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A7F" w:rsidRPr="00057A7F" w:rsidRDefault="00057A7F" w:rsidP="00057A7F">
      <w:pPr>
        <w:pStyle w:val="a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7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Методические рекомендации для садоводческих, огороднических некоммерческих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товарищества</w:t>
      </w:r>
      <w:r w:rsidRPr="00057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вопросам соблюдения законодательства в области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карантина растений</w:t>
      </w:r>
    </w:p>
    <w:p w:rsidR="00057A7F" w:rsidRDefault="00057A7F" w:rsidP="004279EE">
      <w:pPr>
        <w:pStyle w:val="a8"/>
        <w:spacing w:before="0" w:beforeAutospacing="0" w:after="0" w:afterAutospacing="0"/>
        <w:ind w:left="-284" w:right="-143" w:firstLine="709"/>
        <w:jc w:val="both"/>
        <w:textAlignment w:val="baseline"/>
        <w:rPr>
          <w:sz w:val="28"/>
          <w:szCs w:val="28"/>
        </w:rPr>
      </w:pPr>
    </w:p>
    <w:p w:rsidR="00483C99" w:rsidRDefault="00057A7F" w:rsidP="004279EE">
      <w:pPr>
        <w:pStyle w:val="a8"/>
        <w:spacing w:before="0" w:beforeAutospacing="0" w:after="0" w:afterAutospacing="0"/>
        <w:ind w:left="-284" w:right="-143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="00483C99" w:rsidRPr="00483C99">
        <w:rPr>
          <w:sz w:val="28"/>
          <w:szCs w:val="28"/>
        </w:rPr>
        <w:t>ействующим законодательством</w:t>
      </w:r>
      <w:r w:rsidR="004B7160">
        <w:rPr>
          <w:sz w:val="28"/>
          <w:szCs w:val="28"/>
        </w:rPr>
        <w:t>,</w:t>
      </w:r>
      <w:r w:rsidR="00483C99" w:rsidRPr="00483C99">
        <w:rPr>
          <w:sz w:val="28"/>
          <w:szCs w:val="28"/>
        </w:rPr>
        <w:t xml:space="preserve"> </w:t>
      </w:r>
      <w:r w:rsidR="00AA5A33">
        <w:rPr>
          <w:sz w:val="28"/>
          <w:szCs w:val="28"/>
        </w:rPr>
        <w:t xml:space="preserve">а именно </w:t>
      </w:r>
      <w:r w:rsidR="00483C99" w:rsidRPr="00483C99">
        <w:rPr>
          <w:sz w:val="28"/>
          <w:szCs w:val="28"/>
        </w:rPr>
        <w:t>стат</w:t>
      </w:r>
      <w:r w:rsidR="00483C99">
        <w:rPr>
          <w:sz w:val="28"/>
          <w:szCs w:val="28"/>
        </w:rPr>
        <w:t>ь</w:t>
      </w:r>
      <w:r w:rsidR="00483C99" w:rsidRPr="00483C99">
        <w:rPr>
          <w:sz w:val="28"/>
          <w:szCs w:val="28"/>
        </w:rPr>
        <w:t xml:space="preserve">ей 15 Федерального закона от 21.07.2014 № 206–ФЗ «О карантине растений» </w:t>
      </w:r>
      <w:r w:rsidR="00483C99">
        <w:rPr>
          <w:sz w:val="28"/>
          <w:szCs w:val="28"/>
        </w:rPr>
        <w:t xml:space="preserve">(далее – </w:t>
      </w:r>
      <w:r w:rsidR="00AA5A33">
        <w:rPr>
          <w:sz w:val="28"/>
          <w:szCs w:val="28"/>
        </w:rPr>
        <w:t>ФЗ «О карантине растений»</w:t>
      </w:r>
      <w:r w:rsidR="00483C99">
        <w:rPr>
          <w:sz w:val="28"/>
          <w:szCs w:val="28"/>
        </w:rPr>
        <w:t>)</w:t>
      </w:r>
      <w:r w:rsidR="004B7160">
        <w:rPr>
          <w:sz w:val="28"/>
          <w:szCs w:val="28"/>
        </w:rPr>
        <w:t>,</w:t>
      </w:r>
      <w:r w:rsidR="00483C99">
        <w:rPr>
          <w:sz w:val="28"/>
          <w:szCs w:val="28"/>
        </w:rPr>
        <w:t xml:space="preserve"> </w:t>
      </w:r>
      <w:r w:rsidR="00483C99" w:rsidRPr="00483C99">
        <w:rPr>
          <w:sz w:val="28"/>
          <w:szCs w:val="28"/>
        </w:rPr>
        <w:t xml:space="preserve">установлено, что процессы производства, хранения, перевозки и реализации </w:t>
      </w:r>
      <w:proofErr w:type="spellStart"/>
      <w:r w:rsidR="00483C99" w:rsidRPr="00483C99">
        <w:rPr>
          <w:sz w:val="28"/>
          <w:szCs w:val="28"/>
        </w:rPr>
        <w:t>подкарантинной</w:t>
      </w:r>
      <w:proofErr w:type="spellEnd"/>
      <w:r w:rsidR="00483C99" w:rsidRPr="00483C99">
        <w:rPr>
          <w:sz w:val="28"/>
          <w:szCs w:val="28"/>
        </w:rPr>
        <w:t xml:space="preserve"> продукции должны осуществляться с соблюдением карантинных фитосанитарных требований. В частности, выпуск в оборот </w:t>
      </w:r>
      <w:proofErr w:type="spellStart"/>
      <w:r w:rsidR="00483C99" w:rsidRPr="00483C99">
        <w:rPr>
          <w:sz w:val="28"/>
          <w:szCs w:val="28"/>
        </w:rPr>
        <w:t>подкарантинной</w:t>
      </w:r>
      <w:proofErr w:type="spellEnd"/>
      <w:r w:rsidR="00483C99" w:rsidRPr="00483C99">
        <w:rPr>
          <w:sz w:val="28"/>
          <w:szCs w:val="28"/>
        </w:rPr>
        <w:t xml:space="preserve"> продукции, зараженной или засоренной карантинными объектами, ее хранение, перевозка, реализация и использование в качестве семян или посадочного материала не допускается. Зараженная </w:t>
      </w:r>
      <w:proofErr w:type="spellStart"/>
      <w:r w:rsidR="00483C99" w:rsidRPr="00483C99">
        <w:rPr>
          <w:sz w:val="28"/>
          <w:szCs w:val="28"/>
        </w:rPr>
        <w:t>подкарантинная</w:t>
      </w:r>
      <w:proofErr w:type="spellEnd"/>
      <w:r w:rsidR="00483C99" w:rsidRPr="00483C99">
        <w:rPr>
          <w:sz w:val="28"/>
          <w:szCs w:val="28"/>
        </w:rPr>
        <w:t xml:space="preserve"> продукция может храниться и перемещаться только в целях проведения ее карантинного фитосанитарного обеззараживания, переработки способами, обеспечивающими лишение карантинных объектов жизнеспособности, причем хранение в таких случаях осуществляется изолированно от </w:t>
      </w:r>
      <w:proofErr w:type="spellStart"/>
      <w:r w:rsidR="00483C99" w:rsidRPr="00483C99">
        <w:rPr>
          <w:sz w:val="28"/>
          <w:szCs w:val="28"/>
        </w:rPr>
        <w:t>подкарантинной</w:t>
      </w:r>
      <w:proofErr w:type="spellEnd"/>
      <w:r w:rsidR="00483C99" w:rsidRPr="00483C99">
        <w:rPr>
          <w:sz w:val="28"/>
          <w:szCs w:val="28"/>
        </w:rPr>
        <w:t xml:space="preserve"> продукции свободной от карантинных объектов. </w:t>
      </w:r>
      <w:bookmarkStart w:id="0" w:name="_GoBack"/>
      <w:bookmarkEnd w:id="0"/>
    </w:p>
    <w:p w:rsidR="00483C99" w:rsidRDefault="00483C99" w:rsidP="004279EE">
      <w:pPr>
        <w:pStyle w:val="a7"/>
        <w:ind w:left="-284" w:right="-143" w:firstLine="709"/>
        <w:jc w:val="both"/>
        <w:rPr>
          <w:rFonts w:ascii="Times New Roman" w:hAnsi="Times New Roman"/>
          <w:sz w:val="28"/>
          <w:szCs w:val="28"/>
        </w:rPr>
      </w:pPr>
      <w:r w:rsidRPr="00483C99">
        <w:rPr>
          <w:rFonts w:ascii="Times New Roman" w:hAnsi="Times New Roman"/>
          <w:sz w:val="28"/>
          <w:szCs w:val="28"/>
        </w:rPr>
        <w:t xml:space="preserve">В соответствии с </w:t>
      </w:r>
      <w:r w:rsidR="00AA29C8" w:rsidRPr="00AA29C8">
        <w:rPr>
          <w:rFonts w:ascii="Times New Roman" w:hAnsi="Times New Roman"/>
          <w:sz w:val="28"/>
          <w:szCs w:val="28"/>
        </w:rPr>
        <w:t>ФЗ «О карантине растений»</w:t>
      </w:r>
      <w:r w:rsidRPr="00483C99">
        <w:rPr>
          <w:rFonts w:ascii="Times New Roman" w:hAnsi="Times New Roman"/>
          <w:sz w:val="28"/>
          <w:szCs w:val="28"/>
        </w:rPr>
        <w:t xml:space="preserve"> все производители сельскохозяйственной продукции независимо от форм собственности обязаны выполнять карантинные фитосанитарные требования при производстве (выращивании), хранении, перевозках и реализации </w:t>
      </w:r>
      <w:proofErr w:type="spellStart"/>
      <w:r w:rsidRPr="00483C99">
        <w:rPr>
          <w:rFonts w:ascii="Times New Roman" w:hAnsi="Times New Roman"/>
          <w:sz w:val="28"/>
          <w:szCs w:val="28"/>
        </w:rPr>
        <w:t>подкарантинной</w:t>
      </w:r>
      <w:proofErr w:type="spellEnd"/>
      <w:r w:rsidRPr="00483C99">
        <w:rPr>
          <w:rFonts w:ascii="Times New Roman" w:hAnsi="Times New Roman"/>
          <w:sz w:val="28"/>
          <w:szCs w:val="28"/>
        </w:rPr>
        <w:t xml:space="preserve"> продукции. Перевозка </w:t>
      </w:r>
      <w:proofErr w:type="spellStart"/>
      <w:r w:rsidRPr="00483C99">
        <w:rPr>
          <w:rFonts w:ascii="Times New Roman" w:hAnsi="Times New Roman"/>
          <w:sz w:val="28"/>
          <w:szCs w:val="28"/>
        </w:rPr>
        <w:t>подкарантинной</w:t>
      </w:r>
      <w:proofErr w:type="spellEnd"/>
      <w:r w:rsidRPr="00483C99">
        <w:rPr>
          <w:rFonts w:ascii="Times New Roman" w:hAnsi="Times New Roman"/>
          <w:sz w:val="28"/>
          <w:szCs w:val="28"/>
        </w:rPr>
        <w:t xml:space="preserve"> продукции должна осуществляться с применением мер, исключающих возможность ее потерь и во</w:t>
      </w:r>
      <w:r w:rsidR="00AA29C8">
        <w:rPr>
          <w:rFonts w:ascii="Times New Roman" w:hAnsi="Times New Roman"/>
          <w:sz w:val="28"/>
          <w:szCs w:val="28"/>
        </w:rPr>
        <w:t>зможность</w:t>
      </w:r>
      <w:r w:rsidRPr="00483C99">
        <w:rPr>
          <w:rFonts w:ascii="Times New Roman" w:hAnsi="Times New Roman"/>
          <w:sz w:val="28"/>
          <w:szCs w:val="28"/>
        </w:rPr>
        <w:t xml:space="preserve"> заражения и (или) засорения территории Российской Федерации карантинными объектами. </w:t>
      </w:r>
      <w:proofErr w:type="spellStart"/>
      <w:r w:rsidRPr="00483C99">
        <w:rPr>
          <w:rFonts w:ascii="Times New Roman" w:hAnsi="Times New Roman"/>
          <w:sz w:val="28"/>
          <w:szCs w:val="28"/>
        </w:rPr>
        <w:t>Подкарантинная</w:t>
      </w:r>
      <w:proofErr w:type="spellEnd"/>
      <w:r w:rsidRPr="00483C99">
        <w:rPr>
          <w:rFonts w:ascii="Times New Roman" w:hAnsi="Times New Roman"/>
          <w:sz w:val="28"/>
          <w:szCs w:val="28"/>
        </w:rPr>
        <w:t xml:space="preserve"> продукция, выращенная в карантинной фитосанитарной зоне, при вывозе должна проходить процедуру установления карантинного фитосанитарного состояния и сопровождаться карантинным сертификатом</w:t>
      </w:r>
      <w:r w:rsidRPr="00483C99">
        <w:rPr>
          <w:rFonts w:ascii="Times New Roman" w:eastAsia="Times New Roman" w:hAnsi="Times New Roman"/>
          <w:sz w:val="28"/>
          <w:szCs w:val="28"/>
          <w:lang w:eastAsia="ru-RU"/>
        </w:rPr>
        <w:t>, удостоверяющим отсутствие карантинных объектов. Оформление карантинных сертификатов необходимо в целях исключения риска распространения карантинных объектов на территории свободной от карантинных объектов и недопущения распространений очагов карантинных объектов в установленных карантинных фитосанитарных зонах.</w:t>
      </w:r>
      <w:r w:rsidRPr="00483C99">
        <w:rPr>
          <w:rFonts w:ascii="Times New Roman" w:hAnsi="Times New Roman"/>
          <w:sz w:val="28"/>
          <w:szCs w:val="28"/>
        </w:rPr>
        <w:t xml:space="preserve"> </w:t>
      </w:r>
    </w:p>
    <w:p w:rsidR="00CF17BC" w:rsidRPr="00483C99" w:rsidRDefault="00CF17BC" w:rsidP="004279EE">
      <w:pPr>
        <w:tabs>
          <w:tab w:val="left" w:pos="-284"/>
        </w:tabs>
        <w:ind w:left="-284" w:right="-143" w:firstLine="709"/>
        <w:jc w:val="both"/>
        <w:rPr>
          <w:sz w:val="28"/>
          <w:szCs w:val="28"/>
        </w:rPr>
      </w:pPr>
      <w:r w:rsidRPr="002939E5">
        <w:rPr>
          <w:color w:val="000000"/>
          <w:sz w:val="28"/>
          <w:szCs w:val="28"/>
        </w:rPr>
        <w:t>С</w:t>
      </w:r>
      <w:r w:rsidRPr="002939E5">
        <w:rPr>
          <w:sz w:val="28"/>
          <w:szCs w:val="28"/>
        </w:rPr>
        <w:t xml:space="preserve">обственник </w:t>
      </w:r>
      <w:proofErr w:type="spellStart"/>
      <w:r w:rsidRPr="002939E5">
        <w:rPr>
          <w:sz w:val="28"/>
          <w:szCs w:val="28"/>
        </w:rPr>
        <w:t>подкарантинной</w:t>
      </w:r>
      <w:proofErr w:type="spellEnd"/>
      <w:r w:rsidRPr="002939E5">
        <w:rPr>
          <w:sz w:val="28"/>
          <w:szCs w:val="28"/>
        </w:rPr>
        <w:t xml:space="preserve"> продукции обязан осуществить погашение карантинного сертификата и известить Управление</w:t>
      </w:r>
      <w:r w:rsidR="00AA29C8">
        <w:rPr>
          <w:sz w:val="28"/>
          <w:szCs w:val="28"/>
        </w:rPr>
        <w:t xml:space="preserve"> </w:t>
      </w:r>
      <w:r w:rsidR="00AA29C8" w:rsidRPr="00FE6815">
        <w:rPr>
          <w:sz w:val="28"/>
          <w:szCs w:val="28"/>
        </w:rPr>
        <w:t>Россельхознадзора по Ростовской, Волгоградской и Астраханской областям и Республике Калмыкия</w:t>
      </w:r>
      <w:r w:rsidRPr="002939E5">
        <w:rPr>
          <w:sz w:val="28"/>
          <w:szCs w:val="28"/>
        </w:rPr>
        <w:t xml:space="preserve">, любым доступным способом, о поступлении </w:t>
      </w:r>
      <w:proofErr w:type="spellStart"/>
      <w:r w:rsidRPr="002939E5">
        <w:rPr>
          <w:sz w:val="28"/>
          <w:szCs w:val="28"/>
        </w:rPr>
        <w:t>подкарантинной</w:t>
      </w:r>
      <w:proofErr w:type="spellEnd"/>
      <w:r w:rsidRPr="002939E5">
        <w:rPr>
          <w:sz w:val="28"/>
          <w:szCs w:val="28"/>
        </w:rPr>
        <w:t xml:space="preserve"> продукции в срок не позднее, чем один календарный день со дня доставки. </w:t>
      </w:r>
    </w:p>
    <w:p w:rsidR="00D25D20" w:rsidRDefault="00483C99" w:rsidP="004279EE">
      <w:pPr>
        <w:ind w:left="-284" w:right="-142" w:firstLine="709"/>
        <w:jc w:val="both"/>
        <w:rPr>
          <w:sz w:val="28"/>
          <w:szCs w:val="28"/>
        </w:rPr>
      </w:pPr>
      <w:r w:rsidRPr="00483C99">
        <w:rPr>
          <w:sz w:val="28"/>
          <w:szCs w:val="28"/>
        </w:rPr>
        <w:t>В</w:t>
      </w:r>
      <w:r w:rsidR="00222EB8">
        <w:rPr>
          <w:sz w:val="28"/>
          <w:szCs w:val="28"/>
        </w:rPr>
        <w:t xml:space="preserve"> частности, в</w:t>
      </w:r>
      <w:r w:rsidRPr="00483C99">
        <w:rPr>
          <w:sz w:val="28"/>
          <w:szCs w:val="28"/>
        </w:rPr>
        <w:t xml:space="preserve"> карантинных фитосанитарных зонах на поднадзорной территории установлен карантинный фитосанитарный режим, в соответствии с которым введены запреты и ограничения, направленные на предотвращение распространения карантинных объектов, </w:t>
      </w:r>
      <w:r w:rsidR="00222EB8">
        <w:rPr>
          <w:sz w:val="28"/>
          <w:szCs w:val="28"/>
        </w:rPr>
        <w:t>а именно</w:t>
      </w:r>
      <w:r w:rsidRPr="00483C99">
        <w:rPr>
          <w:sz w:val="28"/>
          <w:szCs w:val="28"/>
        </w:rPr>
        <w:t xml:space="preserve">, не допускается использование на корм животным и птицам зерна, </w:t>
      </w:r>
      <w:proofErr w:type="spellStart"/>
      <w:r w:rsidRPr="00483C99">
        <w:rPr>
          <w:sz w:val="28"/>
          <w:szCs w:val="28"/>
        </w:rPr>
        <w:t>зерноотходов</w:t>
      </w:r>
      <w:proofErr w:type="spellEnd"/>
      <w:r w:rsidRPr="00483C99">
        <w:rPr>
          <w:sz w:val="28"/>
          <w:szCs w:val="28"/>
        </w:rPr>
        <w:t>, содержащих жизнеспособные семена карантинных сорняков, утилизация зараженных отходов в неустановленных местах и др.</w:t>
      </w:r>
    </w:p>
    <w:p w:rsidR="003C6134" w:rsidRPr="003C6134" w:rsidRDefault="003C6134" w:rsidP="004279EE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нарушение правил </w:t>
      </w:r>
      <w:r w:rsidRPr="003C6134">
        <w:rPr>
          <w:bCs/>
          <w:sz w:val="28"/>
          <w:szCs w:val="28"/>
        </w:rPr>
        <w:t>борьбы с карантинными, особо опасными и опасными вредителями растений, возбудителями болезней растений, растениями-сорняками</w:t>
      </w:r>
      <w:r w:rsidR="00A96F9E">
        <w:rPr>
          <w:sz w:val="28"/>
          <w:szCs w:val="28"/>
        </w:rPr>
        <w:t xml:space="preserve"> статьей</w:t>
      </w:r>
      <w:r>
        <w:rPr>
          <w:sz w:val="28"/>
          <w:szCs w:val="28"/>
        </w:rPr>
        <w:t xml:space="preserve"> 10.1 Кодекса Российской Федерации об административных правонарушениях</w:t>
      </w:r>
      <w:r w:rsidRPr="003C613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КРФ об АП) предусмотрена админ</w:t>
      </w:r>
      <w:r w:rsidR="00AA29C8">
        <w:rPr>
          <w:sz w:val="28"/>
          <w:szCs w:val="28"/>
        </w:rPr>
        <w:t xml:space="preserve">истративная ответственность, </w:t>
      </w:r>
      <w:r>
        <w:rPr>
          <w:sz w:val="28"/>
          <w:szCs w:val="28"/>
        </w:rPr>
        <w:t>в виде предупреждения или наложения</w:t>
      </w:r>
      <w:r w:rsidRPr="003C6134">
        <w:rPr>
          <w:sz w:val="28"/>
          <w:szCs w:val="28"/>
        </w:rPr>
        <w:t xml:space="preserve">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 рублей.</w:t>
      </w:r>
    </w:p>
    <w:p w:rsidR="003C6134" w:rsidRDefault="00A96F9E" w:rsidP="004279EE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10.2 КРФ об АП н</w:t>
      </w:r>
      <w:r w:rsidRPr="00A96F9E">
        <w:rPr>
          <w:sz w:val="28"/>
          <w:szCs w:val="28"/>
        </w:rPr>
        <w:t xml:space="preserve">арушение порядка ввоза на территорию Российской Федерации и в свободные от карантинных объектов зоны, вывоза с территории Российской Федерации и из карантинных фитосанитарных зон </w:t>
      </w:r>
      <w:proofErr w:type="spellStart"/>
      <w:r w:rsidRPr="00A96F9E">
        <w:rPr>
          <w:sz w:val="28"/>
          <w:szCs w:val="28"/>
        </w:rPr>
        <w:t>подкарантинной</w:t>
      </w:r>
      <w:proofErr w:type="spellEnd"/>
      <w:r w:rsidRPr="00A96F9E">
        <w:rPr>
          <w:sz w:val="28"/>
          <w:szCs w:val="28"/>
        </w:rPr>
        <w:t xml:space="preserve"> продукции (</w:t>
      </w:r>
      <w:proofErr w:type="spellStart"/>
      <w:r w:rsidRPr="00A96F9E">
        <w:rPr>
          <w:sz w:val="28"/>
          <w:szCs w:val="28"/>
        </w:rPr>
        <w:t>подкарантинного</w:t>
      </w:r>
      <w:proofErr w:type="spellEnd"/>
      <w:r w:rsidRPr="00A96F9E">
        <w:rPr>
          <w:sz w:val="28"/>
          <w:szCs w:val="28"/>
        </w:rPr>
        <w:t xml:space="preserve"> материала, </w:t>
      </w:r>
      <w:proofErr w:type="spellStart"/>
      <w:r w:rsidRPr="00A96F9E">
        <w:rPr>
          <w:sz w:val="28"/>
          <w:szCs w:val="28"/>
        </w:rPr>
        <w:t>подкарантинного</w:t>
      </w:r>
      <w:proofErr w:type="spellEnd"/>
      <w:r w:rsidRPr="00A96F9E">
        <w:rPr>
          <w:sz w:val="28"/>
          <w:szCs w:val="28"/>
        </w:rPr>
        <w:t xml:space="preserve"> груза)</w:t>
      </w:r>
      <w:r w:rsidR="00AA29C8">
        <w:rPr>
          <w:sz w:val="28"/>
          <w:szCs w:val="28"/>
        </w:rPr>
        <w:t xml:space="preserve"> - </w:t>
      </w:r>
      <w:r w:rsidRPr="00A96F9E">
        <w:rPr>
          <w:sz w:val="28"/>
          <w:szCs w:val="28"/>
        </w:rPr>
        <w:t>влечет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 рублей.</w:t>
      </w:r>
    </w:p>
    <w:p w:rsidR="00810BE5" w:rsidRDefault="00805B0B" w:rsidP="004279EE">
      <w:pPr>
        <w:shd w:val="clear" w:color="auto" w:fill="FFFFFF"/>
        <w:spacing w:line="290" w:lineRule="atLeast"/>
        <w:ind w:left="-284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</w:t>
      </w:r>
      <w:r w:rsidR="00810BE5">
        <w:rPr>
          <w:sz w:val="28"/>
          <w:szCs w:val="28"/>
        </w:rPr>
        <w:t xml:space="preserve">10.3 </w:t>
      </w:r>
      <w:r w:rsidR="00E66B28">
        <w:rPr>
          <w:sz w:val="28"/>
          <w:szCs w:val="28"/>
        </w:rPr>
        <w:t>КРФ об АП</w:t>
      </w:r>
      <w:r w:rsidR="00810BE5">
        <w:rPr>
          <w:sz w:val="28"/>
          <w:szCs w:val="28"/>
        </w:rPr>
        <w:t xml:space="preserve"> </w:t>
      </w:r>
      <w:r w:rsidR="00E66B28">
        <w:rPr>
          <w:sz w:val="28"/>
          <w:szCs w:val="28"/>
        </w:rPr>
        <w:t>нарушение</w:t>
      </w:r>
      <w:r w:rsidR="00810BE5" w:rsidRPr="00810BE5">
        <w:rPr>
          <w:sz w:val="28"/>
          <w:szCs w:val="28"/>
        </w:rPr>
        <w:t xml:space="preserve"> правил производства, заготовки, перевозки, хранения, переработки, использования и реализации </w:t>
      </w:r>
      <w:proofErr w:type="spellStart"/>
      <w:r w:rsidR="00810BE5" w:rsidRPr="00810BE5">
        <w:rPr>
          <w:sz w:val="28"/>
          <w:szCs w:val="28"/>
        </w:rPr>
        <w:t>подкарантинной</w:t>
      </w:r>
      <w:proofErr w:type="spellEnd"/>
      <w:r w:rsidR="00810BE5" w:rsidRPr="00810BE5">
        <w:rPr>
          <w:sz w:val="28"/>
          <w:szCs w:val="28"/>
        </w:rPr>
        <w:t xml:space="preserve"> продукции (</w:t>
      </w:r>
      <w:proofErr w:type="spellStart"/>
      <w:r w:rsidR="00810BE5" w:rsidRPr="00810BE5">
        <w:rPr>
          <w:sz w:val="28"/>
          <w:szCs w:val="28"/>
        </w:rPr>
        <w:t>подкарантинного</w:t>
      </w:r>
      <w:proofErr w:type="spellEnd"/>
      <w:r w:rsidR="00810BE5" w:rsidRPr="00810BE5">
        <w:rPr>
          <w:sz w:val="28"/>
          <w:szCs w:val="28"/>
        </w:rPr>
        <w:t xml:space="preserve"> материала, </w:t>
      </w:r>
      <w:proofErr w:type="spellStart"/>
      <w:r w:rsidR="00810BE5" w:rsidRPr="00810BE5">
        <w:rPr>
          <w:sz w:val="28"/>
          <w:szCs w:val="28"/>
        </w:rPr>
        <w:t>подкарантинного</w:t>
      </w:r>
      <w:proofErr w:type="spellEnd"/>
      <w:r w:rsidR="00810BE5" w:rsidRPr="00810BE5">
        <w:rPr>
          <w:sz w:val="28"/>
          <w:szCs w:val="28"/>
        </w:rPr>
        <w:t xml:space="preserve"> груза) -</w:t>
      </w:r>
      <w:bookmarkStart w:id="1" w:name="dst103533"/>
      <w:bookmarkEnd w:id="1"/>
      <w:r w:rsidR="00810BE5">
        <w:rPr>
          <w:sz w:val="28"/>
          <w:szCs w:val="28"/>
        </w:rPr>
        <w:t xml:space="preserve"> </w:t>
      </w:r>
      <w:r w:rsidR="00810BE5" w:rsidRPr="00810BE5">
        <w:rPr>
          <w:sz w:val="28"/>
          <w:szCs w:val="28"/>
        </w:rPr>
        <w:t>влечет наложение административного штрафа на граждан в размере от двухсот до пятисот рублей; на должностных лиц - от пятисот до одной тысячи рублей; на лиц, осуществляющих предпринимательскую деятельность без образования юридического лица, - от пятисот до одной тысячи рублей или административное приостановление деятельности на срок до девяноста суток; на юридических лиц - от пяти тысяч до десяти тысяч рублей или административное приостановление деятельности на срок до девяноста суток.</w:t>
      </w:r>
    </w:p>
    <w:p w:rsidR="00E26CF9" w:rsidRPr="00FE6815" w:rsidRDefault="00D8509F" w:rsidP="004279EE">
      <w:pPr>
        <w:shd w:val="clear" w:color="auto" w:fill="FFFFFF"/>
        <w:spacing w:line="290" w:lineRule="atLeast"/>
        <w:ind w:left="-284" w:right="-143" w:firstLine="709"/>
        <w:jc w:val="both"/>
        <w:rPr>
          <w:sz w:val="28"/>
          <w:szCs w:val="28"/>
        </w:rPr>
      </w:pPr>
      <w:r w:rsidRPr="00D8509F">
        <w:rPr>
          <w:sz w:val="28"/>
          <w:szCs w:val="28"/>
        </w:rPr>
        <w:t>Для предотвращения распространения карантинных объектов, повышения урожайности и качества получаемой растениеводческой</w:t>
      </w:r>
      <w:r>
        <w:rPr>
          <w:sz w:val="28"/>
          <w:szCs w:val="28"/>
        </w:rPr>
        <w:t xml:space="preserve"> </w:t>
      </w:r>
      <w:r w:rsidRPr="00D8509F">
        <w:rPr>
          <w:sz w:val="28"/>
          <w:szCs w:val="28"/>
        </w:rPr>
        <w:t>продукции особое внимание необходимо уделять используемому сем</w:t>
      </w:r>
      <w:r w:rsidR="00ED057D">
        <w:rPr>
          <w:sz w:val="28"/>
          <w:szCs w:val="28"/>
        </w:rPr>
        <w:t>енному и посадочному материалу. В</w:t>
      </w:r>
      <w:r w:rsidR="00E26CF9" w:rsidRPr="00D8509F">
        <w:rPr>
          <w:sz w:val="28"/>
          <w:szCs w:val="28"/>
        </w:rPr>
        <w:t xml:space="preserve"> соответствии с требованиями ст. 21 Федерального закона от 17.12.1997 № 149-ФЗ «О семеноводстве»</w:t>
      </w:r>
      <w:r w:rsidR="00ED057D">
        <w:rPr>
          <w:sz w:val="28"/>
          <w:szCs w:val="28"/>
        </w:rPr>
        <w:t xml:space="preserve"> </w:t>
      </w:r>
      <w:r w:rsidR="00D872BE">
        <w:rPr>
          <w:sz w:val="28"/>
          <w:szCs w:val="28"/>
        </w:rPr>
        <w:t xml:space="preserve">(далее </w:t>
      </w:r>
      <w:r w:rsidR="00AA5A33">
        <w:rPr>
          <w:sz w:val="28"/>
          <w:szCs w:val="28"/>
        </w:rPr>
        <w:t xml:space="preserve">- </w:t>
      </w:r>
      <w:r w:rsidR="00D872BE">
        <w:rPr>
          <w:sz w:val="28"/>
          <w:szCs w:val="28"/>
        </w:rPr>
        <w:t xml:space="preserve">ФЗ «О семеноводстве») </w:t>
      </w:r>
      <w:r w:rsidR="00E26CF9" w:rsidRPr="00D8509F">
        <w:rPr>
          <w:sz w:val="28"/>
          <w:szCs w:val="28"/>
        </w:rPr>
        <w:t>запрещается использовать для посева (посадки) семена, сортовые и посевные качества которых не соответствуют требованиям нормативных документов в области семеноводства, утверждаемых в порядке, установленном Правительством Российской Федерации</w:t>
      </w:r>
      <w:r w:rsidR="00ED057D">
        <w:rPr>
          <w:sz w:val="28"/>
          <w:szCs w:val="28"/>
        </w:rPr>
        <w:t>, а так</w:t>
      </w:r>
      <w:r w:rsidR="00AC2BFF">
        <w:rPr>
          <w:sz w:val="28"/>
          <w:szCs w:val="28"/>
        </w:rPr>
        <w:t>же</w:t>
      </w:r>
      <w:r w:rsidR="00E26CF9" w:rsidRPr="00FE6815">
        <w:rPr>
          <w:sz w:val="28"/>
          <w:szCs w:val="28"/>
        </w:rPr>
        <w:t xml:space="preserve"> </w:t>
      </w:r>
      <w:r w:rsidR="00ED057D" w:rsidRPr="00ED057D">
        <w:rPr>
          <w:color w:val="000000"/>
          <w:sz w:val="28"/>
          <w:szCs w:val="28"/>
          <w:shd w:val="clear" w:color="auto" w:fill="FFFFFF"/>
        </w:rPr>
        <w:t>запрещается ввозить на территорию Российской Федерации и</w:t>
      </w:r>
      <w:r w:rsidR="00ED057D" w:rsidRPr="00ED057D">
        <w:rPr>
          <w:sz w:val="28"/>
          <w:szCs w:val="28"/>
        </w:rPr>
        <w:t xml:space="preserve"> </w:t>
      </w:r>
      <w:r w:rsidR="00ED057D" w:rsidRPr="00ED057D">
        <w:rPr>
          <w:color w:val="000000"/>
          <w:sz w:val="28"/>
          <w:szCs w:val="28"/>
          <w:shd w:val="clear" w:color="auto" w:fill="FFFFFF"/>
        </w:rPr>
        <w:t>использовать для посева (посадки) семена растений</w:t>
      </w:r>
      <w:r w:rsidR="00ED057D" w:rsidRPr="00ED057D">
        <w:rPr>
          <w:sz w:val="28"/>
          <w:szCs w:val="28"/>
        </w:rPr>
        <w:t>,</w:t>
      </w:r>
      <w:r w:rsidR="00ED057D">
        <w:rPr>
          <w:sz w:val="28"/>
          <w:szCs w:val="28"/>
        </w:rPr>
        <w:t xml:space="preserve"> </w:t>
      </w:r>
      <w:r w:rsidR="00E26CF9" w:rsidRPr="00FE6815">
        <w:rPr>
          <w:sz w:val="28"/>
          <w:szCs w:val="28"/>
        </w:rPr>
        <w:t>генетическая программа которых изменена с использованием методов генной инженерии и которые содержат генно-инженерный материал, внесение которого не может являться результатом природных (естественных) процессов, за исключением посева (посадки) таких семян при проведении экспертиз и научно-исследовательских работ.</w:t>
      </w:r>
    </w:p>
    <w:p w:rsidR="00E26CF9" w:rsidRPr="00FE6815" w:rsidRDefault="00E26CF9" w:rsidP="004279EE">
      <w:pPr>
        <w:shd w:val="clear" w:color="auto" w:fill="FFFFFF"/>
        <w:spacing w:line="290" w:lineRule="atLeast"/>
        <w:ind w:left="-284" w:right="-143" w:firstLine="709"/>
        <w:jc w:val="both"/>
        <w:rPr>
          <w:sz w:val="28"/>
          <w:szCs w:val="28"/>
        </w:rPr>
      </w:pPr>
      <w:r w:rsidRPr="00FE6815">
        <w:rPr>
          <w:sz w:val="28"/>
          <w:szCs w:val="28"/>
        </w:rPr>
        <w:t xml:space="preserve">Согласно общим требованиям к определению сортовых и посевных качеств семян - семена, предназначенные для посева (посадки), подлежат проверке на сортовые и посевные качества, которые определяются посредством проведения апробации посевов, грунтового контроля, лабораторного сортового контроля и </w:t>
      </w:r>
      <w:r w:rsidRPr="00FE6815">
        <w:rPr>
          <w:sz w:val="28"/>
          <w:szCs w:val="28"/>
        </w:rPr>
        <w:lastRenderedPageBreak/>
        <w:t>проведения отбора проб семян и их исследования в аккредитованных лабораториях.</w:t>
      </w:r>
    </w:p>
    <w:p w:rsidR="00FE6815" w:rsidRPr="00FE6815" w:rsidRDefault="00FE6815" w:rsidP="004279EE">
      <w:pPr>
        <w:autoSpaceDE w:val="0"/>
        <w:autoSpaceDN w:val="0"/>
        <w:adjustRightInd w:val="0"/>
        <w:ind w:left="-284" w:right="-143" w:firstLine="709"/>
        <w:jc w:val="both"/>
        <w:rPr>
          <w:sz w:val="28"/>
          <w:szCs w:val="28"/>
        </w:rPr>
      </w:pPr>
      <w:r w:rsidRPr="00FE6815">
        <w:rPr>
          <w:sz w:val="28"/>
          <w:szCs w:val="28"/>
        </w:rPr>
        <w:t xml:space="preserve">В соответствии со ст. 30 </w:t>
      </w:r>
      <w:r w:rsidR="00D872BE">
        <w:rPr>
          <w:sz w:val="28"/>
          <w:szCs w:val="28"/>
        </w:rPr>
        <w:t xml:space="preserve">ФЗ «О семеноводстве» </w:t>
      </w:r>
      <w:r w:rsidRPr="00FE6815">
        <w:rPr>
          <w:sz w:val="28"/>
          <w:szCs w:val="28"/>
        </w:rPr>
        <w:t>допускается реализация партий семян сельскохозяйственных растений, сорта которых включены в Государственный реестр селекционных достижений, допущенных к использованию.</w:t>
      </w:r>
      <w:r w:rsidR="00AC2BFF">
        <w:rPr>
          <w:sz w:val="28"/>
          <w:szCs w:val="28"/>
        </w:rPr>
        <w:t xml:space="preserve"> </w:t>
      </w:r>
      <w:r w:rsidRPr="00FE6815">
        <w:rPr>
          <w:sz w:val="28"/>
          <w:szCs w:val="28"/>
        </w:rPr>
        <w:t xml:space="preserve">После исключения сортов сельскохозяйственных растений из Государственного реестра селекционных достижений, допущенных к использованию, партии семян сельскохозяйственных растений таких сортов могут использоваться в течение последующих двух лет. </w:t>
      </w:r>
    </w:p>
    <w:p w:rsidR="00FE6815" w:rsidRPr="00D0046C" w:rsidRDefault="00FE6815" w:rsidP="004279EE">
      <w:pPr>
        <w:autoSpaceDE w:val="0"/>
        <w:autoSpaceDN w:val="0"/>
        <w:adjustRightInd w:val="0"/>
        <w:ind w:left="-284" w:right="-143" w:firstLine="709"/>
        <w:jc w:val="both"/>
        <w:rPr>
          <w:sz w:val="28"/>
          <w:szCs w:val="28"/>
        </w:rPr>
      </w:pPr>
      <w:r w:rsidRPr="00FE6815">
        <w:rPr>
          <w:sz w:val="28"/>
          <w:szCs w:val="28"/>
        </w:rPr>
        <w:t xml:space="preserve">Согласно ст. 31 вышеуказанного закона реализация и транспортировка партий семян осуществляются в соответствии с законодательством Российской </w:t>
      </w:r>
      <w:r w:rsidRPr="00D0046C">
        <w:rPr>
          <w:sz w:val="28"/>
          <w:szCs w:val="28"/>
        </w:rPr>
        <w:t>Федерации в области семеноводства.</w:t>
      </w:r>
      <w:r w:rsidR="00D0046C" w:rsidRPr="00D0046C">
        <w:rPr>
          <w:sz w:val="28"/>
          <w:szCs w:val="28"/>
        </w:rPr>
        <w:t xml:space="preserve"> </w:t>
      </w:r>
    </w:p>
    <w:p w:rsidR="00D0046C" w:rsidRPr="00FE6815" w:rsidRDefault="00FE6815" w:rsidP="004279EE">
      <w:pPr>
        <w:autoSpaceDE w:val="0"/>
        <w:autoSpaceDN w:val="0"/>
        <w:adjustRightInd w:val="0"/>
        <w:ind w:left="-284" w:right="-143" w:firstLine="709"/>
        <w:jc w:val="both"/>
        <w:rPr>
          <w:sz w:val="28"/>
          <w:szCs w:val="28"/>
        </w:rPr>
      </w:pPr>
      <w:r w:rsidRPr="00D0046C">
        <w:rPr>
          <w:sz w:val="28"/>
          <w:szCs w:val="28"/>
        </w:rPr>
        <w:t xml:space="preserve">При реализации и транспортировке партий семян в </w:t>
      </w:r>
      <w:proofErr w:type="spellStart"/>
      <w:r w:rsidRPr="00D0046C">
        <w:rPr>
          <w:sz w:val="28"/>
          <w:szCs w:val="28"/>
        </w:rPr>
        <w:t>затаренном</w:t>
      </w:r>
      <w:proofErr w:type="spellEnd"/>
      <w:r w:rsidRPr="00D0046C">
        <w:rPr>
          <w:sz w:val="28"/>
          <w:szCs w:val="28"/>
        </w:rPr>
        <w:t xml:space="preserve"> состоянии их тара и упаковк</w:t>
      </w:r>
      <w:r w:rsidR="00D0046C">
        <w:rPr>
          <w:sz w:val="28"/>
          <w:szCs w:val="28"/>
        </w:rPr>
        <w:t>а</w:t>
      </w:r>
      <w:r w:rsidRPr="00D0046C">
        <w:rPr>
          <w:sz w:val="28"/>
          <w:szCs w:val="28"/>
        </w:rPr>
        <w:t xml:space="preserve"> должны иметь этикетки установленных форм</w:t>
      </w:r>
      <w:r w:rsidR="00D0046C">
        <w:rPr>
          <w:sz w:val="28"/>
          <w:szCs w:val="28"/>
        </w:rPr>
        <w:t>,</w:t>
      </w:r>
      <w:r w:rsidR="00D0046C" w:rsidRPr="00D0046C">
        <w:rPr>
          <w:sz w:val="28"/>
          <w:szCs w:val="28"/>
        </w:rPr>
        <w:t xml:space="preserve"> запрещается указывать не соответствующие действительности сведения о наименованиях сортов растений, происхождении и качестве семян.</w:t>
      </w:r>
    </w:p>
    <w:p w:rsidR="00FE6815" w:rsidRPr="00D0046C" w:rsidRDefault="00E4411F" w:rsidP="004279EE">
      <w:pPr>
        <w:autoSpaceDE w:val="0"/>
        <w:autoSpaceDN w:val="0"/>
        <w:adjustRightInd w:val="0"/>
        <w:ind w:left="-284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proofErr w:type="gramStart"/>
      <w:r>
        <w:rPr>
          <w:sz w:val="28"/>
          <w:szCs w:val="28"/>
        </w:rPr>
        <w:t>п</w:t>
      </w:r>
      <w:r w:rsidR="00FE6815" w:rsidRPr="00D0046C">
        <w:rPr>
          <w:sz w:val="28"/>
          <w:szCs w:val="28"/>
        </w:rPr>
        <w:t>артий семян</w:t>
      </w:r>
      <w:proofErr w:type="gramEnd"/>
      <w:r w:rsidR="00FE6815" w:rsidRPr="00D00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транспортируемых </w:t>
      </w:r>
      <w:r w:rsidR="00FE6815" w:rsidRPr="00D0046C">
        <w:rPr>
          <w:sz w:val="28"/>
          <w:szCs w:val="28"/>
        </w:rPr>
        <w:t>в незатаренном состоянии (насыпью) требуется оформить сопроводительные документы с указанием сведений о наименовании сорта растений каждой партии семян, происхождении и качестве семян.</w:t>
      </w:r>
    </w:p>
    <w:p w:rsidR="00FE6815" w:rsidRPr="00D0046C" w:rsidRDefault="00FE6815" w:rsidP="004279EE">
      <w:pPr>
        <w:autoSpaceDE w:val="0"/>
        <w:autoSpaceDN w:val="0"/>
        <w:adjustRightInd w:val="0"/>
        <w:ind w:left="-284" w:right="-143" w:firstLine="709"/>
        <w:jc w:val="both"/>
        <w:rPr>
          <w:sz w:val="28"/>
          <w:szCs w:val="28"/>
        </w:rPr>
      </w:pPr>
      <w:r w:rsidRPr="00D0046C">
        <w:rPr>
          <w:sz w:val="28"/>
          <w:szCs w:val="28"/>
        </w:rPr>
        <w:t>Тара и упаковк</w:t>
      </w:r>
      <w:r w:rsidR="00D0046C">
        <w:rPr>
          <w:sz w:val="28"/>
          <w:szCs w:val="28"/>
        </w:rPr>
        <w:t>а</w:t>
      </w:r>
      <w:r w:rsidRPr="00D0046C">
        <w:rPr>
          <w:sz w:val="28"/>
          <w:szCs w:val="28"/>
        </w:rPr>
        <w:t xml:space="preserve"> </w:t>
      </w:r>
      <w:r w:rsidR="00D0046C">
        <w:rPr>
          <w:sz w:val="28"/>
          <w:szCs w:val="28"/>
        </w:rPr>
        <w:t>п</w:t>
      </w:r>
      <w:r w:rsidR="00D0046C" w:rsidRPr="00D0046C">
        <w:rPr>
          <w:sz w:val="28"/>
          <w:szCs w:val="28"/>
        </w:rPr>
        <w:t>арти</w:t>
      </w:r>
      <w:r w:rsidR="00D0046C">
        <w:rPr>
          <w:sz w:val="28"/>
          <w:szCs w:val="28"/>
        </w:rPr>
        <w:t>й</w:t>
      </w:r>
      <w:r w:rsidR="00D0046C" w:rsidRPr="00D0046C">
        <w:rPr>
          <w:sz w:val="28"/>
          <w:szCs w:val="28"/>
        </w:rPr>
        <w:t xml:space="preserve"> семян, обработанны</w:t>
      </w:r>
      <w:r w:rsidR="00D0046C">
        <w:rPr>
          <w:sz w:val="28"/>
          <w:szCs w:val="28"/>
        </w:rPr>
        <w:t>х</w:t>
      </w:r>
      <w:r w:rsidR="00D0046C" w:rsidRPr="00D0046C">
        <w:rPr>
          <w:sz w:val="28"/>
          <w:szCs w:val="28"/>
        </w:rPr>
        <w:t xml:space="preserve"> химическими или биологическими препаратами, </w:t>
      </w:r>
      <w:r w:rsidRPr="00D0046C">
        <w:rPr>
          <w:sz w:val="28"/>
          <w:szCs w:val="28"/>
        </w:rPr>
        <w:t>должны иметь соответствующие надписи и сопроводительные документы, определяющие порядок обращения с такими семенами и содержащие сведения о возможных негативных воздействиях на здоровье человека и окружающую среду.</w:t>
      </w:r>
    </w:p>
    <w:p w:rsidR="00E26CF9" w:rsidRPr="00FE6815" w:rsidRDefault="00FE6815" w:rsidP="004279EE">
      <w:pPr>
        <w:autoSpaceDE w:val="0"/>
        <w:autoSpaceDN w:val="0"/>
        <w:adjustRightInd w:val="0"/>
        <w:ind w:left="-284" w:right="-143" w:firstLine="709"/>
        <w:jc w:val="both"/>
        <w:rPr>
          <w:sz w:val="28"/>
          <w:szCs w:val="28"/>
        </w:rPr>
      </w:pPr>
      <w:r w:rsidRPr="00FE6815">
        <w:rPr>
          <w:sz w:val="28"/>
          <w:szCs w:val="28"/>
        </w:rPr>
        <w:t xml:space="preserve">С </w:t>
      </w:r>
      <w:r w:rsidRPr="00FE6815">
        <w:rPr>
          <w:spacing w:val="6"/>
          <w:sz w:val="28"/>
          <w:szCs w:val="28"/>
        </w:rPr>
        <w:t xml:space="preserve">14.05.2018 вступил в силу Приказ </w:t>
      </w:r>
      <w:r w:rsidRPr="00FE6815">
        <w:rPr>
          <w:sz w:val="28"/>
          <w:szCs w:val="28"/>
        </w:rPr>
        <w:t>Министерства сельского хозяйства Российской Федерации</w:t>
      </w:r>
      <w:r w:rsidRPr="00FE6815">
        <w:rPr>
          <w:spacing w:val="6"/>
          <w:sz w:val="28"/>
          <w:szCs w:val="28"/>
        </w:rPr>
        <w:t xml:space="preserve"> от 12.12.2017 № 622 </w:t>
      </w:r>
      <w:r w:rsidR="00D0046C">
        <w:rPr>
          <w:spacing w:val="6"/>
          <w:sz w:val="28"/>
          <w:szCs w:val="28"/>
        </w:rPr>
        <w:t>«</w:t>
      </w:r>
      <w:r w:rsidRPr="00FE6815">
        <w:rPr>
          <w:spacing w:val="6"/>
          <w:sz w:val="28"/>
          <w:szCs w:val="28"/>
        </w:rPr>
        <w:t>Об утверждении порядка реализации и транспортировки партий семян сельскохозяйственных растений</w:t>
      </w:r>
      <w:r w:rsidR="00D0046C">
        <w:rPr>
          <w:spacing w:val="6"/>
          <w:sz w:val="28"/>
          <w:szCs w:val="28"/>
        </w:rPr>
        <w:t>»</w:t>
      </w:r>
      <w:r w:rsidRPr="00FE6815">
        <w:rPr>
          <w:spacing w:val="6"/>
          <w:sz w:val="28"/>
          <w:szCs w:val="28"/>
        </w:rPr>
        <w:t>.</w:t>
      </w:r>
      <w:r w:rsidR="00AC2BFF">
        <w:rPr>
          <w:spacing w:val="6"/>
          <w:sz w:val="28"/>
          <w:szCs w:val="28"/>
        </w:rPr>
        <w:t xml:space="preserve"> </w:t>
      </w:r>
      <w:r w:rsidR="00AA29C8">
        <w:rPr>
          <w:sz w:val="28"/>
          <w:szCs w:val="28"/>
        </w:rPr>
        <w:t>Настоящий п</w:t>
      </w:r>
      <w:r w:rsidRPr="00FE6815">
        <w:rPr>
          <w:sz w:val="28"/>
          <w:szCs w:val="28"/>
        </w:rPr>
        <w:t>орядок устанавливает требования к реализации и транспортировке партий семян сельскохозяйственных растений, к сопровождающим реализуемые партии семян документам о сортовых и посевных качествах семян, к упаковке, маркировке семян, в том числе в розничной торговле.</w:t>
      </w:r>
    </w:p>
    <w:p w:rsidR="00E26CF9" w:rsidRPr="00FE6815" w:rsidRDefault="00D872BE" w:rsidP="004279EE">
      <w:pPr>
        <w:shd w:val="clear" w:color="auto" w:fill="FFFFFF"/>
        <w:spacing w:line="290" w:lineRule="atLeast"/>
        <w:ind w:left="-284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FE6815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FE6815">
        <w:rPr>
          <w:sz w:val="28"/>
          <w:szCs w:val="28"/>
        </w:rPr>
        <w:t xml:space="preserve"> 10.12. </w:t>
      </w:r>
      <w:r>
        <w:rPr>
          <w:sz w:val="28"/>
          <w:szCs w:val="28"/>
        </w:rPr>
        <w:t xml:space="preserve">КРФ об АП </w:t>
      </w:r>
      <w:r w:rsidR="00E26CF9" w:rsidRPr="00FE6815">
        <w:rPr>
          <w:sz w:val="28"/>
          <w:szCs w:val="28"/>
        </w:rPr>
        <w:t xml:space="preserve">нарушение </w:t>
      </w:r>
      <w:r>
        <w:rPr>
          <w:sz w:val="28"/>
          <w:szCs w:val="28"/>
        </w:rPr>
        <w:t>правил производства, заготовки, обработки, хранения</w:t>
      </w:r>
      <w:r w:rsidR="00E26CF9" w:rsidRPr="00FE6815">
        <w:rPr>
          <w:sz w:val="28"/>
          <w:szCs w:val="28"/>
        </w:rPr>
        <w:t>, реализации,</w:t>
      </w:r>
      <w:r>
        <w:rPr>
          <w:sz w:val="28"/>
          <w:szCs w:val="28"/>
        </w:rPr>
        <w:t xml:space="preserve"> транспортировки и использования</w:t>
      </w:r>
      <w:r w:rsidR="00E26CF9" w:rsidRPr="00FE6815">
        <w:rPr>
          <w:sz w:val="28"/>
          <w:szCs w:val="28"/>
        </w:rPr>
        <w:t xml:space="preserve"> семян сельскохозяйственных растений</w:t>
      </w:r>
      <w:r>
        <w:rPr>
          <w:sz w:val="28"/>
          <w:szCs w:val="28"/>
        </w:rPr>
        <w:t xml:space="preserve"> -</w:t>
      </w:r>
      <w:r w:rsidR="00E26CF9" w:rsidRPr="00FE6815">
        <w:rPr>
          <w:sz w:val="28"/>
          <w:szCs w:val="28"/>
        </w:rPr>
        <w:t xml:space="preserve"> </w:t>
      </w:r>
      <w:r>
        <w:rPr>
          <w:sz w:val="28"/>
          <w:szCs w:val="28"/>
        </w:rPr>
        <w:t>влечет</w:t>
      </w:r>
      <w:r w:rsidR="00E26CF9" w:rsidRPr="00FE6815"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предупреждение или наложение</w:t>
      </w:r>
      <w:r w:rsidR="00E26CF9" w:rsidRPr="00FE6815">
        <w:rPr>
          <w:sz w:val="28"/>
          <w:szCs w:val="28"/>
        </w:rPr>
        <w:t xml:space="preserve">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 рублей.</w:t>
      </w:r>
    </w:p>
    <w:p w:rsidR="00E73818" w:rsidRPr="000F6E2B" w:rsidRDefault="00E73818" w:rsidP="00057A7F">
      <w:pPr>
        <w:jc w:val="both"/>
        <w:rPr>
          <w:sz w:val="16"/>
          <w:szCs w:val="16"/>
        </w:rPr>
      </w:pPr>
    </w:p>
    <w:sectPr w:rsidR="00E73818" w:rsidRPr="000F6E2B" w:rsidSect="0060296E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26B" w:rsidRDefault="00D6426B" w:rsidP="0060296E">
      <w:r>
        <w:separator/>
      </w:r>
    </w:p>
  </w:endnote>
  <w:endnote w:type="continuationSeparator" w:id="0">
    <w:p w:rsidR="00D6426B" w:rsidRDefault="00D6426B" w:rsidP="0060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26B" w:rsidRDefault="00D6426B" w:rsidP="0060296E">
      <w:r>
        <w:separator/>
      </w:r>
    </w:p>
  </w:footnote>
  <w:footnote w:type="continuationSeparator" w:id="0">
    <w:p w:rsidR="00D6426B" w:rsidRDefault="00D6426B" w:rsidP="0060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9368403"/>
      <w:docPartObj>
        <w:docPartGallery w:val="Page Numbers (Top of Page)"/>
        <w:docPartUnique/>
      </w:docPartObj>
    </w:sdtPr>
    <w:sdtEndPr/>
    <w:sdtContent>
      <w:p w:rsidR="0060296E" w:rsidRDefault="00D6426B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81F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296E" w:rsidRDefault="0060296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94341"/>
    <w:multiLevelType w:val="multilevel"/>
    <w:tmpl w:val="8A8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D2"/>
    <w:rsid w:val="00003D62"/>
    <w:rsid w:val="00006F10"/>
    <w:rsid w:val="00031A02"/>
    <w:rsid w:val="000356A3"/>
    <w:rsid w:val="000429C2"/>
    <w:rsid w:val="0005659D"/>
    <w:rsid w:val="00057225"/>
    <w:rsid w:val="00057A7F"/>
    <w:rsid w:val="00062DD4"/>
    <w:rsid w:val="00065E25"/>
    <w:rsid w:val="000705AD"/>
    <w:rsid w:val="00071E73"/>
    <w:rsid w:val="00072FCF"/>
    <w:rsid w:val="000978F2"/>
    <w:rsid w:val="000A0857"/>
    <w:rsid w:val="000A2613"/>
    <w:rsid w:val="000B02E9"/>
    <w:rsid w:val="000B7E31"/>
    <w:rsid w:val="000C3A3B"/>
    <w:rsid w:val="000D0E3E"/>
    <w:rsid w:val="000E3707"/>
    <w:rsid w:val="000F001A"/>
    <w:rsid w:val="000F0A1C"/>
    <w:rsid w:val="000F6E2B"/>
    <w:rsid w:val="000F76AE"/>
    <w:rsid w:val="0010319A"/>
    <w:rsid w:val="00104FED"/>
    <w:rsid w:val="0011232F"/>
    <w:rsid w:val="00125FEA"/>
    <w:rsid w:val="00135784"/>
    <w:rsid w:val="00144D6D"/>
    <w:rsid w:val="001629CD"/>
    <w:rsid w:val="001670A3"/>
    <w:rsid w:val="00167801"/>
    <w:rsid w:val="00191F80"/>
    <w:rsid w:val="001924F1"/>
    <w:rsid w:val="001B4BBC"/>
    <w:rsid w:val="001B70B4"/>
    <w:rsid w:val="001D0CFB"/>
    <w:rsid w:val="001D3363"/>
    <w:rsid w:val="001D7541"/>
    <w:rsid w:val="001E26C4"/>
    <w:rsid w:val="001F2C42"/>
    <w:rsid w:val="001F3AA8"/>
    <w:rsid w:val="001F74C9"/>
    <w:rsid w:val="00201635"/>
    <w:rsid w:val="00204947"/>
    <w:rsid w:val="002101CE"/>
    <w:rsid w:val="00214E46"/>
    <w:rsid w:val="00214FC4"/>
    <w:rsid w:val="002176CC"/>
    <w:rsid w:val="00222EB8"/>
    <w:rsid w:val="00226F97"/>
    <w:rsid w:val="00232B02"/>
    <w:rsid w:val="00233E67"/>
    <w:rsid w:val="00243CAF"/>
    <w:rsid w:val="00245C86"/>
    <w:rsid w:val="0026053E"/>
    <w:rsid w:val="00266244"/>
    <w:rsid w:val="00266EF3"/>
    <w:rsid w:val="0027692A"/>
    <w:rsid w:val="00291AAC"/>
    <w:rsid w:val="00294B91"/>
    <w:rsid w:val="002A022F"/>
    <w:rsid w:val="002A1947"/>
    <w:rsid w:val="002A74CA"/>
    <w:rsid w:val="002A7A8E"/>
    <w:rsid w:val="002B3B7C"/>
    <w:rsid w:val="002D7821"/>
    <w:rsid w:val="002E49ED"/>
    <w:rsid w:val="00306787"/>
    <w:rsid w:val="00323965"/>
    <w:rsid w:val="0033282D"/>
    <w:rsid w:val="00344539"/>
    <w:rsid w:val="00347114"/>
    <w:rsid w:val="0034758A"/>
    <w:rsid w:val="00355F60"/>
    <w:rsid w:val="0035610D"/>
    <w:rsid w:val="00356F91"/>
    <w:rsid w:val="0036738E"/>
    <w:rsid w:val="00374BE6"/>
    <w:rsid w:val="0039113A"/>
    <w:rsid w:val="003A0419"/>
    <w:rsid w:val="003C4FFE"/>
    <w:rsid w:val="003C6134"/>
    <w:rsid w:val="003D444D"/>
    <w:rsid w:val="00402323"/>
    <w:rsid w:val="004172BD"/>
    <w:rsid w:val="00421BA0"/>
    <w:rsid w:val="0042783F"/>
    <w:rsid w:val="004279EE"/>
    <w:rsid w:val="00430992"/>
    <w:rsid w:val="00433C5E"/>
    <w:rsid w:val="004560D1"/>
    <w:rsid w:val="00465039"/>
    <w:rsid w:val="004800D9"/>
    <w:rsid w:val="00483C99"/>
    <w:rsid w:val="00493BD7"/>
    <w:rsid w:val="00496F77"/>
    <w:rsid w:val="004B7160"/>
    <w:rsid w:val="004C22AC"/>
    <w:rsid w:val="004E10D0"/>
    <w:rsid w:val="00500DDF"/>
    <w:rsid w:val="005052BA"/>
    <w:rsid w:val="00527B50"/>
    <w:rsid w:val="0053474F"/>
    <w:rsid w:val="00536F91"/>
    <w:rsid w:val="0055403A"/>
    <w:rsid w:val="0056001F"/>
    <w:rsid w:val="0056480C"/>
    <w:rsid w:val="00585DCB"/>
    <w:rsid w:val="005A123D"/>
    <w:rsid w:val="005B37CC"/>
    <w:rsid w:val="005B3F05"/>
    <w:rsid w:val="005C1960"/>
    <w:rsid w:val="005C6951"/>
    <w:rsid w:val="005D48BC"/>
    <w:rsid w:val="005E421A"/>
    <w:rsid w:val="005E608B"/>
    <w:rsid w:val="0060242B"/>
    <w:rsid w:val="0060296E"/>
    <w:rsid w:val="0060588C"/>
    <w:rsid w:val="00623A59"/>
    <w:rsid w:val="00665CE3"/>
    <w:rsid w:val="00687EF5"/>
    <w:rsid w:val="00697902"/>
    <w:rsid w:val="006979F6"/>
    <w:rsid w:val="006B4AF5"/>
    <w:rsid w:val="006B4F38"/>
    <w:rsid w:val="006C49AD"/>
    <w:rsid w:val="006D179D"/>
    <w:rsid w:val="006D46FE"/>
    <w:rsid w:val="006D7E8E"/>
    <w:rsid w:val="006E79B5"/>
    <w:rsid w:val="006F3D17"/>
    <w:rsid w:val="006F52E8"/>
    <w:rsid w:val="006F583C"/>
    <w:rsid w:val="00705795"/>
    <w:rsid w:val="00717CF7"/>
    <w:rsid w:val="00722D25"/>
    <w:rsid w:val="00725C05"/>
    <w:rsid w:val="00745200"/>
    <w:rsid w:val="007479EB"/>
    <w:rsid w:val="0078038A"/>
    <w:rsid w:val="007872BC"/>
    <w:rsid w:val="007901CB"/>
    <w:rsid w:val="00792579"/>
    <w:rsid w:val="007A02CA"/>
    <w:rsid w:val="007B40F3"/>
    <w:rsid w:val="007B6C05"/>
    <w:rsid w:val="007E64CF"/>
    <w:rsid w:val="007E7087"/>
    <w:rsid w:val="007F0197"/>
    <w:rsid w:val="007F5AE6"/>
    <w:rsid w:val="00800818"/>
    <w:rsid w:val="00803169"/>
    <w:rsid w:val="00805B0B"/>
    <w:rsid w:val="00810BE5"/>
    <w:rsid w:val="00816F3B"/>
    <w:rsid w:val="0082373F"/>
    <w:rsid w:val="00834007"/>
    <w:rsid w:val="00834FFD"/>
    <w:rsid w:val="008351AF"/>
    <w:rsid w:val="00836A96"/>
    <w:rsid w:val="008505B3"/>
    <w:rsid w:val="00850F3F"/>
    <w:rsid w:val="0085210C"/>
    <w:rsid w:val="00864962"/>
    <w:rsid w:val="008769C8"/>
    <w:rsid w:val="008869B7"/>
    <w:rsid w:val="00892F47"/>
    <w:rsid w:val="008A0830"/>
    <w:rsid w:val="008A0ABB"/>
    <w:rsid w:val="008B0CDA"/>
    <w:rsid w:val="008B0ED1"/>
    <w:rsid w:val="008C1814"/>
    <w:rsid w:val="008C1970"/>
    <w:rsid w:val="008C1E2C"/>
    <w:rsid w:val="008C2172"/>
    <w:rsid w:val="008E40EF"/>
    <w:rsid w:val="008E41A7"/>
    <w:rsid w:val="00917664"/>
    <w:rsid w:val="009244E0"/>
    <w:rsid w:val="0093394E"/>
    <w:rsid w:val="00940AC1"/>
    <w:rsid w:val="00960180"/>
    <w:rsid w:val="00971FBD"/>
    <w:rsid w:val="00990167"/>
    <w:rsid w:val="00995C1A"/>
    <w:rsid w:val="009B3A8D"/>
    <w:rsid w:val="009C2609"/>
    <w:rsid w:val="009E2BEE"/>
    <w:rsid w:val="009F33F6"/>
    <w:rsid w:val="009F7368"/>
    <w:rsid w:val="00A022A1"/>
    <w:rsid w:val="00A10103"/>
    <w:rsid w:val="00A11957"/>
    <w:rsid w:val="00A12717"/>
    <w:rsid w:val="00A14F01"/>
    <w:rsid w:val="00A33AE0"/>
    <w:rsid w:val="00A3597A"/>
    <w:rsid w:val="00A365D5"/>
    <w:rsid w:val="00A41101"/>
    <w:rsid w:val="00A50700"/>
    <w:rsid w:val="00A52200"/>
    <w:rsid w:val="00A5308F"/>
    <w:rsid w:val="00A5605B"/>
    <w:rsid w:val="00A64307"/>
    <w:rsid w:val="00A92792"/>
    <w:rsid w:val="00A96F9E"/>
    <w:rsid w:val="00A971BD"/>
    <w:rsid w:val="00AA26EC"/>
    <w:rsid w:val="00AA29C8"/>
    <w:rsid w:val="00AA2F32"/>
    <w:rsid w:val="00AA5A33"/>
    <w:rsid w:val="00AB4D2F"/>
    <w:rsid w:val="00AB6DE3"/>
    <w:rsid w:val="00AC2BFF"/>
    <w:rsid w:val="00AC61D1"/>
    <w:rsid w:val="00AD11EB"/>
    <w:rsid w:val="00AD2DFD"/>
    <w:rsid w:val="00AD37DC"/>
    <w:rsid w:val="00AD3895"/>
    <w:rsid w:val="00AE60B3"/>
    <w:rsid w:val="00AF1D58"/>
    <w:rsid w:val="00B06B0B"/>
    <w:rsid w:val="00B07141"/>
    <w:rsid w:val="00B12A73"/>
    <w:rsid w:val="00B14CD9"/>
    <w:rsid w:val="00B316D4"/>
    <w:rsid w:val="00B470D0"/>
    <w:rsid w:val="00B53215"/>
    <w:rsid w:val="00B53700"/>
    <w:rsid w:val="00B55FBB"/>
    <w:rsid w:val="00B823CC"/>
    <w:rsid w:val="00B86102"/>
    <w:rsid w:val="00BD2B1E"/>
    <w:rsid w:val="00BD3E8A"/>
    <w:rsid w:val="00BE253C"/>
    <w:rsid w:val="00BF2D19"/>
    <w:rsid w:val="00BF5C28"/>
    <w:rsid w:val="00BF6F9A"/>
    <w:rsid w:val="00C129F8"/>
    <w:rsid w:val="00C20FAF"/>
    <w:rsid w:val="00C558D5"/>
    <w:rsid w:val="00C820D3"/>
    <w:rsid w:val="00C90CFC"/>
    <w:rsid w:val="00C971CA"/>
    <w:rsid w:val="00CC4963"/>
    <w:rsid w:val="00CC6642"/>
    <w:rsid w:val="00CC679C"/>
    <w:rsid w:val="00CF17BC"/>
    <w:rsid w:val="00D0046C"/>
    <w:rsid w:val="00D03D5F"/>
    <w:rsid w:val="00D171D7"/>
    <w:rsid w:val="00D25D20"/>
    <w:rsid w:val="00D3267E"/>
    <w:rsid w:val="00D3431D"/>
    <w:rsid w:val="00D44C82"/>
    <w:rsid w:val="00D56C9A"/>
    <w:rsid w:val="00D57374"/>
    <w:rsid w:val="00D6426B"/>
    <w:rsid w:val="00D70B4D"/>
    <w:rsid w:val="00D771A5"/>
    <w:rsid w:val="00D801CD"/>
    <w:rsid w:val="00D84567"/>
    <w:rsid w:val="00D8509F"/>
    <w:rsid w:val="00D872BE"/>
    <w:rsid w:val="00D902BE"/>
    <w:rsid w:val="00D927F0"/>
    <w:rsid w:val="00DA4D77"/>
    <w:rsid w:val="00DB0945"/>
    <w:rsid w:val="00DB4434"/>
    <w:rsid w:val="00DB48E2"/>
    <w:rsid w:val="00DF4C6E"/>
    <w:rsid w:val="00E027BE"/>
    <w:rsid w:val="00E17115"/>
    <w:rsid w:val="00E26CF9"/>
    <w:rsid w:val="00E345A6"/>
    <w:rsid w:val="00E4411F"/>
    <w:rsid w:val="00E51D2F"/>
    <w:rsid w:val="00E55C51"/>
    <w:rsid w:val="00E639C7"/>
    <w:rsid w:val="00E65437"/>
    <w:rsid w:val="00E66B28"/>
    <w:rsid w:val="00E70817"/>
    <w:rsid w:val="00E73818"/>
    <w:rsid w:val="00E75FD3"/>
    <w:rsid w:val="00E83EB8"/>
    <w:rsid w:val="00E9420D"/>
    <w:rsid w:val="00EA4826"/>
    <w:rsid w:val="00EA4CD2"/>
    <w:rsid w:val="00EA74E9"/>
    <w:rsid w:val="00EC1BE2"/>
    <w:rsid w:val="00EC31A4"/>
    <w:rsid w:val="00ED057D"/>
    <w:rsid w:val="00ED44E2"/>
    <w:rsid w:val="00F11D81"/>
    <w:rsid w:val="00F30B76"/>
    <w:rsid w:val="00F34209"/>
    <w:rsid w:val="00F345C5"/>
    <w:rsid w:val="00F36984"/>
    <w:rsid w:val="00F52E84"/>
    <w:rsid w:val="00F661F6"/>
    <w:rsid w:val="00F70E10"/>
    <w:rsid w:val="00F74BBD"/>
    <w:rsid w:val="00F81F16"/>
    <w:rsid w:val="00F82D04"/>
    <w:rsid w:val="00FA4E86"/>
    <w:rsid w:val="00FA75E0"/>
    <w:rsid w:val="00FA7F41"/>
    <w:rsid w:val="00FB7367"/>
    <w:rsid w:val="00FC78BA"/>
    <w:rsid w:val="00FD7A0D"/>
    <w:rsid w:val="00FE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CEC3C"/>
  <w15:docId w15:val="{5184775F-7B6C-4946-B32A-232DE3F3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4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5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5D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0678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33A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F30B76"/>
  </w:style>
  <w:style w:type="paragraph" w:customStyle="1" w:styleId="ConsPlusNonformat">
    <w:name w:val="ConsPlusNonformat"/>
    <w:uiPriority w:val="99"/>
    <w:rsid w:val="006B4AF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816F3B"/>
  </w:style>
  <w:style w:type="character" w:customStyle="1" w:styleId="apple-converted-space">
    <w:name w:val="apple-converted-space"/>
    <w:basedOn w:val="a0"/>
    <w:rsid w:val="00816F3B"/>
  </w:style>
  <w:style w:type="paragraph" w:styleId="a7">
    <w:name w:val="No Spacing"/>
    <w:uiPriority w:val="1"/>
    <w:qFormat/>
    <w:rsid w:val="006F52E8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483C9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029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296E"/>
  </w:style>
  <w:style w:type="paragraph" w:styleId="ab">
    <w:name w:val="footer"/>
    <w:basedOn w:val="a"/>
    <w:link w:val="ac"/>
    <w:uiPriority w:val="99"/>
    <w:semiHidden/>
    <w:unhideWhenUsed/>
    <w:rsid w:val="006029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0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3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2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86082-8421-4ADE-820C-95B6F9D5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Ростовский филиал ФГУ "Росгоскарантин"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Jurist1</dc:creator>
  <cp:lastModifiedBy>Варданян Нарине Аразовна</cp:lastModifiedBy>
  <cp:revision>2</cp:revision>
  <cp:lastPrinted>2019-01-10T09:53:00Z</cp:lastPrinted>
  <dcterms:created xsi:type="dcterms:W3CDTF">2019-02-06T07:08:00Z</dcterms:created>
  <dcterms:modified xsi:type="dcterms:W3CDTF">2019-02-06T07:08:00Z</dcterms:modified>
</cp:coreProperties>
</file>