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Pr="006E6D43" w:rsidRDefault="00D13706" w:rsidP="007C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AB1127" w:rsidRPr="006E6D43" w:rsidRDefault="007C6E83" w:rsidP="007C6E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E83">
        <w:rPr>
          <w:rFonts w:ascii="Times New Roman" w:eastAsia="Times New Roman" w:hAnsi="Times New Roman"/>
          <w:b/>
          <w:sz w:val="28"/>
          <w:szCs w:val="28"/>
        </w:rPr>
        <w:t>«Предоставление субсидий на содействие достижению целевых показателей региональных программ развития агропромышленного комплекса на поддержку рисоводства»</w:t>
      </w: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7C6E83" w:rsidRPr="007C6E83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поддержку рисоводства»</w:t>
      </w:r>
      <w:bookmarkStart w:id="0" w:name="_GoBack"/>
      <w:bookmarkEnd w:id="0"/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министерства сельского хозяйства и продовольствия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роком не менее 30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Информация по вопросам предоставления государственной услуги, а также сведения о ходе </w:t>
      </w:r>
      <w:proofErr w:type="gramStart"/>
      <w:r w:rsidR="00243666" w:rsidRPr="006E6D43">
        <w:rPr>
          <w:rFonts w:ascii="Times New Roman" w:hAnsi="Times New Roman" w:cs="Times New Roman"/>
          <w:bCs/>
          <w:sz w:val="28"/>
          <w:szCs w:val="28"/>
        </w:rPr>
        <w:t>ее предоставления</w:t>
      </w:r>
      <w:proofErr w:type="gramEnd"/>
      <w:r w:rsidR="00243666" w:rsidRPr="006E6D43">
        <w:rPr>
          <w:rFonts w:ascii="Times New Roman" w:hAnsi="Times New Roman" w:cs="Times New Roman"/>
          <w:bCs/>
          <w:sz w:val="28"/>
          <w:szCs w:val="28"/>
        </w:rPr>
        <w:t xml:space="preserve"> которые могут быть получены заявителем с использованием федеральной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6E6D43"/>
    <w:rsid w:val="00702FD8"/>
    <w:rsid w:val="00731B09"/>
    <w:rsid w:val="00762FB2"/>
    <w:rsid w:val="00796B72"/>
    <w:rsid w:val="007B1158"/>
    <w:rsid w:val="007C6E83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B1127"/>
    <w:rsid w:val="00B36975"/>
    <w:rsid w:val="00B540F8"/>
    <w:rsid w:val="00BD22D7"/>
    <w:rsid w:val="00C3795D"/>
    <w:rsid w:val="00C56264"/>
    <w:rsid w:val="00C71930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12</cp:revision>
  <dcterms:created xsi:type="dcterms:W3CDTF">2017-03-31T13:12:00Z</dcterms:created>
  <dcterms:modified xsi:type="dcterms:W3CDTF">2018-05-22T09:57:00Z</dcterms:modified>
</cp:coreProperties>
</file>