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4C69C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9C7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A2CFF" w:rsidRPr="004C69C7" w:rsidRDefault="00C71930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9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4C69C7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 </w:t>
      </w:r>
      <w:r w:rsidR="005A2CFF" w:rsidRPr="004C69C7"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="005A2CFF" w:rsidRPr="004C69C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5A2CFF" w:rsidRPr="004C69C7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9C7">
        <w:rPr>
          <w:rFonts w:ascii="Times New Roman" w:hAnsi="Times New Roman"/>
          <w:b/>
          <w:bCs/>
          <w:sz w:val="28"/>
          <w:szCs w:val="28"/>
        </w:rPr>
        <w:t>в постановление министерства сельского хозяйства и продовольствия</w:t>
      </w:r>
    </w:p>
    <w:p w:rsidR="005A2CFF" w:rsidRPr="004C69C7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9C7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 w:rsidR="00AC7C65" w:rsidRPr="004C69C7">
        <w:rPr>
          <w:rFonts w:ascii="Times New Roman" w:hAnsi="Times New Roman"/>
          <w:b/>
          <w:bCs/>
          <w:sz w:val="28"/>
          <w:szCs w:val="28"/>
        </w:rPr>
        <w:t>3</w:t>
      </w:r>
      <w:r w:rsidRPr="004C69C7">
        <w:rPr>
          <w:rFonts w:ascii="Times New Roman" w:hAnsi="Times New Roman"/>
          <w:b/>
          <w:sz w:val="28"/>
          <w:szCs w:val="28"/>
        </w:rPr>
        <w:t>0.1</w:t>
      </w:r>
      <w:r w:rsidR="00AC7C65" w:rsidRPr="004C69C7">
        <w:rPr>
          <w:rFonts w:ascii="Times New Roman" w:hAnsi="Times New Roman"/>
          <w:b/>
          <w:sz w:val="28"/>
          <w:szCs w:val="28"/>
        </w:rPr>
        <w:t>0</w:t>
      </w:r>
      <w:r w:rsidRPr="004C69C7">
        <w:rPr>
          <w:rFonts w:ascii="Times New Roman" w:hAnsi="Times New Roman"/>
          <w:b/>
          <w:sz w:val="28"/>
          <w:szCs w:val="28"/>
        </w:rPr>
        <w:t>.201</w:t>
      </w:r>
      <w:r w:rsidR="00AC7C65" w:rsidRPr="004C69C7">
        <w:rPr>
          <w:rFonts w:ascii="Times New Roman" w:hAnsi="Times New Roman"/>
          <w:b/>
          <w:sz w:val="28"/>
          <w:szCs w:val="28"/>
        </w:rPr>
        <w:t>5</w:t>
      </w:r>
      <w:r w:rsidRPr="004C69C7">
        <w:rPr>
          <w:rFonts w:ascii="Times New Roman" w:hAnsi="Times New Roman"/>
          <w:b/>
          <w:sz w:val="28"/>
          <w:szCs w:val="28"/>
        </w:rPr>
        <w:t xml:space="preserve"> № </w:t>
      </w:r>
      <w:r w:rsidR="0046730C" w:rsidRPr="004C69C7">
        <w:rPr>
          <w:rFonts w:ascii="Times New Roman" w:hAnsi="Times New Roman"/>
          <w:b/>
          <w:sz w:val="28"/>
          <w:szCs w:val="28"/>
        </w:rPr>
        <w:t>4</w:t>
      </w:r>
      <w:r w:rsidR="00465DAF" w:rsidRPr="004C69C7">
        <w:rPr>
          <w:rFonts w:ascii="Times New Roman" w:hAnsi="Times New Roman"/>
          <w:b/>
          <w:sz w:val="28"/>
          <w:szCs w:val="28"/>
        </w:rPr>
        <w:t>3</w:t>
      </w:r>
      <w:r w:rsidRPr="004C69C7">
        <w:rPr>
          <w:rFonts w:ascii="Times New Roman" w:hAnsi="Times New Roman"/>
          <w:b/>
          <w:sz w:val="28"/>
          <w:szCs w:val="28"/>
        </w:rPr>
        <w:t>»</w:t>
      </w:r>
    </w:p>
    <w:p w:rsidR="00573166" w:rsidRPr="004C69C7" w:rsidRDefault="00573166" w:rsidP="005A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DEF" w:rsidRPr="004C69C7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Административн</w:t>
      </w:r>
      <w:r w:rsidR="00D43BCE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B327C9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предоставления государственной услуги</w:t>
      </w:r>
      <w:r w:rsidR="00124660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30C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«Предоставление 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(хлебопекарной, мукомольной, крупяной и плодоовощной консервной), – на возмещение части затрат на приобретение технологического и холодильного оборудования, </w:t>
      </w:r>
      <w:proofErr w:type="spellStart"/>
      <w:r w:rsidR="0046730C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спецавтотранспорта</w:t>
      </w:r>
      <w:proofErr w:type="spellEnd"/>
      <w:r w:rsidR="0046730C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проведение мероприятий по продвижению продукции и внедрению стандартов качества</w:t>
      </w:r>
      <w:proofErr w:type="gramEnd"/>
      <w:r w:rsidR="0046730C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="00B327C9" w:rsidRPr="004C69C7">
        <w:rPr>
          <w:rFonts w:ascii="Times New Roman" w:eastAsia="Times-Roman" w:hAnsi="Times New Roman" w:cs="Times New Roman"/>
          <w:sz w:val="28"/>
          <w:szCs w:val="28"/>
        </w:rPr>
        <w:t>утвержденн</w:t>
      </w:r>
      <w:r w:rsidR="00D43BCE" w:rsidRPr="004C69C7">
        <w:rPr>
          <w:rFonts w:ascii="Times New Roman" w:eastAsia="Times-Roman" w:hAnsi="Times New Roman" w:cs="Times New Roman"/>
          <w:sz w:val="28"/>
          <w:szCs w:val="28"/>
        </w:rPr>
        <w:t>ый</w:t>
      </w:r>
      <w:proofErr w:type="gramEnd"/>
      <w:r w:rsidR="00B327C9" w:rsidRPr="004C69C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4C69C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министерства сельского хозяйства и продовольствия Ростовской области от </w:t>
      </w:r>
      <w:r w:rsidR="00AC7C65" w:rsidRPr="004C69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2CFF" w:rsidRPr="004C69C7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7C9" w:rsidRPr="004C69C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C7C65" w:rsidRPr="004C69C7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7C9" w:rsidRPr="004C69C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C7C65" w:rsidRPr="004C69C7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0532" w:rsidRPr="004C69C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6730C" w:rsidRPr="004C69C7">
        <w:rPr>
          <w:rFonts w:ascii="Times New Roman" w:eastAsia="Times New Roman" w:hAnsi="Times New Roman" w:cs="Times New Roman"/>
          <w:sz w:val="28"/>
          <w:szCs w:val="28"/>
        </w:rPr>
        <w:t>4</w:t>
      </w:r>
      <w:r w:rsidR="00124660" w:rsidRPr="004C69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29C" w:rsidRPr="004C6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728" w:rsidRPr="004C69C7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</w:t>
      </w:r>
      <w:r w:rsidR="00C22AD3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вносятся изменения в административный регламент в части уточнения порядка предоставления государственной услуги, а также </w:t>
      </w:r>
      <w:r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</w:t>
      </w:r>
      <w:r w:rsidR="00A5669A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A5669A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</w:t>
      </w:r>
      <w:r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A5669A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документов, необходимых для предоставления </w:t>
      </w:r>
      <w:r w:rsidRPr="004C69C7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39729C" w:rsidRPr="004C69C7">
        <w:rPr>
          <w:rFonts w:ascii="Times New Roman" w:hAnsi="Times New Roman" w:cs="Times New Roman"/>
          <w:bCs/>
          <w:sz w:val="28"/>
          <w:szCs w:val="28"/>
        </w:rPr>
        <w:t>.</w:t>
      </w:r>
      <w:r w:rsidRPr="004C69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1.7. постановления Правительства Ростовской области от 05.09.2012 №</w:t>
      </w:r>
      <w:r w:rsidR="00522BDA"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69C7"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5498F"/>
    <w:rsid w:val="00092B77"/>
    <w:rsid w:val="000A7B05"/>
    <w:rsid w:val="000D1DEF"/>
    <w:rsid w:val="000E3EE0"/>
    <w:rsid w:val="000F7767"/>
    <w:rsid w:val="00111606"/>
    <w:rsid w:val="00124660"/>
    <w:rsid w:val="00187C00"/>
    <w:rsid w:val="0020082B"/>
    <w:rsid w:val="00281726"/>
    <w:rsid w:val="002D7748"/>
    <w:rsid w:val="002F6AA4"/>
    <w:rsid w:val="0039729C"/>
    <w:rsid w:val="003D2B98"/>
    <w:rsid w:val="003D7525"/>
    <w:rsid w:val="003E441A"/>
    <w:rsid w:val="00421069"/>
    <w:rsid w:val="00465DAF"/>
    <w:rsid w:val="00466359"/>
    <w:rsid w:val="0046677C"/>
    <w:rsid w:val="0046730C"/>
    <w:rsid w:val="004C69C7"/>
    <w:rsid w:val="00520A64"/>
    <w:rsid w:val="00522BDA"/>
    <w:rsid w:val="00573166"/>
    <w:rsid w:val="005A2CFF"/>
    <w:rsid w:val="00803F02"/>
    <w:rsid w:val="008B349F"/>
    <w:rsid w:val="009015A5"/>
    <w:rsid w:val="00914B42"/>
    <w:rsid w:val="0097118C"/>
    <w:rsid w:val="00996CBE"/>
    <w:rsid w:val="009E509D"/>
    <w:rsid w:val="009E7F59"/>
    <w:rsid w:val="00A20532"/>
    <w:rsid w:val="00A461CD"/>
    <w:rsid w:val="00A5669A"/>
    <w:rsid w:val="00A87917"/>
    <w:rsid w:val="00AC7C65"/>
    <w:rsid w:val="00B21C70"/>
    <w:rsid w:val="00B327C9"/>
    <w:rsid w:val="00B540A9"/>
    <w:rsid w:val="00BE253E"/>
    <w:rsid w:val="00C22AD3"/>
    <w:rsid w:val="00C56264"/>
    <w:rsid w:val="00C71930"/>
    <w:rsid w:val="00D22041"/>
    <w:rsid w:val="00D43BCE"/>
    <w:rsid w:val="00D47C90"/>
    <w:rsid w:val="00D81728"/>
    <w:rsid w:val="00E2386A"/>
    <w:rsid w:val="00EB5BB9"/>
    <w:rsid w:val="00F237A5"/>
    <w:rsid w:val="00FE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KOBLEVA</cp:lastModifiedBy>
  <cp:revision>3</cp:revision>
  <dcterms:created xsi:type="dcterms:W3CDTF">2016-07-15T08:32:00Z</dcterms:created>
  <dcterms:modified xsi:type="dcterms:W3CDTF">2016-07-15T08:50:00Z</dcterms:modified>
</cp:coreProperties>
</file>