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A2CFF" w:rsidRPr="005E13B2" w:rsidRDefault="00C71930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 </w:t>
      </w:r>
      <w:r w:rsidR="005A2CFF"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="005A2CFF"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5A2CFF" w:rsidRPr="005E13B2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5A2CFF" w:rsidRPr="005E13B2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 w:rsidR="00AC7C65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0.1</w:t>
      </w:r>
      <w:r w:rsidR="00AC7C6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.201</w:t>
      </w:r>
      <w:r w:rsidR="00AC7C6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AC7C6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9»</w:t>
      </w:r>
    </w:p>
    <w:p w:rsidR="00573166" w:rsidRPr="005E13B2" w:rsidRDefault="00573166" w:rsidP="005A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DEF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</w:t>
      </w:r>
      <w:r w:rsidR="009E7F5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C7C65" w:rsidRPr="005E13B2">
        <w:rPr>
          <w:rFonts w:ascii="Times New Roman" w:hAnsi="Times New Roman"/>
          <w:sz w:val="28"/>
          <w:szCs w:val="28"/>
        </w:rPr>
        <w:t>«</w:t>
      </w:r>
      <w:r w:rsidR="00AC7C65" w:rsidRPr="00EF586B">
        <w:rPr>
          <w:rFonts w:ascii="Times New Roman" w:eastAsia="Times-Roman" w:hAnsi="Times New Roman"/>
          <w:sz w:val="28"/>
          <w:szCs w:val="28"/>
        </w:rPr>
        <w:t>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8 лет</w:t>
      </w:r>
      <w:r w:rsidR="00AC7C65" w:rsidRPr="005E13B2">
        <w:rPr>
          <w:rFonts w:ascii="Times New Roman" w:hAnsi="Times New Roman"/>
          <w:sz w:val="28"/>
          <w:szCs w:val="28"/>
        </w:rPr>
        <w:t>»</w:t>
      </w:r>
      <w:r w:rsidR="009E7F59" w:rsidRPr="004F1E82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9E7F5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утвержденн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 w:rsidR="00AC7C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2CFF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C7C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C7C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C7C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2C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72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утверждается форма соглашения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 w:rsidR="0039729C">
        <w:rPr>
          <w:rFonts w:ascii="Times New Roman" w:hAnsi="Times New Roman" w:cs="Times New Roman"/>
          <w:bCs/>
          <w:sz w:val="28"/>
          <w:szCs w:val="28"/>
        </w:rPr>
        <w:t xml:space="preserve"> гражданам, ведущим личное подсобное хозяйство</w:t>
      </w:r>
      <w:r w:rsidR="00407C4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A75FE">
        <w:rPr>
          <w:rFonts w:ascii="Times New Roman" w:hAnsi="Times New Roman" w:cs="Times New Roman"/>
          <w:bCs/>
          <w:sz w:val="28"/>
          <w:szCs w:val="28"/>
        </w:rPr>
        <w:t xml:space="preserve">приложение № 9 к </w:t>
      </w:r>
      <w:r w:rsidR="007A75FE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7A75FE">
        <w:rPr>
          <w:rFonts w:ascii="Times New Roman" w:eastAsia="Times-Roman" w:hAnsi="Times New Roman" w:cs="Times New Roman"/>
          <w:sz w:val="28"/>
          <w:szCs w:val="28"/>
        </w:rPr>
        <w:t>ому</w:t>
      </w:r>
      <w:r w:rsidR="007A75FE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7A75FE">
        <w:rPr>
          <w:rFonts w:ascii="Times New Roman" w:eastAsia="Times-Roman" w:hAnsi="Times New Roman" w:cs="Times New Roman"/>
          <w:sz w:val="28"/>
          <w:szCs w:val="28"/>
        </w:rPr>
        <w:t>у)</w:t>
      </w:r>
      <w:r w:rsidR="0039729C">
        <w:rPr>
          <w:rFonts w:ascii="Times New Roman" w:hAnsi="Times New Roman" w:cs="Times New Roman"/>
          <w:bCs/>
          <w:sz w:val="28"/>
          <w:szCs w:val="28"/>
        </w:rPr>
        <w:t>.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092B77"/>
    <w:rsid w:val="000D1DEF"/>
    <w:rsid w:val="000E3EE0"/>
    <w:rsid w:val="000F7767"/>
    <w:rsid w:val="00111606"/>
    <w:rsid w:val="00187C00"/>
    <w:rsid w:val="00245C91"/>
    <w:rsid w:val="002D7748"/>
    <w:rsid w:val="002F6AA4"/>
    <w:rsid w:val="0039729C"/>
    <w:rsid w:val="003D2B98"/>
    <w:rsid w:val="003D7525"/>
    <w:rsid w:val="003E441A"/>
    <w:rsid w:val="00407C43"/>
    <w:rsid w:val="00421069"/>
    <w:rsid w:val="00466359"/>
    <w:rsid w:val="0046677C"/>
    <w:rsid w:val="00522BDA"/>
    <w:rsid w:val="00573166"/>
    <w:rsid w:val="005A2CFF"/>
    <w:rsid w:val="007A75FE"/>
    <w:rsid w:val="00803F02"/>
    <w:rsid w:val="00864F10"/>
    <w:rsid w:val="008B349F"/>
    <w:rsid w:val="00914B42"/>
    <w:rsid w:val="00996CBE"/>
    <w:rsid w:val="009E509D"/>
    <w:rsid w:val="009E7F59"/>
    <w:rsid w:val="00A20532"/>
    <w:rsid w:val="00A461CD"/>
    <w:rsid w:val="00A87917"/>
    <w:rsid w:val="00AC7C65"/>
    <w:rsid w:val="00B21C70"/>
    <w:rsid w:val="00B327C9"/>
    <w:rsid w:val="00B540A9"/>
    <w:rsid w:val="00BE253E"/>
    <w:rsid w:val="00C56264"/>
    <w:rsid w:val="00C71930"/>
    <w:rsid w:val="00D22041"/>
    <w:rsid w:val="00D43BCE"/>
    <w:rsid w:val="00D81728"/>
    <w:rsid w:val="00E2386A"/>
    <w:rsid w:val="00F2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6</cp:revision>
  <dcterms:created xsi:type="dcterms:W3CDTF">2015-06-03T08:54:00Z</dcterms:created>
  <dcterms:modified xsi:type="dcterms:W3CDTF">2016-03-11T12:41:00Z</dcterms:modified>
</cp:coreProperties>
</file>