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FA" w:rsidRPr="00790A0D" w:rsidRDefault="00916670" w:rsidP="00A170DB">
      <w:pPr>
        <w:pStyle w:val="ConsPlusNonformat"/>
        <w:tabs>
          <w:tab w:val="left" w:pos="5103"/>
        </w:tabs>
        <w:ind w:firstLine="5954"/>
        <w:jc w:val="center"/>
        <w:rPr>
          <w:rFonts w:ascii="Times New Roman" w:hAnsi="Times New Roman" w:cs="Times New Roman"/>
          <w:b/>
          <w:sz w:val="28"/>
          <w:szCs w:val="28"/>
        </w:rPr>
      </w:pPr>
      <w:r>
        <w:rPr>
          <w:rFonts w:ascii="Times New Roman" w:hAnsi="Times New Roman" w:cs="Times New Roman"/>
          <w:sz w:val="28"/>
          <w:szCs w:val="28"/>
        </w:rPr>
        <w:t xml:space="preserve">                             </w:t>
      </w:r>
      <w:r w:rsidRPr="00790A0D">
        <w:rPr>
          <w:rFonts w:ascii="Times New Roman" w:hAnsi="Times New Roman" w:cs="Times New Roman"/>
          <w:b/>
          <w:sz w:val="28"/>
          <w:szCs w:val="28"/>
        </w:rPr>
        <w:t>ПРОЕКТ</w:t>
      </w:r>
    </w:p>
    <w:p w:rsidR="005C7EFA" w:rsidRDefault="005C7EFA" w:rsidP="00A170DB">
      <w:pPr>
        <w:pStyle w:val="ConsPlusNonformat"/>
        <w:tabs>
          <w:tab w:val="left" w:pos="5103"/>
        </w:tabs>
        <w:ind w:firstLine="5954"/>
        <w:jc w:val="center"/>
        <w:rPr>
          <w:rFonts w:ascii="Times New Roman" w:hAnsi="Times New Roman" w:cs="Times New Roman"/>
          <w:sz w:val="28"/>
          <w:szCs w:val="28"/>
        </w:rPr>
      </w:pPr>
    </w:p>
    <w:p w:rsidR="00554AE4" w:rsidRPr="00DF3BC4" w:rsidRDefault="00554AE4" w:rsidP="00554AE4">
      <w:pPr>
        <w:ind w:firstLine="567"/>
        <w:jc w:val="center"/>
        <w:rPr>
          <w:rFonts w:eastAsia="Times New Roman"/>
          <w:b/>
        </w:rPr>
      </w:pPr>
      <w:r w:rsidRPr="00DF3BC4">
        <w:rPr>
          <w:rFonts w:eastAsia="Times New Roman"/>
          <w:b/>
        </w:rPr>
        <w:t>ПРАВИТЕЛЬСТВО РОСТОВСКОЙ ОБЛАСТИ</w:t>
      </w:r>
    </w:p>
    <w:p w:rsidR="00554AE4" w:rsidRDefault="00554AE4" w:rsidP="00554AE4">
      <w:pPr>
        <w:ind w:firstLine="567"/>
        <w:jc w:val="center"/>
        <w:rPr>
          <w:rFonts w:eastAsia="Times New Roman"/>
        </w:rPr>
      </w:pPr>
    </w:p>
    <w:p w:rsidR="00554AE4" w:rsidRPr="0045504C" w:rsidRDefault="00554AE4" w:rsidP="00554AE4">
      <w:pPr>
        <w:ind w:firstLine="567"/>
        <w:jc w:val="center"/>
        <w:rPr>
          <w:rFonts w:eastAsia="Times New Roman"/>
        </w:rPr>
      </w:pPr>
      <w:r>
        <w:rPr>
          <w:rFonts w:eastAsia="Times New Roman"/>
        </w:rPr>
        <w:t xml:space="preserve">МИНИСТЕРСТВО СЕЛЬСКОГО ХОЗЯЙСТВА И ПРОДОВОЛЬСТВИЯ </w:t>
      </w:r>
    </w:p>
    <w:p w:rsidR="00554AE4" w:rsidRDefault="00554AE4" w:rsidP="00554AE4">
      <w:pPr>
        <w:ind w:firstLine="567"/>
        <w:jc w:val="center"/>
        <w:rPr>
          <w:rFonts w:eastAsia="Times New Roman"/>
        </w:rPr>
      </w:pPr>
    </w:p>
    <w:p w:rsidR="00554AE4" w:rsidRDefault="00554AE4" w:rsidP="00554AE4">
      <w:pPr>
        <w:ind w:firstLine="567"/>
        <w:jc w:val="center"/>
        <w:rPr>
          <w:rFonts w:eastAsia="Times New Roman"/>
        </w:rPr>
      </w:pPr>
      <w:r w:rsidRPr="0045504C">
        <w:rPr>
          <w:rFonts w:eastAsia="Times New Roman"/>
        </w:rPr>
        <w:t>П</w:t>
      </w:r>
      <w:r>
        <w:rPr>
          <w:rFonts w:eastAsia="Times New Roman"/>
        </w:rPr>
        <w:t>ОСТАНОВЛЕНИЕ</w:t>
      </w:r>
    </w:p>
    <w:p w:rsidR="00554AE4" w:rsidRDefault="00554AE4" w:rsidP="00554AE4">
      <w:pPr>
        <w:ind w:firstLine="567"/>
        <w:jc w:val="center"/>
        <w:rPr>
          <w:rFonts w:eastAsia="Times New Roman"/>
        </w:rPr>
      </w:pPr>
    </w:p>
    <w:p w:rsidR="00516669" w:rsidRDefault="00516669" w:rsidP="00554AE4"/>
    <w:p w:rsidR="00554AE4" w:rsidRPr="002063C9" w:rsidRDefault="002F2DDF" w:rsidP="00554AE4">
      <w:r>
        <w:t>___________</w:t>
      </w:r>
      <w:r w:rsidR="005F6FE7">
        <w:t xml:space="preserve">         </w:t>
      </w:r>
      <w:r w:rsidR="00916670">
        <w:t xml:space="preserve">                    </w:t>
      </w:r>
      <w:r w:rsidR="005F6FE7">
        <w:tab/>
        <w:t xml:space="preserve">№ </w:t>
      </w:r>
      <w:r>
        <w:t xml:space="preserve">_______  </w:t>
      </w:r>
      <w:r w:rsidR="00554AE4" w:rsidRPr="002063C9">
        <w:tab/>
      </w:r>
      <w:r w:rsidR="005F6FE7">
        <w:t xml:space="preserve">     </w:t>
      </w:r>
      <w:r w:rsidR="00554AE4">
        <w:t xml:space="preserve">  </w:t>
      </w:r>
      <w:proofErr w:type="gramStart"/>
      <w:r w:rsidR="00554AE4" w:rsidRPr="002063C9">
        <w:t>г</w:t>
      </w:r>
      <w:proofErr w:type="gramEnd"/>
      <w:r w:rsidR="00554AE4" w:rsidRPr="002063C9">
        <w:t>. Ростов-на-Дону</w:t>
      </w:r>
    </w:p>
    <w:p w:rsidR="005C7EFA" w:rsidRDefault="005C7EFA" w:rsidP="00A170DB">
      <w:pPr>
        <w:pStyle w:val="ConsPlusNonformat"/>
        <w:tabs>
          <w:tab w:val="left" w:pos="5103"/>
        </w:tabs>
        <w:ind w:firstLine="5954"/>
        <w:jc w:val="center"/>
        <w:rPr>
          <w:rFonts w:ascii="Times New Roman" w:hAnsi="Times New Roman" w:cs="Times New Roman"/>
          <w:sz w:val="28"/>
          <w:szCs w:val="28"/>
        </w:rPr>
      </w:pPr>
    </w:p>
    <w:p w:rsidR="00516669" w:rsidRDefault="00516669" w:rsidP="005C7EFA">
      <w:pPr>
        <w:jc w:val="center"/>
        <w:rPr>
          <w:rFonts w:eastAsia="Times New Roman"/>
          <w:b/>
        </w:rPr>
      </w:pPr>
    </w:p>
    <w:p w:rsidR="005C7EFA" w:rsidRPr="00C71E6E" w:rsidRDefault="005C7EFA" w:rsidP="005C7EFA">
      <w:pPr>
        <w:jc w:val="center"/>
        <w:rPr>
          <w:b/>
          <w:bCs/>
        </w:rPr>
      </w:pPr>
      <w:r w:rsidRPr="00C71E6E">
        <w:rPr>
          <w:rFonts w:eastAsia="Times New Roman"/>
          <w:b/>
        </w:rPr>
        <w:t xml:space="preserve">Об утверждении Административного регламента предоставления государственной услуги </w:t>
      </w:r>
      <w:r w:rsidRPr="00C71E6E">
        <w:rPr>
          <w:b/>
          <w:color w:val="000000"/>
        </w:rPr>
        <w:t>«</w:t>
      </w:r>
      <w:r w:rsidRPr="00C71E6E">
        <w:rPr>
          <w:b/>
        </w:rPr>
        <w:t>Предоставление субсидий на  возмещение части затрат на уплату страховой</w:t>
      </w:r>
      <w:r w:rsidR="00291A94">
        <w:rPr>
          <w:b/>
        </w:rPr>
        <w:t xml:space="preserve"> премии, начисленной по договор</w:t>
      </w:r>
      <w:r w:rsidR="00076F66">
        <w:rPr>
          <w:b/>
        </w:rPr>
        <w:t>ам</w:t>
      </w:r>
      <w:r w:rsidRPr="00C71E6E">
        <w:rPr>
          <w:b/>
        </w:rPr>
        <w:t xml:space="preserve"> сельскохозяйственного страхования в области </w:t>
      </w:r>
      <w:r w:rsidR="00482CBE">
        <w:rPr>
          <w:b/>
        </w:rPr>
        <w:t>животноводства</w:t>
      </w:r>
      <w:r w:rsidRPr="00C71E6E">
        <w:rPr>
          <w:b/>
        </w:rPr>
        <w:t xml:space="preserve">»  </w:t>
      </w:r>
    </w:p>
    <w:p w:rsidR="005C7EFA" w:rsidRPr="00C7535A" w:rsidRDefault="005C7EFA" w:rsidP="005C7EFA">
      <w:pPr>
        <w:ind w:left="-426" w:firstLine="720"/>
        <w:rPr>
          <w:rFonts w:eastAsia="Times New Roman"/>
          <w:b/>
        </w:rPr>
      </w:pPr>
    </w:p>
    <w:p w:rsidR="00516669" w:rsidRDefault="00516669" w:rsidP="005C7EFA">
      <w:pPr>
        <w:ind w:left="-426" w:firstLine="720"/>
        <w:rPr>
          <w:rFonts w:eastAsia="Times New Roman"/>
        </w:rPr>
      </w:pPr>
    </w:p>
    <w:p w:rsidR="00516669" w:rsidRDefault="00516669" w:rsidP="005C7EFA">
      <w:pPr>
        <w:ind w:left="-426" w:firstLine="720"/>
        <w:rPr>
          <w:rFonts w:eastAsia="Times New Roman"/>
        </w:rPr>
      </w:pPr>
    </w:p>
    <w:p w:rsidR="005C7EFA" w:rsidRPr="00AC65B4" w:rsidRDefault="005C7EFA" w:rsidP="00AC65B4">
      <w:pPr>
        <w:rPr>
          <w:rFonts w:eastAsia="Times New Roman"/>
          <w:b/>
        </w:rPr>
      </w:pPr>
      <w:r w:rsidRPr="002F2DDF">
        <w:rPr>
          <w:rFonts w:eastAsia="Times New Roman"/>
        </w:rPr>
        <w:t>В целях реализации Федерального закона от 27.07.2010 № 210-ФЗ «Об организации предоставления государственных и муниципальных услуг»</w:t>
      </w:r>
      <w:r w:rsidR="002F2DDF" w:rsidRPr="002F2DDF">
        <w:rPr>
          <w:rFonts w:eastAsia="Times New Roman"/>
        </w:rPr>
        <w:t>, постановления Правительства Ростовской области от 20.01.2012 № 47 «</w:t>
      </w:r>
      <w:r w:rsidR="002F2DDF" w:rsidRPr="00AC65B4">
        <w:rPr>
          <w:rFonts w:eastAsia="Times New Roman"/>
        </w:rPr>
        <w:t>О порядке предоставления субсидий на возмещение части затрат на уплату страховых премий по договорам сельскохозяйственного страхования»</w:t>
      </w:r>
      <w:r w:rsidRPr="002F2DDF">
        <w:rPr>
          <w:rFonts w:eastAsia="Times New Roman"/>
        </w:rPr>
        <w:t xml:space="preserve"> и в соответствии с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w:t>
      </w:r>
      <w:r w:rsidRPr="00C7535A">
        <w:rPr>
          <w:rFonts w:eastAsia="Times New Roman"/>
        </w:rPr>
        <w:t xml:space="preserve"> регламентов исполнения государственных функций» </w:t>
      </w:r>
      <w:r>
        <w:rPr>
          <w:rFonts w:eastAsia="Times New Roman"/>
        </w:rPr>
        <w:t xml:space="preserve">министерство сельского хозяйства и продовольствия  Ростовской    области </w:t>
      </w:r>
      <w:r w:rsidR="00361E28">
        <w:rPr>
          <w:rFonts w:eastAsia="Times New Roman"/>
        </w:rPr>
        <w:t xml:space="preserve"> </w:t>
      </w:r>
      <w:r w:rsidR="0027238C">
        <w:rPr>
          <w:rFonts w:eastAsia="Times New Roman"/>
        </w:rPr>
        <w:t xml:space="preserve">   </w:t>
      </w:r>
      <w:r w:rsidR="00361E28">
        <w:rPr>
          <w:rFonts w:eastAsia="Times New Roman"/>
        </w:rPr>
        <w:t xml:space="preserve">            </w:t>
      </w:r>
      <w:proofErr w:type="spellStart"/>
      <w:proofErr w:type="gramStart"/>
      <w:r w:rsidRPr="00AC65B4">
        <w:rPr>
          <w:rFonts w:eastAsia="Times New Roman"/>
          <w:b/>
        </w:rPr>
        <w:t>п</w:t>
      </w:r>
      <w:proofErr w:type="spellEnd"/>
      <w:proofErr w:type="gramEnd"/>
      <w:r w:rsidRPr="00AC65B4">
        <w:rPr>
          <w:rFonts w:eastAsia="Times New Roman"/>
          <w:b/>
        </w:rPr>
        <w:t xml:space="preserve"> о с т а </w:t>
      </w:r>
      <w:proofErr w:type="spellStart"/>
      <w:r w:rsidRPr="00AC65B4">
        <w:rPr>
          <w:rFonts w:eastAsia="Times New Roman"/>
          <w:b/>
        </w:rPr>
        <w:t>н</w:t>
      </w:r>
      <w:proofErr w:type="spellEnd"/>
      <w:r w:rsidRPr="00AC65B4">
        <w:rPr>
          <w:rFonts w:eastAsia="Times New Roman"/>
          <w:b/>
        </w:rPr>
        <w:t xml:space="preserve"> о в л я е т: </w:t>
      </w:r>
    </w:p>
    <w:p w:rsidR="005C7EFA" w:rsidRPr="00C7535A" w:rsidRDefault="005C7EFA" w:rsidP="005C7EFA">
      <w:pPr>
        <w:ind w:left="-426" w:firstLine="720"/>
        <w:rPr>
          <w:rFonts w:eastAsia="Times New Roman"/>
        </w:rPr>
      </w:pPr>
    </w:p>
    <w:p w:rsidR="005C7EFA" w:rsidRDefault="00953308" w:rsidP="00953308">
      <w:pPr>
        <w:rPr>
          <w:rFonts w:eastAsia="Times New Roman"/>
        </w:rPr>
      </w:pPr>
      <w:r>
        <w:rPr>
          <w:rFonts w:eastAsia="Times New Roman"/>
        </w:rPr>
        <w:t>1.</w:t>
      </w:r>
      <w:r w:rsidR="00AC65B4">
        <w:rPr>
          <w:rFonts w:eastAsia="Times New Roman"/>
        </w:rPr>
        <w:t xml:space="preserve"> </w:t>
      </w:r>
      <w:r w:rsidR="005C7EFA" w:rsidRPr="00C7535A">
        <w:rPr>
          <w:rFonts w:eastAsia="Times New Roman"/>
        </w:rPr>
        <w:t>Утвердить Административный регламент предоставления государственной услуги</w:t>
      </w:r>
      <w:r w:rsidR="005C7EFA">
        <w:rPr>
          <w:rFonts w:eastAsia="Times New Roman"/>
        </w:rPr>
        <w:t xml:space="preserve"> «</w:t>
      </w:r>
      <w:r w:rsidR="005C7EFA" w:rsidRPr="002318D1">
        <w:rPr>
          <w:rFonts w:eastAsia="Times New Roman"/>
        </w:rPr>
        <w:t>Предоставление субсидий на  возмещение части затрат на уплату страховой</w:t>
      </w:r>
      <w:r w:rsidR="00291A94">
        <w:rPr>
          <w:rFonts w:eastAsia="Times New Roman"/>
        </w:rPr>
        <w:t xml:space="preserve"> премии, начисленной по договор</w:t>
      </w:r>
      <w:r w:rsidR="00153C2A">
        <w:rPr>
          <w:rFonts w:eastAsia="Times New Roman"/>
        </w:rPr>
        <w:t>ам</w:t>
      </w:r>
      <w:r w:rsidR="005C7EFA" w:rsidRPr="002318D1">
        <w:rPr>
          <w:rFonts w:eastAsia="Times New Roman"/>
        </w:rPr>
        <w:t xml:space="preserve"> сельскохозяйственного страхования в области </w:t>
      </w:r>
      <w:r w:rsidR="00CF51A6">
        <w:rPr>
          <w:rFonts w:eastAsia="Times New Roman"/>
        </w:rPr>
        <w:t>животноводства</w:t>
      </w:r>
      <w:r w:rsidR="005C7EFA" w:rsidRPr="002318D1">
        <w:rPr>
          <w:rFonts w:eastAsia="Times New Roman"/>
        </w:rPr>
        <w:t xml:space="preserve">» </w:t>
      </w:r>
      <w:r w:rsidR="005C7EFA" w:rsidRPr="00C7535A">
        <w:rPr>
          <w:rFonts w:eastAsia="Times New Roman"/>
        </w:rPr>
        <w:t>согласно приложению.</w:t>
      </w:r>
    </w:p>
    <w:p w:rsidR="00916670" w:rsidRPr="00B742F0" w:rsidRDefault="005C7EFA" w:rsidP="00153C2A">
      <w:pPr>
        <w:ind w:firstLine="708"/>
      </w:pPr>
      <w:r w:rsidRPr="00C7535A">
        <w:rPr>
          <w:rFonts w:eastAsia="Times New Roman"/>
        </w:rPr>
        <w:t xml:space="preserve">2. </w:t>
      </w:r>
      <w:r w:rsidR="00916670" w:rsidRPr="00B742F0">
        <w:t>Отделу программно-информационного обеспечения и мониторинга агропродовольственного рынка обеспечить размещение настоящего постановления на официальном сайте министерства сельского хозяйства и продовольствия Ростовской области.</w:t>
      </w:r>
    </w:p>
    <w:p w:rsidR="00953308" w:rsidRPr="00741AFB" w:rsidRDefault="00953308" w:rsidP="00953308">
      <w:pPr>
        <w:rPr>
          <w:rFonts w:eastAsia="Times New Roman"/>
        </w:rPr>
      </w:pPr>
      <w:r>
        <w:rPr>
          <w:rFonts w:eastAsia="Times New Roman"/>
        </w:rPr>
        <w:t>3. Признать утратившим силу постановление министерства сельского хозяйства и продовольствия Ростовской области от 30.12.2013 № 3</w:t>
      </w:r>
      <w:r w:rsidR="00F7295B">
        <w:rPr>
          <w:rFonts w:eastAsia="Times New Roman"/>
        </w:rPr>
        <w:t>0</w:t>
      </w:r>
      <w:r>
        <w:rPr>
          <w:rFonts w:eastAsia="Times New Roman"/>
        </w:rPr>
        <w:t xml:space="preserve"> «</w:t>
      </w:r>
      <w:r w:rsidRPr="00741AFB">
        <w:rPr>
          <w:rFonts w:eastAsia="Times New Roman"/>
        </w:rPr>
        <w:t xml:space="preserve">Об утверждении Административного регламента предоставления государственной услуги </w:t>
      </w:r>
      <w:r w:rsidRPr="00741AFB">
        <w:rPr>
          <w:color w:val="000000"/>
        </w:rPr>
        <w:t>«</w:t>
      </w:r>
      <w:r w:rsidRPr="00741AFB">
        <w:t>Предоставление субсидий на возмещение части затрат на уплату страховой</w:t>
      </w:r>
      <w:r w:rsidR="00702564">
        <w:t xml:space="preserve"> премии, начисленной по договорам</w:t>
      </w:r>
      <w:r w:rsidRPr="00741AFB">
        <w:t xml:space="preserve"> сельскохозяйственного страхования в области </w:t>
      </w:r>
      <w:r w:rsidR="00F7295B">
        <w:t>животноводства</w:t>
      </w:r>
      <w:r w:rsidRPr="00741AFB">
        <w:t>».</w:t>
      </w:r>
    </w:p>
    <w:p w:rsidR="00153C2A" w:rsidRDefault="00153C2A" w:rsidP="00953308">
      <w:pPr>
        <w:rPr>
          <w:rFonts w:eastAsia="Times New Roman"/>
        </w:rPr>
      </w:pPr>
    </w:p>
    <w:p w:rsidR="005C7EFA" w:rsidRDefault="00953308" w:rsidP="00953308">
      <w:pPr>
        <w:rPr>
          <w:rFonts w:eastAsia="Times New Roman"/>
        </w:rPr>
      </w:pPr>
      <w:r>
        <w:rPr>
          <w:rFonts w:eastAsia="Times New Roman"/>
        </w:rPr>
        <w:lastRenderedPageBreak/>
        <w:t xml:space="preserve">4. </w:t>
      </w:r>
      <w:r w:rsidR="005C7EFA">
        <w:rPr>
          <w:rFonts w:eastAsia="Times New Roman"/>
        </w:rPr>
        <w:t>Постановление вступает в силу со дня его официального опубликования.</w:t>
      </w:r>
    </w:p>
    <w:p w:rsidR="005C7EFA" w:rsidRDefault="005C7EFA" w:rsidP="00953308">
      <w:pPr>
        <w:rPr>
          <w:rFonts w:eastAsia="Times New Roman"/>
        </w:rPr>
      </w:pPr>
      <w:r>
        <w:rPr>
          <w:rFonts w:eastAsia="Times New Roman"/>
        </w:rPr>
        <w:t>5</w:t>
      </w:r>
      <w:r w:rsidRPr="00C7535A">
        <w:rPr>
          <w:rFonts w:eastAsia="Times New Roman"/>
        </w:rPr>
        <w:t>.</w:t>
      </w:r>
      <w:r w:rsidR="00567E1B">
        <w:rPr>
          <w:rFonts w:eastAsia="Times New Roman"/>
        </w:rPr>
        <w:t xml:space="preserve"> </w:t>
      </w:r>
      <w:proofErr w:type="gramStart"/>
      <w:r w:rsidRPr="00C7535A">
        <w:rPr>
          <w:rFonts w:eastAsia="Times New Roman"/>
        </w:rPr>
        <w:t>Контроль за</w:t>
      </w:r>
      <w:proofErr w:type="gramEnd"/>
      <w:r w:rsidRPr="00C7535A">
        <w:rPr>
          <w:rFonts w:eastAsia="Times New Roman"/>
        </w:rPr>
        <w:t xml:space="preserve"> </w:t>
      </w:r>
      <w:r>
        <w:rPr>
          <w:rFonts w:eastAsia="Times New Roman"/>
        </w:rPr>
        <w:t>вы</w:t>
      </w:r>
      <w:r w:rsidRPr="00C7535A">
        <w:rPr>
          <w:rFonts w:eastAsia="Times New Roman"/>
        </w:rPr>
        <w:t>полнением п</w:t>
      </w:r>
      <w:r>
        <w:rPr>
          <w:rFonts w:eastAsia="Times New Roman"/>
        </w:rPr>
        <w:t>остановления</w:t>
      </w:r>
      <w:r w:rsidRPr="00C7535A">
        <w:rPr>
          <w:rFonts w:eastAsia="Times New Roman"/>
        </w:rPr>
        <w:t xml:space="preserve"> возложить на </w:t>
      </w:r>
      <w:r>
        <w:rPr>
          <w:rFonts w:eastAsia="Times New Roman"/>
        </w:rPr>
        <w:t>заместит</w:t>
      </w:r>
      <w:r w:rsidR="00741AFB">
        <w:rPr>
          <w:rFonts w:eastAsia="Times New Roman"/>
        </w:rPr>
        <w:t>елей</w:t>
      </w:r>
      <w:r>
        <w:rPr>
          <w:rFonts w:eastAsia="Times New Roman"/>
        </w:rPr>
        <w:t xml:space="preserve"> министра </w:t>
      </w:r>
      <w:r w:rsidR="008530CD">
        <w:rPr>
          <w:rFonts w:eastAsia="Times New Roman"/>
        </w:rPr>
        <w:t>Ромашевского И.В.</w:t>
      </w:r>
      <w:r w:rsidR="00741AFB">
        <w:rPr>
          <w:rFonts w:eastAsia="Times New Roman"/>
        </w:rPr>
        <w:t xml:space="preserve">, </w:t>
      </w:r>
      <w:proofErr w:type="spellStart"/>
      <w:r>
        <w:rPr>
          <w:rFonts w:eastAsia="Times New Roman"/>
        </w:rPr>
        <w:t>Горбаневу</w:t>
      </w:r>
      <w:proofErr w:type="spellEnd"/>
      <w:r>
        <w:rPr>
          <w:rFonts w:eastAsia="Times New Roman"/>
        </w:rPr>
        <w:t xml:space="preserve"> О.П.</w:t>
      </w:r>
    </w:p>
    <w:p w:rsidR="005C7EFA" w:rsidRPr="00C7535A" w:rsidRDefault="005C7EFA" w:rsidP="00953308">
      <w:pPr>
        <w:rPr>
          <w:rFonts w:eastAsia="Times New Roman"/>
        </w:rPr>
      </w:pPr>
    </w:p>
    <w:p w:rsidR="00516669" w:rsidRDefault="00516669" w:rsidP="005C7EFA">
      <w:pPr>
        <w:ind w:left="-426"/>
        <w:rPr>
          <w:rFonts w:eastAsia="Times New Roman"/>
        </w:rPr>
      </w:pPr>
    </w:p>
    <w:p w:rsidR="00516669" w:rsidRPr="00B742F0" w:rsidRDefault="00516669" w:rsidP="00F40FE2">
      <w:pPr>
        <w:ind w:firstLine="0"/>
        <w:jc w:val="left"/>
        <w:rPr>
          <w:sz w:val="20"/>
          <w:szCs w:val="20"/>
        </w:rPr>
      </w:pPr>
      <w:r w:rsidRPr="00B742F0">
        <w:t>Министр сельского</w:t>
      </w:r>
      <w:r w:rsidRPr="00B742F0">
        <w:br/>
        <w:t>хозяйства и продовольствия</w:t>
      </w:r>
      <w:r w:rsidRPr="00B742F0">
        <w:br/>
        <w:t>Ростовской области</w:t>
      </w:r>
      <w:r w:rsidR="00F40FE2">
        <w:t xml:space="preserve">                                                                             К</w:t>
      </w:r>
      <w:r w:rsidR="00F40FE2" w:rsidRPr="00B742F0">
        <w:t xml:space="preserve">.Н. </w:t>
      </w:r>
      <w:proofErr w:type="spellStart"/>
      <w:r w:rsidR="00F40FE2" w:rsidRPr="00B742F0">
        <w:t>Рачаловский</w:t>
      </w:r>
      <w:proofErr w:type="spellEnd"/>
    </w:p>
    <w:p w:rsidR="00516669" w:rsidRPr="00B742F0" w:rsidRDefault="00516669" w:rsidP="00F40FE2">
      <w:pPr>
        <w:ind w:firstLine="0"/>
        <w:jc w:val="left"/>
        <w:rPr>
          <w:sz w:val="20"/>
          <w:szCs w:val="20"/>
        </w:rPr>
      </w:pPr>
    </w:p>
    <w:p w:rsidR="00516669" w:rsidRPr="00B742F0" w:rsidRDefault="00516669" w:rsidP="00516669">
      <w:pPr>
        <w:ind w:firstLine="567"/>
        <w:jc w:val="left"/>
        <w:rPr>
          <w:sz w:val="20"/>
          <w:szCs w:val="20"/>
        </w:rPr>
      </w:pPr>
    </w:p>
    <w:p w:rsidR="00516669" w:rsidRDefault="00516669" w:rsidP="00516669">
      <w:pPr>
        <w:ind w:left="-426"/>
        <w:jc w:val="left"/>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27238C" w:rsidRDefault="0027238C" w:rsidP="005C7EFA">
      <w:pPr>
        <w:ind w:left="-426"/>
        <w:rPr>
          <w:rFonts w:eastAsia="Times New Roman"/>
          <w:sz w:val="20"/>
          <w:szCs w:val="20"/>
        </w:rPr>
      </w:pPr>
    </w:p>
    <w:p w:rsidR="0027238C" w:rsidRDefault="0027238C"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16669" w:rsidRDefault="00516669" w:rsidP="005C7EFA">
      <w:pPr>
        <w:ind w:left="-426"/>
        <w:rPr>
          <w:rFonts w:eastAsia="Times New Roman"/>
          <w:sz w:val="20"/>
          <w:szCs w:val="20"/>
        </w:rPr>
      </w:pPr>
    </w:p>
    <w:p w:rsidR="00567E1B" w:rsidRDefault="00567E1B" w:rsidP="005C7EFA">
      <w:pPr>
        <w:ind w:left="-426"/>
        <w:rPr>
          <w:rFonts w:eastAsia="Times New Roman"/>
          <w:sz w:val="20"/>
          <w:szCs w:val="20"/>
        </w:rPr>
      </w:pPr>
    </w:p>
    <w:p w:rsidR="00567E1B" w:rsidRDefault="00567E1B" w:rsidP="005C7EFA">
      <w:pPr>
        <w:ind w:left="-426"/>
        <w:rPr>
          <w:rFonts w:eastAsia="Times New Roman"/>
          <w:sz w:val="20"/>
          <w:szCs w:val="20"/>
        </w:rPr>
      </w:pPr>
    </w:p>
    <w:p w:rsidR="00567E1B" w:rsidRDefault="00567E1B" w:rsidP="005C7EFA">
      <w:pPr>
        <w:ind w:left="-426"/>
        <w:rPr>
          <w:rFonts w:eastAsia="Times New Roman"/>
          <w:sz w:val="20"/>
          <w:szCs w:val="20"/>
        </w:rPr>
      </w:pPr>
    </w:p>
    <w:p w:rsidR="00567E1B" w:rsidRDefault="00567E1B" w:rsidP="005C7EFA">
      <w:pPr>
        <w:ind w:left="-426"/>
        <w:rPr>
          <w:rFonts w:eastAsia="Times New Roman"/>
          <w:sz w:val="20"/>
          <w:szCs w:val="20"/>
        </w:rPr>
      </w:pPr>
    </w:p>
    <w:p w:rsidR="00567E1B" w:rsidRDefault="00567E1B" w:rsidP="005C7EFA">
      <w:pPr>
        <w:ind w:left="-426"/>
        <w:rPr>
          <w:rFonts w:eastAsia="Times New Roman"/>
          <w:sz w:val="20"/>
          <w:szCs w:val="20"/>
        </w:rPr>
      </w:pPr>
    </w:p>
    <w:p w:rsidR="00567E1B" w:rsidRDefault="00567E1B" w:rsidP="005C7EFA">
      <w:pPr>
        <w:ind w:left="-426"/>
        <w:rPr>
          <w:rFonts w:eastAsia="Times New Roman"/>
          <w:sz w:val="20"/>
          <w:szCs w:val="20"/>
        </w:rPr>
      </w:pPr>
    </w:p>
    <w:p w:rsidR="00567E1B" w:rsidRDefault="00567E1B" w:rsidP="005C7EFA">
      <w:pPr>
        <w:ind w:left="-426"/>
        <w:rPr>
          <w:rFonts w:eastAsia="Times New Roman"/>
          <w:sz w:val="20"/>
          <w:szCs w:val="20"/>
        </w:rPr>
      </w:pPr>
    </w:p>
    <w:p w:rsidR="00567E1B" w:rsidRDefault="00567E1B" w:rsidP="005C7EFA">
      <w:pPr>
        <w:ind w:left="-426"/>
        <w:rPr>
          <w:rFonts w:eastAsia="Times New Roman"/>
          <w:sz w:val="20"/>
          <w:szCs w:val="20"/>
        </w:rPr>
      </w:pPr>
    </w:p>
    <w:p w:rsidR="00567E1B" w:rsidRDefault="00567E1B" w:rsidP="005C7EFA">
      <w:pPr>
        <w:ind w:left="-426"/>
        <w:rPr>
          <w:rFonts w:eastAsia="Times New Roman"/>
          <w:sz w:val="20"/>
          <w:szCs w:val="20"/>
        </w:rPr>
      </w:pPr>
    </w:p>
    <w:p w:rsidR="00567E1B" w:rsidRDefault="00567E1B" w:rsidP="005C7EFA">
      <w:pPr>
        <w:ind w:left="-426"/>
        <w:rPr>
          <w:rFonts w:eastAsia="Times New Roman"/>
          <w:sz w:val="20"/>
          <w:szCs w:val="20"/>
        </w:rPr>
      </w:pPr>
    </w:p>
    <w:p w:rsidR="00567E1B" w:rsidRDefault="00567E1B" w:rsidP="005C7EFA">
      <w:pPr>
        <w:ind w:left="-426"/>
        <w:rPr>
          <w:rFonts w:eastAsia="Times New Roman"/>
          <w:sz w:val="20"/>
          <w:szCs w:val="20"/>
        </w:rPr>
      </w:pPr>
    </w:p>
    <w:p w:rsidR="00153C2A" w:rsidRDefault="00153C2A" w:rsidP="005C7EFA">
      <w:pPr>
        <w:ind w:left="-426"/>
        <w:rPr>
          <w:rFonts w:eastAsia="Times New Roman"/>
          <w:sz w:val="20"/>
          <w:szCs w:val="20"/>
        </w:rPr>
      </w:pPr>
    </w:p>
    <w:p w:rsidR="00153C2A" w:rsidRDefault="00153C2A" w:rsidP="005C7EFA">
      <w:pPr>
        <w:ind w:left="-426"/>
        <w:rPr>
          <w:rFonts w:eastAsia="Times New Roman"/>
          <w:sz w:val="20"/>
          <w:szCs w:val="20"/>
        </w:rPr>
      </w:pPr>
    </w:p>
    <w:p w:rsidR="00153C2A" w:rsidRDefault="00153C2A" w:rsidP="005C7EFA">
      <w:pPr>
        <w:ind w:left="-426"/>
        <w:rPr>
          <w:rFonts w:eastAsia="Times New Roman"/>
          <w:sz w:val="20"/>
          <w:szCs w:val="20"/>
        </w:rPr>
      </w:pPr>
    </w:p>
    <w:p w:rsidR="00153C2A" w:rsidRDefault="00153C2A" w:rsidP="005C7EFA">
      <w:pPr>
        <w:ind w:left="-426"/>
        <w:rPr>
          <w:rFonts w:eastAsia="Times New Roman"/>
          <w:sz w:val="20"/>
          <w:szCs w:val="20"/>
        </w:rPr>
      </w:pPr>
    </w:p>
    <w:p w:rsidR="00153C2A" w:rsidRDefault="00153C2A" w:rsidP="005C7EFA">
      <w:pPr>
        <w:ind w:left="-426"/>
        <w:rPr>
          <w:rFonts w:eastAsia="Times New Roman"/>
          <w:sz w:val="20"/>
          <w:szCs w:val="20"/>
        </w:rPr>
      </w:pPr>
    </w:p>
    <w:p w:rsidR="00153C2A" w:rsidRDefault="00153C2A" w:rsidP="005C7EFA">
      <w:pPr>
        <w:ind w:left="-426"/>
        <w:rPr>
          <w:rFonts w:eastAsia="Times New Roman"/>
          <w:sz w:val="20"/>
          <w:szCs w:val="20"/>
        </w:rPr>
      </w:pPr>
    </w:p>
    <w:p w:rsidR="00153C2A" w:rsidRDefault="00153C2A" w:rsidP="005C7EFA">
      <w:pPr>
        <w:ind w:left="-426"/>
        <w:rPr>
          <w:rFonts w:eastAsia="Times New Roman"/>
          <w:sz w:val="20"/>
          <w:szCs w:val="20"/>
        </w:rPr>
      </w:pPr>
    </w:p>
    <w:p w:rsidR="00153C2A" w:rsidRDefault="00153C2A" w:rsidP="005C7EFA">
      <w:pPr>
        <w:ind w:left="-426"/>
        <w:rPr>
          <w:rFonts w:eastAsia="Times New Roman"/>
          <w:sz w:val="20"/>
          <w:szCs w:val="20"/>
        </w:rPr>
      </w:pPr>
    </w:p>
    <w:p w:rsidR="00153C2A" w:rsidRDefault="00153C2A" w:rsidP="005C7EFA">
      <w:pPr>
        <w:ind w:left="-426"/>
        <w:rPr>
          <w:rFonts w:eastAsia="Times New Roman"/>
          <w:sz w:val="20"/>
          <w:szCs w:val="20"/>
        </w:rPr>
      </w:pPr>
    </w:p>
    <w:p w:rsidR="005C7EFA" w:rsidRDefault="005C7EFA" w:rsidP="005C7EFA">
      <w:pPr>
        <w:ind w:left="-426"/>
        <w:rPr>
          <w:rFonts w:eastAsia="Times New Roman"/>
          <w:sz w:val="20"/>
          <w:szCs w:val="20"/>
        </w:rPr>
      </w:pPr>
      <w:r w:rsidRPr="00C84AB4">
        <w:rPr>
          <w:rFonts w:eastAsia="Times New Roman"/>
          <w:sz w:val="20"/>
          <w:szCs w:val="20"/>
        </w:rPr>
        <w:t>Постановление вносит отдел</w:t>
      </w:r>
      <w:r>
        <w:rPr>
          <w:rFonts w:eastAsia="Times New Roman"/>
          <w:sz w:val="20"/>
          <w:szCs w:val="20"/>
        </w:rPr>
        <w:t xml:space="preserve"> финансирования АПК  </w:t>
      </w:r>
    </w:p>
    <w:p w:rsidR="005D24CA" w:rsidRPr="00493971" w:rsidRDefault="00A170DB" w:rsidP="00A170DB">
      <w:pPr>
        <w:pStyle w:val="ConsPlusNonformat"/>
        <w:tabs>
          <w:tab w:val="left" w:pos="5103"/>
        </w:tabs>
        <w:ind w:firstLine="5954"/>
        <w:jc w:val="center"/>
        <w:rPr>
          <w:rFonts w:ascii="Times New Roman" w:hAnsi="Times New Roman" w:cs="Times New Roman"/>
          <w:sz w:val="28"/>
          <w:szCs w:val="28"/>
        </w:rPr>
      </w:pPr>
      <w:r>
        <w:rPr>
          <w:rFonts w:ascii="Times New Roman" w:hAnsi="Times New Roman" w:cs="Times New Roman"/>
          <w:sz w:val="28"/>
          <w:szCs w:val="28"/>
        </w:rPr>
        <w:lastRenderedPageBreak/>
        <w:t>П</w:t>
      </w:r>
      <w:r w:rsidR="005D24CA" w:rsidRPr="00493971">
        <w:rPr>
          <w:rFonts w:ascii="Times New Roman" w:hAnsi="Times New Roman" w:cs="Times New Roman"/>
          <w:sz w:val="28"/>
          <w:szCs w:val="28"/>
        </w:rPr>
        <w:t xml:space="preserve">риложение </w:t>
      </w:r>
    </w:p>
    <w:p w:rsidR="00567E1B" w:rsidRDefault="005D24CA" w:rsidP="00A170DB">
      <w:pPr>
        <w:pStyle w:val="ConsPlusNonformat"/>
        <w:ind w:left="5664" w:firstLine="290"/>
        <w:jc w:val="center"/>
        <w:rPr>
          <w:rFonts w:ascii="Times New Roman" w:hAnsi="Times New Roman" w:cs="Times New Roman"/>
          <w:sz w:val="28"/>
          <w:szCs w:val="28"/>
        </w:rPr>
      </w:pPr>
      <w:r w:rsidRPr="00493971">
        <w:rPr>
          <w:rFonts w:ascii="Times New Roman" w:hAnsi="Times New Roman" w:cs="Times New Roman"/>
          <w:sz w:val="28"/>
          <w:szCs w:val="28"/>
        </w:rPr>
        <w:t>к п</w:t>
      </w:r>
      <w:r>
        <w:rPr>
          <w:rFonts w:ascii="Times New Roman" w:hAnsi="Times New Roman" w:cs="Times New Roman"/>
          <w:sz w:val="28"/>
          <w:szCs w:val="28"/>
        </w:rPr>
        <w:t>остановлению</w:t>
      </w:r>
      <w:r w:rsidR="00A170DB">
        <w:rPr>
          <w:rFonts w:ascii="Times New Roman" w:hAnsi="Times New Roman" w:cs="Times New Roman"/>
          <w:sz w:val="28"/>
          <w:szCs w:val="28"/>
        </w:rPr>
        <w:t xml:space="preserve"> </w:t>
      </w:r>
    </w:p>
    <w:p w:rsidR="005D24CA" w:rsidRPr="00493971" w:rsidRDefault="00A170DB" w:rsidP="00A170DB">
      <w:pPr>
        <w:pStyle w:val="ConsPlusNonformat"/>
        <w:ind w:left="5664" w:firstLine="290"/>
        <w:jc w:val="center"/>
        <w:rPr>
          <w:rFonts w:ascii="Times New Roman" w:hAnsi="Times New Roman" w:cs="Times New Roman"/>
          <w:sz w:val="28"/>
          <w:szCs w:val="28"/>
        </w:rPr>
      </w:pPr>
      <w:r>
        <w:rPr>
          <w:rFonts w:ascii="Times New Roman" w:hAnsi="Times New Roman" w:cs="Times New Roman"/>
          <w:sz w:val="28"/>
          <w:szCs w:val="28"/>
        </w:rPr>
        <w:t>м</w:t>
      </w:r>
      <w:r w:rsidR="005D24CA" w:rsidRPr="00493971">
        <w:rPr>
          <w:rFonts w:ascii="Times New Roman" w:hAnsi="Times New Roman" w:cs="Times New Roman"/>
          <w:sz w:val="28"/>
          <w:szCs w:val="28"/>
        </w:rPr>
        <w:t>инистерства сельского хозяйства и</w:t>
      </w:r>
      <w:r w:rsidR="005D24CA">
        <w:rPr>
          <w:rFonts w:ascii="Times New Roman" w:hAnsi="Times New Roman" w:cs="Times New Roman"/>
          <w:sz w:val="28"/>
          <w:szCs w:val="28"/>
        </w:rPr>
        <w:t xml:space="preserve"> </w:t>
      </w:r>
      <w:r w:rsidR="005D24CA" w:rsidRPr="00493971">
        <w:rPr>
          <w:rFonts w:ascii="Times New Roman" w:hAnsi="Times New Roman" w:cs="Times New Roman"/>
          <w:sz w:val="28"/>
          <w:szCs w:val="28"/>
        </w:rPr>
        <w:t>продовольствия</w:t>
      </w:r>
    </w:p>
    <w:p w:rsidR="005D24CA" w:rsidRPr="00493971" w:rsidRDefault="005D24CA" w:rsidP="00A170DB">
      <w:pPr>
        <w:pStyle w:val="ConsPlusNonformat"/>
        <w:ind w:firstLine="5954"/>
        <w:jc w:val="center"/>
        <w:rPr>
          <w:rFonts w:ascii="Times New Roman" w:hAnsi="Times New Roman" w:cs="Times New Roman"/>
          <w:sz w:val="28"/>
          <w:szCs w:val="28"/>
        </w:rPr>
      </w:pPr>
      <w:r w:rsidRPr="00493971">
        <w:rPr>
          <w:rFonts w:ascii="Times New Roman" w:hAnsi="Times New Roman" w:cs="Times New Roman"/>
          <w:sz w:val="28"/>
          <w:szCs w:val="28"/>
        </w:rPr>
        <w:t>Ростовской области</w:t>
      </w:r>
    </w:p>
    <w:p w:rsidR="005D24CA" w:rsidRPr="00493971" w:rsidRDefault="005D24CA" w:rsidP="00A170DB">
      <w:pPr>
        <w:pStyle w:val="ConsPlusNonformat"/>
        <w:ind w:firstLine="5954"/>
        <w:jc w:val="center"/>
        <w:rPr>
          <w:rFonts w:ascii="Times New Roman" w:hAnsi="Times New Roman" w:cs="Times New Roman"/>
          <w:sz w:val="28"/>
          <w:szCs w:val="28"/>
        </w:rPr>
      </w:pPr>
      <w:r w:rsidRPr="00493971">
        <w:rPr>
          <w:rFonts w:ascii="Times New Roman" w:hAnsi="Times New Roman" w:cs="Times New Roman"/>
          <w:sz w:val="28"/>
          <w:szCs w:val="28"/>
        </w:rPr>
        <w:t xml:space="preserve">от </w:t>
      </w:r>
      <w:r w:rsidR="003A5692">
        <w:rPr>
          <w:rFonts w:ascii="Times New Roman" w:hAnsi="Times New Roman" w:cs="Times New Roman"/>
          <w:sz w:val="28"/>
          <w:szCs w:val="28"/>
        </w:rPr>
        <w:t>____</w:t>
      </w:r>
      <w:r w:rsidR="00153C2A">
        <w:rPr>
          <w:rFonts w:ascii="Times New Roman" w:hAnsi="Times New Roman" w:cs="Times New Roman"/>
          <w:sz w:val="28"/>
          <w:szCs w:val="28"/>
        </w:rPr>
        <w:t>______</w:t>
      </w:r>
      <w:r w:rsidR="003A5692">
        <w:rPr>
          <w:rFonts w:ascii="Times New Roman" w:hAnsi="Times New Roman" w:cs="Times New Roman"/>
          <w:sz w:val="28"/>
          <w:szCs w:val="28"/>
        </w:rPr>
        <w:t>__</w:t>
      </w:r>
      <w:r w:rsidRPr="00493971">
        <w:rPr>
          <w:rFonts w:ascii="Times New Roman" w:hAnsi="Times New Roman" w:cs="Times New Roman"/>
          <w:sz w:val="28"/>
          <w:szCs w:val="28"/>
        </w:rPr>
        <w:t xml:space="preserve"> № </w:t>
      </w:r>
      <w:r w:rsidR="003A5692">
        <w:rPr>
          <w:rFonts w:ascii="Times New Roman" w:hAnsi="Times New Roman" w:cs="Times New Roman"/>
          <w:sz w:val="28"/>
          <w:szCs w:val="28"/>
        </w:rPr>
        <w:t>____</w:t>
      </w:r>
    </w:p>
    <w:p w:rsidR="005D24CA" w:rsidRDefault="005D24CA" w:rsidP="005D24CA">
      <w:pPr>
        <w:pStyle w:val="ConsPlusNonformat"/>
        <w:tabs>
          <w:tab w:val="left" w:pos="4962"/>
          <w:tab w:val="left" w:pos="5387"/>
        </w:tabs>
        <w:ind w:firstLine="6237"/>
        <w:jc w:val="center"/>
        <w:rPr>
          <w:rFonts w:ascii="Times New Roman" w:hAnsi="Times New Roman" w:cs="Times New Roman"/>
          <w:color w:val="000000"/>
          <w:sz w:val="28"/>
          <w:szCs w:val="28"/>
        </w:rPr>
      </w:pPr>
    </w:p>
    <w:p w:rsidR="0036780C" w:rsidRPr="007C4D53" w:rsidRDefault="0036780C" w:rsidP="00D82C63">
      <w:pPr>
        <w:jc w:val="center"/>
        <w:rPr>
          <w:b/>
        </w:rPr>
      </w:pPr>
      <w:r w:rsidRPr="007C4D53">
        <w:rPr>
          <w:b/>
        </w:rPr>
        <w:t>АДМИНИСТРАТИВНЫЙ РЕГЛАМЕНТ</w:t>
      </w:r>
    </w:p>
    <w:p w:rsidR="0036780C" w:rsidRPr="007C4D53" w:rsidRDefault="0036780C" w:rsidP="00D82C63">
      <w:pPr>
        <w:jc w:val="center"/>
        <w:rPr>
          <w:b/>
          <w:u w:val="single"/>
        </w:rPr>
      </w:pPr>
      <w:r w:rsidRPr="007C4D53">
        <w:rPr>
          <w:b/>
        </w:rPr>
        <w:t xml:space="preserve">предоставления государственной услуги </w:t>
      </w:r>
      <w:r w:rsidR="00D82C63">
        <w:rPr>
          <w:b/>
        </w:rPr>
        <w:t>«П</w:t>
      </w:r>
      <w:r w:rsidRPr="007C4D53">
        <w:rPr>
          <w:b/>
        </w:rPr>
        <w:t>редоставлени</w:t>
      </w:r>
      <w:r w:rsidR="00D82C63">
        <w:rPr>
          <w:b/>
        </w:rPr>
        <w:t>е</w:t>
      </w:r>
      <w:r w:rsidRPr="007C4D53">
        <w:rPr>
          <w:b/>
        </w:rPr>
        <w:t xml:space="preserve"> субсидий на  возмещение части затрат на уплату страхов</w:t>
      </w:r>
      <w:r w:rsidR="000324F1" w:rsidRPr="007C4D53">
        <w:rPr>
          <w:b/>
        </w:rPr>
        <w:t>ой</w:t>
      </w:r>
      <w:r w:rsidRPr="007C4D53">
        <w:rPr>
          <w:b/>
        </w:rPr>
        <w:t xml:space="preserve"> преми</w:t>
      </w:r>
      <w:r w:rsidR="000324F1" w:rsidRPr="007C4D53">
        <w:rPr>
          <w:b/>
        </w:rPr>
        <w:t>и</w:t>
      </w:r>
      <w:r w:rsidR="00483FEE" w:rsidRPr="007C4D53">
        <w:rPr>
          <w:b/>
        </w:rPr>
        <w:t>, начисленной</w:t>
      </w:r>
      <w:r w:rsidRPr="007C4D53">
        <w:rPr>
          <w:b/>
        </w:rPr>
        <w:t xml:space="preserve"> по договор</w:t>
      </w:r>
      <w:r w:rsidR="00153C2A">
        <w:rPr>
          <w:b/>
        </w:rPr>
        <w:t>ам</w:t>
      </w:r>
      <w:r w:rsidRPr="007C4D53">
        <w:rPr>
          <w:b/>
        </w:rPr>
        <w:t xml:space="preserve"> сельскохозяйственного страхования</w:t>
      </w:r>
      <w:r w:rsidR="00DA3854" w:rsidRPr="007C4D53">
        <w:rPr>
          <w:b/>
        </w:rPr>
        <w:t xml:space="preserve"> в области </w:t>
      </w:r>
      <w:r w:rsidR="001566E1">
        <w:rPr>
          <w:b/>
        </w:rPr>
        <w:t>животноводства</w:t>
      </w:r>
      <w:r w:rsidR="00D82C63">
        <w:rPr>
          <w:b/>
        </w:rPr>
        <w:t>»</w:t>
      </w:r>
    </w:p>
    <w:p w:rsidR="0036780C" w:rsidRPr="007C4D53" w:rsidRDefault="0036780C" w:rsidP="002A3A30">
      <w:pPr>
        <w:rPr>
          <w:b/>
        </w:rPr>
      </w:pPr>
    </w:p>
    <w:p w:rsidR="00432A24" w:rsidRPr="00493971" w:rsidRDefault="00432A24" w:rsidP="00432A24">
      <w:pPr>
        <w:tabs>
          <w:tab w:val="center" w:pos="5102"/>
          <w:tab w:val="right" w:pos="10205"/>
        </w:tabs>
        <w:jc w:val="center"/>
        <w:rPr>
          <w:b/>
        </w:rPr>
      </w:pPr>
      <w:r w:rsidRPr="00493971">
        <w:rPr>
          <w:b/>
          <w:lang w:val="en-US"/>
        </w:rPr>
        <w:t>I</w:t>
      </w:r>
      <w:r w:rsidRPr="00493971">
        <w:rPr>
          <w:b/>
        </w:rPr>
        <w:t>. Общие положения</w:t>
      </w:r>
    </w:p>
    <w:p w:rsidR="00432A24" w:rsidRDefault="00432A24" w:rsidP="002A3A30"/>
    <w:p w:rsidR="00C408E4" w:rsidRPr="0027291D" w:rsidRDefault="00C408E4" w:rsidP="00394730">
      <w:pPr>
        <w:widowControl w:val="0"/>
        <w:rPr>
          <w:color w:val="000000"/>
        </w:rPr>
      </w:pPr>
      <w:proofErr w:type="gramStart"/>
      <w:r w:rsidRPr="0027291D">
        <w:rPr>
          <w:color w:val="000000"/>
        </w:rPr>
        <w:t>Настоящий Административный регламент разработан в соответствии</w:t>
      </w:r>
      <w:r w:rsidRPr="0027291D">
        <w:rPr>
          <w:color w:val="000000"/>
        </w:rPr>
        <w:br/>
        <w:t xml:space="preserve">с Федеральным законом от 27.07.2010 № 210-ФЗ «Об организации предоставления государственных и муниципальных услуг», постановлением Правительства Ростовской области </w:t>
      </w:r>
      <w:r w:rsidRPr="0027291D">
        <w:t>от 20.01.2012 № 47 «</w:t>
      </w:r>
      <w:r w:rsidR="00394730" w:rsidRPr="0027291D">
        <w:rPr>
          <w:bCs/>
        </w:rPr>
        <w:t>О порядке предоставления субсидий на возмещение части затрат на уплату страховых премий по договорам сельскохозяйственного страхования</w:t>
      </w:r>
      <w:r w:rsidRPr="0027291D">
        <w:t>»</w:t>
      </w:r>
      <w:r w:rsidRPr="0027291D">
        <w:rPr>
          <w:color w:val="000000"/>
        </w:rPr>
        <w:t xml:space="preserve"> и п</w:t>
      </w:r>
      <w:r w:rsidRPr="0027291D">
        <w:t xml:space="preserve">остановлением Правительства Ростовской области </w:t>
      </w:r>
      <w:r w:rsidRPr="0027291D">
        <w:rPr>
          <w:color w:val="000000"/>
        </w:rPr>
        <w:t>от 05.09.2012 № 861 «О разработке и утверждении органами исполнительной власти Ростовской области административных</w:t>
      </w:r>
      <w:proofErr w:type="gramEnd"/>
      <w:r w:rsidRPr="0027291D">
        <w:rPr>
          <w:color w:val="000000"/>
        </w:rPr>
        <w:t xml:space="preserve"> регламентов предоставления государственных услуг и административных регламентов исполнения государственных функций» </w:t>
      </w:r>
      <w:r w:rsidRPr="0027291D">
        <w:t>в</w:t>
      </w:r>
      <w:r w:rsidRPr="0027291D">
        <w:rPr>
          <w:color w:val="000000"/>
        </w:rPr>
        <w:t xml:space="preserve"> целях оптимизации (повышения качества) предоставления государственной услуги по </w:t>
      </w:r>
      <w:r w:rsidRPr="0027291D">
        <w:t xml:space="preserve">предоставлению </w:t>
      </w:r>
      <w:r w:rsidRPr="0027291D">
        <w:rPr>
          <w:color w:val="000000"/>
        </w:rPr>
        <w:t xml:space="preserve">субсидий на возмещение части затрат </w:t>
      </w:r>
      <w:r w:rsidR="00A80A80" w:rsidRPr="0027291D">
        <w:rPr>
          <w:bCs/>
        </w:rPr>
        <w:t>на уплату страховых премий по договорам сельскохозяйственного страхования</w:t>
      </w:r>
      <w:r w:rsidR="00291A94" w:rsidRPr="0027291D">
        <w:rPr>
          <w:bCs/>
        </w:rPr>
        <w:t xml:space="preserve"> в области </w:t>
      </w:r>
      <w:r w:rsidR="00287858">
        <w:rPr>
          <w:bCs/>
        </w:rPr>
        <w:t>животноводства</w:t>
      </w:r>
      <w:r w:rsidR="00291A94" w:rsidRPr="0027291D">
        <w:rPr>
          <w:bCs/>
        </w:rPr>
        <w:t>.</w:t>
      </w:r>
    </w:p>
    <w:p w:rsidR="00C408E4" w:rsidRPr="0027291D" w:rsidRDefault="00C408E4" w:rsidP="002A3A30"/>
    <w:p w:rsidR="00916670" w:rsidRPr="0027291D" w:rsidRDefault="00712075" w:rsidP="00565391">
      <w:pPr>
        <w:jc w:val="center"/>
        <w:rPr>
          <w:b/>
        </w:rPr>
      </w:pPr>
      <w:r w:rsidRPr="0027291D">
        <w:rPr>
          <w:b/>
        </w:rPr>
        <w:t xml:space="preserve">1. Предмет регулирования </w:t>
      </w:r>
      <w:r w:rsidR="00916670" w:rsidRPr="0027291D">
        <w:rPr>
          <w:b/>
        </w:rPr>
        <w:t xml:space="preserve">административного </w:t>
      </w:r>
    </w:p>
    <w:p w:rsidR="0036780C" w:rsidRPr="0027291D" w:rsidRDefault="00712075" w:rsidP="00565391">
      <w:pPr>
        <w:jc w:val="center"/>
        <w:rPr>
          <w:b/>
        </w:rPr>
      </w:pPr>
      <w:r w:rsidRPr="0027291D">
        <w:rPr>
          <w:b/>
        </w:rPr>
        <w:t>регламента</w:t>
      </w:r>
    </w:p>
    <w:p w:rsidR="0036780C" w:rsidRPr="0027291D" w:rsidRDefault="0036780C" w:rsidP="002A3A30"/>
    <w:p w:rsidR="004C1C46" w:rsidRDefault="0036780C" w:rsidP="004D42D4">
      <w:proofErr w:type="gramStart"/>
      <w:r w:rsidRPr="0027291D">
        <w:t>Настоящий Административный регламент</w:t>
      </w:r>
      <w:r w:rsidR="004B428B" w:rsidRPr="0027291D">
        <w:t xml:space="preserve"> (далее – Регламент) устанавливает сроки и последовательность административных процедур и административных действий министерства сельского хозяйства и продовольствия Ростовской области (далее – Министерство)</w:t>
      </w:r>
      <w:r w:rsidRPr="0027291D">
        <w:t xml:space="preserve">, порядок взаимодействия между его структурными подразделениями и должностными лицами по предоставлению государственной услуги </w:t>
      </w:r>
      <w:r w:rsidR="00D1444F" w:rsidRPr="0027291D">
        <w:t>предоставления</w:t>
      </w:r>
      <w:r w:rsidRPr="0027291D">
        <w:t xml:space="preserve"> субсидий на возмещение части затрат на уплату страховых премий по договорам сельскохозяйственного страхования </w:t>
      </w:r>
      <w:r w:rsidR="00D1444F" w:rsidRPr="0027291D">
        <w:t xml:space="preserve">в области </w:t>
      </w:r>
      <w:r w:rsidR="00F849B7">
        <w:t>животноводства</w:t>
      </w:r>
      <w:r w:rsidR="00D1444F" w:rsidRPr="0027291D">
        <w:t xml:space="preserve"> </w:t>
      </w:r>
      <w:r w:rsidRPr="0027291D">
        <w:t>(далее – государственная услуга</w:t>
      </w:r>
      <w:r w:rsidR="00D1444F" w:rsidRPr="0027291D">
        <w:t>, субсидия</w:t>
      </w:r>
      <w:r w:rsidRPr="0027291D">
        <w:t>)</w:t>
      </w:r>
      <w:r w:rsidR="00D1444F" w:rsidRPr="0027291D">
        <w:t xml:space="preserve"> с соблюдением норм</w:t>
      </w:r>
      <w:proofErr w:type="gramEnd"/>
      <w:r w:rsidR="00D1444F" w:rsidRPr="0027291D">
        <w:t xml:space="preserve"> законодательства Российской Федерации о защите персональных данных, включая осуществление в рамках такого предоставления электронного взаимодействия между государственными органами</w:t>
      </w:r>
      <w:r w:rsidRPr="0027291D">
        <w:t>.</w:t>
      </w:r>
    </w:p>
    <w:p w:rsidR="000C7EE2" w:rsidRPr="0027291D" w:rsidRDefault="000C7EE2" w:rsidP="004D42D4"/>
    <w:p w:rsidR="003C1030" w:rsidRPr="0027291D" w:rsidRDefault="003C1030" w:rsidP="00565391">
      <w:pPr>
        <w:jc w:val="center"/>
        <w:rPr>
          <w:b/>
        </w:rPr>
      </w:pPr>
    </w:p>
    <w:p w:rsidR="0036780C" w:rsidRPr="0027291D" w:rsidRDefault="0036780C" w:rsidP="00565391">
      <w:pPr>
        <w:jc w:val="center"/>
        <w:rPr>
          <w:b/>
        </w:rPr>
      </w:pPr>
      <w:r w:rsidRPr="0027291D">
        <w:rPr>
          <w:b/>
        </w:rPr>
        <w:t>2. Круг заявителей</w:t>
      </w:r>
    </w:p>
    <w:p w:rsidR="00565391" w:rsidRPr="0027291D" w:rsidRDefault="00565391" w:rsidP="00565391">
      <w:pPr>
        <w:jc w:val="center"/>
        <w:rPr>
          <w:b/>
        </w:rPr>
      </w:pPr>
    </w:p>
    <w:p w:rsidR="0036780C" w:rsidRPr="0027291D" w:rsidRDefault="000C7EE2" w:rsidP="000C7EE2">
      <w:r>
        <w:t>2.1.</w:t>
      </w:r>
      <w:r w:rsidR="00B42D6A">
        <w:t xml:space="preserve"> </w:t>
      </w:r>
      <w:r w:rsidR="00916670" w:rsidRPr="0027291D">
        <w:t>Государственная услуга предоставляется сельскохозяйственным товаропроизводителям</w:t>
      </w:r>
      <w:r w:rsidR="0036780C" w:rsidRPr="0027291D">
        <w:t xml:space="preserve"> (кроме граждан, веду</w:t>
      </w:r>
      <w:r w:rsidR="003C1030" w:rsidRPr="0027291D">
        <w:t xml:space="preserve">щих личное подсобное хозяйство). </w:t>
      </w:r>
    </w:p>
    <w:p w:rsidR="00D33B5E" w:rsidRPr="00D33B5E" w:rsidRDefault="000C7EE2" w:rsidP="00D33B5E">
      <w:pPr>
        <w:pStyle w:val="ConsPlusNormal"/>
        <w:ind w:firstLine="540"/>
        <w:jc w:val="both"/>
        <w:rPr>
          <w:rFonts w:ascii="Times New Roman" w:eastAsiaTheme="minorEastAsia" w:hAnsi="Times New Roman" w:cs="Times New Roman"/>
          <w:sz w:val="28"/>
          <w:szCs w:val="28"/>
        </w:rPr>
      </w:pPr>
      <w:r w:rsidRPr="00D33B5E">
        <w:rPr>
          <w:rFonts w:ascii="Times New Roman" w:hAnsi="Times New Roman" w:cs="Times New Roman"/>
          <w:sz w:val="28"/>
          <w:szCs w:val="28"/>
        </w:rPr>
        <w:t>2.2.</w:t>
      </w:r>
      <w:r w:rsidR="00B42D6A" w:rsidRPr="00D33B5E">
        <w:rPr>
          <w:rFonts w:ascii="Times New Roman" w:hAnsi="Times New Roman" w:cs="Times New Roman"/>
          <w:sz w:val="28"/>
          <w:szCs w:val="28"/>
        </w:rPr>
        <w:t xml:space="preserve"> </w:t>
      </w:r>
      <w:proofErr w:type="gramStart"/>
      <w:r w:rsidR="00E43480" w:rsidRPr="00D33B5E">
        <w:rPr>
          <w:rFonts w:ascii="Times New Roman" w:hAnsi="Times New Roman" w:cs="Times New Roman"/>
          <w:sz w:val="28"/>
          <w:szCs w:val="28"/>
        </w:rPr>
        <w:t xml:space="preserve">Субсидии предоставляются на возмещение части затрат на уплату страховых премий, начисленных по договорам сельскохозяйственного страхования </w:t>
      </w:r>
      <w:bookmarkStart w:id="0" w:name="Par63"/>
      <w:bookmarkEnd w:id="0"/>
      <w:r w:rsidR="00E43480" w:rsidRPr="00D33B5E">
        <w:rPr>
          <w:rFonts w:ascii="Times New Roman" w:hAnsi="Times New Roman" w:cs="Times New Roman"/>
          <w:sz w:val="28"/>
          <w:szCs w:val="28"/>
        </w:rPr>
        <w:t xml:space="preserve">в области </w:t>
      </w:r>
      <w:r w:rsidR="00094489" w:rsidRPr="00D33B5E">
        <w:rPr>
          <w:rFonts w:ascii="Times New Roman" w:hAnsi="Times New Roman" w:cs="Times New Roman"/>
          <w:sz w:val="28"/>
          <w:szCs w:val="28"/>
        </w:rPr>
        <w:t>животноводства</w:t>
      </w:r>
      <w:r w:rsidR="00E43480" w:rsidRPr="00D33B5E">
        <w:rPr>
          <w:rFonts w:ascii="Times New Roman" w:hAnsi="Times New Roman" w:cs="Times New Roman"/>
          <w:sz w:val="28"/>
          <w:szCs w:val="28"/>
        </w:rPr>
        <w:t xml:space="preserve"> </w:t>
      </w:r>
      <w:r w:rsidR="009B5964" w:rsidRPr="00D33B5E">
        <w:rPr>
          <w:rFonts w:ascii="Times New Roman" w:hAnsi="Times New Roman" w:cs="Times New Roman"/>
          <w:sz w:val="28"/>
          <w:szCs w:val="28"/>
        </w:rPr>
        <w:t xml:space="preserve">– </w:t>
      </w:r>
      <w:r w:rsidR="00D33B5E" w:rsidRPr="00D33B5E">
        <w:rPr>
          <w:rFonts w:ascii="Times New Roman" w:eastAsiaTheme="minorEastAsia" w:hAnsi="Times New Roman" w:cs="Times New Roman"/>
          <w:sz w:val="28"/>
          <w:szCs w:val="28"/>
        </w:rPr>
        <w:t>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w:t>
      </w:r>
      <w:proofErr w:type="gramEnd"/>
      <w:r w:rsidR="00D33B5E" w:rsidRPr="00D33B5E">
        <w:rPr>
          <w:rFonts w:ascii="Times New Roman" w:eastAsiaTheme="minorEastAsia" w:hAnsi="Times New Roman" w:cs="Times New Roman"/>
          <w:sz w:val="28"/>
          <w:szCs w:val="28"/>
        </w:rPr>
        <w:t xml:space="preserve">, </w:t>
      </w:r>
      <w:proofErr w:type="gramStart"/>
      <w:r w:rsidR="00D33B5E" w:rsidRPr="00D33B5E">
        <w:rPr>
          <w:rFonts w:ascii="Times New Roman" w:eastAsiaTheme="minorEastAsia" w:hAnsi="Times New Roman" w:cs="Times New Roman"/>
          <w:sz w:val="28"/>
          <w:szCs w:val="28"/>
        </w:rPr>
        <w:t>индейки, куры, перепелки, утки, цесарки), цыплята-бройлеры, семьи пчел) в результате наступления следующих событий:</w:t>
      </w:r>
      <w:proofErr w:type="gramEnd"/>
    </w:p>
    <w:p w:rsidR="00D33B5E" w:rsidRPr="00D33B5E" w:rsidRDefault="00D33B5E" w:rsidP="00D33B5E">
      <w:pPr>
        <w:ind w:firstLine="540"/>
        <w:rPr>
          <w:rFonts w:eastAsiaTheme="minorEastAsia"/>
        </w:rPr>
      </w:pPr>
      <w:r w:rsidRPr="00D33B5E">
        <w:rPr>
          <w:rFonts w:eastAsiaTheme="minorEastAsia"/>
        </w:rPr>
        <w:t>заразные болезни животных, включенных в перечень, утвержденный Министерством сельского хозяйства Российской Федерации, массовые отравления;</w:t>
      </w:r>
    </w:p>
    <w:p w:rsidR="00D33B5E" w:rsidRPr="00D33B5E" w:rsidRDefault="00D33B5E" w:rsidP="00D33B5E">
      <w:pPr>
        <w:ind w:firstLine="540"/>
        <w:rPr>
          <w:rFonts w:eastAsiaTheme="minorEastAsia"/>
        </w:rPr>
      </w:pPr>
      <w:proofErr w:type="gramStart"/>
      <w:r w:rsidRPr="00D33B5E">
        <w:rPr>
          <w:rFonts w:eastAsiaTheme="minorEastAsia"/>
        </w:rPr>
        <w:t>стихийные бедствия (удар молнии, землетрясение, пыльная буря, ураганный ветер, сильная метель, буран, наводнение, обвал, лавина, сель, оползень);</w:t>
      </w:r>
      <w:proofErr w:type="gramEnd"/>
    </w:p>
    <w:p w:rsidR="00D33B5E" w:rsidRPr="00D33B5E" w:rsidRDefault="00D33B5E" w:rsidP="00D33B5E">
      <w:pPr>
        <w:ind w:firstLine="540"/>
        <w:rPr>
          <w:rFonts w:eastAsiaTheme="minorEastAsia"/>
        </w:rPr>
      </w:pPr>
      <w:r w:rsidRPr="00D33B5E">
        <w:rPr>
          <w:rFonts w:eastAsiaTheme="minorEastAsia"/>
        </w:rPr>
        <w:t xml:space="preserve">нарушение </w:t>
      </w:r>
      <w:proofErr w:type="spellStart"/>
      <w:r w:rsidRPr="00D33B5E">
        <w:rPr>
          <w:rFonts w:eastAsiaTheme="minorEastAsia"/>
        </w:rPr>
        <w:t>электро</w:t>
      </w:r>
      <w:proofErr w:type="spellEnd"/>
      <w:r w:rsidRPr="00D33B5E">
        <w:rPr>
          <w:rFonts w:eastAsiaTheme="minorEastAsia"/>
        </w:rPr>
        <w:t>-,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D33B5E" w:rsidRPr="00D33B5E" w:rsidRDefault="00D33B5E" w:rsidP="00D33B5E">
      <w:pPr>
        <w:ind w:firstLine="540"/>
        <w:rPr>
          <w:rFonts w:eastAsiaTheme="minorEastAsia"/>
        </w:rPr>
      </w:pPr>
      <w:r w:rsidRPr="00D33B5E">
        <w:rPr>
          <w:rFonts w:eastAsiaTheme="minorEastAsia"/>
        </w:rPr>
        <w:t>пожар.</w:t>
      </w:r>
    </w:p>
    <w:p w:rsidR="00E43480" w:rsidRPr="0027291D" w:rsidRDefault="00E43480" w:rsidP="00D33B5E">
      <w:pPr>
        <w:widowControl w:val="0"/>
      </w:pPr>
    </w:p>
    <w:p w:rsidR="008B5234" w:rsidRPr="0027291D" w:rsidRDefault="008B5234" w:rsidP="008B5234">
      <w:pPr>
        <w:jc w:val="center"/>
        <w:rPr>
          <w:b/>
        </w:rPr>
      </w:pPr>
      <w:r w:rsidRPr="0027291D">
        <w:rPr>
          <w:b/>
        </w:rPr>
        <w:t xml:space="preserve">3. Требования к порядку информирования о предоставлении </w:t>
      </w:r>
    </w:p>
    <w:p w:rsidR="008B5234" w:rsidRPr="0027291D" w:rsidRDefault="008B5234" w:rsidP="008B5234">
      <w:pPr>
        <w:jc w:val="center"/>
        <w:rPr>
          <w:b/>
        </w:rPr>
      </w:pPr>
      <w:r w:rsidRPr="0027291D">
        <w:rPr>
          <w:b/>
        </w:rPr>
        <w:t>государственной услуги</w:t>
      </w:r>
    </w:p>
    <w:p w:rsidR="008B5234" w:rsidRPr="0027291D" w:rsidRDefault="008B5234" w:rsidP="008B5234"/>
    <w:p w:rsidR="008B5234" w:rsidRPr="0027291D" w:rsidRDefault="008B5234" w:rsidP="008B5234">
      <w:pPr>
        <w:jc w:val="center"/>
        <w:rPr>
          <w:b/>
        </w:rPr>
      </w:pPr>
      <w:r w:rsidRPr="0027291D">
        <w:rPr>
          <w:b/>
        </w:rPr>
        <w:t xml:space="preserve">3.1. </w:t>
      </w:r>
      <w:r w:rsidRPr="0027291D">
        <w:rPr>
          <w:b/>
          <w:bCs/>
          <w:lang w:bidi="my-MM"/>
        </w:rPr>
        <w:t>Информация о местах нахождения и графике работы Министерства, организациях, участвующих в предоставлении государственной услуги, способы получения информации о местах нахождения и графиках работы государственных и муниципальных органов и организаций, обращение</w:t>
      </w:r>
      <w:r w:rsidR="00814662">
        <w:rPr>
          <w:b/>
          <w:bCs/>
          <w:lang w:bidi="my-MM"/>
        </w:rPr>
        <w:t xml:space="preserve"> </w:t>
      </w:r>
      <w:r w:rsidRPr="0027291D">
        <w:rPr>
          <w:b/>
          <w:bCs/>
          <w:lang w:bidi="my-MM"/>
        </w:rPr>
        <w:t>в которые необходимо для предоставления государственной услуги, а также многофункциональных центров предоставления государственных</w:t>
      </w:r>
      <w:r w:rsidRPr="0027291D">
        <w:rPr>
          <w:b/>
          <w:bCs/>
          <w:lang w:bidi="my-MM"/>
        </w:rPr>
        <w:br/>
        <w:t>и муниципальных услуг</w:t>
      </w:r>
    </w:p>
    <w:p w:rsidR="008B5234" w:rsidRPr="0027291D" w:rsidRDefault="008B5234" w:rsidP="008B5234"/>
    <w:p w:rsidR="004766D8" w:rsidRPr="002B50A8" w:rsidRDefault="004766D8" w:rsidP="004766D8">
      <w:r w:rsidRPr="002B50A8">
        <w:t>3.1.1. Информация о месте нахождения Министерства:</w:t>
      </w:r>
    </w:p>
    <w:p w:rsidR="004766D8" w:rsidRPr="002B50A8" w:rsidRDefault="004766D8" w:rsidP="004766D8">
      <w:pPr>
        <w:ind w:firstLine="0"/>
      </w:pPr>
      <w:r w:rsidRPr="002B50A8">
        <w:t xml:space="preserve">344000, г. Ростов-на-Дону, ул. </w:t>
      </w:r>
      <w:proofErr w:type="gramStart"/>
      <w:r w:rsidRPr="002B50A8">
        <w:t>Красноармейская</w:t>
      </w:r>
      <w:proofErr w:type="gramEnd"/>
      <w:r w:rsidRPr="002B50A8">
        <w:t>, д. 33</w:t>
      </w:r>
      <w:r>
        <w:t>.</w:t>
      </w:r>
    </w:p>
    <w:p w:rsidR="004766D8" w:rsidRDefault="004766D8" w:rsidP="004766D8">
      <w:pPr>
        <w:pStyle w:val="ConsPlusNormal"/>
        <w:widowControl/>
        <w:ind w:firstLine="709"/>
        <w:jc w:val="both"/>
        <w:rPr>
          <w:rFonts w:ascii="Times New Roman" w:hAnsi="Times New Roman" w:cs="Times New Roman"/>
          <w:sz w:val="28"/>
          <w:szCs w:val="28"/>
        </w:rPr>
      </w:pPr>
      <w:r w:rsidRPr="002B50A8">
        <w:rPr>
          <w:rFonts w:ascii="Times New Roman" w:hAnsi="Times New Roman" w:cs="Times New Roman"/>
          <w:sz w:val="28"/>
          <w:szCs w:val="28"/>
        </w:rPr>
        <w:t>3.1.2. График работы Министерства:</w:t>
      </w:r>
      <w:r>
        <w:rPr>
          <w:rFonts w:ascii="Times New Roman" w:hAnsi="Times New Roman" w:cs="Times New Roman"/>
          <w:sz w:val="28"/>
          <w:szCs w:val="28"/>
        </w:rPr>
        <w:t xml:space="preserve"> </w:t>
      </w:r>
    </w:p>
    <w:p w:rsidR="004766D8" w:rsidRPr="006E02F9" w:rsidRDefault="004766D8" w:rsidP="004766D8">
      <w:pPr>
        <w:pStyle w:val="ConsPlusNormal"/>
        <w:widowControl/>
        <w:ind w:firstLine="0"/>
        <w:jc w:val="both"/>
        <w:rPr>
          <w:rFonts w:ascii="Times New Roman" w:eastAsia="Calibri" w:hAnsi="Times New Roman" w:cs="Calibri"/>
          <w:sz w:val="28"/>
          <w:szCs w:val="28"/>
        </w:rPr>
      </w:pPr>
      <w:r w:rsidRPr="006E02F9">
        <w:rPr>
          <w:rFonts w:ascii="Times New Roman" w:eastAsia="Calibri" w:hAnsi="Times New Roman" w:cs="Calibri"/>
          <w:sz w:val="28"/>
          <w:szCs w:val="28"/>
        </w:rPr>
        <w:t>понедельник – четверг с 09 часов 00 минут до 18 часов 00 минут;</w:t>
      </w:r>
    </w:p>
    <w:p w:rsidR="004766D8" w:rsidRPr="006E02F9" w:rsidRDefault="004766D8" w:rsidP="004766D8">
      <w:pPr>
        <w:tabs>
          <w:tab w:val="left" w:pos="851"/>
        </w:tabs>
        <w:ind w:firstLine="0"/>
      </w:pPr>
      <w:r w:rsidRPr="006E02F9">
        <w:t>пятница – с 09 часов 00 минут до 16 часов 45 минут;</w:t>
      </w:r>
    </w:p>
    <w:p w:rsidR="004766D8" w:rsidRPr="006E02F9" w:rsidRDefault="004766D8" w:rsidP="004766D8">
      <w:pPr>
        <w:tabs>
          <w:tab w:val="left" w:pos="851"/>
        </w:tabs>
        <w:ind w:firstLine="0"/>
      </w:pPr>
      <w:r w:rsidRPr="006E02F9">
        <w:t>обеденный перерыв: с 13 часов 00 минут до 13 часов 45 минут;</w:t>
      </w:r>
    </w:p>
    <w:p w:rsidR="004766D8" w:rsidRPr="006E02F9" w:rsidRDefault="004766D8" w:rsidP="004766D8">
      <w:pPr>
        <w:tabs>
          <w:tab w:val="left" w:pos="851"/>
        </w:tabs>
        <w:ind w:firstLine="0"/>
      </w:pPr>
      <w:r w:rsidRPr="006E02F9">
        <w:t>выходные дни: суббота, воскресенье, нерабочие праздничные.</w:t>
      </w:r>
    </w:p>
    <w:p w:rsidR="000C7EE2" w:rsidRPr="00FD2D45" w:rsidRDefault="000C7EE2" w:rsidP="000C7EE2">
      <w:r w:rsidRPr="00FD2D45">
        <w:t xml:space="preserve">3.1.3. Способы получения информации о месте нахождения и графике работы Министерства – на официальном сайте Министерства в информационно-телекоммуникационной сети «Интернет» (далее – «Интернет»): </w:t>
      </w:r>
      <w:hyperlink r:id="rId8" w:history="1">
        <w:r w:rsidRPr="004766D8">
          <w:rPr>
            <w:rStyle w:val="a3"/>
            <w:color w:val="auto"/>
            <w:u w:val="none"/>
          </w:rPr>
          <w:t>www.don-agro.ru</w:t>
        </w:r>
      </w:hyperlink>
      <w:r w:rsidRPr="004766D8">
        <w:t xml:space="preserve">; </w:t>
      </w:r>
      <w:r w:rsidRPr="00FD2D45">
        <w:t>посредством телефонной связи, на информационных стендах.</w:t>
      </w:r>
    </w:p>
    <w:p w:rsidR="000C7EE2" w:rsidRPr="004C62D1" w:rsidRDefault="000C7EE2" w:rsidP="000C7EE2">
      <w:r w:rsidRPr="00FD2D45">
        <w:lastRenderedPageBreak/>
        <w:t>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«Единый портал государственных и муниципальных услуг (функций</w:t>
      </w:r>
      <w:r w:rsidRPr="004C62D1">
        <w:t>)» (</w:t>
      </w:r>
      <w:hyperlink r:id="rId9" w:history="1">
        <w:r w:rsidRPr="004C62D1">
          <w:rPr>
            <w:rStyle w:val="a3"/>
            <w:color w:val="auto"/>
            <w:u w:val="none"/>
          </w:rPr>
          <w:t>www.gosuslugi.ru</w:t>
        </w:r>
      </w:hyperlink>
      <w:r w:rsidRPr="004C62D1">
        <w:t>).</w:t>
      </w:r>
    </w:p>
    <w:p w:rsidR="00EE569E" w:rsidRPr="0027291D" w:rsidRDefault="00EE569E" w:rsidP="006C717E">
      <w:pPr>
        <w:jc w:val="center"/>
        <w:rPr>
          <w:b/>
        </w:rPr>
      </w:pPr>
    </w:p>
    <w:p w:rsidR="006C717E" w:rsidRPr="0027291D" w:rsidRDefault="006C717E" w:rsidP="006C717E">
      <w:pPr>
        <w:jc w:val="center"/>
        <w:rPr>
          <w:b/>
        </w:rPr>
      </w:pPr>
      <w:r w:rsidRPr="0027291D">
        <w:rPr>
          <w:b/>
        </w:rPr>
        <w:t xml:space="preserve">3.2. </w:t>
      </w:r>
      <w:r w:rsidRPr="0027291D">
        <w:rPr>
          <w:b/>
          <w:bCs/>
          <w:lang w:bidi="my-MM"/>
        </w:rPr>
        <w:t xml:space="preserve">Справочные телефоны структурных подразделений Министерства, организаций, участвующих в предоставлении государственной услуги, в том числе номер </w:t>
      </w:r>
      <w:proofErr w:type="spellStart"/>
      <w:r w:rsidRPr="0027291D">
        <w:rPr>
          <w:b/>
          <w:bCs/>
          <w:lang w:bidi="my-MM"/>
        </w:rPr>
        <w:t>телефона-автоинформатора</w:t>
      </w:r>
      <w:proofErr w:type="spellEnd"/>
    </w:p>
    <w:p w:rsidR="006C717E" w:rsidRPr="0027291D" w:rsidRDefault="006C717E" w:rsidP="006C717E"/>
    <w:p w:rsidR="006C717E" w:rsidRPr="0027291D" w:rsidRDefault="006C717E" w:rsidP="006C717E">
      <w:r w:rsidRPr="0027291D">
        <w:t>Справочные телефоны структурных подразделений Министерства, участвующих в предоставлении государственной услуги:</w:t>
      </w:r>
    </w:p>
    <w:p w:rsidR="006C717E" w:rsidRPr="0027291D" w:rsidRDefault="006C717E" w:rsidP="006C717E">
      <w:pPr>
        <w:rPr>
          <w:u w:val="single"/>
        </w:rPr>
      </w:pPr>
      <w:r w:rsidRPr="0027291D">
        <w:rPr>
          <w:u w:val="single"/>
        </w:rPr>
        <w:t xml:space="preserve">отдел </w:t>
      </w:r>
      <w:r w:rsidR="00D10223">
        <w:rPr>
          <w:u w:val="single"/>
        </w:rPr>
        <w:t>координации развития отраслей животноводства</w:t>
      </w:r>
      <w:r w:rsidRPr="0027291D">
        <w:rPr>
          <w:u w:val="single"/>
        </w:rPr>
        <w:t>:</w:t>
      </w:r>
    </w:p>
    <w:p w:rsidR="006C717E" w:rsidRPr="0027291D" w:rsidRDefault="006C717E" w:rsidP="006C717E">
      <w:r w:rsidRPr="0027291D">
        <w:t xml:space="preserve">начальник отдела – (863) </w:t>
      </w:r>
      <w:r w:rsidR="00D10223">
        <w:t>300</w:t>
      </w:r>
      <w:r w:rsidRPr="0027291D">
        <w:t>-</w:t>
      </w:r>
      <w:r w:rsidR="00D10223">
        <w:t>05-80</w:t>
      </w:r>
      <w:r w:rsidRPr="0027291D">
        <w:t>;</w:t>
      </w:r>
    </w:p>
    <w:p w:rsidR="006C717E" w:rsidRDefault="006C717E" w:rsidP="006C717E">
      <w:r w:rsidRPr="0027291D">
        <w:t>специалисты – (863) 250-</w:t>
      </w:r>
      <w:r w:rsidR="00D10223">
        <w:t>98-00</w:t>
      </w:r>
      <w:r w:rsidRPr="0027291D">
        <w:t>, (863) 232-35-19 (факс);</w:t>
      </w:r>
    </w:p>
    <w:p w:rsidR="00D10223" w:rsidRDefault="00D10223" w:rsidP="006C717E">
      <w:pPr>
        <w:rPr>
          <w:u w:val="single"/>
        </w:rPr>
      </w:pPr>
      <w:r>
        <w:rPr>
          <w:u w:val="single"/>
        </w:rPr>
        <w:t>отдел племенного животноводства:</w:t>
      </w:r>
    </w:p>
    <w:p w:rsidR="00D10223" w:rsidRPr="0027291D" w:rsidRDefault="00D10223" w:rsidP="00D10223">
      <w:r w:rsidRPr="0027291D">
        <w:t xml:space="preserve">начальник отдела – (863) </w:t>
      </w:r>
      <w:r>
        <w:t>250-97-67</w:t>
      </w:r>
      <w:r w:rsidRPr="0027291D">
        <w:t>;</w:t>
      </w:r>
    </w:p>
    <w:p w:rsidR="00D10223" w:rsidRDefault="00D10223" w:rsidP="00D10223">
      <w:r w:rsidRPr="0027291D">
        <w:t xml:space="preserve">специалисты – (863) </w:t>
      </w:r>
      <w:r>
        <w:t>250-97-97</w:t>
      </w:r>
      <w:r w:rsidRPr="0027291D">
        <w:t>, (863) 232-35-19 (факс);</w:t>
      </w:r>
    </w:p>
    <w:p w:rsidR="006C717E" w:rsidRPr="0027291D" w:rsidRDefault="006C717E" w:rsidP="006C717E">
      <w:r w:rsidRPr="0027291D">
        <w:rPr>
          <w:u w:val="single"/>
        </w:rPr>
        <w:t>отдел финансирования агропромышленного комплекса (далее – отдел финансирования АПК)</w:t>
      </w:r>
      <w:r w:rsidRPr="0027291D">
        <w:t>:</w:t>
      </w:r>
    </w:p>
    <w:p w:rsidR="006C717E" w:rsidRPr="0027291D" w:rsidRDefault="006C717E" w:rsidP="006C717E">
      <w:r w:rsidRPr="0027291D">
        <w:t>начальник отдела – (863) 300-05-86;</w:t>
      </w:r>
    </w:p>
    <w:p w:rsidR="006C717E" w:rsidRPr="0027291D" w:rsidRDefault="006C717E" w:rsidP="006C717E">
      <w:r w:rsidRPr="0027291D">
        <w:t>специалисты – (863) 250-97-61.</w:t>
      </w:r>
    </w:p>
    <w:p w:rsidR="006C717E" w:rsidRPr="0027291D" w:rsidRDefault="006C717E" w:rsidP="006C717E">
      <w:proofErr w:type="spellStart"/>
      <w:r w:rsidRPr="0027291D">
        <w:t>Телефон-автоинформатор</w:t>
      </w:r>
      <w:proofErr w:type="spellEnd"/>
      <w:r w:rsidRPr="0027291D">
        <w:t xml:space="preserve"> – не предусмотрен.</w:t>
      </w:r>
    </w:p>
    <w:p w:rsidR="006C717E" w:rsidRPr="0027291D" w:rsidRDefault="006C717E" w:rsidP="006C717E"/>
    <w:p w:rsidR="006C717E" w:rsidRPr="0027291D" w:rsidRDefault="006C717E" w:rsidP="006C717E">
      <w:pPr>
        <w:jc w:val="center"/>
        <w:rPr>
          <w:b/>
        </w:rPr>
      </w:pPr>
      <w:r w:rsidRPr="0027291D">
        <w:rPr>
          <w:b/>
        </w:rPr>
        <w:t>3.3. Адреса официального сайта Министерства, организаций, участвующих</w:t>
      </w:r>
      <w:r w:rsidR="002B536F">
        <w:rPr>
          <w:b/>
        </w:rPr>
        <w:t xml:space="preserve"> </w:t>
      </w:r>
      <w:r w:rsidRPr="0027291D">
        <w:rPr>
          <w:b/>
        </w:rPr>
        <w:t>в предоставлении государственной услуги, в информационно-телекоммуникационной сети Интернет, содержащих информацию</w:t>
      </w:r>
      <w:r w:rsidRPr="0027291D">
        <w:rPr>
          <w:b/>
        </w:rPr>
        <w:br/>
        <w:t>о предоставлении государственной услуги, услугах, необходимых</w:t>
      </w:r>
      <w:r w:rsidRPr="0027291D">
        <w:rPr>
          <w:b/>
        </w:rPr>
        <w:br/>
        <w:t>и обязательных для предоставления государственной услуги, адреса</w:t>
      </w:r>
      <w:r w:rsidRPr="0027291D">
        <w:rPr>
          <w:b/>
        </w:rPr>
        <w:br/>
        <w:t>их электронной почты</w:t>
      </w:r>
    </w:p>
    <w:p w:rsidR="006C717E" w:rsidRPr="0027291D" w:rsidRDefault="006C717E" w:rsidP="006C717E">
      <w:pPr>
        <w:jc w:val="center"/>
        <w:rPr>
          <w:b/>
        </w:rPr>
      </w:pPr>
    </w:p>
    <w:p w:rsidR="006C717E" w:rsidRPr="00026507" w:rsidRDefault="006C717E" w:rsidP="006C717E">
      <w:r w:rsidRPr="00FD2D45">
        <w:t>Адрес официального сайта Министерства, содержащего информацию</w:t>
      </w:r>
      <w:r w:rsidRPr="00FD2D45">
        <w:br/>
        <w:t xml:space="preserve">о предоставлении государственной услуги в информационно-телекоммуникационной сети «Интернет»: </w:t>
      </w:r>
      <w:proofErr w:type="spellStart"/>
      <w:r w:rsidRPr="00FD2D45">
        <w:t>www.don-agro.ru</w:t>
      </w:r>
      <w:proofErr w:type="spellEnd"/>
      <w:r w:rsidRPr="00FD2D45">
        <w:t xml:space="preserve">; адрес электронной почты Министерства: </w:t>
      </w:r>
      <w:hyperlink r:id="rId10" w:history="1">
        <w:r w:rsidRPr="00026507">
          <w:rPr>
            <w:rStyle w:val="a3"/>
            <w:color w:val="auto"/>
            <w:u w:val="none"/>
          </w:rPr>
          <w:t>kanc@don-agro.ru</w:t>
        </w:r>
      </w:hyperlink>
      <w:r w:rsidRPr="00026507">
        <w:t>.</w:t>
      </w:r>
    </w:p>
    <w:p w:rsidR="006C717E" w:rsidRPr="0027291D" w:rsidRDefault="006C717E" w:rsidP="006C717E"/>
    <w:p w:rsidR="006C717E" w:rsidRPr="0027291D" w:rsidRDefault="006C717E" w:rsidP="006C717E">
      <w:pPr>
        <w:jc w:val="center"/>
        <w:rPr>
          <w:b/>
        </w:rPr>
      </w:pPr>
      <w:r w:rsidRPr="0027291D">
        <w:rPr>
          <w:b/>
        </w:rPr>
        <w:t>3.4.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C717E" w:rsidRPr="0027291D" w:rsidRDefault="006C717E" w:rsidP="006C717E"/>
    <w:p w:rsidR="00026507" w:rsidRDefault="00026507" w:rsidP="00026507">
      <w:pPr>
        <w:ind w:firstLine="708"/>
      </w:pPr>
      <w:r w:rsidRPr="002B50A8">
        <w:t xml:space="preserve">3.4.1. Получение информации </w:t>
      </w:r>
      <w:r w:rsidRPr="002B50A8">
        <w:rPr>
          <w:rFonts w:eastAsia="Times New Roman"/>
        </w:rPr>
        <w:t>по вопросам предоставления государственной услуги, сведений о ходе предоставления государственной услуги</w:t>
      </w:r>
      <w:r w:rsidRPr="002B50A8">
        <w:t xml:space="preserve"> осуществляется путем обращения заявителей в письменной, устной и электронной форме в Министерство</w:t>
      </w:r>
      <w:r>
        <w:t>.</w:t>
      </w:r>
    </w:p>
    <w:p w:rsidR="00026507" w:rsidRPr="002B50A8" w:rsidRDefault="00026507" w:rsidP="00026507">
      <w:pPr>
        <w:ind w:firstLine="708"/>
      </w:pPr>
      <w:r>
        <w:lastRenderedPageBreak/>
        <w:t xml:space="preserve">3.4.2. </w:t>
      </w:r>
      <w:r w:rsidRPr="002B50A8">
        <w:t xml:space="preserve">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находится представленный им пакет документов, заявителю необходимо также указать дату и адрес направления документов. </w:t>
      </w:r>
    </w:p>
    <w:p w:rsidR="00026507" w:rsidRPr="002B50A8" w:rsidRDefault="00026507" w:rsidP="00026507">
      <w:r>
        <w:t xml:space="preserve">3.4.3. </w:t>
      </w:r>
      <w:r w:rsidRPr="002B50A8">
        <w:t>Обязательный перечень предоставляемой информации (в соответствии с поступившим обращением):</w:t>
      </w:r>
    </w:p>
    <w:p w:rsidR="00026507" w:rsidRPr="002B50A8" w:rsidRDefault="00026507" w:rsidP="00026507">
      <w:r w:rsidRPr="002B50A8">
        <w:t>нормативные правовые акты по вопросам предоставления государственной услуги (наименование, номер, дата принятия нормативного акта);</w:t>
      </w:r>
    </w:p>
    <w:p w:rsidR="00026507" w:rsidRPr="002B50A8" w:rsidRDefault="00026507" w:rsidP="00026507">
      <w:r w:rsidRPr="002B50A8">
        <w:t>перечень необходимых для предоставления государственной услуги документов, требуемых от заявителей;</w:t>
      </w:r>
    </w:p>
    <w:p w:rsidR="00026507" w:rsidRPr="002B50A8" w:rsidRDefault="00026507" w:rsidP="00026507">
      <w:r w:rsidRPr="002B50A8">
        <w:t>правила предоставления государственной услуги;</w:t>
      </w:r>
    </w:p>
    <w:p w:rsidR="00026507" w:rsidRPr="002B50A8" w:rsidRDefault="00026507" w:rsidP="00026507">
      <w:r w:rsidRPr="002B50A8">
        <w:t>место размещения информации на официальном сайте Министерства в сети «Интернет»;</w:t>
      </w:r>
    </w:p>
    <w:p w:rsidR="00026507" w:rsidRPr="002B50A8" w:rsidRDefault="00026507" w:rsidP="00026507">
      <w:r w:rsidRPr="002B50A8">
        <w:t>информация о принятом решении и ходе предоставления услуги (об этапе административной процедуры предоставления государственной услуги) конкретному получателю.</w:t>
      </w:r>
    </w:p>
    <w:p w:rsidR="00026507" w:rsidRPr="002B50A8" w:rsidRDefault="00026507" w:rsidP="00026507">
      <w:r w:rsidRPr="002B50A8">
        <w:t>3.4.</w:t>
      </w:r>
      <w:r>
        <w:t>4</w:t>
      </w:r>
      <w:r w:rsidRPr="002B50A8">
        <w:t>. Обязанности должностных лиц при ответе на обращения граждан.</w:t>
      </w:r>
    </w:p>
    <w:p w:rsidR="00026507" w:rsidRPr="002B50A8" w:rsidRDefault="00026507" w:rsidP="00026507">
      <w:r w:rsidRPr="002B50A8">
        <w:t>Ответ на письменное обращение направляется по почтовому адресу заявителя, указанному в обращении, в срок, не превышающий 10 дней с момента регистрации письменного обращения.</w:t>
      </w:r>
    </w:p>
    <w:p w:rsidR="00026507" w:rsidRPr="002B50A8" w:rsidRDefault="00026507" w:rsidP="00026507">
      <w:r w:rsidRPr="002B50A8">
        <w:t>Ответ на обращение по электронной почте направляется на электронный адрес заявителя в срок, не превышающий 5 дней с момента поступления обращения.</w:t>
      </w:r>
    </w:p>
    <w:p w:rsidR="00026507" w:rsidRPr="002B50A8" w:rsidRDefault="00026507" w:rsidP="00026507">
      <w:r w:rsidRPr="002B50A8">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сельского хозяйства и продовольствия Ростовской области (далее – Министр) или его заместителями (лицами, временно исполняющими его обязанности).</w:t>
      </w:r>
    </w:p>
    <w:p w:rsidR="00026507" w:rsidRPr="002B50A8" w:rsidRDefault="00026507" w:rsidP="00026507">
      <w:r w:rsidRPr="002B50A8">
        <w:t xml:space="preserve">При ответах на телефонные звонки и непосредственные личные обращения </w:t>
      </w:r>
      <w:proofErr w:type="gramStart"/>
      <w:r w:rsidRPr="002B50A8">
        <w:t>заявителей</w:t>
      </w:r>
      <w:proofErr w:type="gramEnd"/>
      <w:r w:rsidRPr="002B50A8">
        <w:t xml:space="preserve"> должностные лица Министерства подробно и в вежливой форме информируют обратившихся по интересующим их вопросам.</w:t>
      </w:r>
    </w:p>
    <w:p w:rsidR="00026507" w:rsidRPr="002B50A8" w:rsidRDefault="00026507" w:rsidP="00026507">
      <w:r w:rsidRPr="002B50A8">
        <w:t>При ответе на телефонные звонки специалист, осуществляющий информирование, должен назвать фамилию, имя, отчество, занимаемую должность и наименование структурного подразделения Министерства.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надо принять (кто именно, когда и что должен сделать). При обращении заявителей непосредственно или по телефону специалисты, осуществляющие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письменно.</w:t>
      </w:r>
    </w:p>
    <w:p w:rsidR="00026507" w:rsidRPr="00026507" w:rsidRDefault="00026507" w:rsidP="00026507">
      <w:pPr>
        <w:rPr>
          <w:color w:val="000000" w:themeColor="text1"/>
        </w:rPr>
      </w:pPr>
      <w:r w:rsidRPr="00026507">
        <w:rPr>
          <w:color w:val="000000" w:themeColor="text1"/>
        </w:rPr>
        <w:lastRenderedPageBreak/>
        <w:t>3.4.5. 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«Единый портал государственных и муниципальных услуг (функций)» (</w:t>
      </w:r>
      <w:hyperlink r:id="rId11" w:history="1">
        <w:r w:rsidRPr="00202332">
          <w:rPr>
            <w:rStyle w:val="a3"/>
            <w:color w:val="000000" w:themeColor="text1"/>
            <w:u w:val="none"/>
          </w:rPr>
          <w:t>www.gosuslugi.ru)</w:t>
        </w:r>
      </w:hyperlink>
      <w:r w:rsidRPr="00202332">
        <w:rPr>
          <w:color w:val="000000" w:themeColor="text1"/>
        </w:rPr>
        <w:t xml:space="preserve"> </w:t>
      </w:r>
      <w:r w:rsidRPr="00026507">
        <w:rPr>
          <w:color w:val="000000" w:themeColor="text1"/>
        </w:rPr>
        <w:t xml:space="preserve">(далее – Портал). </w:t>
      </w:r>
    </w:p>
    <w:p w:rsidR="00026507" w:rsidRDefault="00026507" w:rsidP="00491A86">
      <w:pPr>
        <w:ind w:firstLine="708"/>
        <w:jc w:val="center"/>
        <w:rPr>
          <w:rFonts w:eastAsia="Times New Roman"/>
          <w:b/>
        </w:rPr>
      </w:pPr>
    </w:p>
    <w:p w:rsidR="00491A86" w:rsidRPr="002B50A8" w:rsidRDefault="00491A86" w:rsidP="00491A86">
      <w:pPr>
        <w:ind w:firstLine="708"/>
        <w:jc w:val="center"/>
        <w:rPr>
          <w:rFonts w:eastAsia="Times New Roman"/>
          <w:b/>
        </w:rPr>
      </w:pPr>
      <w:r w:rsidRPr="002B50A8">
        <w:rPr>
          <w:rFonts w:eastAsia="Times New Roman"/>
          <w:b/>
        </w:rPr>
        <w:t xml:space="preserve">3.5. </w:t>
      </w:r>
      <w:proofErr w:type="gramStart"/>
      <w:r w:rsidRPr="002B50A8">
        <w:rPr>
          <w:rFonts w:eastAsia="Times New Roman"/>
          <w:b/>
        </w:rPr>
        <w:t xml:space="preserve">Порядок, форма и место размещения указанной в настоящем пункте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официальном сайте Министерства в информационно-телекоммуникационной сети «Интернет», а также в федеральной государственной </w:t>
      </w:r>
      <w:r w:rsidRPr="002B50A8">
        <w:rPr>
          <w:b/>
        </w:rPr>
        <w:t>информационной системе «Единый портал государственных и муниципальных услуг (функций)»</w:t>
      </w:r>
      <w:proofErr w:type="gramEnd"/>
    </w:p>
    <w:p w:rsidR="00491A86" w:rsidRPr="002B50A8" w:rsidRDefault="00491A86" w:rsidP="00491A86"/>
    <w:p w:rsidR="00C870DB" w:rsidRPr="00C870DB" w:rsidRDefault="00C870DB" w:rsidP="00C870DB">
      <w:r w:rsidRPr="00C870DB">
        <w:t xml:space="preserve">3.5.1. Административный регламент, тексты нормативных правовых актов, регламентирующих предоставление государственной услуги, размещаются на Интернет </w:t>
      </w:r>
      <w:proofErr w:type="gramStart"/>
      <w:r w:rsidRPr="00C870DB">
        <w:t>сайте</w:t>
      </w:r>
      <w:proofErr w:type="gramEnd"/>
      <w:r w:rsidRPr="00C870DB">
        <w:t xml:space="preserve"> Министерства</w:t>
      </w:r>
      <w:r w:rsidRPr="00C870DB">
        <w:rPr>
          <w:color w:val="000000" w:themeColor="text1"/>
        </w:rPr>
        <w:t xml:space="preserve">: </w:t>
      </w:r>
      <w:hyperlink r:id="rId12" w:history="1">
        <w:r w:rsidRPr="00C870DB">
          <w:rPr>
            <w:rStyle w:val="a3"/>
            <w:color w:val="000000" w:themeColor="text1"/>
            <w:lang w:val="en-US"/>
          </w:rPr>
          <w:t>www</w:t>
        </w:r>
        <w:r w:rsidRPr="00C870DB">
          <w:rPr>
            <w:rStyle w:val="a3"/>
            <w:color w:val="000000" w:themeColor="text1"/>
          </w:rPr>
          <w:t>.</w:t>
        </w:r>
        <w:r w:rsidRPr="00C870DB">
          <w:rPr>
            <w:rStyle w:val="a3"/>
            <w:color w:val="000000" w:themeColor="text1"/>
            <w:lang w:val="en-US"/>
          </w:rPr>
          <w:t>don</w:t>
        </w:r>
        <w:r w:rsidRPr="00C870DB">
          <w:rPr>
            <w:rStyle w:val="a3"/>
            <w:color w:val="000000" w:themeColor="text1"/>
          </w:rPr>
          <w:t>-</w:t>
        </w:r>
        <w:r w:rsidRPr="00C870DB">
          <w:rPr>
            <w:rStyle w:val="a3"/>
            <w:color w:val="000000" w:themeColor="text1"/>
            <w:lang w:val="en-US"/>
          </w:rPr>
          <w:t>agro</w:t>
        </w:r>
        <w:r w:rsidRPr="00C870DB">
          <w:rPr>
            <w:rStyle w:val="a3"/>
            <w:color w:val="000000" w:themeColor="text1"/>
          </w:rPr>
          <w:t>.</w:t>
        </w:r>
        <w:proofErr w:type="spellStart"/>
        <w:r w:rsidRPr="00C870DB">
          <w:rPr>
            <w:rStyle w:val="a3"/>
            <w:color w:val="000000" w:themeColor="text1"/>
            <w:lang w:val="en-US"/>
          </w:rPr>
          <w:t>ru</w:t>
        </w:r>
        <w:proofErr w:type="spellEnd"/>
      </w:hyperlink>
      <w:r w:rsidRPr="00C870DB">
        <w:rPr>
          <w:color w:val="000000" w:themeColor="text1"/>
        </w:rPr>
        <w:t>,</w:t>
      </w:r>
      <w:r w:rsidRPr="00C870DB">
        <w:t xml:space="preserve"> а также на информационных стендах в Министерстве.</w:t>
      </w:r>
    </w:p>
    <w:p w:rsidR="00C870DB" w:rsidRPr="00C870DB" w:rsidRDefault="00C870DB" w:rsidP="00C870DB">
      <w:r w:rsidRPr="00C870DB">
        <w:t>3.5.2. Информация по вопросу предоставления государственной услуги может предоставляться также с использованием Портала.</w:t>
      </w:r>
    </w:p>
    <w:p w:rsidR="00C870DB" w:rsidRPr="00C870DB" w:rsidRDefault="00C870DB" w:rsidP="00C870DB">
      <w:r w:rsidRPr="00C870DB">
        <w:t>Информация, размещаемая на Портале:</w:t>
      </w:r>
    </w:p>
    <w:p w:rsidR="00C870DB" w:rsidRPr="00C870DB" w:rsidRDefault="00C870DB" w:rsidP="00C870DB">
      <w:r w:rsidRPr="00C870DB">
        <w:t>категории получателей;</w:t>
      </w:r>
    </w:p>
    <w:p w:rsidR="00C870DB" w:rsidRPr="00C870DB" w:rsidRDefault="00C870DB" w:rsidP="00C870DB">
      <w:r w:rsidRPr="00C870DB">
        <w:t>результат оказания государственной услуги;</w:t>
      </w:r>
    </w:p>
    <w:p w:rsidR="00C870DB" w:rsidRPr="00C870DB" w:rsidRDefault="00C870DB" w:rsidP="00C870DB">
      <w:r w:rsidRPr="00C870DB">
        <w:t>сроки оказания государственной услуги;</w:t>
      </w:r>
    </w:p>
    <w:p w:rsidR="00C870DB" w:rsidRPr="00C870DB" w:rsidRDefault="00C870DB" w:rsidP="00C870DB">
      <w:r w:rsidRPr="00C870DB">
        <w:t>нормативные правовые документы, регламентирующие предоставление государственной услуги;</w:t>
      </w:r>
    </w:p>
    <w:p w:rsidR="00C870DB" w:rsidRPr="00C870DB" w:rsidRDefault="00C870DB" w:rsidP="00C870DB">
      <w:r w:rsidRPr="00C870DB">
        <w:t xml:space="preserve">условия, при соблюдении которых государственная услуга может быть предоставлена; </w:t>
      </w:r>
    </w:p>
    <w:p w:rsidR="00C870DB" w:rsidRPr="00C870DB" w:rsidRDefault="00C870DB" w:rsidP="00C870DB">
      <w:r w:rsidRPr="00C870DB">
        <w:t>перечень документов, необходимых для предоставления государственной услуги.</w:t>
      </w:r>
    </w:p>
    <w:p w:rsidR="00C870DB" w:rsidRDefault="00C870DB" w:rsidP="006C717E">
      <w:pPr>
        <w:jc w:val="center"/>
        <w:rPr>
          <w:b/>
        </w:rPr>
      </w:pPr>
    </w:p>
    <w:p w:rsidR="006C717E" w:rsidRPr="0027291D" w:rsidRDefault="006C717E" w:rsidP="006C717E">
      <w:pPr>
        <w:jc w:val="center"/>
        <w:rPr>
          <w:b/>
        </w:rPr>
      </w:pPr>
      <w:r w:rsidRPr="0027291D">
        <w:rPr>
          <w:b/>
          <w:lang w:val="en-US"/>
        </w:rPr>
        <w:t>II</w:t>
      </w:r>
      <w:r w:rsidRPr="0027291D">
        <w:rPr>
          <w:b/>
        </w:rPr>
        <w:t>. Стандарт предоставления государственной услуги</w:t>
      </w:r>
    </w:p>
    <w:p w:rsidR="006C717E" w:rsidRPr="0027291D" w:rsidRDefault="006C717E" w:rsidP="006C717E"/>
    <w:p w:rsidR="00F67B80" w:rsidRPr="0027291D" w:rsidRDefault="00F67B80" w:rsidP="00F67B80">
      <w:pPr>
        <w:pStyle w:val="ConsPlusNormal"/>
        <w:widowControl/>
        <w:ind w:firstLine="0"/>
        <w:jc w:val="center"/>
        <w:rPr>
          <w:rFonts w:ascii="Times New Roman" w:hAnsi="Times New Roman" w:cs="Times New Roman"/>
          <w:b/>
          <w:sz w:val="28"/>
          <w:szCs w:val="28"/>
        </w:rPr>
      </w:pPr>
      <w:r w:rsidRPr="0027291D">
        <w:rPr>
          <w:rFonts w:ascii="Times New Roman" w:hAnsi="Times New Roman" w:cs="Times New Roman"/>
          <w:b/>
          <w:sz w:val="28"/>
          <w:szCs w:val="28"/>
        </w:rPr>
        <w:t>1. Наименование государственной услуги</w:t>
      </w:r>
    </w:p>
    <w:p w:rsidR="00476ED8" w:rsidRPr="0027291D" w:rsidRDefault="00476ED8" w:rsidP="002A3A30"/>
    <w:p w:rsidR="0036780C" w:rsidRPr="0027291D" w:rsidRDefault="0036780C" w:rsidP="002A3A30">
      <w:r w:rsidRPr="0027291D">
        <w:t>Предоставление субсидий на возмещение части затрат на уплату страхов</w:t>
      </w:r>
      <w:r w:rsidR="000324F1" w:rsidRPr="0027291D">
        <w:t>ой</w:t>
      </w:r>
      <w:r w:rsidRPr="0027291D">
        <w:t xml:space="preserve"> преми</w:t>
      </w:r>
      <w:r w:rsidR="000324F1" w:rsidRPr="0027291D">
        <w:t>и,</w:t>
      </w:r>
      <w:r w:rsidR="00483FEE" w:rsidRPr="0027291D">
        <w:t xml:space="preserve"> начисленной</w:t>
      </w:r>
      <w:r w:rsidR="000324F1" w:rsidRPr="0027291D">
        <w:t xml:space="preserve"> </w:t>
      </w:r>
      <w:r w:rsidRPr="0027291D">
        <w:t>по договор</w:t>
      </w:r>
      <w:r w:rsidR="00504FC2">
        <w:t>ам</w:t>
      </w:r>
      <w:r w:rsidRPr="0027291D">
        <w:t xml:space="preserve"> сельскохозяйственного страхования</w:t>
      </w:r>
      <w:r w:rsidR="000B54D9" w:rsidRPr="0027291D">
        <w:t xml:space="preserve"> в области </w:t>
      </w:r>
      <w:r w:rsidR="00B953A5">
        <w:t>животноводства</w:t>
      </w:r>
      <w:r w:rsidRPr="0027291D">
        <w:t>.</w:t>
      </w:r>
    </w:p>
    <w:p w:rsidR="0036780C" w:rsidRPr="0027291D" w:rsidRDefault="0036780C" w:rsidP="002A3A30"/>
    <w:p w:rsidR="00A45CDD" w:rsidRPr="0027291D" w:rsidRDefault="00A45CDD" w:rsidP="00A45CDD">
      <w:pPr>
        <w:jc w:val="center"/>
        <w:rPr>
          <w:b/>
        </w:rPr>
      </w:pPr>
      <w:r w:rsidRPr="0027291D">
        <w:rPr>
          <w:b/>
        </w:rPr>
        <w:t>2. Наименование органа исполнительной власти Ростовской области, непосредственно предоставляющего государственную услугу</w:t>
      </w:r>
    </w:p>
    <w:p w:rsidR="00A45CDD" w:rsidRPr="0027291D" w:rsidRDefault="00A45CDD" w:rsidP="002A3A30"/>
    <w:p w:rsidR="00861741" w:rsidRPr="002B50A8" w:rsidRDefault="00F20966" w:rsidP="00861741">
      <w:r>
        <w:t xml:space="preserve">2.1. </w:t>
      </w:r>
      <w:r w:rsidR="00861741" w:rsidRPr="002B50A8">
        <w:t>Органом исполнительной власти Ростовской области, непосредственно предоставляющим государственную услугу, является Министерство.</w:t>
      </w:r>
    </w:p>
    <w:p w:rsidR="0036780C" w:rsidRPr="00504FC2" w:rsidRDefault="00F20966" w:rsidP="002A3A30">
      <w:r>
        <w:lastRenderedPageBreak/>
        <w:t xml:space="preserve">2.2. </w:t>
      </w:r>
      <w:r w:rsidR="0036780C" w:rsidRPr="00504FC2">
        <w:t>О</w:t>
      </w:r>
      <w:r w:rsidR="007727DF" w:rsidRPr="00504FC2">
        <w:t>тветственным</w:t>
      </w:r>
      <w:r w:rsidR="00C77858" w:rsidRPr="00504FC2">
        <w:t>и</w:t>
      </w:r>
      <w:r w:rsidR="007727DF" w:rsidRPr="00504FC2">
        <w:t xml:space="preserve"> за предоставление г</w:t>
      </w:r>
      <w:r w:rsidR="0036780C" w:rsidRPr="00504FC2">
        <w:t>осударственной услуги явля</w:t>
      </w:r>
      <w:r w:rsidR="00C77858" w:rsidRPr="00504FC2">
        <w:t>ю</w:t>
      </w:r>
      <w:r w:rsidR="0036780C" w:rsidRPr="00504FC2">
        <w:t xml:space="preserve">тся </w:t>
      </w:r>
      <w:r w:rsidR="00AA49F6">
        <w:t xml:space="preserve">отдел координации развития отраслей животноводства, отдел племенного животноводства </w:t>
      </w:r>
      <w:r w:rsidR="004978AA" w:rsidRPr="00504FC2">
        <w:t xml:space="preserve"> и отдел финансирования АПК</w:t>
      </w:r>
      <w:r w:rsidR="00736FA7" w:rsidRPr="00504FC2">
        <w:t>.</w:t>
      </w:r>
    </w:p>
    <w:p w:rsidR="0036780C" w:rsidRPr="0027291D" w:rsidRDefault="00F20966" w:rsidP="002A3A30">
      <w:r>
        <w:t xml:space="preserve">2.3. </w:t>
      </w:r>
      <w:r w:rsidR="0036780C" w:rsidRPr="00504FC2">
        <w:t>В предоставлении государственной</w:t>
      </w:r>
      <w:r w:rsidR="0036780C" w:rsidRPr="0027291D">
        <w:t xml:space="preserve"> услуги участвуют следующие структурные подразделения Министерства:</w:t>
      </w:r>
    </w:p>
    <w:p w:rsidR="0036780C" w:rsidRDefault="00AA49F6" w:rsidP="002A3A30">
      <w:r>
        <w:t>отдел координации развития отраслей животноводства</w:t>
      </w:r>
      <w:r w:rsidR="00E1313D" w:rsidRPr="0027291D">
        <w:t>;</w:t>
      </w:r>
    </w:p>
    <w:p w:rsidR="00AA49F6" w:rsidRPr="0027291D" w:rsidRDefault="00AA49F6" w:rsidP="002A3A30">
      <w:r>
        <w:t>отдел племенного животноводства;</w:t>
      </w:r>
    </w:p>
    <w:p w:rsidR="00736FA7" w:rsidRPr="0027291D" w:rsidRDefault="00736FA7" w:rsidP="00736FA7">
      <w:r w:rsidRPr="0027291D">
        <w:t>отдел финансирования АПК.</w:t>
      </w:r>
    </w:p>
    <w:p w:rsidR="0056591C" w:rsidRPr="002B50A8" w:rsidRDefault="00F20966" w:rsidP="0056591C">
      <w:r>
        <w:t xml:space="preserve">2.4. </w:t>
      </w:r>
      <w:r w:rsidR="0056591C" w:rsidRPr="002B50A8">
        <w:t>При предоставлении государственной услуги осуществляется взаимодействие с министерством финансов Ростовской области, Управлением Федерального казначейства по Ростовской области, Управлением Федеральной налоговой службы по Ростовской области</w:t>
      </w:r>
      <w:r w:rsidR="0056591C">
        <w:t>.</w:t>
      </w:r>
      <w:r w:rsidR="0056591C" w:rsidRPr="002B50A8">
        <w:t xml:space="preserve"> </w:t>
      </w:r>
    </w:p>
    <w:p w:rsidR="001A486C" w:rsidRPr="002B50A8" w:rsidRDefault="00F20966" w:rsidP="001A486C">
      <w:pPr>
        <w:rPr>
          <w:kern w:val="1"/>
        </w:rPr>
      </w:pPr>
      <w:r>
        <w:rPr>
          <w:kern w:val="1"/>
        </w:rPr>
        <w:t xml:space="preserve">2.5. </w:t>
      </w:r>
      <w:r w:rsidR="001A486C" w:rsidRPr="002B50A8">
        <w:rPr>
          <w:kern w:val="1"/>
        </w:rP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w:t>
      </w:r>
      <w:r w:rsidR="001A486C" w:rsidRPr="002B50A8">
        <w:rPr>
          <w:rFonts w:eastAsia="Times New Roman"/>
          <w:kern w:val="1"/>
        </w:rPr>
        <w:t xml:space="preserve">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D96CBA" w:rsidRPr="0027291D" w:rsidRDefault="00D96CBA" w:rsidP="002A3A30"/>
    <w:p w:rsidR="00D96CBA" w:rsidRPr="0027291D" w:rsidRDefault="00D96CBA" w:rsidP="00D96CBA">
      <w:pPr>
        <w:jc w:val="center"/>
        <w:rPr>
          <w:b/>
        </w:rPr>
      </w:pPr>
      <w:r w:rsidRPr="0027291D">
        <w:rPr>
          <w:b/>
        </w:rPr>
        <w:t>3. Результат предоставления государственной услуги</w:t>
      </w:r>
    </w:p>
    <w:p w:rsidR="00D96CBA" w:rsidRPr="0027291D" w:rsidRDefault="00D96CBA" w:rsidP="00D96CBA">
      <w:pPr>
        <w:pStyle w:val="ConsPlusTitle"/>
        <w:ind w:firstLine="709"/>
        <w:jc w:val="both"/>
        <w:rPr>
          <w:rFonts w:ascii="Times New Roman" w:eastAsia="Times-Roman" w:hAnsi="Times New Roman" w:cs="Times New Roman"/>
          <w:b w:val="0"/>
          <w:sz w:val="28"/>
          <w:szCs w:val="28"/>
        </w:rPr>
      </w:pPr>
    </w:p>
    <w:p w:rsidR="00D96CBA" w:rsidRPr="0027291D" w:rsidRDefault="00F20966" w:rsidP="00D96CBA">
      <w:pPr>
        <w:pStyle w:val="ConsPlusTitle"/>
        <w:ind w:firstLine="709"/>
        <w:jc w:val="both"/>
        <w:rPr>
          <w:rFonts w:ascii="Times New Roman" w:eastAsia="Times-Roman" w:hAnsi="Times New Roman" w:cs="Times New Roman"/>
          <w:b w:val="0"/>
          <w:sz w:val="28"/>
          <w:szCs w:val="28"/>
        </w:rPr>
      </w:pPr>
      <w:r>
        <w:rPr>
          <w:rFonts w:ascii="Times New Roman" w:eastAsia="Times-Roman" w:hAnsi="Times New Roman" w:cs="Times New Roman"/>
          <w:b w:val="0"/>
          <w:sz w:val="28"/>
          <w:szCs w:val="28"/>
        </w:rPr>
        <w:t xml:space="preserve">3.1. </w:t>
      </w:r>
      <w:r w:rsidR="00D96CBA" w:rsidRPr="0027291D">
        <w:rPr>
          <w:rFonts w:ascii="Times New Roman" w:eastAsia="Times-Roman" w:hAnsi="Times New Roman" w:cs="Times New Roman"/>
          <w:b w:val="0"/>
          <w:sz w:val="28"/>
          <w:szCs w:val="28"/>
        </w:rPr>
        <w:t>Результатом предоставления государственной услуги является:</w:t>
      </w:r>
    </w:p>
    <w:p w:rsidR="0036780C" w:rsidRPr="0027291D" w:rsidRDefault="00855B7F" w:rsidP="002A3A30">
      <w:r w:rsidRPr="0027291D">
        <w:t>з</w:t>
      </w:r>
      <w:r w:rsidR="00E20B7C" w:rsidRPr="0027291D">
        <w:t xml:space="preserve">аключение соглашения о предоставлении </w:t>
      </w:r>
      <w:r w:rsidR="00180D94" w:rsidRPr="0027291D">
        <w:t>субсидии</w:t>
      </w:r>
      <w:r w:rsidR="0036780C" w:rsidRPr="0027291D">
        <w:t>;</w:t>
      </w:r>
    </w:p>
    <w:p w:rsidR="0036780C" w:rsidRPr="0027291D" w:rsidRDefault="00855B7F" w:rsidP="002A3A30">
      <w:r w:rsidRPr="0027291D">
        <w:t>о</w:t>
      </w:r>
      <w:r w:rsidR="0036780C" w:rsidRPr="0027291D">
        <w:t>тказ в предоставлении субсидии.</w:t>
      </w:r>
    </w:p>
    <w:p w:rsidR="00D53A9C" w:rsidRPr="0027291D" w:rsidRDefault="00F20966" w:rsidP="00D53A9C">
      <w:r>
        <w:t xml:space="preserve">3.2. </w:t>
      </w:r>
      <w:r w:rsidR="00D53A9C" w:rsidRPr="0027291D">
        <w:t>Юридическим фактом, которым заканчивается предоставление государственной услуги, является:</w:t>
      </w:r>
    </w:p>
    <w:p w:rsidR="00D53A9C" w:rsidRPr="0027291D" w:rsidRDefault="00D53A9C" w:rsidP="00D53A9C">
      <w:r w:rsidRPr="0027291D">
        <w:t>принятие решения о предоставлении заявителю субсидии;</w:t>
      </w:r>
    </w:p>
    <w:p w:rsidR="00D53A9C" w:rsidRPr="0027291D" w:rsidRDefault="00D53A9C" w:rsidP="00D53A9C">
      <w:r w:rsidRPr="0027291D">
        <w:t>принятие решения об отказе в предоставлении субсидии.</w:t>
      </w:r>
    </w:p>
    <w:p w:rsidR="00180D94" w:rsidRPr="0027291D" w:rsidRDefault="00180D94" w:rsidP="002A3A30"/>
    <w:p w:rsidR="00C80538" w:rsidRPr="0027291D" w:rsidRDefault="00C80538" w:rsidP="00C80538">
      <w:pPr>
        <w:jc w:val="center"/>
        <w:rPr>
          <w:b/>
        </w:rPr>
      </w:pPr>
      <w:r w:rsidRPr="0027291D">
        <w:rPr>
          <w:b/>
        </w:rPr>
        <w:t>4. Сроки предоставления государственной услуги</w:t>
      </w:r>
    </w:p>
    <w:p w:rsidR="00C80538" w:rsidRPr="0027291D" w:rsidRDefault="00C80538" w:rsidP="00C80538">
      <w:pPr>
        <w:jc w:val="center"/>
        <w:rPr>
          <w:b/>
        </w:rPr>
      </w:pPr>
    </w:p>
    <w:p w:rsidR="00C80538" w:rsidRPr="0027291D" w:rsidRDefault="00C80538" w:rsidP="00C80538">
      <w:pPr>
        <w:ind w:firstLine="720"/>
      </w:pPr>
      <w:r w:rsidRPr="0027291D">
        <w:t xml:space="preserve">Срок выполнения Министерством административных процедур с момента подачи документов заявителем до заключения Соглашения составляет </w:t>
      </w:r>
      <w:r w:rsidR="0056591C" w:rsidRPr="00F02330">
        <w:t>10</w:t>
      </w:r>
      <w:r w:rsidRPr="00F02330">
        <w:t xml:space="preserve"> рабочих дней.</w:t>
      </w:r>
    </w:p>
    <w:p w:rsidR="00C80538" w:rsidRPr="0027291D" w:rsidRDefault="00C80538" w:rsidP="00C80538">
      <w:r w:rsidRPr="0027291D">
        <w:t>Максимально допустимые сроки прохождения отдельных административных процедур, необходимых для предоставления государственной услуги, указаны в разделе III Регламента.</w:t>
      </w:r>
    </w:p>
    <w:p w:rsidR="00C80538" w:rsidRPr="0027291D" w:rsidRDefault="00C80538" w:rsidP="00C80538">
      <w:pPr>
        <w:jc w:val="center"/>
        <w:rPr>
          <w:b/>
        </w:rPr>
      </w:pPr>
    </w:p>
    <w:p w:rsidR="00C80538" w:rsidRPr="0027291D" w:rsidRDefault="00C80538" w:rsidP="00C80538">
      <w:pPr>
        <w:jc w:val="center"/>
        <w:rPr>
          <w:b/>
        </w:rPr>
      </w:pPr>
      <w:r w:rsidRPr="0027291D">
        <w:rPr>
          <w:b/>
        </w:rPr>
        <w:t>5. Перечень нормативных правовых актов, регулирующих отношения, возникающие в связи с предоставлением государственной услуги</w:t>
      </w:r>
    </w:p>
    <w:p w:rsidR="00C80538" w:rsidRPr="0027291D" w:rsidRDefault="00C80538" w:rsidP="00C80538"/>
    <w:p w:rsidR="00C80538" w:rsidRPr="0027291D" w:rsidRDefault="00C80538" w:rsidP="00C80538">
      <w:pPr>
        <w:pStyle w:val="ConsPlusTitle"/>
        <w:widowControl/>
        <w:ind w:right="-2" w:firstLine="709"/>
        <w:jc w:val="both"/>
        <w:rPr>
          <w:rFonts w:ascii="Times New Roman" w:eastAsia="Times-Roman" w:hAnsi="Times New Roman" w:cs="Times New Roman"/>
          <w:b w:val="0"/>
          <w:sz w:val="28"/>
          <w:szCs w:val="28"/>
        </w:rPr>
      </w:pPr>
      <w:r w:rsidRPr="0027291D">
        <w:rPr>
          <w:rFonts w:ascii="Times New Roman" w:eastAsia="Times-Roman" w:hAnsi="Times New Roman" w:cs="Times New Roman"/>
          <w:b w:val="0"/>
          <w:sz w:val="28"/>
          <w:szCs w:val="28"/>
        </w:rPr>
        <w:t xml:space="preserve">Предоставление государственной услуги осуществляется в соответствии </w:t>
      </w:r>
      <w:proofErr w:type="gramStart"/>
      <w:r w:rsidRPr="0027291D">
        <w:rPr>
          <w:rFonts w:ascii="Times New Roman" w:eastAsia="Times-Roman" w:hAnsi="Times New Roman" w:cs="Times New Roman"/>
          <w:b w:val="0"/>
          <w:sz w:val="28"/>
          <w:szCs w:val="28"/>
        </w:rPr>
        <w:t>с</w:t>
      </w:r>
      <w:proofErr w:type="gramEnd"/>
      <w:r w:rsidRPr="0027291D">
        <w:rPr>
          <w:rFonts w:ascii="Times New Roman" w:eastAsia="Times-Roman" w:hAnsi="Times New Roman" w:cs="Times New Roman"/>
          <w:b w:val="0"/>
          <w:sz w:val="28"/>
          <w:szCs w:val="28"/>
        </w:rPr>
        <w:t>:</w:t>
      </w:r>
    </w:p>
    <w:p w:rsidR="00C80538" w:rsidRPr="0027291D" w:rsidRDefault="004133E0" w:rsidP="00C80538">
      <w:hyperlink r:id="rId13" w:history="1">
        <w:proofErr w:type="gramStart"/>
        <w:r w:rsidR="00C80538" w:rsidRPr="0027291D">
          <w:t>Конституци</w:t>
        </w:r>
      </w:hyperlink>
      <w:r w:rsidR="00C80538" w:rsidRPr="0027291D">
        <w:t>ей</w:t>
      </w:r>
      <w:proofErr w:type="gramEnd"/>
      <w:r w:rsidR="00C80538" w:rsidRPr="0027291D">
        <w:t xml:space="preserve"> Российской Федерации («Российская газета», 25.12.1993,                   № 237);</w:t>
      </w:r>
    </w:p>
    <w:p w:rsidR="00C80538" w:rsidRPr="0027291D" w:rsidRDefault="00C80538" w:rsidP="00C80538">
      <w:r w:rsidRPr="0027291D">
        <w:lastRenderedPageBreak/>
        <w:t xml:space="preserve">Бюджетным </w:t>
      </w:r>
      <w:hyperlink r:id="rId14" w:history="1">
        <w:r w:rsidRPr="0027291D">
          <w:t>кодексом</w:t>
        </w:r>
      </w:hyperlink>
      <w:r w:rsidRPr="0027291D">
        <w:t xml:space="preserve"> Российской Федерации («Собрание законодательства Российской Федерации» 03.08.1998, № 31, ст. 3823; «Российская газета» № 153-154, 12.08.1998);</w:t>
      </w:r>
    </w:p>
    <w:p w:rsidR="00C80538" w:rsidRPr="0027291D" w:rsidRDefault="00C80538" w:rsidP="00C80538">
      <w:r w:rsidRPr="0027291D">
        <w:t xml:space="preserve">Федеральным </w:t>
      </w:r>
      <w:hyperlink r:id="rId15" w:history="1">
        <w:r w:rsidRPr="0027291D">
          <w:t>закон</w:t>
        </w:r>
      </w:hyperlink>
      <w:r w:rsidRPr="0027291D">
        <w:t>ом от 29.12.2006 № 264-ФЗ «О развитии сельского хозяйства» («Собрание законодательства РФ», 01.01.2007, № 1 (1 ч.), ст. 27; «Российская газета», № 2, 11.01.2007);</w:t>
      </w:r>
    </w:p>
    <w:p w:rsidR="00C80538" w:rsidRDefault="00C80538" w:rsidP="00C80538">
      <w:pPr>
        <w:rPr>
          <w:color w:val="000000"/>
        </w:rPr>
      </w:pPr>
      <w:r w:rsidRPr="0027291D">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r w:rsidRPr="0027291D">
        <w:rPr>
          <w:color w:val="000000"/>
        </w:rPr>
        <w:t>;</w:t>
      </w:r>
    </w:p>
    <w:p w:rsidR="00771F1D" w:rsidRPr="0037155E" w:rsidRDefault="00650493" w:rsidP="00C80538">
      <w:pPr>
        <w:rPr>
          <w:color w:val="000000"/>
        </w:rPr>
      </w:pPr>
      <w:r>
        <w:rPr>
          <w:color w:val="000000"/>
        </w:rPr>
        <w:t>п</w:t>
      </w:r>
      <w:r w:rsidR="00771F1D">
        <w:rPr>
          <w:color w:val="000000"/>
        </w:rPr>
        <w:t xml:space="preserve">остановлением Правительства РФ </w:t>
      </w:r>
      <w:r w:rsidR="0037155E" w:rsidRPr="00FA113A">
        <w:rPr>
          <w:color w:val="000000"/>
        </w:rPr>
        <w:t xml:space="preserve">от </w:t>
      </w:r>
      <w:r w:rsidR="0037155E" w:rsidRPr="00FA113A">
        <w:rPr>
          <w:rFonts w:eastAsiaTheme="minorEastAsia"/>
        </w:rPr>
        <w:t>22.12.2012 № 1371</w:t>
      </w:r>
      <w:r w:rsidR="0037155E">
        <w:rPr>
          <w:rFonts w:eastAsiaTheme="minorEastAsia"/>
          <w:sz w:val="24"/>
          <w:szCs w:val="24"/>
        </w:rPr>
        <w:t xml:space="preserve"> «О</w:t>
      </w:r>
      <w:r w:rsidR="0037155E" w:rsidRPr="0037155E">
        <w:rPr>
          <w:rFonts w:eastAsiaTheme="minorEastAsia"/>
        </w:rPr>
        <w:t>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w:t>
      </w:r>
      <w:r w:rsidR="0037155E">
        <w:rPr>
          <w:rFonts w:eastAsiaTheme="minorEastAsia"/>
        </w:rPr>
        <w:t>»;</w:t>
      </w:r>
    </w:p>
    <w:p w:rsidR="00C80538" w:rsidRPr="0027291D" w:rsidRDefault="00C80538" w:rsidP="00C80538">
      <w:pPr>
        <w:pStyle w:val="ConsPlusTitle"/>
        <w:widowControl/>
        <w:ind w:right="-2" w:firstLine="709"/>
        <w:jc w:val="both"/>
        <w:rPr>
          <w:rFonts w:ascii="Times New Roman" w:eastAsia="Times-Roman" w:hAnsi="Times New Roman" w:cs="Times New Roman"/>
          <w:b w:val="0"/>
          <w:sz w:val="28"/>
          <w:szCs w:val="28"/>
        </w:rPr>
      </w:pPr>
      <w:r w:rsidRPr="0027291D">
        <w:rPr>
          <w:rFonts w:ascii="Times New Roman" w:hAnsi="Times New Roman" w:cs="Times New Roman"/>
          <w:b w:val="0"/>
          <w:bCs w:val="0"/>
          <w:sz w:val="28"/>
          <w:szCs w:val="28"/>
        </w:rPr>
        <w:t>постановлением Правительства Ро</w:t>
      </w:r>
      <w:r w:rsidR="00885DD0" w:rsidRPr="0027291D">
        <w:rPr>
          <w:rFonts w:ascii="Times New Roman" w:hAnsi="Times New Roman" w:cs="Times New Roman"/>
          <w:b w:val="0"/>
          <w:bCs w:val="0"/>
          <w:sz w:val="28"/>
          <w:szCs w:val="28"/>
        </w:rPr>
        <w:t>стовской области 20.01.2012 № 47</w:t>
      </w:r>
      <w:r w:rsidRPr="0027291D">
        <w:rPr>
          <w:rFonts w:ascii="Times New Roman" w:hAnsi="Times New Roman" w:cs="Times New Roman"/>
          <w:b w:val="0"/>
          <w:bCs w:val="0"/>
          <w:sz w:val="28"/>
          <w:szCs w:val="28"/>
        </w:rPr>
        <w:t xml:space="preserve"> </w:t>
      </w:r>
      <w:r w:rsidRPr="0027291D">
        <w:rPr>
          <w:rFonts w:ascii="Times New Roman" w:hAnsi="Times New Roman" w:cs="Times New Roman"/>
          <w:b w:val="0"/>
          <w:bCs w:val="0"/>
          <w:sz w:val="28"/>
          <w:szCs w:val="28"/>
        </w:rPr>
        <w:br/>
      </w:r>
      <w:r w:rsidR="00885DD0" w:rsidRPr="0027291D">
        <w:rPr>
          <w:rFonts w:ascii="Times New Roman" w:hAnsi="Times New Roman" w:cs="Times New Roman"/>
          <w:b w:val="0"/>
          <w:sz w:val="28"/>
          <w:szCs w:val="28"/>
        </w:rPr>
        <w:t>«</w:t>
      </w:r>
      <w:r w:rsidR="00885DD0" w:rsidRPr="0027291D">
        <w:rPr>
          <w:rFonts w:ascii="Times New Roman" w:hAnsi="Times New Roman" w:cs="Times New Roman"/>
          <w:b w:val="0"/>
          <w:bCs w:val="0"/>
          <w:sz w:val="28"/>
          <w:szCs w:val="28"/>
        </w:rPr>
        <w:t>О порядке предоставления субсидий на возмещение части затрат на уплату страховых премий по договорам сельскохозяйственного страхования</w:t>
      </w:r>
      <w:r w:rsidR="00885DD0" w:rsidRPr="0027291D">
        <w:rPr>
          <w:rFonts w:ascii="Times New Roman" w:hAnsi="Times New Roman" w:cs="Times New Roman"/>
          <w:b w:val="0"/>
          <w:sz w:val="28"/>
          <w:szCs w:val="28"/>
        </w:rPr>
        <w:t>»</w:t>
      </w:r>
      <w:r w:rsidRPr="0027291D">
        <w:rPr>
          <w:rFonts w:ascii="Times New Roman" w:hAnsi="Times New Roman" w:cs="Times New Roman"/>
          <w:b w:val="0"/>
          <w:sz w:val="28"/>
          <w:szCs w:val="28"/>
        </w:rPr>
        <w:t xml:space="preserve"> (далее – Постановление) </w:t>
      </w:r>
      <w:r w:rsidRPr="0027291D">
        <w:rPr>
          <w:rFonts w:ascii="Times New Roman" w:hAnsi="Times New Roman" w:cs="Times New Roman"/>
          <w:b w:val="0"/>
          <w:bCs w:val="0"/>
          <w:sz w:val="28"/>
          <w:szCs w:val="28"/>
        </w:rPr>
        <w:t>(газета «Наше время» № 25-40, 01.02.2012);</w:t>
      </w:r>
    </w:p>
    <w:p w:rsidR="00C80538" w:rsidRPr="0027291D" w:rsidRDefault="00C80538" w:rsidP="00C80538">
      <w:r w:rsidRPr="0027291D">
        <w:rPr>
          <w:color w:val="000000"/>
        </w:rPr>
        <w:t>постановлением Правительства Ростовской области от 05.09.2012 № 861</w:t>
      </w:r>
      <w:r w:rsidRPr="0027291D">
        <w:rPr>
          <w:color w:val="000000"/>
        </w:rPr>
        <w:br/>
        <w:t>«</w:t>
      </w:r>
      <w:r w:rsidRPr="0027291D">
        <w:t>О разработке и утверждении органами исполнительной власти Ростовской области административных регламентов предоставления государственных услуг</w:t>
      </w:r>
      <w:r w:rsidRPr="0027291D">
        <w:br/>
        <w:t>и административных регламентов исполнения государственных функций» («Наше время», № 517-526, 13.09.2012);</w:t>
      </w:r>
    </w:p>
    <w:p w:rsidR="00C80538" w:rsidRPr="0027291D" w:rsidRDefault="00C80538" w:rsidP="00C80538">
      <w:r w:rsidRPr="0027291D">
        <w:rPr>
          <w:color w:val="000000"/>
        </w:rPr>
        <w:t>постановлением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r w:rsidRPr="0027291D">
        <w:t>«Наше время», № 724-725, 14.12.2012);</w:t>
      </w:r>
    </w:p>
    <w:p w:rsidR="00C80538" w:rsidRPr="0027291D" w:rsidRDefault="00C80538" w:rsidP="00C80538">
      <w:r w:rsidRPr="0027291D">
        <w:rPr>
          <w:color w:val="000000"/>
        </w:rPr>
        <w:t xml:space="preserve">постановлением Правительства Ростовской области от 25.09.2013 № 592 «Об утверждении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w:t>
      </w:r>
      <w:r w:rsidRPr="0027291D">
        <w:t>(«Наше время», № 505-519, 15.10.2013).</w:t>
      </w:r>
    </w:p>
    <w:p w:rsidR="00D96CBA" w:rsidRPr="0027291D" w:rsidRDefault="00D96CBA" w:rsidP="00D96CBA">
      <w:pPr>
        <w:jc w:val="center"/>
        <w:rPr>
          <w:b/>
        </w:rPr>
      </w:pPr>
    </w:p>
    <w:p w:rsidR="0083591B" w:rsidRPr="0027291D" w:rsidRDefault="0083591B" w:rsidP="0083591B">
      <w:pPr>
        <w:jc w:val="center"/>
        <w:rPr>
          <w:b/>
        </w:rPr>
      </w:pPr>
      <w:r w:rsidRPr="0027291D">
        <w:rPr>
          <w:b/>
        </w:rPr>
        <w:t xml:space="preserve">6. Исчерпывающий перечень документов, необходимых в соответствии с нормативными правовыми актами для предоставления государственной услуги и услуг, необходимых и обязательных для предоставления государственной услуги, </w:t>
      </w:r>
      <w:r w:rsidR="00AB4F23" w:rsidRPr="0027291D">
        <w:rPr>
          <w:b/>
        </w:rPr>
        <w:t xml:space="preserve">подлежащих представлению заявителем, </w:t>
      </w:r>
      <w:r w:rsidRPr="0027291D">
        <w:rPr>
          <w:b/>
        </w:rPr>
        <w:t>способы их получения заявителями, в том числе в электронной форме, порядок их представления</w:t>
      </w:r>
    </w:p>
    <w:p w:rsidR="00625C69" w:rsidRPr="0027291D" w:rsidRDefault="00625C69" w:rsidP="0083591B">
      <w:pPr>
        <w:jc w:val="center"/>
        <w:rPr>
          <w:b/>
        </w:rPr>
      </w:pPr>
    </w:p>
    <w:p w:rsidR="001433F0" w:rsidRPr="0027291D" w:rsidRDefault="006A4785" w:rsidP="001433F0">
      <w:pPr>
        <w:rPr>
          <w:rFonts w:eastAsiaTheme="minorEastAsia"/>
        </w:rPr>
      </w:pPr>
      <w:r>
        <w:rPr>
          <w:rFonts w:eastAsia="Times New Roman"/>
        </w:rPr>
        <w:t xml:space="preserve">6.1. </w:t>
      </w:r>
      <w:r w:rsidR="00E26043">
        <w:rPr>
          <w:rFonts w:eastAsia="Times New Roman"/>
        </w:rPr>
        <w:t>Заявитель представляет в М</w:t>
      </w:r>
      <w:r w:rsidR="001433F0" w:rsidRPr="0027291D">
        <w:rPr>
          <w:rFonts w:eastAsia="Times New Roman"/>
        </w:rPr>
        <w:t xml:space="preserve">инистерство следующие документы с описью по форме  согласно Приложению № </w:t>
      </w:r>
      <w:r w:rsidR="00FC44E1">
        <w:rPr>
          <w:rFonts w:eastAsia="Times New Roman"/>
        </w:rPr>
        <w:t>5</w:t>
      </w:r>
      <w:r w:rsidR="001433F0" w:rsidRPr="0027291D">
        <w:rPr>
          <w:rFonts w:eastAsia="Times New Roman"/>
        </w:rPr>
        <w:t xml:space="preserve"> к настоящему Регламенту</w:t>
      </w:r>
      <w:r w:rsidR="002E51FB" w:rsidRPr="0027291D">
        <w:rPr>
          <w:rFonts w:eastAsia="Times New Roman"/>
        </w:rPr>
        <w:t>:</w:t>
      </w:r>
    </w:p>
    <w:p w:rsidR="00854F68" w:rsidRPr="00854F68" w:rsidRDefault="005E3F3D" w:rsidP="00854F68">
      <w:r w:rsidRPr="00FC44E1">
        <w:t>6.1.1.</w:t>
      </w:r>
      <w:r w:rsidR="00854F68" w:rsidRPr="00854F68">
        <w:t xml:space="preserve"> </w:t>
      </w:r>
      <w:proofErr w:type="gramStart"/>
      <w:r w:rsidR="00854F68">
        <w:t>З</w:t>
      </w:r>
      <w:r w:rsidR="00854F68" w:rsidRPr="00854F68">
        <w:t xml:space="preserve">аявление о перечислении средств, источником финансового обеспечения которых является субсидия для возмещения части затрат на уплату страховых премий по договорам сельскохозяйственного страхования, на расчетный счет страховой организации, с указанием банковских реквизитов </w:t>
      </w:r>
      <w:r w:rsidR="00854F68" w:rsidRPr="00854F68">
        <w:lastRenderedPageBreak/>
        <w:t>страховой организации на имя министра сельского хозяйства и продовольствия Ростовской области</w:t>
      </w:r>
      <w:r w:rsidR="00854F68" w:rsidRPr="00854F68">
        <w:rPr>
          <w:rFonts w:eastAsiaTheme="minorEastAsia"/>
        </w:rPr>
        <w:t xml:space="preserve"> </w:t>
      </w:r>
      <w:r w:rsidR="00854F68" w:rsidRPr="0027291D">
        <w:rPr>
          <w:rFonts w:eastAsiaTheme="minorEastAsia"/>
        </w:rPr>
        <w:t>по форме согласно приложению №</w:t>
      </w:r>
      <w:r w:rsidR="00224AA9">
        <w:rPr>
          <w:rFonts w:eastAsiaTheme="minorEastAsia"/>
        </w:rPr>
        <w:t xml:space="preserve"> </w:t>
      </w:r>
      <w:r w:rsidR="00854F68" w:rsidRPr="0027291D">
        <w:rPr>
          <w:rFonts w:eastAsiaTheme="minorEastAsia"/>
        </w:rPr>
        <w:t>1 к настоящему Регламенту</w:t>
      </w:r>
      <w:r w:rsidR="00224AA9">
        <w:rPr>
          <w:rFonts w:eastAsiaTheme="minorEastAsia"/>
        </w:rPr>
        <w:t xml:space="preserve"> (далее – заявление)</w:t>
      </w:r>
      <w:r w:rsidR="00854F68">
        <w:rPr>
          <w:rFonts w:eastAsiaTheme="minorEastAsia"/>
        </w:rPr>
        <w:t>.</w:t>
      </w:r>
      <w:proofErr w:type="gramEnd"/>
    </w:p>
    <w:p w:rsidR="000215E0" w:rsidRPr="0027291D" w:rsidRDefault="005E3F3D" w:rsidP="00BD2D3E">
      <w:pPr>
        <w:widowControl w:val="0"/>
        <w:ind w:firstLine="708"/>
      </w:pPr>
      <w:r w:rsidRPr="0027291D">
        <w:t xml:space="preserve">6.1.2. </w:t>
      </w:r>
      <w:r w:rsidR="000215E0" w:rsidRPr="0027291D">
        <w:t>Справки о размере целевых средств, одним из источников финансового обеспечения которых является субсидия за счет средств федерального и областного бюджетов, составленных на основании договоров сельскохозяйственного страхования и копий платежных поручений, подтверждающих оплату сельскохозяйственным товаропроизводителем 50 процентов начисленной страховой премии, по форме, установленной приказом Министерства сельского хозяйства Российской Федерации.</w:t>
      </w:r>
    </w:p>
    <w:p w:rsidR="005B1404" w:rsidRPr="0027291D" w:rsidRDefault="00057A22" w:rsidP="005B1404">
      <w:r w:rsidRPr="0027291D">
        <w:t xml:space="preserve">6.1.3. </w:t>
      </w:r>
      <w:r w:rsidR="00481A7D" w:rsidRPr="0027291D">
        <w:t>Копию</w:t>
      </w:r>
      <w:r w:rsidR="005B1404" w:rsidRPr="0027291D">
        <w:t xml:space="preserve"> договора сельскохозяйственного страхования.</w:t>
      </w:r>
    </w:p>
    <w:p w:rsidR="00481A7D" w:rsidRPr="0027291D" w:rsidRDefault="009F0369" w:rsidP="00FC44E1">
      <w:pPr>
        <w:widowControl w:val="0"/>
        <w:ind w:firstLine="708"/>
      </w:pPr>
      <w:r w:rsidRPr="0027291D">
        <w:t xml:space="preserve">6.1.4. </w:t>
      </w:r>
      <w:r w:rsidR="003C0A2A" w:rsidRPr="0027291D">
        <w:t>Выписку</w:t>
      </w:r>
      <w:r w:rsidR="00481A7D" w:rsidRPr="0027291D">
        <w:t xml:space="preserve"> из отчета о платежеспособности страховой организации, форма которой устанавливается Федеральной службой по финансовым рынкам, о превышении не менее чем на 30 процентов фактического размера маржи платежеспособности над нормативным размером, предоставленной сельскохозяйственному товаропроизводителю страховой организацией при заключении договоров сельскохозяйственного страхования и заверенной ее руководителем.</w:t>
      </w:r>
    </w:p>
    <w:p w:rsidR="00481A7D" w:rsidRPr="0027291D" w:rsidRDefault="00481A7D" w:rsidP="00FC44E1">
      <w:pPr>
        <w:widowControl w:val="0"/>
        <w:ind w:firstLine="708"/>
      </w:pPr>
      <w:proofErr w:type="gramStart"/>
      <w:r w:rsidRPr="0027291D">
        <w:t>В случае превышения фактического размера маржи платежеспособности над нормативным размером менее чем на 30 процентов дополнительно представляется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w:t>
      </w:r>
      <w:proofErr w:type="gramEnd"/>
      <w:r w:rsidRPr="0027291D">
        <w:t xml:space="preserve">, форма перестрахования), </w:t>
      </w:r>
      <w:proofErr w:type="gramStart"/>
      <w:r w:rsidRPr="0027291D">
        <w:t>предоставленный</w:t>
      </w:r>
      <w:proofErr w:type="gramEnd"/>
      <w:r w:rsidRPr="0027291D">
        <w:t xml:space="preserve"> сельскохозяйственному товаропроизводителю страховой организацией.</w:t>
      </w:r>
    </w:p>
    <w:p w:rsidR="005B1404" w:rsidRPr="0027291D" w:rsidRDefault="00535206" w:rsidP="005B1404">
      <w:r w:rsidRPr="0027291D">
        <w:t xml:space="preserve">6.1.5. </w:t>
      </w:r>
      <w:r w:rsidR="003C0A2A" w:rsidRPr="0027291D">
        <w:t>Копии платежных</w:t>
      </w:r>
      <w:r w:rsidR="005B1404" w:rsidRPr="0027291D">
        <w:t xml:space="preserve"> поручени</w:t>
      </w:r>
      <w:r w:rsidR="003C0A2A" w:rsidRPr="0027291D">
        <w:t>й и выписок</w:t>
      </w:r>
      <w:r w:rsidR="005B1404" w:rsidRPr="0027291D">
        <w:t xml:space="preserve"> </w:t>
      </w:r>
      <w:r w:rsidR="003C0A2A" w:rsidRPr="0027291D">
        <w:t>из</w:t>
      </w:r>
      <w:r w:rsidR="005B1404" w:rsidRPr="0027291D">
        <w:t xml:space="preserve"> расчетного счета, подтверждающи</w:t>
      </w:r>
      <w:r w:rsidR="003C0A2A" w:rsidRPr="0027291D">
        <w:t>х</w:t>
      </w:r>
      <w:r w:rsidR="005B1404" w:rsidRPr="0027291D">
        <w:t xml:space="preserve"> уплату </w:t>
      </w:r>
      <w:r w:rsidR="003C0A2A" w:rsidRPr="0027291D">
        <w:t>50</w:t>
      </w:r>
      <w:r w:rsidR="005B1404" w:rsidRPr="0027291D">
        <w:t xml:space="preserve"> процентов страховой премии по договор</w:t>
      </w:r>
      <w:r w:rsidR="003C0A2A" w:rsidRPr="0027291D">
        <w:t>ам</w:t>
      </w:r>
      <w:r w:rsidR="005B1404" w:rsidRPr="0027291D">
        <w:t xml:space="preserve"> </w:t>
      </w:r>
      <w:r w:rsidR="003C0A2A" w:rsidRPr="0027291D">
        <w:t xml:space="preserve">сельскохозяйственного </w:t>
      </w:r>
      <w:r w:rsidR="005B1404" w:rsidRPr="0027291D">
        <w:t xml:space="preserve">страхования, заверенные </w:t>
      </w:r>
      <w:r w:rsidR="00AE6DB7" w:rsidRPr="0027291D">
        <w:t>кредитной организацией</w:t>
      </w:r>
      <w:r w:rsidR="005B1404" w:rsidRPr="0027291D">
        <w:t xml:space="preserve"> и сельскохозяйственным товаропроизводителем.</w:t>
      </w:r>
    </w:p>
    <w:p w:rsidR="005B1404" w:rsidRPr="0027291D" w:rsidRDefault="00535206" w:rsidP="005B1404">
      <w:r w:rsidRPr="0027291D">
        <w:t xml:space="preserve">6.1.6. </w:t>
      </w:r>
      <w:r w:rsidR="00A37A19" w:rsidRPr="0027291D">
        <w:t>Копию</w:t>
      </w:r>
      <w:r w:rsidR="005B1404" w:rsidRPr="0027291D">
        <w:t xml:space="preserve"> лицензии страховой организации на осуществление сельскохозяйс</w:t>
      </w:r>
      <w:r w:rsidR="00A37A19" w:rsidRPr="0027291D">
        <w:t>твенного страхования, заверенную</w:t>
      </w:r>
      <w:r w:rsidR="005B1404" w:rsidRPr="0027291D">
        <w:t xml:space="preserve"> страховой организацией. В случае заключения договора перестрахования </w:t>
      </w:r>
      <w:r w:rsidR="00AE41A1">
        <w:t xml:space="preserve">– </w:t>
      </w:r>
      <w:r w:rsidR="005B1404" w:rsidRPr="0027291D">
        <w:t>копи</w:t>
      </w:r>
      <w:r w:rsidR="00A37A19" w:rsidRPr="0027291D">
        <w:t>ю</w:t>
      </w:r>
      <w:r w:rsidR="005B1404" w:rsidRPr="0027291D">
        <w:t xml:space="preserve"> лицензии на осуществл</w:t>
      </w:r>
      <w:r w:rsidR="00A37A19" w:rsidRPr="0027291D">
        <w:t>ение перестрахования, заверенную</w:t>
      </w:r>
      <w:r w:rsidR="005B1404" w:rsidRPr="0027291D">
        <w:t xml:space="preserve"> страховой организацией.</w:t>
      </w:r>
    </w:p>
    <w:p w:rsidR="007B5DEC" w:rsidRPr="00A755DB" w:rsidRDefault="002A5A0A" w:rsidP="007B5DEC">
      <w:pPr>
        <w:pStyle w:val="ConsPlusNormal"/>
        <w:ind w:firstLine="540"/>
        <w:jc w:val="both"/>
        <w:rPr>
          <w:rFonts w:ascii="Times New Roman" w:hAnsi="Times New Roman" w:cs="Times New Roman"/>
          <w:sz w:val="28"/>
          <w:szCs w:val="28"/>
        </w:rPr>
      </w:pPr>
      <w:r w:rsidRPr="00A755DB">
        <w:rPr>
          <w:rFonts w:ascii="Times New Roman" w:hAnsi="Times New Roman" w:cs="Times New Roman"/>
          <w:color w:val="000000"/>
          <w:sz w:val="28"/>
          <w:szCs w:val="28"/>
        </w:rPr>
        <w:t xml:space="preserve">6.1.7. </w:t>
      </w:r>
      <w:r w:rsidR="00B4627F" w:rsidRPr="00A755DB">
        <w:rPr>
          <w:rFonts w:ascii="Times New Roman" w:hAnsi="Times New Roman" w:cs="Times New Roman"/>
          <w:sz w:val="28"/>
          <w:szCs w:val="28"/>
        </w:rPr>
        <w:t>Справку</w:t>
      </w:r>
      <w:r w:rsidR="007B5DEC" w:rsidRPr="00A755DB">
        <w:rPr>
          <w:rFonts w:ascii="Times New Roman" w:hAnsi="Times New Roman" w:cs="Times New Roman"/>
          <w:sz w:val="28"/>
          <w:szCs w:val="28"/>
        </w:rPr>
        <w:t xml:space="preserve"> о наличии поголовья сельскохозяйственных животных по состоянию на 1 число месяца заключения договора страхования, заверенную сельскохозяйственным товаропроизводителем (на основании первичных форм учета поголовья сельскохозяйственных животных и птицы, производства и реализации животноводческой продукции, а также бухгалтерской отчетности).</w:t>
      </w:r>
    </w:p>
    <w:p w:rsidR="007B5DEC" w:rsidRPr="007B5DEC" w:rsidRDefault="00B4627F" w:rsidP="00B4627F">
      <w:pPr>
        <w:pStyle w:val="ConsPlusNormal"/>
        <w:ind w:firstLine="540"/>
        <w:jc w:val="both"/>
        <w:rPr>
          <w:rFonts w:ascii="Times New Roman" w:eastAsiaTheme="minorEastAsia" w:hAnsi="Times New Roman" w:cs="Times New Roman"/>
          <w:sz w:val="28"/>
          <w:szCs w:val="28"/>
        </w:rPr>
      </w:pPr>
      <w:r w:rsidRPr="00A755DB">
        <w:rPr>
          <w:rFonts w:ascii="Times New Roman" w:hAnsi="Times New Roman" w:cs="Times New Roman"/>
          <w:sz w:val="28"/>
          <w:szCs w:val="28"/>
        </w:rPr>
        <w:t xml:space="preserve">6.1.8. </w:t>
      </w:r>
      <w:r w:rsidRPr="00A755DB">
        <w:rPr>
          <w:rFonts w:ascii="Times New Roman" w:eastAsiaTheme="minorEastAsia" w:hAnsi="Times New Roman" w:cs="Times New Roman"/>
          <w:sz w:val="28"/>
          <w:szCs w:val="28"/>
        </w:rPr>
        <w:t>Информацию</w:t>
      </w:r>
      <w:r w:rsidR="007B5DEC" w:rsidRPr="007B5DEC">
        <w:rPr>
          <w:rFonts w:ascii="Times New Roman" w:eastAsiaTheme="minorEastAsia" w:hAnsi="Times New Roman" w:cs="Times New Roman"/>
          <w:sz w:val="28"/>
          <w:szCs w:val="28"/>
        </w:rPr>
        <w:t xml:space="preserve"> о стоимости одной головы в живом весе соответствующей половозрастной группы животных (одной пчелосемьи) по данным бухгалтерского учета на последнюю отчетную дату, предшествующую дате заключения договора страхования: в отношении сельскохозяйственных животных, переведенных в основное стадо, - по балансовой стоимости; в </w:t>
      </w:r>
      <w:r w:rsidR="007B5DEC" w:rsidRPr="007B5DEC">
        <w:rPr>
          <w:rFonts w:ascii="Times New Roman" w:eastAsiaTheme="minorEastAsia" w:hAnsi="Times New Roman" w:cs="Times New Roman"/>
          <w:sz w:val="28"/>
          <w:szCs w:val="28"/>
        </w:rPr>
        <w:lastRenderedPageBreak/>
        <w:t>отношении сельскохозяйственных животных, не переведенных в основное стадо, - по сумме затрат на выращивание единицы живого веса, умноженной на среднюю массу одного животного данной половозрастной группы, заверенной сельскохозяйственным товаропроизводителем.</w:t>
      </w:r>
    </w:p>
    <w:p w:rsidR="007B5DEC" w:rsidRPr="007B5DEC" w:rsidRDefault="007B5DEC" w:rsidP="007B5DEC">
      <w:pPr>
        <w:ind w:firstLine="540"/>
        <w:rPr>
          <w:rFonts w:eastAsiaTheme="minorEastAsia"/>
        </w:rPr>
      </w:pPr>
      <w:r w:rsidRPr="007B5DEC">
        <w:rPr>
          <w:rFonts w:eastAsiaTheme="minorEastAsia"/>
        </w:rPr>
        <w:t xml:space="preserve">В случае отсутствия данных </w:t>
      </w:r>
      <w:r w:rsidRPr="00F745D1">
        <w:rPr>
          <w:rFonts w:eastAsiaTheme="minorEastAsia"/>
          <w:color w:val="000000" w:themeColor="text1"/>
        </w:rPr>
        <w:t xml:space="preserve">бухгалтерского учета у сельскохозяйственного товаропроизводителя информация представляется в соответствии с </w:t>
      </w:r>
      <w:hyperlink r:id="rId16" w:history="1">
        <w:r w:rsidRPr="00F745D1">
          <w:rPr>
            <w:rFonts w:eastAsiaTheme="minorEastAsia"/>
            <w:color w:val="000000" w:themeColor="text1"/>
          </w:rPr>
          <w:t>методикой</w:t>
        </w:r>
      </w:hyperlink>
      <w:r w:rsidRPr="00F745D1">
        <w:rPr>
          <w:rFonts w:eastAsiaTheme="minorEastAsia"/>
          <w:color w:val="000000" w:themeColor="text1"/>
        </w:rPr>
        <w:t xml:space="preserve"> определения страховой стоимости сельскохозяйственных животных</w:t>
      </w:r>
      <w:r w:rsidRPr="007B5DEC">
        <w:rPr>
          <w:rFonts w:eastAsiaTheme="minorEastAsia"/>
        </w:rPr>
        <w:t>, утвержденной Приказом Министерства сельского хозяйства Российской Федерации.</w:t>
      </w:r>
    </w:p>
    <w:p w:rsidR="001A4366" w:rsidRPr="00104E1C" w:rsidRDefault="00AC3C75" w:rsidP="007B5DEC">
      <w:pPr>
        <w:widowControl w:val="0"/>
      </w:pPr>
      <w:r w:rsidRPr="00104E1C">
        <w:t>6.1.</w:t>
      </w:r>
      <w:r w:rsidR="00AD19AC">
        <w:t>9</w:t>
      </w:r>
      <w:r w:rsidR="005F5B72" w:rsidRPr="00104E1C">
        <w:t xml:space="preserve">. </w:t>
      </w:r>
      <w:proofErr w:type="gramStart"/>
      <w:r w:rsidR="00443B9F" w:rsidRPr="00104E1C">
        <w:t>Копию</w:t>
      </w:r>
      <w:r w:rsidR="001A4366" w:rsidRPr="00104E1C">
        <w:t xml:space="preserve"> форм годовой отчетности о финансово-экономическом состоянии товаропроизводителей агропромышленного комплекса за предыдущий год: форму </w:t>
      </w:r>
      <w:hyperlink r:id="rId17" w:history="1">
        <w:r w:rsidR="00104E1C">
          <w:t>№</w:t>
        </w:r>
      </w:hyperlink>
      <w:r w:rsidR="00104E1C">
        <w:t xml:space="preserve"> 2</w:t>
      </w:r>
      <w:r w:rsidR="001A4366" w:rsidRPr="00104E1C">
        <w:t xml:space="preserve"> </w:t>
      </w:r>
      <w:r w:rsidR="00104E1C">
        <w:t>«</w:t>
      </w:r>
      <w:r w:rsidR="001A4366" w:rsidRPr="00104E1C">
        <w:t>Отчет о финансовых результатах</w:t>
      </w:r>
      <w:r w:rsidR="00104E1C">
        <w:t>»</w:t>
      </w:r>
      <w:r w:rsidR="001A4366" w:rsidRPr="00104E1C">
        <w:t xml:space="preserve"> и форму </w:t>
      </w:r>
      <w:r w:rsidR="00104E1C">
        <w:t xml:space="preserve">№ 6-АПК </w:t>
      </w:r>
      <w:r w:rsidR="001A4366" w:rsidRPr="00104E1C">
        <w:t xml:space="preserve">(годовую) </w:t>
      </w:r>
      <w:r w:rsidR="00104E1C">
        <w:t>«</w:t>
      </w:r>
      <w:r w:rsidR="001A4366" w:rsidRPr="00104E1C">
        <w:t>Отчет об отраслевых показателях деятельности организаций агропромышленного комплекса</w:t>
      </w:r>
      <w:r w:rsidR="00104E1C">
        <w:t>»</w:t>
      </w:r>
      <w:r w:rsidR="001A4366" w:rsidRPr="00104E1C">
        <w:t>, а по организациям и индивидуальным предпринимателям, находящимся на специальных налоговых режимах, - выписку из книги учета доходов и расходов за предыдущий год, заверенную сельскохозяйственным товаропроизводителем.</w:t>
      </w:r>
      <w:proofErr w:type="gramEnd"/>
    </w:p>
    <w:p w:rsidR="001A4366" w:rsidRPr="00104E1C" w:rsidRDefault="001A4366" w:rsidP="001A4366">
      <w:pPr>
        <w:widowControl w:val="0"/>
      </w:pPr>
      <w:proofErr w:type="gramStart"/>
      <w:r w:rsidRPr="00104E1C">
        <w:t xml:space="preserve">Указанные в настоящем пункте копии документов представляются всеми сельскохозяйственными товаропроизводителями, кроме товаропроизводителей,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информационно-телекоммуникационной сети </w:t>
      </w:r>
      <w:r w:rsidR="00104E1C">
        <w:t>«</w:t>
      </w:r>
      <w:r w:rsidRPr="00104E1C">
        <w:t>Интернет</w:t>
      </w:r>
      <w:r w:rsidR="00104E1C">
        <w:t>»</w:t>
      </w:r>
      <w:r w:rsidRPr="00104E1C">
        <w:t xml:space="preserve">: </w:t>
      </w:r>
      <w:proofErr w:type="spellStart"/>
      <w:r w:rsidRPr="00104E1C">
        <w:t>www.don-agro.ru</w:t>
      </w:r>
      <w:proofErr w:type="spellEnd"/>
      <w:r w:rsidRPr="00104E1C">
        <w:t xml:space="preserve">, и указанных в </w:t>
      </w:r>
      <w:hyperlink r:id="rId18" w:history="1">
        <w:r w:rsidRPr="00104E1C">
          <w:t>пункте 2 статьи 3</w:t>
        </w:r>
      </w:hyperlink>
      <w:r w:rsidRPr="00104E1C">
        <w:t xml:space="preserve"> Федерального закона от 29.12.2006 </w:t>
      </w:r>
      <w:r w:rsidR="001674C8">
        <w:t>№</w:t>
      </w:r>
      <w:r w:rsidRPr="00104E1C">
        <w:t xml:space="preserve"> 264-ФЗ </w:t>
      </w:r>
      <w:r w:rsidR="001674C8">
        <w:t>«</w:t>
      </w:r>
      <w:r w:rsidRPr="00104E1C">
        <w:t>О развитии сельского хозяйства</w:t>
      </w:r>
      <w:r w:rsidR="001674C8">
        <w:t>».</w:t>
      </w:r>
      <w:proofErr w:type="gramEnd"/>
    </w:p>
    <w:p w:rsidR="003519B9" w:rsidRPr="0027291D" w:rsidRDefault="00AD19AC" w:rsidP="009B2328">
      <w:pPr>
        <w:widowControl w:val="0"/>
        <w:ind w:firstLine="708"/>
      </w:pPr>
      <w:r>
        <w:t>6.1.10</w:t>
      </w:r>
      <w:r w:rsidR="005F5B72" w:rsidRPr="0027291D">
        <w:t xml:space="preserve">. </w:t>
      </w:r>
      <w:r w:rsidR="003519B9" w:rsidRPr="0027291D">
        <w:t>Структуру страхового тарифа по страхованию урожая сельскохозяйственных культур, урожая многолетних насаждений и посадок многолетних насаждений, сельскохозяйственных животных с государстве</w:t>
      </w:r>
      <w:r w:rsidR="003A5CCF" w:rsidRPr="0027291D">
        <w:t>нной поддержкой, предоставленную</w:t>
      </w:r>
      <w:r w:rsidR="003519B9" w:rsidRPr="0027291D">
        <w:t xml:space="preserve"> сельскохозяйственному товаропроизводителю страховой организацией при заключении договоров сельскохозяйст</w:t>
      </w:r>
      <w:r w:rsidR="003A5CCF" w:rsidRPr="0027291D">
        <w:t>венного страхования и заверенную</w:t>
      </w:r>
      <w:r w:rsidR="003519B9" w:rsidRPr="0027291D">
        <w:t xml:space="preserve"> ее руководителем.</w:t>
      </w:r>
    </w:p>
    <w:p w:rsidR="00113A90" w:rsidRPr="0027291D" w:rsidRDefault="005B05E7" w:rsidP="009B2328">
      <w:pPr>
        <w:widowControl w:val="0"/>
        <w:ind w:firstLine="708"/>
      </w:pPr>
      <w:r w:rsidRPr="0027291D">
        <w:t>6.1.1</w:t>
      </w:r>
      <w:r w:rsidR="0055385C">
        <w:t>1</w:t>
      </w:r>
      <w:r w:rsidRPr="0027291D">
        <w:t xml:space="preserve">. </w:t>
      </w:r>
      <w:r w:rsidR="00113A90" w:rsidRPr="0027291D">
        <w:t>Копи</w:t>
      </w:r>
      <w:r w:rsidR="003E74B5">
        <w:t>ю</w:t>
      </w:r>
      <w:r w:rsidR="00113A90" w:rsidRPr="0027291D">
        <w:t xml:space="preserve"> свидетельства о государственной регистрации юридического лица (индивидуального предпринимателя) или свидетельства о постановке на учет сельскохозяйственного товаропроизводителя в налоговом органе на территории Ростовской области.</w:t>
      </w:r>
    </w:p>
    <w:p w:rsidR="006A4785" w:rsidRPr="002B50A8" w:rsidRDefault="006A4785" w:rsidP="006A4785">
      <w:r w:rsidRPr="002B50A8">
        <w:t xml:space="preserve">Обращение на получение государственной услуги носит заявительный характер,  подача документов в электронной форме не предусмотрена.  </w:t>
      </w:r>
    </w:p>
    <w:p w:rsidR="00524574" w:rsidRPr="0027291D" w:rsidRDefault="00524574" w:rsidP="001B41DC">
      <w:pPr>
        <w:pStyle w:val="ConsPlusTitle"/>
        <w:ind w:firstLine="709"/>
        <w:jc w:val="center"/>
        <w:rPr>
          <w:rFonts w:ascii="Times New Roman" w:eastAsia="Times-Roman" w:hAnsi="Times New Roman" w:cs="Times New Roman"/>
          <w:sz w:val="28"/>
          <w:szCs w:val="28"/>
        </w:rPr>
      </w:pPr>
    </w:p>
    <w:p w:rsidR="001B41DC" w:rsidRPr="0027291D" w:rsidRDefault="001B41DC" w:rsidP="001B41DC">
      <w:pPr>
        <w:pStyle w:val="ConsPlusTitle"/>
        <w:ind w:firstLine="709"/>
        <w:jc w:val="center"/>
        <w:rPr>
          <w:rFonts w:ascii="Times New Roman" w:hAnsi="Times New Roman" w:cs="Times New Roman"/>
          <w:b w:val="0"/>
          <w:sz w:val="28"/>
          <w:szCs w:val="28"/>
        </w:rPr>
      </w:pPr>
      <w:r w:rsidRPr="0027291D">
        <w:rPr>
          <w:rFonts w:ascii="Times New Roman" w:eastAsia="Times-Roman" w:hAnsi="Times New Roman" w:cs="Times New Roman"/>
          <w:sz w:val="28"/>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1B41DC" w:rsidRPr="0027291D" w:rsidRDefault="001B41DC" w:rsidP="003D46BE"/>
    <w:p w:rsidR="00524574" w:rsidRPr="0027291D" w:rsidRDefault="00524574" w:rsidP="00524574">
      <w:pPr>
        <w:widowControl w:val="0"/>
        <w:ind w:firstLine="540"/>
      </w:pPr>
      <w:r w:rsidRPr="0027291D">
        <w:t xml:space="preserve">7.1. Министерство запрашивает в порядке межведомственного взаимодействия, осуществляемого при предоставлении государственных и </w:t>
      </w:r>
      <w:r w:rsidRPr="0027291D">
        <w:lastRenderedPageBreak/>
        <w:t>муниципальных услуг, выписку из Единого государственного реестра юридических лиц (Единого государственного реестра индивидуальных предпринимателей).</w:t>
      </w:r>
    </w:p>
    <w:p w:rsidR="00524574" w:rsidRPr="0027291D" w:rsidRDefault="00524574" w:rsidP="00524574">
      <w:pPr>
        <w:widowControl w:val="0"/>
      </w:pPr>
      <w:r w:rsidRPr="0027291D">
        <w:t xml:space="preserve">7.2. Получатели субсидий вправе представить </w:t>
      </w:r>
      <w:r w:rsidR="004B6FDB">
        <w:t>М</w:t>
      </w:r>
      <w:r w:rsidRPr="0027291D">
        <w:t>инистерству указанные документы по собственной инициативе. При этом выписка из Единого государственного реестра юридических лиц (Единого государственного реестра индивидуальных предпринимателей) должна быть выдана не ранее 30 дней до даты подачи заявки.</w:t>
      </w:r>
    </w:p>
    <w:p w:rsidR="009279AA" w:rsidRPr="0027291D" w:rsidRDefault="009279AA" w:rsidP="009279AA">
      <w:r w:rsidRPr="0027291D">
        <w:t>В указанном случае Министерством межведомственные запросы не направляются.</w:t>
      </w:r>
    </w:p>
    <w:p w:rsidR="001F4DBB" w:rsidRPr="007D6C86" w:rsidRDefault="006F0B81" w:rsidP="001F4DBB">
      <w:r>
        <w:t xml:space="preserve">7.3. </w:t>
      </w:r>
      <w:r w:rsidR="001F4DBB" w:rsidRPr="007D6C86">
        <w:t>Непредставление заявителем документов</w:t>
      </w:r>
      <w:r w:rsidR="001F4DBB">
        <w:t>, указанных в пункте 7.1. настоящего п</w:t>
      </w:r>
      <w:r w:rsidR="00901120">
        <w:t>одраздел</w:t>
      </w:r>
      <w:r w:rsidR="001F4DBB">
        <w:t>а</w:t>
      </w:r>
      <w:r w:rsidR="001F4DBB" w:rsidRPr="007D6C86">
        <w:t xml:space="preserve"> не является основанием для отказа в предоставлении государственной услуги.</w:t>
      </w:r>
    </w:p>
    <w:p w:rsidR="001F4DBB" w:rsidRDefault="001F4DBB" w:rsidP="002A3A30"/>
    <w:p w:rsidR="00F602E2" w:rsidRPr="005A6248" w:rsidRDefault="00F602E2" w:rsidP="00F602E2">
      <w:pPr>
        <w:jc w:val="center"/>
        <w:outlineLvl w:val="2"/>
        <w:rPr>
          <w:rFonts w:eastAsia="Times New Roman"/>
          <w:b/>
        </w:rPr>
      </w:pPr>
      <w:r>
        <w:rPr>
          <w:rFonts w:eastAsia="Times New Roman"/>
          <w:b/>
        </w:rPr>
        <w:t xml:space="preserve">8. </w:t>
      </w:r>
      <w:r w:rsidRPr="005A6248">
        <w:rPr>
          <w:rFonts w:eastAsia="Times New Roman"/>
          <w:b/>
        </w:rPr>
        <w:t>Действия, которые требовать от заявителя запрещается</w:t>
      </w:r>
    </w:p>
    <w:p w:rsidR="001F4DBB" w:rsidRDefault="001F4DBB" w:rsidP="002A3A30"/>
    <w:p w:rsidR="0036780C" w:rsidRPr="00694B57" w:rsidRDefault="0036780C" w:rsidP="002A3A30">
      <w:r w:rsidRPr="00694B57">
        <w:t>Запрещается требовать от заявителя:</w:t>
      </w:r>
    </w:p>
    <w:p w:rsidR="0036780C" w:rsidRDefault="0036780C" w:rsidP="002A3A30">
      <w:r w:rsidRPr="00694B5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sidR="007941FE">
        <w:t>авлением государственной услуги;</w:t>
      </w:r>
    </w:p>
    <w:p w:rsidR="00A70E8D" w:rsidRDefault="00A70E8D" w:rsidP="00A70E8D">
      <w:pPr>
        <w:outlineLvl w:val="2"/>
        <w:rPr>
          <w:rFonts w:eastAsia="Times New Roman"/>
        </w:rPr>
      </w:pPr>
      <w:proofErr w:type="gramStart"/>
      <w:r w:rsidRPr="00CB0D2F">
        <w:rPr>
          <w:rFonts w:eastAsia="Times New Roma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w:t>
      </w:r>
      <w:proofErr w:type="gramEnd"/>
    </w:p>
    <w:p w:rsidR="00A70E8D" w:rsidRDefault="00A70E8D" w:rsidP="00A70E8D">
      <w:pPr>
        <w:outlineLvl w:val="2"/>
        <w:rPr>
          <w:rFonts w:eastAsia="Times New Roman"/>
        </w:rPr>
      </w:pPr>
    </w:p>
    <w:p w:rsidR="00A70E8D" w:rsidRDefault="00A70E8D" w:rsidP="00A70E8D">
      <w:pPr>
        <w:jc w:val="center"/>
        <w:rPr>
          <w:b/>
        </w:rPr>
      </w:pPr>
      <w:r w:rsidRPr="008A038F">
        <w:rPr>
          <w:b/>
        </w:rPr>
        <w:t>9.</w:t>
      </w:r>
      <w:r w:rsidRPr="00493971">
        <w:t xml:space="preserve"> </w:t>
      </w:r>
      <w:r w:rsidRPr="00493971">
        <w:rPr>
          <w:b/>
        </w:rPr>
        <w:t>Исчерпывающий перечень оснований для отказа в приеме документов, необходимых для предоставления государственной услуги</w:t>
      </w:r>
    </w:p>
    <w:p w:rsidR="00300B66" w:rsidRPr="00493971" w:rsidRDefault="00300B66" w:rsidP="00A70E8D">
      <w:pPr>
        <w:jc w:val="center"/>
        <w:rPr>
          <w:b/>
        </w:rPr>
      </w:pPr>
    </w:p>
    <w:p w:rsidR="00300B66" w:rsidRPr="009D3F76" w:rsidRDefault="00300B66" w:rsidP="00300B66">
      <w:r w:rsidRPr="009D3F76">
        <w:t>9.1. В приеме документов на получение государственной услуги может быть отказано на следующих основаниях:</w:t>
      </w:r>
    </w:p>
    <w:p w:rsidR="00300B66" w:rsidRPr="009D3F76" w:rsidRDefault="00300B66" w:rsidP="00300B66">
      <w:r w:rsidRPr="009D3F76">
        <w:t>9.1.1. Претендент на получение государственной услуги не является лицом, имеющим право на получение субсидии в соответствии с подразделом 2 раздела I настоящего Регламента.</w:t>
      </w:r>
    </w:p>
    <w:p w:rsidR="00300B66" w:rsidRPr="009D3F76" w:rsidRDefault="00300B66" w:rsidP="00300B66">
      <w:r w:rsidRPr="009D3F76">
        <w:t xml:space="preserve">9.1.2. Представление неполного </w:t>
      </w:r>
      <w:r w:rsidR="00587D24" w:rsidRPr="00E317F4">
        <w:t>перечня</w:t>
      </w:r>
      <w:r w:rsidR="00587D24" w:rsidRPr="009D3F76">
        <w:t xml:space="preserve"> </w:t>
      </w:r>
      <w:r w:rsidRPr="009D3F76">
        <w:t>документов, указанного</w:t>
      </w:r>
      <w:r w:rsidRPr="009D3F76">
        <w:br/>
        <w:t>в подразделе 6 раздела II Регламента.</w:t>
      </w:r>
    </w:p>
    <w:p w:rsidR="00FF5DAD" w:rsidRPr="002B50A8" w:rsidRDefault="00FF5DAD" w:rsidP="00FF5DAD">
      <w:r w:rsidRPr="00E317F4">
        <w:t>9.2. Заявител</w:t>
      </w:r>
      <w:r>
        <w:t xml:space="preserve">ь </w:t>
      </w:r>
      <w:r w:rsidRPr="002B50A8">
        <w:t xml:space="preserve">вправе обратиться повторно после устранения выявленных нарушений. </w:t>
      </w:r>
    </w:p>
    <w:p w:rsidR="00300B66" w:rsidRDefault="00300B66" w:rsidP="00300B66"/>
    <w:p w:rsidR="009E7F38" w:rsidRPr="00493971" w:rsidRDefault="009E7F38" w:rsidP="009E7F38">
      <w:pPr>
        <w:jc w:val="center"/>
        <w:rPr>
          <w:b/>
        </w:rPr>
      </w:pPr>
      <w:r>
        <w:rPr>
          <w:b/>
        </w:rPr>
        <w:t>10</w:t>
      </w:r>
      <w:r w:rsidRPr="00493971">
        <w:rPr>
          <w:b/>
        </w:rPr>
        <w:t>. Исчерпывающий перечень оснований для приостановления и (или) отказа в предоставлении государственной услуги</w:t>
      </w:r>
    </w:p>
    <w:p w:rsidR="009E7F38" w:rsidRDefault="009E7F38" w:rsidP="009E7F38"/>
    <w:p w:rsidR="009B186C" w:rsidRPr="009D3F76" w:rsidRDefault="009B186C" w:rsidP="009B186C">
      <w:r w:rsidRPr="009D3F76">
        <w:lastRenderedPageBreak/>
        <w:t>10.1. Исчерпывающий перечень оснований для отказа в предоставлении государственной услуги:</w:t>
      </w:r>
    </w:p>
    <w:p w:rsidR="009B186C" w:rsidRPr="00BA5841" w:rsidRDefault="009B186C" w:rsidP="009B186C">
      <w:r w:rsidRPr="009D3F76">
        <w:t>10.1.</w:t>
      </w:r>
      <w:r w:rsidR="00FF5DAD">
        <w:t>1</w:t>
      </w:r>
      <w:r w:rsidRPr="009D3F76">
        <w:t xml:space="preserve">. Отсутствие бюджетных средств, предусмотренных на возмещение части затрат на </w:t>
      </w:r>
      <w:r w:rsidR="0047085D">
        <w:t>уплату страховой премии</w:t>
      </w:r>
      <w:r w:rsidRPr="009D3F76">
        <w:t xml:space="preserve">, </w:t>
      </w:r>
      <w:r w:rsidR="0047085D">
        <w:t>начисленной по договорам сельскохозяйственного страхования</w:t>
      </w:r>
      <w:r w:rsidR="0047085D" w:rsidRPr="0047085D">
        <w:t xml:space="preserve"> </w:t>
      </w:r>
      <w:r w:rsidR="0047085D">
        <w:t xml:space="preserve">в области </w:t>
      </w:r>
      <w:r w:rsidR="004D7B18">
        <w:t>животноводства</w:t>
      </w:r>
      <w:r w:rsidR="0047085D">
        <w:t xml:space="preserve"> </w:t>
      </w:r>
      <w:r w:rsidRPr="009D3F76">
        <w:t xml:space="preserve">на текущий финансовый год (установленный лимит бюджетных обязательств на предоставление </w:t>
      </w:r>
      <w:r w:rsidRPr="00BA5841">
        <w:t>государственной услуги на текущий финансовый год распределён в полном объёме).</w:t>
      </w:r>
    </w:p>
    <w:p w:rsidR="009B186C" w:rsidRPr="00C35630" w:rsidRDefault="009B186C" w:rsidP="009B186C">
      <w:r w:rsidRPr="00C35630">
        <w:t>10.1.</w:t>
      </w:r>
      <w:r w:rsidR="00FF5DAD" w:rsidRPr="00C35630">
        <w:t>2</w:t>
      </w:r>
      <w:r w:rsidRPr="00C35630">
        <w:t>. Наличие у получателя субсидии процедур реорганизации, ликвидации или несостоятельности (банкротства) в соответствии с законодательством Российской Федерации.</w:t>
      </w:r>
    </w:p>
    <w:p w:rsidR="009B186C" w:rsidRPr="00C35630" w:rsidRDefault="009B186C" w:rsidP="009B186C">
      <w:pPr>
        <w:ind w:firstLine="708"/>
      </w:pPr>
      <w:r w:rsidRPr="00C35630">
        <w:t>10.1.</w:t>
      </w:r>
      <w:r w:rsidR="00FF5DAD" w:rsidRPr="00C35630">
        <w:t>3</w:t>
      </w:r>
      <w:r w:rsidRPr="00C35630">
        <w:t xml:space="preserve">. Отсутствие свидетельства </w:t>
      </w:r>
      <w:r w:rsidR="008D767C" w:rsidRPr="00C35630">
        <w:t xml:space="preserve">(сведений) </w:t>
      </w:r>
      <w:r w:rsidRPr="00C35630">
        <w:t>о государственной регистрации или свидетельства о постановке на учет в налоговом органе получателей субсидии на территории Ростовской области.</w:t>
      </w:r>
    </w:p>
    <w:p w:rsidR="009B186C" w:rsidRPr="00BA5841" w:rsidRDefault="009B186C" w:rsidP="009B186C">
      <w:pPr>
        <w:pStyle w:val="ConsPlusNormal"/>
        <w:widowControl/>
        <w:tabs>
          <w:tab w:val="left" w:pos="720"/>
        </w:tabs>
        <w:ind w:firstLine="709"/>
        <w:jc w:val="both"/>
        <w:rPr>
          <w:rFonts w:ascii="Times New Roman" w:hAnsi="Times New Roman" w:cs="Times New Roman"/>
          <w:bCs/>
          <w:sz w:val="28"/>
          <w:szCs w:val="28"/>
        </w:rPr>
      </w:pPr>
      <w:r w:rsidRPr="00C35630">
        <w:rPr>
          <w:rFonts w:ascii="Times New Roman" w:hAnsi="Times New Roman" w:cs="Times New Roman"/>
          <w:bCs/>
          <w:sz w:val="28"/>
          <w:szCs w:val="28"/>
        </w:rPr>
        <w:t>10.1.</w:t>
      </w:r>
      <w:r w:rsidR="0097733E" w:rsidRPr="00C35630">
        <w:rPr>
          <w:rFonts w:ascii="Times New Roman" w:hAnsi="Times New Roman" w:cs="Times New Roman"/>
          <w:bCs/>
          <w:sz w:val="28"/>
          <w:szCs w:val="28"/>
        </w:rPr>
        <w:t>4</w:t>
      </w:r>
      <w:r w:rsidRPr="00C35630">
        <w:rPr>
          <w:rFonts w:ascii="Times New Roman" w:hAnsi="Times New Roman" w:cs="Times New Roman"/>
          <w:bCs/>
          <w:sz w:val="28"/>
          <w:szCs w:val="28"/>
        </w:rPr>
        <w:t>. Осуществление</w:t>
      </w:r>
      <w:r w:rsidRPr="00BA5841">
        <w:rPr>
          <w:rFonts w:ascii="Times New Roman" w:hAnsi="Times New Roman" w:cs="Times New Roman"/>
          <w:bCs/>
          <w:sz w:val="28"/>
          <w:szCs w:val="28"/>
        </w:rPr>
        <w:t xml:space="preserve"> производственной деятельности не на территории Ростовской области.</w:t>
      </w:r>
    </w:p>
    <w:p w:rsidR="0036780C" w:rsidRPr="00BA5841" w:rsidRDefault="0047443A" w:rsidP="002A3A30">
      <w:r w:rsidRPr="00BA5841">
        <w:t>1</w:t>
      </w:r>
      <w:r w:rsidR="009A71EF" w:rsidRPr="00BA5841">
        <w:t>0.</w:t>
      </w:r>
      <w:r w:rsidRPr="00BA5841">
        <w:t>1</w:t>
      </w:r>
      <w:r w:rsidR="0036780C" w:rsidRPr="00BA5841">
        <w:t>.</w:t>
      </w:r>
      <w:r w:rsidR="0097733E">
        <w:t>5</w:t>
      </w:r>
      <w:r w:rsidR="0036780C" w:rsidRPr="00BA5841">
        <w:t xml:space="preserve">. </w:t>
      </w:r>
      <w:r w:rsidR="0035386B" w:rsidRPr="00BA5841">
        <w:t>З</w:t>
      </w:r>
      <w:r w:rsidR="0036780C" w:rsidRPr="00BA5841">
        <w:t xml:space="preserve">аключение сельскохозяйственным товаропроизводителем договора сельскохозяйственного страхования со страховой организацией, </w:t>
      </w:r>
      <w:r w:rsidR="0035386B" w:rsidRPr="00BA5841">
        <w:t xml:space="preserve">не </w:t>
      </w:r>
      <w:r w:rsidR="0036780C" w:rsidRPr="00BA5841">
        <w:t>имеющей лицензию на осуществление сельскохозяйственного страхования и</w:t>
      </w:r>
      <w:r w:rsidR="0035386B" w:rsidRPr="00BA5841">
        <w:t xml:space="preserve"> не</w:t>
      </w:r>
      <w:r w:rsidR="0036780C" w:rsidRPr="00BA5841">
        <w:t xml:space="preserve"> отвечающей следующим требованиям:</w:t>
      </w:r>
    </w:p>
    <w:p w:rsidR="0048145D" w:rsidRPr="00BA5841" w:rsidRDefault="0048145D" w:rsidP="0048145D">
      <w:pPr>
        <w:widowControl w:val="0"/>
        <w:ind w:firstLine="540"/>
      </w:pPr>
      <w:proofErr w:type="gramStart"/>
      <w:r w:rsidRPr="00BA5841">
        <w:t>страховая организация соблюдает нормативное соотношение собственных средств и принятых обязательств (превышение не менее чем на 30 процентов фактического размера маржи платежеспособности над нормативным размером, рассчитываемое в порядке, установленном Министерством финансов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перестрахования, в соответствии с которым страховой организацией с учетом оценки своей финансовой</w:t>
      </w:r>
      <w:proofErr w:type="gramEnd"/>
      <w:r w:rsidRPr="00BA5841">
        <w:t xml:space="preserve"> устойчивости застрахована часть риска страховой выплаты по договору сельскохозяйственного страхования (в случае превышения фактического размера маржи платежеспособности над нормативным размером менее чем на 30 процентов);</w:t>
      </w:r>
    </w:p>
    <w:p w:rsidR="0036780C" w:rsidRPr="00BA5841" w:rsidRDefault="00B7128C" w:rsidP="002A3A30">
      <w:r w:rsidRPr="00BA5841">
        <w:t xml:space="preserve">страховая организация </w:t>
      </w:r>
      <w:r w:rsidR="0036780C" w:rsidRPr="00BA5841">
        <w:t xml:space="preserve">является членом объединения страховщиков в соответствии с Федеральным </w:t>
      </w:r>
      <w:hyperlink r:id="rId19" w:history="1">
        <w:r w:rsidR="0036780C" w:rsidRPr="00BA5841">
          <w:t>законом</w:t>
        </w:r>
      </w:hyperlink>
      <w:r w:rsidR="0036780C" w:rsidRPr="00BA5841">
        <w:t xml:space="preserve"> от 25.07.2011 </w:t>
      </w:r>
      <w:r w:rsidRPr="00BA5841">
        <w:t>№</w:t>
      </w:r>
      <w:r w:rsidR="0036780C" w:rsidRPr="00BA5841">
        <w:t xml:space="preserve">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объединение страховщиков).</w:t>
      </w:r>
    </w:p>
    <w:p w:rsidR="00170BE3" w:rsidRPr="00F02330" w:rsidRDefault="0047443A" w:rsidP="003B5FD5">
      <w:pPr>
        <w:widowControl w:val="0"/>
        <w:ind w:firstLine="708"/>
      </w:pPr>
      <w:r w:rsidRPr="00F02330">
        <w:t>1</w:t>
      </w:r>
      <w:r w:rsidR="009A71EF" w:rsidRPr="00F02330">
        <w:t>0.</w:t>
      </w:r>
      <w:r w:rsidRPr="00F02330">
        <w:t>1</w:t>
      </w:r>
      <w:r w:rsidR="0036780C" w:rsidRPr="00F02330">
        <w:t>.</w:t>
      </w:r>
      <w:r w:rsidR="0097733E" w:rsidRPr="00F02330">
        <w:t>6</w:t>
      </w:r>
      <w:r w:rsidR="0036780C" w:rsidRPr="00F02330">
        <w:t xml:space="preserve">. </w:t>
      </w:r>
      <w:r w:rsidR="00B42BEA" w:rsidRPr="00F02330">
        <w:t>З</w:t>
      </w:r>
      <w:r w:rsidR="00170BE3" w:rsidRPr="00F02330">
        <w:t xml:space="preserve">аключение договоров сельскохозяйственного страхования в отношении сельскохозяйственных </w:t>
      </w:r>
      <w:r w:rsidR="00272D99" w:rsidRPr="00F02330">
        <w:t>животных</w:t>
      </w:r>
      <w:r w:rsidR="00170BE3" w:rsidRPr="00F02330">
        <w:t xml:space="preserve">, не указанных в плане сельскохозяйственного страхования, предусмотренном </w:t>
      </w:r>
      <w:r w:rsidR="0097733E" w:rsidRPr="00F02330">
        <w:t xml:space="preserve">ст. 6 </w:t>
      </w:r>
      <w:r w:rsidR="00170BE3" w:rsidRPr="00F02330">
        <w:t xml:space="preserve">Федерального закона от 25.07.2011 </w:t>
      </w:r>
      <w:r w:rsidR="0097733E" w:rsidRPr="00F02330">
        <w:t>№</w:t>
      </w:r>
      <w:r w:rsidR="00170BE3" w:rsidRPr="00F02330">
        <w:t xml:space="preserve"> 260-ФЗ (далее </w:t>
      </w:r>
      <w:r w:rsidR="0097733E" w:rsidRPr="00F02330">
        <w:t xml:space="preserve">– </w:t>
      </w:r>
      <w:r w:rsidR="00170BE3" w:rsidRPr="00F02330">
        <w:t xml:space="preserve">план сельскохозяйственного страхования), на соответствующий год </w:t>
      </w:r>
      <w:r w:rsidR="0097733E" w:rsidRPr="00F02330">
        <w:t xml:space="preserve">– </w:t>
      </w:r>
      <w:r w:rsidR="00170BE3" w:rsidRPr="00F02330">
        <w:t xml:space="preserve">на </w:t>
      </w:r>
      <w:r w:rsidR="00BA776F" w:rsidRPr="00F02330">
        <w:t>все имеющееся у сельскохозяйственного товаропроизводителя поголовье сельскохозяйственных животных одного или нескольких определенных видов.</w:t>
      </w:r>
    </w:p>
    <w:p w:rsidR="00B42BEA" w:rsidRPr="00BA5841" w:rsidRDefault="00B42BEA" w:rsidP="00B42BEA">
      <w:pPr>
        <w:widowControl w:val="0"/>
        <w:ind w:firstLine="540"/>
      </w:pPr>
      <w:r w:rsidRPr="00BA5841">
        <w:t>10.1.</w:t>
      </w:r>
      <w:r w:rsidR="00BA776F">
        <w:t>7</w:t>
      </w:r>
      <w:r w:rsidRPr="00BA5841">
        <w:t>. Невступление в силу договора сельскохозяйственного страхования и неуплаты сельскохозяйственным товаропроизводителем 50 процентов начисленной страховой премии по данному договору</w:t>
      </w:r>
      <w:r w:rsidR="004B05D3">
        <w:t>.</w:t>
      </w:r>
    </w:p>
    <w:p w:rsidR="00B42BEA" w:rsidRPr="00BA5841" w:rsidRDefault="00204704" w:rsidP="00B42BEA">
      <w:pPr>
        <w:widowControl w:val="0"/>
        <w:ind w:firstLine="540"/>
      </w:pPr>
      <w:r w:rsidRPr="00BA5841">
        <w:lastRenderedPageBreak/>
        <w:t>10.1.</w:t>
      </w:r>
      <w:r w:rsidR="00BA776F">
        <w:t>8</w:t>
      </w:r>
      <w:r w:rsidRPr="00BA5841">
        <w:t>. Отсутствие</w:t>
      </w:r>
      <w:r w:rsidR="00B42BEA" w:rsidRPr="00BA5841">
        <w:t xml:space="preserve">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20" w:history="1">
        <w:r w:rsidR="00B42BEA" w:rsidRPr="0097733E">
          <w:t>ст</w:t>
        </w:r>
        <w:r w:rsidR="0097733E" w:rsidRPr="0097733E">
          <w:t xml:space="preserve">. </w:t>
        </w:r>
        <w:r w:rsidR="00B42BEA" w:rsidRPr="0097733E">
          <w:t>958</w:t>
        </w:r>
      </w:hyperlink>
      <w:r w:rsidR="00B42BEA" w:rsidRPr="0097733E">
        <w:t xml:space="preserve"> Гражд</w:t>
      </w:r>
      <w:r w:rsidR="00B42BEA" w:rsidRPr="00BA5841">
        <w:t>анского кодекса Российской Федерации</w:t>
      </w:r>
      <w:r w:rsidR="004B05D3">
        <w:t>.</w:t>
      </w:r>
    </w:p>
    <w:p w:rsidR="00687E88" w:rsidRPr="00950B4A" w:rsidRDefault="00BA776F" w:rsidP="00950B4A">
      <w:pPr>
        <w:widowControl w:val="0"/>
        <w:ind w:firstLine="540"/>
      </w:pPr>
      <w:r w:rsidRPr="00950B4A">
        <w:t>10.1.9</w:t>
      </w:r>
      <w:r w:rsidR="00D763CD" w:rsidRPr="00950B4A">
        <w:t>. У</w:t>
      </w:r>
      <w:r w:rsidR="00B42BEA" w:rsidRPr="00950B4A">
        <w:t>становление страховой суммы в договоре сельскохозяйст</w:t>
      </w:r>
      <w:r w:rsidR="00D763CD" w:rsidRPr="00950B4A">
        <w:t>венного страхования в размере</w:t>
      </w:r>
      <w:r w:rsidR="00B42BEA" w:rsidRPr="00950B4A">
        <w:t xml:space="preserve"> менее чем 80 процентов страховой стоимости </w:t>
      </w:r>
      <w:r w:rsidR="00687E88" w:rsidRPr="00950B4A">
        <w:t>сельскохозяйственных животных;</w:t>
      </w:r>
    </w:p>
    <w:p w:rsidR="00687E88" w:rsidRPr="00950B4A" w:rsidRDefault="002239C6" w:rsidP="00950B4A">
      <w:pPr>
        <w:widowControl w:val="0"/>
        <w:ind w:firstLine="540"/>
      </w:pPr>
      <w:r w:rsidRPr="00950B4A">
        <w:t>10.1.1</w:t>
      </w:r>
      <w:r w:rsidR="00BA776F" w:rsidRPr="00950B4A">
        <w:t>0</w:t>
      </w:r>
      <w:r w:rsidRPr="00950B4A">
        <w:t>. В</w:t>
      </w:r>
      <w:r w:rsidR="00B42BEA" w:rsidRPr="00950B4A">
        <w:t xml:space="preserve"> случае если договор сельскохозяйственного страхования предусматривает установление безусловной франшизы или агрегатной безусловной франшизы, размер такой франшизы </w:t>
      </w:r>
      <w:r w:rsidR="007E296C" w:rsidRPr="00950B4A">
        <w:t>превышает</w:t>
      </w:r>
      <w:r w:rsidR="00B42BEA" w:rsidRPr="00950B4A">
        <w:t xml:space="preserve"> 30 процентов страховой суммы в отношении каждо</w:t>
      </w:r>
      <w:r w:rsidR="00687E88" w:rsidRPr="00950B4A">
        <w:t>го</w:t>
      </w:r>
      <w:r w:rsidR="00B42BEA" w:rsidRPr="00950B4A">
        <w:t xml:space="preserve"> </w:t>
      </w:r>
      <w:r w:rsidR="00687E88" w:rsidRPr="00950B4A">
        <w:t>вида, пола, возрастного состава сельскохозяйственных животных.</w:t>
      </w:r>
    </w:p>
    <w:p w:rsidR="00B42BEA" w:rsidRPr="00BA5841" w:rsidRDefault="00122EAB" w:rsidP="000930E5">
      <w:pPr>
        <w:widowControl w:val="0"/>
        <w:ind w:firstLine="708"/>
      </w:pPr>
      <w:r w:rsidRPr="00BA5841">
        <w:t>10.1.1</w:t>
      </w:r>
      <w:r w:rsidR="00BA776F">
        <w:t>1</w:t>
      </w:r>
      <w:r w:rsidRPr="00BA5841">
        <w:t>. У</w:t>
      </w:r>
      <w:r w:rsidR="00B42BEA" w:rsidRPr="00BA5841">
        <w:t xml:space="preserve">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w:t>
      </w:r>
      <w:proofErr w:type="spellStart"/>
      <w:r w:rsidR="00B42BEA" w:rsidRPr="00BA5841">
        <w:t>выг</w:t>
      </w:r>
      <w:r w:rsidRPr="00BA5841">
        <w:t>одоприобретателям</w:t>
      </w:r>
      <w:proofErr w:type="spellEnd"/>
      <w:r w:rsidRPr="00BA5841">
        <w:t xml:space="preserve">, в размере </w:t>
      </w:r>
      <w:r w:rsidR="00B42BEA" w:rsidRPr="00BA5841">
        <w:t>менее чем 80 процентов</w:t>
      </w:r>
      <w:r w:rsidR="004B05D3">
        <w:t>.</w:t>
      </w:r>
    </w:p>
    <w:p w:rsidR="00B42BEA" w:rsidRPr="00BA5841" w:rsidRDefault="00122EAB" w:rsidP="000930E5">
      <w:pPr>
        <w:widowControl w:val="0"/>
        <w:ind w:firstLine="708"/>
      </w:pPr>
      <w:r w:rsidRPr="00687E88">
        <w:t>10.1.1</w:t>
      </w:r>
      <w:r w:rsidR="00EF394C" w:rsidRPr="00687E88">
        <w:t>2</w:t>
      </w:r>
      <w:r w:rsidRPr="00687E88">
        <w:t>. П</w:t>
      </w:r>
      <w:r w:rsidR="00B42BEA" w:rsidRPr="00687E88">
        <w:t>рименение методик</w:t>
      </w:r>
      <w:r w:rsidR="008A0C9E" w:rsidRPr="00687E88">
        <w:t>,</w:t>
      </w:r>
      <w:r w:rsidR="00B42BEA" w:rsidRPr="00687E88">
        <w:t xml:space="preserve"> </w:t>
      </w:r>
      <w:r w:rsidR="008A0C9E" w:rsidRPr="00687E88">
        <w:t xml:space="preserve">не утвержденных Министерством сельского хозяйства Российской Федерации по согласованию с Министерством финансов Российской Федерации, </w:t>
      </w:r>
      <w:r w:rsidR="00B42BEA" w:rsidRPr="00687E88">
        <w:t>определения страховой стоимости и размера утраты (гибели)</w:t>
      </w:r>
      <w:r w:rsidR="00687E88" w:rsidRPr="00687E88">
        <w:t xml:space="preserve"> сельскохозяйственных животных</w:t>
      </w:r>
      <w:r w:rsidR="00950B4A">
        <w:t>.</w:t>
      </w:r>
      <w:r w:rsidR="00B42BEA" w:rsidRPr="00BA5841">
        <w:t xml:space="preserve"> </w:t>
      </w:r>
    </w:p>
    <w:p w:rsidR="00B42BEA" w:rsidRPr="00BA5841" w:rsidRDefault="006512C2" w:rsidP="000930E5">
      <w:pPr>
        <w:widowControl w:val="0"/>
        <w:ind w:firstLine="708"/>
      </w:pPr>
      <w:r w:rsidRPr="00BA5841">
        <w:t>10.1.1</w:t>
      </w:r>
      <w:r w:rsidR="00EF394C">
        <w:t>3</w:t>
      </w:r>
      <w:r w:rsidRPr="00BA5841">
        <w:t>. П</w:t>
      </w:r>
      <w:r w:rsidR="00B42BEA" w:rsidRPr="00BA5841">
        <w:t xml:space="preserve">рименение ставок для расчета размера субсидий, </w:t>
      </w:r>
      <w:r w:rsidRPr="009C10BA">
        <w:t xml:space="preserve">не </w:t>
      </w:r>
      <w:r w:rsidR="00B42BEA" w:rsidRPr="009C10BA">
        <w:t>установленных Министерством сельского хозяйства Российской Федерации по</w:t>
      </w:r>
      <w:r w:rsidR="00B42BEA" w:rsidRPr="00BA5841">
        <w:t xml:space="preserve">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E85C9C" w:rsidRPr="00BA5841" w:rsidRDefault="00E85C9C" w:rsidP="00E85C9C">
      <w:pPr>
        <w:widowControl w:val="0"/>
        <w:ind w:firstLine="708"/>
      </w:pPr>
      <w:r w:rsidRPr="00BA5841">
        <w:t>10.1.</w:t>
      </w:r>
      <w:r>
        <w:t>14</w:t>
      </w:r>
      <w:r w:rsidRPr="00BA5841">
        <w:t xml:space="preserve">. Отсутствие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21" w:history="1">
        <w:r w:rsidRPr="0097733E">
          <w:t>ст.  958</w:t>
        </w:r>
      </w:hyperlink>
      <w:r w:rsidRPr="0097733E">
        <w:t xml:space="preserve"> Гражд</w:t>
      </w:r>
      <w:r w:rsidRPr="00BA5841">
        <w:t>анского кодекса Российской Федерации</w:t>
      </w:r>
      <w:r>
        <w:t>.</w:t>
      </w:r>
    </w:p>
    <w:p w:rsidR="0036780C" w:rsidRPr="00BA5841" w:rsidRDefault="0086443F" w:rsidP="002A3A30">
      <w:r w:rsidRPr="00BA5841">
        <w:t>10.</w:t>
      </w:r>
      <w:r w:rsidR="00AE5AC2" w:rsidRPr="00BA5841">
        <w:t>2</w:t>
      </w:r>
      <w:r w:rsidRPr="00BA5841">
        <w:t xml:space="preserve">. </w:t>
      </w:r>
      <w:r w:rsidR="0036780C" w:rsidRPr="00BA5841">
        <w:t>Отказ в предоставлении субсидии не препятствует повторному обращению заявителя в общем порядке после устранения обстоятельств, послуживших основанием для отказа.</w:t>
      </w:r>
    </w:p>
    <w:p w:rsidR="00847CED" w:rsidRPr="00BA5841" w:rsidRDefault="00847CED" w:rsidP="00847CED">
      <w:r w:rsidRPr="00BA5841">
        <w:t>10.3. Исчерпывающий перечень оснований для приостановления предоставления государственной услуги:</w:t>
      </w:r>
    </w:p>
    <w:p w:rsidR="00847CED" w:rsidRPr="00BA5841" w:rsidRDefault="00847CED" w:rsidP="00847CED">
      <w:r w:rsidRPr="00BA5841">
        <w:t>Приостановление предоставления государственной услуги не предусмотрено.</w:t>
      </w:r>
    </w:p>
    <w:p w:rsidR="0036780C" w:rsidRPr="00BA5841" w:rsidRDefault="0036780C" w:rsidP="002A3A30"/>
    <w:p w:rsidR="004F1BB8" w:rsidRPr="00BA5841" w:rsidRDefault="004F1BB8" w:rsidP="004F1BB8">
      <w:pPr>
        <w:jc w:val="center"/>
        <w:rPr>
          <w:b/>
        </w:rPr>
      </w:pPr>
      <w:r w:rsidRPr="00BA5841">
        <w:rPr>
          <w:b/>
        </w:rPr>
        <w:t>11. Перечень услуг, которые являются необходимыми и обязательными для предоставления государственной услуги</w:t>
      </w:r>
    </w:p>
    <w:p w:rsidR="004F1BB8" w:rsidRPr="00BA5841" w:rsidRDefault="004F1BB8" w:rsidP="004F1BB8">
      <w:pPr>
        <w:jc w:val="center"/>
        <w:rPr>
          <w:b/>
        </w:rPr>
      </w:pPr>
    </w:p>
    <w:p w:rsidR="004F1BB8" w:rsidRPr="00BA5841" w:rsidRDefault="004F1BB8" w:rsidP="004F1BB8">
      <w:pPr>
        <w:rPr>
          <w:rFonts w:eastAsia="Times New Roman"/>
        </w:rPr>
      </w:pPr>
      <w:r w:rsidRPr="00BA5841">
        <w:rPr>
          <w:rFonts w:eastAsia="Times New Roman"/>
        </w:rPr>
        <w:t>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предусматривается.</w:t>
      </w:r>
    </w:p>
    <w:p w:rsidR="004F1BB8" w:rsidRPr="00BA5841" w:rsidRDefault="004F1BB8" w:rsidP="004F1BB8"/>
    <w:p w:rsidR="004F1BB8" w:rsidRPr="00BA5841" w:rsidRDefault="004F1BB8" w:rsidP="004F1BB8">
      <w:pPr>
        <w:jc w:val="center"/>
        <w:rPr>
          <w:b/>
        </w:rPr>
      </w:pPr>
      <w:r w:rsidRPr="00BA5841">
        <w:rPr>
          <w:b/>
        </w:rPr>
        <w:t>12. Порядок, размер и основания взимания государственной пошлины или иной платы, взимаемой за предоставление государственной услуги</w:t>
      </w:r>
    </w:p>
    <w:p w:rsidR="004F1BB8" w:rsidRPr="00BA5841" w:rsidRDefault="004F1BB8" w:rsidP="004F1BB8">
      <w:pPr>
        <w:rPr>
          <w:b/>
        </w:rPr>
      </w:pPr>
    </w:p>
    <w:p w:rsidR="002658D3" w:rsidRPr="00BA5841" w:rsidRDefault="002658D3" w:rsidP="002658D3">
      <w:r w:rsidRPr="00BA5841">
        <w:t>Государственная пошлина или иная плата, взимаемая за предоставление государственной услуги, отсутствует.</w:t>
      </w:r>
    </w:p>
    <w:p w:rsidR="002658D3" w:rsidRPr="00BA5841" w:rsidRDefault="002658D3" w:rsidP="002658D3"/>
    <w:p w:rsidR="004F1BB8" w:rsidRPr="00BA5841" w:rsidRDefault="004F1BB8" w:rsidP="004F1BB8">
      <w:pPr>
        <w:jc w:val="center"/>
        <w:rPr>
          <w:b/>
        </w:rPr>
      </w:pPr>
      <w:r w:rsidRPr="00BA5841">
        <w:rPr>
          <w:b/>
        </w:rPr>
        <w:t>13.</w:t>
      </w:r>
      <w:r w:rsidRPr="00BA5841">
        <w:rPr>
          <w:b/>
        </w:rPr>
        <w:tab/>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4F1BB8" w:rsidRPr="00BA5841" w:rsidRDefault="004F1BB8" w:rsidP="004F1BB8"/>
    <w:p w:rsidR="004F1BB8" w:rsidRPr="00BA5841" w:rsidRDefault="004F1BB8" w:rsidP="004F1BB8">
      <w:r w:rsidRPr="00BA5841">
        <w:t>В связи с отсутствием услуг, необходимых и обязательных для предоставления данной услуги взимания платы не предусмотрено.</w:t>
      </w:r>
    </w:p>
    <w:p w:rsidR="004F1BB8" w:rsidRPr="00BA5841" w:rsidRDefault="004F1BB8" w:rsidP="004F1BB8"/>
    <w:p w:rsidR="004F1BB8" w:rsidRPr="00BA5841" w:rsidRDefault="004F1BB8" w:rsidP="004F1BB8">
      <w:pPr>
        <w:jc w:val="center"/>
        <w:rPr>
          <w:b/>
        </w:rPr>
      </w:pPr>
      <w:r w:rsidRPr="00BA5841">
        <w:rPr>
          <w:b/>
        </w:rPr>
        <w:t>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4F1BB8" w:rsidRPr="00BA5841" w:rsidRDefault="004F1BB8" w:rsidP="004F1BB8"/>
    <w:p w:rsidR="004F1BB8" w:rsidRDefault="004F1BB8" w:rsidP="004F1BB8">
      <w:r w:rsidRPr="00BA5841">
        <w:t>Максимальный срок ожидания в очереди при подаче запроса (заявки) в Министерство о предоставлении государственной услуги не должен превышать 15 минут.</w:t>
      </w:r>
    </w:p>
    <w:p w:rsidR="008D136C" w:rsidRPr="002B50A8" w:rsidRDefault="008D136C" w:rsidP="008D136C">
      <w:pPr>
        <w:pStyle w:val="Default"/>
        <w:ind w:firstLine="709"/>
        <w:jc w:val="both"/>
        <w:rPr>
          <w:sz w:val="28"/>
          <w:szCs w:val="28"/>
        </w:rPr>
      </w:pPr>
      <w:r w:rsidRPr="002B50A8">
        <w:rPr>
          <w:sz w:val="28"/>
          <w:szCs w:val="28"/>
        </w:rPr>
        <w:t xml:space="preserve">Предоставление услуги не связано с выдачей документов, являющихся результатом предоставления государственной услуги. </w:t>
      </w:r>
    </w:p>
    <w:p w:rsidR="008D136C" w:rsidRPr="002B50A8" w:rsidRDefault="008D136C" w:rsidP="008D136C">
      <w:pPr>
        <w:pStyle w:val="Default"/>
        <w:rPr>
          <w:sz w:val="28"/>
          <w:szCs w:val="28"/>
        </w:rPr>
      </w:pPr>
    </w:p>
    <w:p w:rsidR="004F1BB8" w:rsidRPr="00BA5841" w:rsidRDefault="004F1BB8" w:rsidP="004F1BB8">
      <w:pPr>
        <w:jc w:val="center"/>
        <w:rPr>
          <w:b/>
        </w:rPr>
      </w:pPr>
      <w:r w:rsidRPr="00BA5841">
        <w:rPr>
          <w:b/>
        </w:rPr>
        <w:t>15. Срок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4F1BB8" w:rsidRPr="00BA5841" w:rsidRDefault="004F1BB8" w:rsidP="004F1BB8"/>
    <w:p w:rsidR="000F35F5" w:rsidRPr="002E74CB" w:rsidRDefault="00632E44" w:rsidP="000F35F5">
      <w:pPr>
        <w:contextualSpacing/>
      </w:pPr>
      <w:r w:rsidRPr="009D3F76">
        <w:t xml:space="preserve">Министерство принимает и регистрирует </w:t>
      </w:r>
      <w:r w:rsidR="000F35F5">
        <w:t>заявку</w:t>
      </w:r>
      <w:r w:rsidRPr="009D3F76">
        <w:t xml:space="preserve"> в электронном журнале учета обращений в день ее поступления согласно Приложе</w:t>
      </w:r>
      <w:r w:rsidR="000F35F5">
        <w:t xml:space="preserve">нию № 2 к настоящему </w:t>
      </w:r>
      <w:r w:rsidR="00C00C4E">
        <w:t>Административному р</w:t>
      </w:r>
      <w:r w:rsidR="00B15187">
        <w:t>егламенту</w:t>
      </w:r>
      <w:r w:rsidR="000F35F5" w:rsidRPr="00006AFC">
        <w:t>.</w:t>
      </w:r>
    </w:p>
    <w:p w:rsidR="00632E44" w:rsidRPr="009D3F76" w:rsidRDefault="00632E44" w:rsidP="00632E44"/>
    <w:p w:rsidR="00B5058D" w:rsidRPr="009D3F76" w:rsidRDefault="00B5058D" w:rsidP="00B5058D">
      <w:pPr>
        <w:jc w:val="center"/>
        <w:rPr>
          <w:b/>
        </w:rPr>
      </w:pPr>
      <w:r w:rsidRPr="009D3F76">
        <w:rPr>
          <w:b/>
        </w:rPr>
        <w:t xml:space="preserve">16.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9D3F76">
        <w:rPr>
          <w:b/>
        </w:rPr>
        <w:t>мультимедийной</w:t>
      </w:r>
      <w:proofErr w:type="spellEnd"/>
      <w:r w:rsidRPr="009D3F76">
        <w:rPr>
          <w:b/>
        </w:rPr>
        <w:t xml:space="preserve"> информации о порядке предоставления таких услуг</w:t>
      </w:r>
    </w:p>
    <w:p w:rsidR="00B5058D" w:rsidRPr="009D3F76" w:rsidRDefault="00B5058D" w:rsidP="00B5058D">
      <w:pPr>
        <w:jc w:val="center"/>
        <w:rPr>
          <w:b/>
        </w:rPr>
      </w:pPr>
    </w:p>
    <w:p w:rsidR="00B5058D" w:rsidRPr="009D3F76" w:rsidRDefault="00B5058D" w:rsidP="00B5058D">
      <w:pPr>
        <w:pStyle w:val="32"/>
        <w:spacing w:after="0" w:line="240" w:lineRule="auto"/>
        <w:ind w:left="0" w:firstLine="709"/>
        <w:jc w:val="both"/>
        <w:rPr>
          <w:rFonts w:ascii="Times New Roman" w:hAnsi="Times New Roman" w:cs="Times New Roman"/>
          <w:sz w:val="28"/>
          <w:szCs w:val="28"/>
        </w:rPr>
      </w:pPr>
      <w:r w:rsidRPr="009D3F76">
        <w:rPr>
          <w:rFonts w:ascii="Times New Roman" w:hAnsi="Times New Roman" w:cs="Times New Roman"/>
          <w:sz w:val="28"/>
          <w:szCs w:val="28"/>
        </w:rPr>
        <w:t xml:space="preserve">Прием граждан для оказания государственной услуги осуществляется согласно служебному распорядку работы Министерства, указанному в пункте 3.1 подраздела 3 раздела </w:t>
      </w:r>
      <w:r w:rsidRPr="009D3F76">
        <w:rPr>
          <w:rFonts w:ascii="Times New Roman" w:hAnsi="Times New Roman" w:cs="Times New Roman"/>
          <w:sz w:val="28"/>
          <w:szCs w:val="28"/>
          <w:lang w:val="en-US"/>
        </w:rPr>
        <w:t>I</w:t>
      </w:r>
      <w:r w:rsidRPr="009D3F76">
        <w:rPr>
          <w:rFonts w:ascii="Times New Roman" w:hAnsi="Times New Roman" w:cs="Times New Roman"/>
          <w:sz w:val="28"/>
          <w:szCs w:val="28"/>
        </w:rPr>
        <w:t xml:space="preserve"> настоящего Административного регламента.</w:t>
      </w:r>
    </w:p>
    <w:p w:rsidR="00B5058D" w:rsidRPr="009D3F76" w:rsidRDefault="00B5058D" w:rsidP="00B5058D">
      <w:r w:rsidRPr="009D3F76">
        <w:t>Помещения Министерства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стульями и столами.</w:t>
      </w:r>
    </w:p>
    <w:p w:rsidR="00B5058D" w:rsidRPr="009D3F76" w:rsidRDefault="00B5058D" w:rsidP="00B5058D">
      <w:r w:rsidRPr="009D3F76">
        <w:lastRenderedPageBreak/>
        <w:t>Места ожидания и приема заявителей и оформления документов оборудуются стульями и столами для возможности оформления документов, а также образцами заполнения документов, бланками заявлений и письменными принадлежностями.</w:t>
      </w:r>
    </w:p>
    <w:p w:rsidR="00B5058D" w:rsidRPr="009D3F76" w:rsidRDefault="00B5058D" w:rsidP="00B5058D">
      <w:pPr>
        <w:jc w:val="center"/>
        <w:rPr>
          <w:b/>
        </w:rPr>
      </w:pPr>
    </w:p>
    <w:p w:rsidR="00B5058D" w:rsidRPr="009D3F76" w:rsidRDefault="00B5058D" w:rsidP="00B5058D">
      <w:pPr>
        <w:jc w:val="center"/>
        <w:rPr>
          <w:b/>
        </w:rPr>
      </w:pPr>
      <w:r w:rsidRPr="009D3F76">
        <w:rPr>
          <w:b/>
        </w:rPr>
        <w:t>17. Показатели доступности и качества государственной услуги</w:t>
      </w:r>
    </w:p>
    <w:p w:rsidR="00B5058D" w:rsidRPr="009D3F76" w:rsidRDefault="00B5058D" w:rsidP="00B5058D">
      <w:pPr>
        <w:jc w:val="center"/>
        <w:rPr>
          <w:b/>
        </w:rPr>
      </w:pPr>
    </w:p>
    <w:p w:rsidR="00B5058D" w:rsidRPr="009D3F76" w:rsidRDefault="00B5058D" w:rsidP="00B5058D">
      <w:r w:rsidRPr="009D3F76">
        <w:t>17.1. Показателями доступности предоставления государственной услуги являются:</w:t>
      </w:r>
    </w:p>
    <w:p w:rsidR="00B5058D" w:rsidRPr="009D3F76" w:rsidRDefault="00B5058D" w:rsidP="00B5058D">
      <w:r w:rsidRPr="009D3F76">
        <w:t>расположенность в зоне доступности к основным транспортным магистралям;</w:t>
      </w:r>
    </w:p>
    <w:p w:rsidR="001B5B5F" w:rsidRPr="002B50A8" w:rsidRDefault="001B5B5F" w:rsidP="001B5B5F">
      <w:pPr>
        <w:rPr>
          <w:rFonts w:eastAsia="Times New Roman"/>
        </w:rPr>
      </w:pPr>
      <w:proofErr w:type="gramStart"/>
      <w:r w:rsidRPr="002B50A8">
        <w:rPr>
          <w:rFonts w:eastAsia="Times New Roman"/>
        </w:rPr>
        <w:t xml:space="preserve">наличие полной и понятной информации о местах, порядке, сроках предоставления государственной услуги, а также о ходе предоставления государственной услуги на официальном сайте Министерства в информационно-телекоммуникационной сети «Интернет»; в </w:t>
      </w:r>
      <w:r w:rsidRPr="002B50A8">
        <w:t>информационной системе «Единый портал государственных и муниципальных услуг (функций)» (</w:t>
      </w:r>
      <w:proofErr w:type="spellStart"/>
      <w:r w:rsidRPr="002B50A8">
        <w:t>www.gosuslugi.ru</w:t>
      </w:r>
      <w:proofErr w:type="spellEnd"/>
      <w:r w:rsidRPr="002B50A8">
        <w:t>)</w:t>
      </w:r>
      <w:r w:rsidRPr="002B50A8">
        <w:rPr>
          <w:rFonts w:eastAsia="Times New Roman"/>
        </w:rPr>
        <w:t>, а также возможность получения вышеуказанной информации лично и по справочным телефонам;</w:t>
      </w:r>
      <w:proofErr w:type="gramEnd"/>
    </w:p>
    <w:p w:rsidR="00B5058D" w:rsidRPr="009D3F76" w:rsidRDefault="00B5058D" w:rsidP="00B5058D">
      <w:r w:rsidRPr="009D3F76">
        <w:t>соблюдение установленных настоящим Регламентом сроков предоставления государственной услуги;</w:t>
      </w:r>
    </w:p>
    <w:p w:rsidR="00B5058D" w:rsidRPr="009D3F76" w:rsidRDefault="00B5058D" w:rsidP="00B5058D">
      <w:r w:rsidRPr="009D3F76">
        <w:t>наличие необходимого и достаточного количества государственных гражданских служащих, а также помещений, в которых осуществляется прием документов от заявителей (их представителей), в целях соблюдения установленных Регламентом сроков предоставления государственной услуги.</w:t>
      </w:r>
    </w:p>
    <w:p w:rsidR="00B5058D" w:rsidRPr="009D3F76" w:rsidRDefault="00B5058D" w:rsidP="00B5058D">
      <w:r w:rsidRPr="009D3F76">
        <w:t>17.2. Качество предоставления государственной услуги характеризуется отсутствием:</w:t>
      </w:r>
    </w:p>
    <w:p w:rsidR="00B5058D" w:rsidRPr="009D3F76" w:rsidRDefault="00B5058D" w:rsidP="00B5058D">
      <w:r w:rsidRPr="009D3F76">
        <w:t>очередей при приеме документов от заявителей;</w:t>
      </w:r>
    </w:p>
    <w:p w:rsidR="00B5058D" w:rsidRPr="009D3F76" w:rsidRDefault="00B5058D" w:rsidP="00B5058D">
      <w:r w:rsidRPr="009D3F76">
        <w:t>жалоб на действия (бездействие) государственных гражданских служащих.</w:t>
      </w:r>
    </w:p>
    <w:p w:rsidR="000930E5" w:rsidRPr="002B50A8" w:rsidRDefault="00B5058D" w:rsidP="000930E5">
      <w:pPr>
        <w:rPr>
          <w:rFonts w:eastAsia="Times New Roman"/>
        </w:rPr>
      </w:pPr>
      <w:r w:rsidRPr="009D3F76">
        <w:t xml:space="preserve">17.3. </w:t>
      </w:r>
      <w:r w:rsidR="000930E5" w:rsidRPr="002B50A8">
        <w:rPr>
          <w:rFonts w:eastAsia="Times New Roman"/>
        </w:rPr>
        <w:t xml:space="preserve">Взаимодействие заявителя с государственными гражданскими служащими Министерства осуществляется при подаче документов, необходимых для предоставления государственной услуги, а также при выдаче результата государственной услуги. </w:t>
      </w:r>
    </w:p>
    <w:p w:rsidR="00B5058D" w:rsidRPr="009D3F76" w:rsidRDefault="00B5058D" w:rsidP="00B5058D">
      <w:r w:rsidRPr="009D3F76">
        <w:t>Взаимодействие осуществляется лично, по телефону, с использованием почтовой связи.</w:t>
      </w:r>
    </w:p>
    <w:p w:rsidR="00B5058D" w:rsidRPr="009D3F76" w:rsidRDefault="00B5058D" w:rsidP="00B5058D">
      <w:pPr>
        <w:tabs>
          <w:tab w:val="left" w:pos="1418"/>
        </w:tabs>
      </w:pPr>
      <w:r w:rsidRPr="009D3F76">
        <w:t>Количество взаимодействий заявителя с должностными лицами Министерства – не более двух.</w:t>
      </w:r>
    </w:p>
    <w:p w:rsidR="00B5058D" w:rsidRPr="009D3F76" w:rsidRDefault="00B5058D" w:rsidP="00B5058D">
      <w:r w:rsidRPr="009D3F76">
        <w:t>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w:t>
      </w:r>
    </w:p>
    <w:p w:rsidR="00B5058D" w:rsidRPr="009D3F76" w:rsidRDefault="00B5058D" w:rsidP="00B5058D">
      <w:r w:rsidRPr="009D3F76">
        <w:t>17.4. Возможность получения государственной услуги в многофункциональном центре предоставления государственных и муниципальных услуг и в электронной форме.</w:t>
      </w:r>
    </w:p>
    <w:p w:rsidR="00B5058D" w:rsidRDefault="00B5058D" w:rsidP="00861DBA">
      <w:pPr>
        <w:pStyle w:val="Default"/>
        <w:ind w:firstLine="709"/>
        <w:jc w:val="both"/>
        <w:rPr>
          <w:b/>
        </w:rPr>
      </w:pPr>
      <w:r w:rsidRPr="009D3F76">
        <w:rPr>
          <w:sz w:val="28"/>
          <w:szCs w:val="28"/>
        </w:rPr>
        <w:t xml:space="preserve">Государственная услуга в многофункциональных центрах не предоставляется, а также возможность получения информации в </w:t>
      </w:r>
      <w:r w:rsidRPr="009D3F76">
        <w:rPr>
          <w:sz w:val="28"/>
          <w:szCs w:val="28"/>
        </w:rPr>
        <w:lastRenderedPageBreak/>
        <w:t>многофункциональном центре о ходе предоставления государственной услуги не осуществляется.</w:t>
      </w:r>
    </w:p>
    <w:p w:rsidR="004F1BB8" w:rsidRPr="00493971" w:rsidRDefault="004F1BB8" w:rsidP="004F1BB8">
      <w:pPr>
        <w:jc w:val="center"/>
        <w:rPr>
          <w:b/>
        </w:rPr>
      </w:pPr>
      <w:r w:rsidRPr="00493971">
        <w:rPr>
          <w:b/>
        </w:rPr>
        <w:t>1</w:t>
      </w:r>
      <w:r>
        <w:rPr>
          <w:b/>
        </w:rPr>
        <w:t>8</w:t>
      </w:r>
      <w:r w:rsidRPr="00493971">
        <w:rPr>
          <w:b/>
        </w:rPr>
        <w:t>. Иные требования</w:t>
      </w:r>
    </w:p>
    <w:p w:rsidR="004F1BB8" w:rsidRPr="00493971" w:rsidRDefault="004F1BB8" w:rsidP="004F1BB8">
      <w:pPr>
        <w:jc w:val="center"/>
        <w:rPr>
          <w:b/>
        </w:rPr>
      </w:pPr>
    </w:p>
    <w:p w:rsidR="004F1BB8" w:rsidRPr="005D55C4" w:rsidRDefault="00641927" w:rsidP="004F1BB8">
      <w:r>
        <w:t>Иные требования отсутствуют</w:t>
      </w:r>
      <w:r w:rsidR="004F1BB8" w:rsidRPr="005D55C4">
        <w:t>.</w:t>
      </w:r>
    </w:p>
    <w:p w:rsidR="004F1BB8" w:rsidRPr="00B0012C" w:rsidRDefault="004F1BB8" w:rsidP="004F1BB8"/>
    <w:p w:rsidR="0036780C" w:rsidRDefault="0011735C" w:rsidP="0011735C">
      <w:pPr>
        <w:jc w:val="center"/>
      </w:pPr>
      <w:r w:rsidRPr="00493971">
        <w:rPr>
          <w:rFonts w:eastAsia="Times New Roman"/>
          <w:b/>
          <w:bCs/>
          <w:lang w:val="en-US"/>
        </w:rPr>
        <w:t>III</w:t>
      </w:r>
      <w:r>
        <w:rPr>
          <w:b/>
        </w:rPr>
        <w:t xml:space="preserve">. </w:t>
      </w:r>
      <w:r w:rsidRPr="005A2C04">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1735C" w:rsidRDefault="0011735C" w:rsidP="002A3A30"/>
    <w:p w:rsidR="0011735C" w:rsidRPr="000630CA" w:rsidRDefault="0011735C" w:rsidP="0011735C">
      <w:pPr>
        <w:jc w:val="center"/>
        <w:rPr>
          <w:b/>
        </w:rPr>
      </w:pPr>
      <w:r w:rsidRPr="000630CA">
        <w:rPr>
          <w:b/>
        </w:rPr>
        <w:t>1. Исчерпывающий перечень административных процедур</w:t>
      </w:r>
    </w:p>
    <w:p w:rsidR="0011735C" w:rsidRPr="00D812F5" w:rsidRDefault="0011735C" w:rsidP="002A3A30"/>
    <w:p w:rsidR="00D86360" w:rsidRPr="009D3F76" w:rsidRDefault="00D86360" w:rsidP="00D86360">
      <w:r w:rsidRPr="009D3F76">
        <w:t>При предоставлении государственной услуги осуществляются следующие административные процедуры:</w:t>
      </w:r>
    </w:p>
    <w:p w:rsidR="00D86360" w:rsidRPr="009D3F76" w:rsidRDefault="000F35F5" w:rsidP="00D86360">
      <w:r>
        <w:t>рассмотрение</w:t>
      </w:r>
      <w:r w:rsidR="00D86360" w:rsidRPr="009D3F76">
        <w:t xml:space="preserve"> представленных документов на предмет соответствия установленным требованиям;</w:t>
      </w:r>
    </w:p>
    <w:p w:rsidR="00D86360" w:rsidRPr="009D3F76" w:rsidRDefault="00D86360" w:rsidP="00D86360">
      <w:r w:rsidRPr="009D3F76">
        <w:t>формирование и направление межведомственных запросов в органы (организации), участвующие в предоставлении государственной услуги;</w:t>
      </w:r>
    </w:p>
    <w:p w:rsidR="00D86360" w:rsidRPr="009D3F76" w:rsidRDefault="00D86360" w:rsidP="00D86360">
      <w:r w:rsidRPr="009D3F76">
        <w:t>принятие решения о предоставлении субсидии (об отказе в предоставлении субсидии);</w:t>
      </w:r>
    </w:p>
    <w:p w:rsidR="00D86360" w:rsidRPr="009D3F76" w:rsidRDefault="00D86360" w:rsidP="00D86360">
      <w:r w:rsidRPr="009D3F76">
        <w:rPr>
          <w:bCs/>
        </w:rPr>
        <w:t>з</w:t>
      </w:r>
      <w:r w:rsidRPr="009D3F76">
        <w:t>аключение соглашения о порядке предоставления субсидии.</w:t>
      </w:r>
    </w:p>
    <w:p w:rsidR="00D86360" w:rsidRPr="009D3F76" w:rsidRDefault="00D86360" w:rsidP="00D86360">
      <w:r w:rsidRPr="009D3F76">
        <w:t>Блок-схема предоставления государственной услуги приведена в приложении № 3 к настоящему Регламенту.</w:t>
      </w:r>
    </w:p>
    <w:p w:rsidR="00D86360" w:rsidRPr="009D3F76" w:rsidRDefault="00D86360" w:rsidP="00D86360">
      <w:pPr>
        <w:jc w:val="center"/>
        <w:rPr>
          <w:b/>
        </w:rPr>
      </w:pPr>
    </w:p>
    <w:p w:rsidR="00662DDB" w:rsidRDefault="00662DDB" w:rsidP="00662DDB">
      <w:pPr>
        <w:jc w:val="center"/>
        <w:rPr>
          <w:b/>
        </w:rPr>
      </w:pPr>
      <w:r w:rsidRPr="00910FE3">
        <w:rPr>
          <w:b/>
        </w:rPr>
        <w:t>2. Описание административных процедур</w:t>
      </w:r>
    </w:p>
    <w:p w:rsidR="00910FE3" w:rsidRPr="000630CA" w:rsidRDefault="00910FE3" w:rsidP="00662DDB">
      <w:pPr>
        <w:jc w:val="center"/>
        <w:rPr>
          <w:b/>
        </w:rPr>
      </w:pPr>
    </w:p>
    <w:p w:rsidR="00910FE3" w:rsidRPr="00B742F0" w:rsidRDefault="00910FE3" w:rsidP="00910FE3">
      <w:pPr>
        <w:rPr>
          <w:b/>
        </w:rPr>
      </w:pPr>
      <w:r w:rsidRPr="00D14748">
        <w:rPr>
          <w:b/>
        </w:rPr>
        <w:t xml:space="preserve">2.1. </w:t>
      </w:r>
      <w:r>
        <w:rPr>
          <w:b/>
        </w:rPr>
        <w:t>Р</w:t>
      </w:r>
      <w:r w:rsidRPr="00D14748">
        <w:rPr>
          <w:b/>
        </w:rPr>
        <w:t>а</w:t>
      </w:r>
      <w:r>
        <w:rPr>
          <w:b/>
        </w:rPr>
        <w:t>ссмотрение</w:t>
      </w:r>
      <w:r w:rsidRPr="00D14748">
        <w:rPr>
          <w:b/>
        </w:rPr>
        <w:t xml:space="preserve"> представленных документов на предмет соответствия установленным требованиям</w:t>
      </w:r>
      <w:r>
        <w:rPr>
          <w:b/>
        </w:rPr>
        <w:t>.</w:t>
      </w:r>
    </w:p>
    <w:p w:rsidR="00964EBB" w:rsidRPr="00CC72D3" w:rsidRDefault="00AA07B2" w:rsidP="002A3A30">
      <w:pPr>
        <w:rPr>
          <w:color w:val="000000" w:themeColor="text1"/>
        </w:rPr>
      </w:pPr>
      <w:r>
        <w:t>2</w:t>
      </w:r>
      <w:r w:rsidR="0036780C" w:rsidRPr="00D812F5">
        <w:t xml:space="preserve">.1.1. </w:t>
      </w:r>
      <w:r w:rsidR="00910FE3">
        <w:t xml:space="preserve">Основанием для начала </w:t>
      </w:r>
      <w:r w:rsidR="0036780C" w:rsidRPr="00D812F5">
        <w:t xml:space="preserve">административной процедуры является </w:t>
      </w:r>
      <w:r w:rsidR="0036780C" w:rsidRPr="00CC72D3">
        <w:rPr>
          <w:color w:val="000000" w:themeColor="text1"/>
        </w:rPr>
        <w:t xml:space="preserve">поступление в Министерство </w:t>
      </w:r>
      <w:r w:rsidR="0036780C" w:rsidRPr="00481D15">
        <w:rPr>
          <w:color w:val="000000" w:themeColor="text1"/>
        </w:rPr>
        <w:t>заяв</w:t>
      </w:r>
      <w:r w:rsidR="004B05D3" w:rsidRPr="00481D15">
        <w:rPr>
          <w:color w:val="000000" w:themeColor="text1"/>
        </w:rPr>
        <w:t>ления</w:t>
      </w:r>
      <w:r w:rsidR="0036780C" w:rsidRPr="00481D15">
        <w:rPr>
          <w:color w:val="000000" w:themeColor="text1"/>
        </w:rPr>
        <w:t xml:space="preserve"> </w:t>
      </w:r>
      <w:r w:rsidR="00B52D18">
        <w:rPr>
          <w:color w:val="000000" w:themeColor="text1"/>
        </w:rPr>
        <w:t xml:space="preserve">с приложением документов, указанных в подразделе 6 </w:t>
      </w:r>
      <w:r w:rsidR="00B52D18" w:rsidRPr="00CC72D3">
        <w:rPr>
          <w:bCs/>
          <w:color w:val="000000" w:themeColor="text1"/>
        </w:rPr>
        <w:t xml:space="preserve">раздела </w:t>
      </w:r>
      <w:r w:rsidR="00B52D18" w:rsidRPr="00CC72D3">
        <w:rPr>
          <w:bCs/>
          <w:color w:val="000000" w:themeColor="text1"/>
          <w:lang w:val="en-US"/>
        </w:rPr>
        <w:t>II</w:t>
      </w:r>
      <w:r w:rsidR="00B52D18" w:rsidRPr="00CC72D3">
        <w:rPr>
          <w:color w:val="000000" w:themeColor="text1"/>
        </w:rPr>
        <w:t xml:space="preserve"> настоящего Регламента</w:t>
      </w:r>
      <w:r w:rsidR="00964EBB" w:rsidRPr="00CC72D3">
        <w:rPr>
          <w:color w:val="000000" w:themeColor="text1"/>
        </w:rPr>
        <w:t>.</w:t>
      </w:r>
    </w:p>
    <w:p w:rsidR="00933C2C" w:rsidRPr="00E760CE" w:rsidRDefault="00964EBB" w:rsidP="002A3A30">
      <w:pPr>
        <w:rPr>
          <w:color w:val="000000" w:themeColor="text1"/>
        </w:rPr>
      </w:pPr>
      <w:r w:rsidRPr="00CC72D3">
        <w:rPr>
          <w:color w:val="000000" w:themeColor="text1"/>
        </w:rPr>
        <w:t>При наличии оснований для отказа в приеме документов</w:t>
      </w:r>
      <w:r w:rsidR="0036780C" w:rsidRPr="00CC72D3">
        <w:rPr>
          <w:color w:val="000000" w:themeColor="text1"/>
        </w:rPr>
        <w:t xml:space="preserve">, указанных в </w:t>
      </w:r>
      <w:r w:rsidR="0036780C" w:rsidRPr="00B52D18">
        <w:rPr>
          <w:color w:val="000000" w:themeColor="text1"/>
        </w:rPr>
        <w:t>п</w:t>
      </w:r>
      <w:r w:rsidR="00F96688" w:rsidRPr="00B52D18">
        <w:rPr>
          <w:color w:val="000000" w:themeColor="text1"/>
        </w:rPr>
        <w:t>одраздел</w:t>
      </w:r>
      <w:r w:rsidR="0036780C" w:rsidRPr="00B52D18">
        <w:rPr>
          <w:color w:val="000000" w:themeColor="text1"/>
        </w:rPr>
        <w:t xml:space="preserve">е </w:t>
      </w:r>
      <w:r w:rsidR="00F96688" w:rsidRPr="00B52D18">
        <w:rPr>
          <w:color w:val="000000" w:themeColor="text1"/>
        </w:rPr>
        <w:t>9</w:t>
      </w:r>
      <w:r w:rsidR="002133C0" w:rsidRPr="00B52D18">
        <w:rPr>
          <w:b/>
          <w:bCs/>
          <w:color w:val="000000" w:themeColor="text1"/>
        </w:rPr>
        <w:t xml:space="preserve"> </w:t>
      </w:r>
      <w:r w:rsidR="002133C0" w:rsidRPr="00B52D18">
        <w:rPr>
          <w:bCs/>
          <w:color w:val="000000" w:themeColor="text1"/>
        </w:rPr>
        <w:t xml:space="preserve">раздела </w:t>
      </w:r>
      <w:r w:rsidR="002133C0" w:rsidRPr="00B52D18">
        <w:rPr>
          <w:bCs/>
          <w:color w:val="000000" w:themeColor="text1"/>
          <w:lang w:val="en-US"/>
        </w:rPr>
        <w:t>II</w:t>
      </w:r>
      <w:r w:rsidR="0036780C" w:rsidRPr="00B52D18">
        <w:rPr>
          <w:color w:val="000000" w:themeColor="text1"/>
        </w:rPr>
        <w:t xml:space="preserve"> настоящего Регламента</w:t>
      </w:r>
      <w:r w:rsidR="00933C2C" w:rsidRPr="002B50A8">
        <w:rPr>
          <w:rFonts w:eastAsia="Times New Roman"/>
        </w:rPr>
        <w:t xml:space="preserve">, </w:t>
      </w:r>
      <w:r w:rsidR="00927A19" w:rsidRPr="00E760CE">
        <w:rPr>
          <w:color w:val="000000" w:themeColor="text1"/>
        </w:rPr>
        <w:t>заявление с приложенными документами</w:t>
      </w:r>
      <w:r w:rsidR="00927A19" w:rsidRPr="00E760CE">
        <w:rPr>
          <w:rFonts w:eastAsia="Times New Roman"/>
        </w:rPr>
        <w:t xml:space="preserve"> </w:t>
      </w:r>
      <w:r w:rsidR="00933C2C" w:rsidRPr="00E760CE">
        <w:rPr>
          <w:rFonts w:eastAsia="Times New Roman"/>
        </w:rPr>
        <w:t>возвраща</w:t>
      </w:r>
      <w:r w:rsidR="00927A19" w:rsidRPr="00E760CE">
        <w:rPr>
          <w:rFonts w:eastAsia="Times New Roman"/>
        </w:rPr>
        <w:t>ю</w:t>
      </w:r>
      <w:r w:rsidR="00933C2C" w:rsidRPr="00E760CE">
        <w:rPr>
          <w:rFonts w:eastAsia="Times New Roman"/>
        </w:rPr>
        <w:t>тся заявителю без регистрации с обоснованием причин отказа в день обращения.</w:t>
      </w:r>
    </w:p>
    <w:p w:rsidR="00933C2C" w:rsidRPr="002B50A8" w:rsidRDefault="00933C2C" w:rsidP="00933C2C">
      <w:r w:rsidRPr="00E760CE">
        <w:t xml:space="preserve">2.1.2. </w:t>
      </w:r>
      <w:r w:rsidR="00927A19" w:rsidRPr="00E760CE">
        <w:t>З</w:t>
      </w:r>
      <w:r w:rsidR="00927A19" w:rsidRPr="00E760CE">
        <w:rPr>
          <w:color w:val="000000" w:themeColor="text1"/>
        </w:rPr>
        <w:t xml:space="preserve">аявление с приложенными документами </w:t>
      </w:r>
      <w:r w:rsidRPr="00E760CE">
        <w:t>регистриру</w:t>
      </w:r>
      <w:r w:rsidR="00927A19" w:rsidRPr="00E760CE">
        <w:t>ю</w:t>
      </w:r>
      <w:r w:rsidRPr="00E760CE">
        <w:t>тся в день поступления</w:t>
      </w:r>
      <w:r w:rsidR="00D24CA9" w:rsidRPr="00E760CE">
        <w:t xml:space="preserve"> </w:t>
      </w:r>
      <w:r w:rsidR="002A7072">
        <w:t xml:space="preserve">отделом координации развития отраслей животноводства и </w:t>
      </w:r>
      <w:r w:rsidR="0036780C" w:rsidRPr="00E760CE">
        <w:t>отдел</w:t>
      </w:r>
      <w:r w:rsidR="00927A19" w:rsidRPr="00E760CE">
        <w:t>ом</w:t>
      </w:r>
      <w:r w:rsidR="0036780C" w:rsidRPr="00E760CE">
        <w:t xml:space="preserve"> </w:t>
      </w:r>
      <w:r w:rsidR="002A7072">
        <w:t>племенного животноводства</w:t>
      </w:r>
      <w:r w:rsidRPr="00E760CE">
        <w:t xml:space="preserve"> Министерства в соответствии с правилами регистрации документов в электронном журнале.</w:t>
      </w:r>
    </w:p>
    <w:p w:rsidR="0036780C" w:rsidRDefault="00AC2AA5" w:rsidP="002A3A30">
      <w:r>
        <w:t xml:space="preserve">2.1.3. </w:t>
      </w:r>
      <w:r w:rsidR="00314966">
        <w:t xml:space="preserve">Отдел координации развития отраслей животноводства и </w:t>
      </w:r>
      <w:r w:rsidR="00314966" w:rsidRPr="00E760CE">
        <w:t>отдел</w:t>
      </w:r>
      <w:r w:rsidR="00314966">
        <w:t xml:space="preserve"> племенного животноводства</w:t>
      </w:r>
      <w:r w:rsidR="00314966" w:rsidRPr="00D812F5">
        <w:t xml:space="preserve"> </w:t>
      </w:r>
      <w:r w:rsidR="0036780C" w:rsidRPr="00D812F5">
        <w:t>осуществля</w:t>
      </w:r>
      <w:r w:rsidR="00D24CA9">
        <w:t>ет</w:t>
      </w:r>
      <w:r w:rsidR="0036780C" w:rsidRPr="00D812F5">
        <w:t xml:space="preserve"> </w:t>
      </w:r>
      <w:r w:rsidR="00CC0C8F">
        <w:t>рассмотрение</w:t>
      </w:r>
      <w:r w:rsidR="0036780C" w:rsidRPr="00D812F5">
        <w:t xml:space="preserve"> документов, представленных заявителями</w:t>
      </w:r>
      <w:r w:rsidR="0036780C">
        <w:t xml:space="preserve"> (с отметкой на каждом проверенном документе):</w:t>
      </w:r>
    </w:p>
    <w:p w:rsidR="0036780C" w:rsidRPr="005423CF" w:rsidRDefault="0036780C" w:rsidP="002A3A30">
      <w:r w:rsidRPr="005423CF">
        <w:t>- всего комплекта на полноту (комплектность), его соответствие описи и исключения документов, не предусмотренных Постановлением;</w:t>
      </w:r>
    </w:p>
    <w:p w:rsidR="0036780C" w:rsidRPr="005423CF" w:rsidRDefault="0036780C" w:rsidP="002A3A30">
      <w:r w:rsidRPr="005423CF">
        <w:lastRenderedPageBreak/>
        <w:t xml:space="preserve">- копий первичных учётных документов на правильность составления и полноты содержащейся в них информации; </w:t>
      </w:r>
    </w:p>
    <w:p w:rsidR="0036780C" w:rsidRPr="005423CF" w:rsidRDefault="0036780C" w:rsidP="002A3A30">
      <w:r w:rsidRPr="005423CF">
        <w:t>- на наличие статуса сельскохозяйственного товаропроизводителя;</w:t>
      </w:r>
    </w:p>
    <w:p w:rsidR="0036780C" w:rsidRPr="005423CF" w:rsidRDefault="00E03060" w:rsidP="002A3A30">
      <w:r>
        <w:t xml:space="preserve">- </w:t>
      </w:r>
      <w:r w:rsidR="0036780C" w:rsidRPr="005423CF">
        <w:t xml:space="preserve">на соответствие целям, условиям и порядку, установленным постановлением о предоставлении данной субсидии; </w:t>
      </w:r>
    </w:p>
    <w:p w:rsidR="0036780C" w:rsidRPr="005423CF" w:rsidRDefault="0036780C" w:rsidP="002A3A30">
      <w:r w:rsidRPr="005423CF">
        <w:t>- на соответствие дат представленных документов дате регистрации комплекта документов;</w:t>
      </w:r>
    </w:p>
    <w:p w:rsidR="0036780C" w:rsidRPr="00D812F5" w:rsidRDefault="0036780C" w:rsidP="002A3A30">
      <w:r w:rsidRPr="005423CF">
        <w:t>- на наличие кода Общероссийского классификатора видов экономической деятельности (сельское хозяйство), присвоенного сельскохозяйственному товаропроизводителю, в Едином государственном реестре юридических лиц или индивидуальных предпринимателей;</w:t>
      </w:r>
    </w:p>
    <w:p w:rsidR="00BF4DEE" w:rsidRPr="00BF4DEE" w:rsidRDefault="0036780C" w:rsidP="00BF4DEE">
      <w:pPr>
        <w:rPr>
          <w:rFonts w:eastAsia="Times New Roman"/>
        </w:rPr>
      </w:pPr>
      <w:r w:rsidRPr="00BF4DEE">
        <w:t xml:space="preserve">Отдел финансового контроля осуществляет проверку соответствия претендента на получение субсидии статусу </w:t>
      </w:r>
      <w:proofErr w:type="spellStart"/>
      <w:r w:rsidRPr="00BF4DEE">
        <w:t>сельхозтоваропроизводителя</w:t>
      </w:r>
      <w:proofErr w:type="spellEnd"/>
      <w:r w:rsidRPr="00BF4DEE">
        <w:t xml:space="preserve"> в соответствии с требованиями, установленным Постановлением (в случае его отсутствия в</w:t>
      </w:r>
      <w:r w:rsidR="00153E00" w:rsidRPr="00BF4DEE">
        <w:t xml:space="preserve"> </w:t>
      </w:r>
      <w:r w:rsidR="00BF4DEE" w:rsidRPr="00BF4DEE">
        <w:t xml:space="preserve">Реестре </w:t>
      </w:r>
      <w:r w:rsidR="00BF4DEE" w:rsidRPr="00BF4DEE">
        <w:rPr>
          <w:rFonts w:eastAsia="Times New Roman"/>
        </w:rPr>
        <w:t>сельскохозяйственных предприятий Ростовской области, имеющих статус сельскохозяйственного товаропроизводителя, размещенном на официальном сайте</w:t>
      </w:r>
      <w:r w:rsidR="00BF4DEE" w:rsidRPr="00BF4DEE">
        <w:t xml:space="preserve"> Министерства</w:t>
      </w:r>
      <w:r w:rsidR="00BF4DEE">
        <w:t>).</w:t>
      </w:r>
    </w:p>
    <w:p w:rsidR="00E72811" w:rsidRPr="002B50A8" w:rsidRDefault="00E72811" w:rsidP="00E72811">
      <w:r w:rsidRPr="002B50A8">
        <w:t>2.1.</w:t>
      </w:r>
      <w:r w:rsidR="00D123CA">
        <w:t>4</w:t>
      </w:r>
      <w:r w:rsidRPr="00E760CE">
        <w:t>.</w:t>
      </w:r>
      <w:r w:rsidR="00927A19" w:rsidRPr="00E760CE">
        <w:rPr>
          <w:color w:val="000000" w:themeColor="text1"/>
        </w:rPr>
        <w:t xml:space="preserve"> Заявление с приложенными документами</w:t>
      </w:r>
      <w:r w:rsidRPr="00E760CE">
        <w:t xml:space="preserve"> претендентов на получение финансовой поддержки рассматриваются</w:t>
      </w:r>
      <w:r w:rsidR="00FF20A3">
        <w:t xml:space="preserve"> отделом координации развития отраслей животноводства и </w:t>
      </w:r>
      <w:r w:rsidR="00FF20A3" w:rsidRPr="00E760CE">
        <w:t>отдел</w:t>
      </w:r>
      <w:r w:rsidR="00FF20A3">
        <w:t>ом племенного животноводства</w:t>
      </w:r>
      <w:r w:rsidRPr="002B50A8">
        <w:t>.</w:t>
      </w:r>
    </w:p>
    <w:p w:rsidR="0036780C" w:rsidRPr="00D812F5" w:rsidRDefault="006C38A1" w:rsidP="00501479">
      <w:r>
        <w:t>2</w:t>
      </w:r>
      <w:r w:rsidR="00D123CA">
        <w:t>.1.5</w:t>
      </w:r>
      <w:r w:rsidR="0036780C" w:rsidRPr="006C38A1">
        <w:t>.</w:t>
      </w:r>
      <w:r w:rsidR="0036780C" w:rsidRPr="00D812F5">
        <w:t xml:space="preserve"> </w:t>
      </w:r>
      <w:r w:rsidR="00FF20A3">
        <w:t xml:space="preserve">Отдел координации развития отраслей животноводства и </w:t>
      </w:r>
      <w:r w:rsidR="00FF20A3" w:rsidRPr="00E760CE">
        <w:t>отдел</w:t>
      </w:r>
      <w:r w:rsidR="00FF20A3">
        <w:t xml:space="preserve"> племенного животноводства</w:t>
      </w:r>
      <w:r w:rsidR="007529F6">
        <w:t xml:space="preserve"> </w:t>
      </w:r>
      <w:r w:rsidR="0036780C" w:rsidRPr="00D812F5">
        <w:t>организу</w:t>
      </w:r>
      <w:r w:rsidR="007529F6">
        <w:t>ет</w:t>
      </w:r>
      <w:r w:rsidR="0036780C" w:rsidRPr="00D812F5">
        <w:t xml:space="preserve"> прохождение документов по Министерству и знаком</w:t>
      </w:r>
      <w:r w:rsidR="007529F6">
        <w:t>ит</w:t>
      </w:r>
      <w:r w:rsidR="0036780C" w:rsidRPr="00D812F5">
        <w:t xml:space="preserve"> задействованные структурные подразделения с заяв</w:t>
      </w:r>
      <w:r w:rsidR="00E71458">
        <w:t>лением</w:t>
      </w:r>
      <w:r w:rsidR="0036780C" w:rsidRPr="00D812F5">
        <w:t xml:space="preserve">, представленными документами и расчетом. В случае отсутствия замечаний ответственные сотрудники визируют лист согласования по форме согласно </w:t>
      </w:r>
      <w:r w:rsidR="009475D9">
        <w:t>П</w:t>
      </w:r>
      <w:r w:rsidR="0036780C" w:rsidRPr="00C149E5">
        <w:t xml:space="preserve">риложению </w:t>
      </w:r>
      <w:r w:rsidR="00C149E5">
        <w:t>№ 2</w:t>
      </w:r>
      <w:r w:rsidR="0036780C" w:rsidRPr="00D812F5">
        <w:t xml:space="preserve"> к </w:t>
      </w:r>
      <w:r w:rsidR="00EA589F">
        <w:t>Административному р</w:t>
      </w:r>
      <w:r w:rsidR="0036780C" w:rsidRPr="00D812F5">
        <w:t>егламенту.</w:t>
      </w:r>
    </w:p>
    <w:p w:rsidR="00927A19" w:rsidRPr="00E760CE" w:rsidRDefault="00D3688A" w:rsidP="006C38A1">
      <w:r>
        <w:t xml:space="preserve">Отдел координации развития отраслей животноводства и </w:t>
      </w:r>
      <w:r w:rsidRPr="00E760CE">
        <w:t>отдел</w:t>
      </w:r>
      <w:r>
        <w:t xml:space="preserve"> племенного животноводства</w:t>
      </w:r>
      <w:r w:rsidRPr="00E760CE">
        <w:t xml:space="preserve"> </w:t>
      </w:r>
      <w:r w:rsidR="0036780C" w:rsidRPr="00E760CE">
        <w:t>рассматрива</w:t>
      </w:r>
      <w:r w:rsidR="00C866F5" w:rsidRPr="00E760CE">
        <w:t>е</w:t>
      </w:r>
      <w:r w:rsidR="0036780C" w:rsidRPr="00E760CE">
        <w:t xml:space="preserve">т документы, указанные в </w:t>
      </w:r>
      <w:r w:rsidR="00B92C22" w:rsidRPr="00E760CE">
        <w:t>под</w:t>
      </w:r>
      <w:r w:rsidR="0036780C" w:rsidRPr="00E760CE">
        <w:t xml:space="preserve">пунктах </w:t>
      </w:r>
      <w:r w:rsidR="000748D0" w:rsidRPr="00E760CE">
        <w:t>6.1.1., 6.1.3, 6.1.7, 6.1.10</w:t>
      </w:r>
      <w:r w:rsidR="008A6207" w:rsidRPr="00E760CE">
        <w:t xml:space="preserve">, </w:t>
      </w:r>
      <w:r w:rsidR="004E739A" w:rsidRPr="00E760CE">
        <w:t xml:space="preserve">6.1.12 </w:t>
      </w:r>
      <w:r w:rsidR="000748D0" w:rsidRPr="00E760CE">
        <w:t xml:space="preserve"> </w:t>
      </w:r>
      <w:r w:rsidR="00B92C22" w:rsidRPr="00E760CE">
        <w:t xml:space="preserve">пункта 6 раздела </w:t>
      </w:r>
      <w:r w:rsidR="0036780C" w:rsidRPr="00E760CE">
        <w:t xml:space="preserve"> </w:t>
      </w:r>
      <w:r w:rsidR="00B92C22" w:rsidRPr="00E760CE">
        <w:t xml:space="preserve">II </w:t>
      </w:r>
      <w:r w:rsidR="00FD4979" w:rsidRPr="00E760CE">
        <w:t>настоящего</w:t>
      </w:r>
      <w:r w:rsidR="0036780C" w:rsidRPr="00E760CE">
        <w:t xml:space="preserve"> Регламент</w:t>
      </w:r>
      <w:r w:rsidR="00FD4979" w:rsidRPr="00E760CE">
        <w:t>а</w:t>
      </w:r>
      <w:r w:rsidR="00927A19" w:rsidRPr="00E760CE">
        <w:t>, а также документы, предусмотренные в пун</w:t>
      </w:r>
      <w:r w:rsidR="00BC51D8" w:rsidRPr="00E760CE">
        <w:t>кте 7.1 подраздела 7  раздела  II настоящего Регламента.</w:t>
      </w:r>
    </w:p>
    <w:p w:rsidR="0036780C" w:rsidRPr="00E760CE" w:rsidRDefault="006C38A1" w:rsidP="006C38A1">
      <w:r w:rsidRPr="00E760CE">
        <w:t xml:space="preserve">Отдел финансового контроля, в случае отсутствия претендента в реестре </w:t>
      </w:r>
      <w:proofErr w:type="spellStart"/>
      <w:r w:rsidRPr="00E760CE">
        <w:t>сельхозтоваропроизводителей</w:t>
      </w:r>
      <w:proofErr w:type="spellEnd"/>
      <w:r w:rsidRPr="00E760CE">
        <w:t>, проверяет документы, указанные в  подпункте 6.1.8</w:t>
      </w:r>
      <w:r w:rsidR="004C3EF2" w:rsidRPr="00E760CE">
        <w:t xml:space="preserve"> </w:t>
      </w:r>
      <w:r w:rsidRPr="00E760CE">
        <w:t xml:space="preserve"> пункта 6 раздела  II настоящего Регламента</w:t>
      </w:r>
      <w:r w:rsidR="00992B60" w:rsidRPr="00E760CE">
        <w:t>.</w:t>
      </w:r>
      <w:r w:rsidR="00836647" w:rsidRPr="00E760CE">
        <w:t xml:space="preserve">  </w:t>
      </w:r>
    </w:p>
    <w:p w:rsidR="0036780C" w:rsidRPr="006E4F4F" w:rsidRDefault="0036780C" w:rsidP="002A3A30">
      <w:r w:rsidRPr="00E760CE">
        <w:t>Отдел финансирования АПК при условии отсутствия замечаний</w:t>
      </w:r>
      <w:r w:rsidRPr="006E4F4F">
        <w:t>, установленных отраслевыми отделами</w:t>
      </w:r>
      <w:r>
        <w:t>,</w:t>
      </w:r>
      <w:r w:rsidRPr="006E4F4F">
        <w:t xml:space="preserve"> проверяет:</w:t>
      </w:r>
    </w:p>
    <w:p w:rsidR="0036780C" w:rsidRPr="006E4F4F" w:rsidRDefault="0036780C" w:rsidP="002A3A30">
      <w:r w:rsidRPr="006E4F4F">
        <w:t xml:space="preserve"> пакет документов на полноту (комплектность) и исключение документов, не предусмотренных </w:t>
      </w:r>
      <w:r w:rsidR="00BF4905">
        <w:t>настоящим Регламентом</w:t>
      </w:r>
      <w:r w:rsidRPr="006E4F4F">
        <w:t>;</w:t>
      </w:r>
    </w:p>
    <w:p w:rsidR="0036780C" w:rsidRPr="006E4F4F" w:rsidRDefault="0036780C" w:rsidP="002A3A30">
      <w:r w:rsidRPr="006E4F4F">
        <w:t>соответствие сведений, указанных в справке - расчёте, показателям, отраженным в копиях первичных учётных документов, находящихся в деле;</w:t>
      </w:r>
    </w:p>
    <w:p w:rsidR="0036780C" w:rsidRPr="006E4F4F" w:rsidRDefault="0036780C" w:rsidP="002A3A30">
      <w:r w:rsidRPr="006E4F4F">
        <w:t xml:space="preserve">правильность расчета размера причитающейся субсидии и уровень </w:t>
      </w:r>
      <w:proofErr w:type="spellStart"/>
      <w:r w:rsidRPr="006E4F4F">
        <w:t>софинансирования</w:t>
      </w:r>
      <w:proofErr w:type="spellEnd"/>
      <w:r w:rsidRPr="006E4F4F">
        <w:t xml:space="preserve"> по средствам областного и федерального бюджетов;</w:t>
      </w:r>
    </w:p>
    <w:p w:rsidR="0036780C" w:rsidRDefault="00CD42CB" w:rsidP="006C38A1">
      <w:r>
        <w:rPr>
          <w:rFonts w:eastAsia="Times New Roman"/>
          <w:bCs/>
        </w:rPr>
        <w:t>документы</w:t>
      </w:r>
      <w:r w:rsidR="000748D0">
        <w:rPr>
          <w:rFonts w:eastAsia="Times New Roman"/>
          <w:bCs/>
        </w:rPr>
        <w:t xml:space="preserve"> (копии документов)</w:t>
      </w:r>
      <w:r>
        <w:rPr>
          <w:rFonts w:eastAsia="Times New Roman"/>
          <w:bCs/>
        </w:rPr>
        <w:t xml:space="preserve">, указанные в подпунктах </w:t>
      </w:r>
      <w:r w:rsidRPr="00E760CE">
        <w:rPr>
          <w:rFonts w:eastAsia="Times New Roman"/>
          <w:bCs/>
        </w:rPr>
        <w:t>6.1.2., 6.1.4</w:t>
      </w:r>
      <w:r w:rsidR="000748D0" w:rsidRPr="00E760CE">
        <w:rPr>
          <w:rFonts w:eastAsia="Times New Roman"/>
          <w:bCs/>
        </w:rPr>
        <w:t>-6.1.6</w:t>
      </w:r>
      <w:r w:rsidRPr="00E760CE">
        <w:rPr>
          <w:rFonts w:eastAsia="Times New Roman"/>
          <w:bCs/>
        </w:rPr>
        <w:t>,</w:t>
      </w:r>
      <w:r w:rsidR="00815042" w:rsidRPr="00E760CE">
        <w:rPr>
          <w:rFonts w:eastAsia="Times New Roman"/>
          <w:bCs/>
        </w:rPr>
        <w:t xml:space="preserve"> </w:t>
      </w:r>
      <w:r w:rsidR="000748D0" w:rsidRPr="00E760CE">
        <w:rPr>
          <w:rFonts w:eastAsia="Times New Roman"/>
          <w:bCs/>
        </w:rPr>
        <w:t>6.1.9</w:t>
      </w:r>
      <w:r w:rsidR="00815042" w:rsidRPr="00E760CE">
        <w:rPr>
          <w:rFonts w:eastAsia="Times New Roman"/>
          <w:bCs/>
        </w:rPr>
        <w:t>,</w:t>
      </w:r>
      <w:r w:rsidRPr="00E760CE">
        <w:rPr>
          <w:rFonts w:eastAsia="Times New Roman"/>
          <w:bCs/>
        </w:rPr>
        <w:t xml:space="preserve"> 6.1.11, пункта </w:t>
      </w:r>
      <w:r w:rsidR="00AB0DC1" w:rsidRPr="00E760CE">
        <w:t xml:space="preserve">6 раздела </w:t>
      </w:r>
      <w:r w:rsidR="00AB0DC1" w:rsidRPr="00E760CE">
        <w:rPr>
          <w:rFonts w:eastAsia="Times New Roman"/>
          <w:bCs/>
          <w:lang w:val="en-US"/>
        </w:rPr>
        <w:t>II</w:t>
      </w:r>
      <w:r w:rsidR="005449C6" w:rsidRPr="00E760CE">
        <w:t xml:space="preserve"> </w:t>
      </w:r>
      <w:r w:rsidR="00BC567C" w:rsidRPr="00E760CE">
        <w:t xml:space="preserve">настоящего Регламента </w:t>
      </w:r>
      <w:r w:rsidR="0036780C" w:rsidRPr="00E760CE">
        <w:t>с отметкой (визой) на каждом проверенном документе) на наличие и соответствие условиям постановления о предоставлении субсидии, правильности составления</w:t>
      </w:r>
      <w:r w:rsidR="0036780C" w:rsidRPr="00BF4905">
        <w:t xml:space="preserve"> и полноты </w:t>
      </w:r>
      <w:r w:rsidR="0036780C" w:rsidRPr="00BF4905">
        <w:lastRenderedPageBreak/>
        <w:t>содержащейся в них информации, на соответствие цел</w:t>
      </w:r>
      <w:r w:rsidR="00815042">
        <w:t>ям и условиям постановления.</w:t>
      </w:r>
      <w:r w:rsidR="0036780C" w:rsidRPr="00BF4905">
        <w:t xml:space="preserve"> </w:t>
      </w:r>
    </w:p>
    <w:p w:rsidR="0036780C" w:rsidRDefault="00EC5B22" w:rsidP="002A3A30">
      <w:r>
        <w:t>2.1.6</w:t>
      </w:r>
      <w:r w:rsidR="0036780C" w:rsidRPr="00D812F5">
        <w:t xml:space="preserve">. Срок осуществления административной </w:t>
      </w:r>
      <w:r w:rsidR="00621163">
        <w:t>процедуры составляет не более 10</w:t>
      </w:r>
      <w:r w:rsidR="0036780C" w:rsidRPr="00D812F5">
        <w:t xml:space="preserve"> рабочих дней </w:t>
      </w:r>
      <w:proofErr w:type="gramStart"/>
      <w:r w:rsidR="0036780C" w:rsidRPr="00D812F5">
        <w:t>с даты регистрации</w:t>
      </w:r>
      <w:proofErr w:type="gramEnd"/>
      <w:r w:rsidR="0036780C" w:rsidRPr="00D812F5">
        <w:t xml:space="preserve"> документов заявителя в Министерстве.</w:t>
      </w:r>
    </w:p>
    <w:p w:rsidR="001A7C4B" w:rsidRPr="00ED642C" w:rsidRDefault="00D33C8C" w:rsidP="001A7C4B">
      <w:pPr>
        <w:rPr>
          <w:color w:val="000000" w:themeColor="text1"/>
        </w:rPr>
      </w:pPr>
      <w:r w:rsidRPr="00E200DA">
        <w:rPr>
          <w:color w:val="000000" w:themeColor="text1"/>
        </w:rPr>
        <w:t>2</w:t>
      </w:r>
      <w:r w:rsidR="00AE0D12" w:rsidRPr="00E200DA">
        <w:rPr>
          <w:color w:val="000000" w:themeColor="text1"/>
        </w:rPr>
        <w:t>.</w:t>
      </w:r>
      <w:r w:rsidRPr="00E200DA">
        <w:rPr>
          <w:color w:val="000000" w:themeColor="text1"/>
        </w:rPr>
        <w:t>1.</w:t>
      </w:r>
      <w:r w:rsidR="00EC5B22">
        <w:rPr>
          <w:color w:val="000000" w:themeColor="text1"/>
        </w:rPr>
        <w:t>7</w:t>
      </w:r>
      <w:r w:rsidRPr="00E200DA">
        <w:rPr>
          <w:color w:val="000000" w:themeColor="text1"/>
        </w:rPr>
        <w:t>.</w:t>
      </w:r>
      <w:r w:rsidR="00AE0D12" w:rsidRPr="00E200DA">
        <w:rPr>
          <w:color w:val="000000" w:themeColor="text1"/>
        </w:rPr>
        <w:t xml:space="preserve"> </w:t>
      </w:r>
      <w:r w:rsidR="001A7C4B" w:rsidRPr="00E200DA">
        <w:rPr>
          <w:color w:val="000000" w:themeColor="text1"/>
        </w:rPr>
        <w:t xml:space="preserve">Критериями принятия решения по данной административной процедуре является соответствие представленных документов требованиям </w:t>
      </w:r>
      <w:r w:rsidR="00ED642C" w:rsidRPr="00E200DA">
        <w:rPr>
          <w:color w:val="000000" w:themeColor="text1"/>
        </w:rPr>
        <w:t>нормативных правовых актов</w:t>
      </w:r>
      <w:r w:rsidR="00041E4F" w:rsidRPr="00E200DA">
        <w:rPr>
          <w:color w:val="000000" w:themeColor="text1"/>
        </w:rPr>
        <w:t xml:space="preserve">, указанных </w:t>
      </w:r>
      <w:r w:rsidR="00041E4F" w:rsidRPr="00E200DA">
        <w:t>в подразделе</w:t>
      </w:r>
      <w:r w:rsidR="00041E4F" w:rsidRPr="002B50A8">
        <w:t xml:space="preserve"> 5 Раздела </w:t>
      </w:r>
      <w:r w:rsidR="00041E4F" w:rsidRPr="002B50A8">
        <w:rPr>
          <w:rFonts w:eastAsia="Times New Roman"/>
          <w:lang w:val="en-US"/>
        </w:rPr>
        <w:t>II</w:t>
      </w:r>
      <w:r w:rsidR="00DA789B">
        <w:rPr>
          <w:rFonts w:eastAsia="Times New Roman"/>
        </w:rPr>
        <w:t xml:space="preserve"> настоящего Регламента</w:t>
      </w:r>
      <w:r w:rsidR="00041E4F" w:rsidRPr="002B50A8">
        <w:rPr>
          <w:rFonts w:eastAsia="Times New Roman"/>
        </w:rPr>
        <w:t>.</w:t>
      </w:r>
    </w:p>
    <w:p w:rsidR="00E80196" w:rsidRPr="002B50A8" w:rsidRDefault="00D33C8C" w:rsidP="00E80196">
      <w:r>
        <w:t>2</w:t>
      </w:r>
      <w:r w:rsidR="006A76AD">
        <w:t>.1.</w:t>
      </w:r>
      <w:r w:rsidR="00EC5B22">
        <w:t>8</w:t>
      </w:r>
      <w:r>
        <w:t>.</w:t>
      </w:r>
      <w:r w:rsidR="006A76AD">
        <w:t xml:space="preserve"> </w:t>
      </w:r>
      <w:r w:rsidR="00E80196" w:rsidRPr="00E760CE">
        <w:t xml:space="preserve">Результатом данной административной процедуры является регистрация </w:t>
      </w:r>
      <w:r w:rsidR="00700AE2" w:rsidRPr="00E760CE">
        <w:t>з</w:t>
      </w:r>
      <w:r w:rsidR="00700AE2" w:rsidRPr="00E760CE">
        <w:rPr>
          <w:color w:val="000000" w:themeColor="text1"/>
        </w:rPr>
        <w:t>аявления с</w:t>
      </w:r>
      <w:r w:rsidR="00700AE2">
        <w:rPr>
          <w:color w:val="000000" w:themeColor="text1"/>
        </w:rPr>
        <w:t xml:space="preserve"> приложенными документами</w:t>
      </w:r>
      <w:r w:rsidR="00700AE2" w:rsidRPr="002B50A8">
        <w:t xml:space="preserve"> </w:t>
      </w:r>
      <w:r w:rsidR="00E80196" w:rsidRPr="002B50A8">
        <w:t xml:space="preserve">и при отсутствии замечаний, визирование ответственными сотрудниками листа согласования по форме согласно Приложению № 2 к настоящему </w:t>
      </w:r>
      <w:r w:rsidR="00DA789B">
        <w:t>Р</w:t>
      </w:r>
      <w:r w:rsidR="00E80196" w:rsidRPr="002B50A8">
        <w:t xml:space="preserve">егламенту. В случае отсутствия всех ответственных сотрудников начальник отдела осуществляет проверку документов самостоятельно и визирует лист согласования при отсутствии замечаний. </w:t>
      </w:r>
    </w:p>
    <w:p w:rsidR="00E80196" w:rsidRDefault="00E80196" w:rsidP="00E80196">
      <w:pPr>
        <w:spacing w:line="100" w:lineRule="atLeast"/>
      </w:pPr>
      <w:r w:rsidRPr="002B50A8">
        <w:t xml:space="preserve">2.1.9. Способом фиксации результата выполнения административной процедуры является завизированный ответственными сотрудниками Министерства лист согласования. </w:t>
      </w:r>
    </w:p>
    <w:p w:rsidR="00BD60E6" w:rsidRPr="002B50A8" w:rsidRDefault="00BD60E6" w:rsidP="00BD60E6">
      <w:r w:rsidRPr="002B50A8">
        <w:rPr>
          <w:b/>
        </w:rPr>
        <w:t>2.2. Формирование и направление межведомственных запросов в органы (организации), участвующие в предоставлении государственной услуги.</w:t>
      </w:r>
    </w:p>
    <w:p w:rsidR="00BD60E6" w:rsidRPr="002B50A8" w:rsidRDefault="00BD60E6" w:rsidP="00BD60E6">
      <w:r w:rsidRPr="002B50A8">
        <w:t xml:space="preserve">2.2.1. </w:t>
      </w:r>
      <w:r w:rsidRPr="00E760CE">
        <w:t xml:space="preserve">Основанием для начала административной процедуры является регистрация </w:t>
      </w:r>
      <w:r w:rsidR="00700AE2" w:rsidRPr="00E760CE">
        <w:t>з</w:t>
      </w:r>
      <w:r w:rsidR="00700AE2" w:rsidRPr="00E760CE">
        <w:rPr>
          <w:color w:val="000000" w:themeColor="text1"/>
        </w:rPr>
        <w:t xml:space="preserve">аявления </w:t>
      </w:r>
      <w:r w:rsidRPr="002B50A8">
        <w:t>на предоставление субсидии</w:t>
      </w:r>
      <w:r w:rsidR="00700AE2" w:rsidRPr="00700AE2">
        <w:rPr>
          <w:color w:val="000000" w:themeColor="text1"/>
        </w:rPr>
        <w:t xml:space="preserve"> </w:t>
      </w:r>
      <w:r w:rsidR="00700AE2">
        <w:rPr>
          <w:color w:val="000000" w:themeColor="text1"/>
        </w:rPr>
        <w:t>с приложенными документами</w:t>
      </w:r>
      <w:r w:rsidRPr="002B50A8">
        <w:t>, указанны</w:t>
      </w:r>
      <w:r w:rsidR="00700AE2">
        <w:t>ми</w:t>
      </w:r>
      <w:r w:rsidRPr="002B50A8">
        <w:t xml:space="preserve"> в подразделе 6 Раздела </w:t>
      </w:r>
      <w:r w:rsidRPr="002B50A8">
        <w:rPr>
          <w:lang w:val="en-US"/>
        </w:rPr>
        <w:t>II</w:t>
      </w:r>
      <w:r w:rsidRPr="002B50A8">
        <w:t xml:space="preserve"> Регламента</w:t>
      </w:r>
      <w:r w:rsidR="00700AE2">
        <w:t>,</w:t>
      </w:r>
      <w:r w:rsidRPr="002B50A8">
        <w:t xml:space="preserve"> и отсутствие документов, указанных в подразделе 7 Раздела </w:t>
      </w:r>
      <w:r w:rsidRPr="002B50A8">
        <w:rPr>
          <w:lang w:val="en-US"/>
        </w:rPr>
        <w:t>II</w:t>
      </w:r>
      <w:r w:rsidRPr="002B50A8">
        <w:t xml:space="preserve"> настоящего Регламента.</w:t>
      </w:r>
    </w:p>
    <w:p w:rsidR="00437103" w:rsidRPr="007C2581" w:rsidRDefault="00437103" w:rsidP="00437103">
      <w:r w:rsidRPr="002B50A8">
        <w:t xml:space="preserve">Специалист </w:t>
      </w:r>
      <w:proofErr w:type="gramStart"/>
      <w:r w:rsidRPr="002B50A8">
        <w:t xml:space="preserve">отдела </w:t>
      </w:r>
      <w:r>
        <w:t>координации развития отраслей животноводства</w:t>
      </w:r>
      <w:proofErr w:type="gramEnd"/>
      <w:r>
        <w:t xml:space="preserve"> и </w:t>
      </w:r>
      <w:r w:rsidRPr="00E760CE">
        <w:t>отдел</w:t>
      </w:r>
      <w:r>
        <w:t>а племенного животноводства</w:t>
      </w:r>
      <w:r w:rsidRPr="002B50A8">
        <w:t xml:space="preserve"> в течение 2 рабочих дней со дня регистрации заявки </w:t>
      </w:r>
      <w:r w:rsidRPr="00F4052D">
        <w:t xml:space="preserve">при помощи </w:t>
      </w:r>
      <w:r w:rsidRPr="00F4052D">
        <w:rPr>
          <w:bCs/>
        </w:rPr>
        <w:t>системы межведомственного электронного взаимодействия</w:t>
      </w:r>
      <w:r w:rsidRPr="002B50A8">
        <w:t xml:space="preserve"> </w:t>
      </w:r>
      <w:r w:rsidRPr="007C2581">
        <w:t>осуществляет формирование запросов в органы  (организации), участвующие в предоставлении государственной услуги,</w:t>
      </w:r>
      <w:r w:rsidRPr="007C2581">
        <w:rPr>
          <w:b/>
        </w:rPr>
        <w:t xml:space="preserve"> </w:t>
      </w:r>
      <w:r w:rsidRPr="007C2581">
        <w:t>для получения соответствующих документов или информации относительно заявителя.</w:t>
      </w:r>
    </w:p>
    <w:p w:rsidR="00BD60E6" w:rsidRPr="002B50A8" w:rsidRDefault="00BD60E6" w:rsidP="00BD60E6">
      <w:pPr>
        <w:ind w:firstLine="708"/>
      </w:pPr>
      <w:r w:rsidRPr="002B50A8">
        <w:t>Специалист, осуществляющий формирование запросов, по получению ответов на бумажных носителях проставляет следующие обязательные реквизиты – должность, подпись с расшифровкой и дату.</w:t>
      </w:r>
    </w:p>
    <w:p w:rsidR="00BD60E6" w:rsidRPr="002B50A8" w:rsidRDefault="00BD60E6" w:rsidP="00BD60E6">
      <w:r w:rsidRPr="002B50A8">
        <w:rPr>
          <w:bCs/>
        </w:rPr>
        <w:t>2.2.2. 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 курьером или в электронном виде по телекоммуникационным каналам связи.</w:t>
      </w:r>
    </w:p>
    <w:p w:rsidR="00BD60E6" w:rsidRPr="002B50A8" w:rsidRDefault="00BD60E6" w:rsidP="00BD60E6">
      <w:pPr>
        <w:ind w:firstLine="708"/>
      </w:pPr>
      <w:r w:rsidRPr="002B50A8">
        <w:t xml:space="preserve">2.2.3. Должностным лицом, ответственным за координацию выполнения данной административной процедуры, является начальник </w:t>
      </w:r>
      <w:proofErr w:type="gramStart"/>
      <w:r>
        <w:t xml:space="preserve">отдела </w:t>
      </w:r>
      <w:r w:rsidR="00A1278F">
        <w:t>координации развития отраслей животноводства</w:t>
      </w:r>
      <w:proofErr w:type="gramEnd"/>
      <w:r w:rsidR="00A1278F">
        <w:t xml:space="preserve"> и начальник отдела племенного животноводства</w:t>
      </w:r>
      <w:r w:rsidRPr="002B50A8">
        <w:t xml:space="preserve"> Министерства. </w:t>
      </w:r>
    </w:p>
    <w:p w:rsidR="00BD60E6" w:rsidRPr="002B50A8" w:rsidRDefault="00BD60E6" w:rsidP="00BD60E6">
      <w:r w:rsidRPr="002B50A8">
        <w:t xml:space="preserve">2.2.4. Критериями принятия решения по данной административной процедуре является отсутствие прилагаемых к заявке документов, которые находятся в распоряжении государственных органов в соответствии с подразделом 7 раздела </w:t>
      </w:r>
      <w:r w:rsidRPr="002B50A8">
        <w:rPr>
          <w:lang w:val="en-US"/>
        </w:rPr>
        <w:t>II</w:t>
      </w:r>
      <w:r w:rsidRPr="002B50A8">
        <w:t xml:space="preserve"> настоящего </w:t>
      </w:r>
      <w:r w:rsidR="00783511">
        <w:t>Р</w:t>
      </w:r>
      <w:r w:rsidRPr="002B50A8">
        <w:t>егламента.</w:t>
      </w:r>
    </w:p>
    <w:p w:rsidR="00BD60E6" w:rsidRPr="002B50A8" w:rsidRDefault="00BD60E6" w:rsidP="00BD60E6">
      <w:r w:rsidRPr="002B50A8">
        <w:lastRenderedPageBreak/>
        <w:t>2.2.5. Результатом административной процедуры является получение запрашиваемых документов или информации.</w:t>
      </w:r>
    </w:p>
    <w:p w:rsidR="00BD60E6" w:rsidRPr="002B50A8" w:rsidRDefault="00BD60E6" w:rsidP="00BD60E6">
      <w:pPr>
        <w:ind w:firstLine="708"/>
        <w:rPr>
          <w:b/>
        </w:rPr>
      </w:pPr>
      <w:r w:rsidRPr="002B50A8">
        <w:t>2.2.6. При предоставлении услуги предусмотрено получение Министерством с использованием системы межведомственного электронного взаимодействия от уполномоченных органов следующих сведений или документов:</w:t>
      </w:r>
    </w:p>
    <w:p w:rsidR="00BD60E6" w:rsidRPr="002B50A8" w:rsidRDefault="00BD60E6" w:rsidP="00BD60E6">
      <w:pPr>
        <w:ind w:firstLine="708"/>
        <w:rPr>
          <w:rFonts w:eastAsia="Times New Roman"/>
        </w:rPr>
      </w:pPr>
      <w:r w:rsidRPr="002B50A8">
        <w:rPr>
          <w:rFonts w:eastAsia="Times New Roman"/>
        </w:rPr>
        <w:t>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BD60E6" w:rsidRPr="002B50A8" w:rsidRDefault="00BD60E6" w:rsidP="00BD60E6">
      <w:pPr>
        <w:rPr>
          <w:rFonts w:eastAsia="Times New Roman"/>
        </w:rPr>
      </w:pPr>
      <w:r w:rsidRPr="002B50A8">
        <w:t xml:space="preserve">2.2.7. </w:t>
      </w:r>
      <w:r w:rsidRPr="002B50A8">
        <w:rPr>
          <w:rFonts w:eastAsia="Times New Roman"/>
        </w:rPr>
        <w:t>Способом фиксации результата административной процедуры являются письменные запросы и ответы (документы</w:t>
      </w:r>
      <w:r w:rsidR="00A05359">
        <w:rPr>
          <w:rFonts w:eastAsia="Times New Roman"/>
        </w:rPr>
        <w:t>,</w:t>
      </w:r>
      <w:r w:rsidRPr="002B50A8">
        <w:rPr>
          <w:rFonts w:eastAsia="Times New Roman"/>
        </w:rPr>
        <w:t xml:space="preserve"> информация).</w:t>
      </w:r>
    </w:p>
    <w:p w:rsidR="004F5E2E" w:rsidRDefault="00D33C8C" w:rsidP="004F5E2E">
      <w:pPr>
        <w:rPr>
          <w:b/>
        </w:rPr>
      </w:pPr>
      <w:r>
        <w:rPr>
          <w:b/>
        </w:rPr>
        <w:t>2</w:t>
      </w:r>
      <w:r w:rsidR="0036780C" w:rsidRPr="00836647">
        <w:rPr>
          <w:b/>
        </w:rPr>
        <w:t>.</w:t>
      </w:r>
      <w:r w:rsidR="001A004F">
        <w:rPr>
          <w:b/>
        </w:rPr>
        <w:t>3</w:t>
      </w:r>
      <w:r w:rsidR="0036780C" w:rsidRPr="00D812F5">
        <w:t xml:space="preserve">. </w:t>
      </w:r>
      <w:r w:rsidR="004F5E2E" w:rsidRPr="00B742F0">
        <w:rPr>
          <w:b/>
        </w:rPr>
        <w:t>Принятие решения о предоставлении субсидии (об отказе в предоставлении субсидии).</w:t>
      </w:r>
    </w:p>
    <w:p w:rsidR="001A004F" w:rsidRDefault="001A004F" w:rsidP="001A004F">
      <w:pPr>
        <w:ind w:firstLine="708"/>
      </w:pPr>
      <w:r w:rsidRPr="002B50A8">
        <w:t xml:space="preserve">2.3.1. Основанием для начала административной процедуры является завизированный лист согласования и полный пакет документов, подлежащий рассмотрению. </w:t>
      </w:r>
    </w:p>
    <w:p w:rsidR="008D1FA6" w:rsidRPr="00E760CE" w:rsidRDefault="00CC4144" w:rsidP="001A004F">
      <w:pPr>
        <w:ind w:firstLine="708"/>
        <w:rPr>
          <w:rFonts w:eastAsia="Times New Roman"/>
        </w:rPr>
      </w:pPr>
      <w:r w:rsidRPr="002B50A8">
        <w:t xml:space="preserve">2.3.2. </w:t>
      </w:r>
      <w:r w:rsidR="00A9686A">
        <w:t xml:space="preserve">Отдел координации развития отраслей животноводства и </w:t>
      </w:r>
      <w:r w:rsidR="00A9686A" w:rsidRPr="00E760CE">
        <w:t>отдел</w:t>
      </w:r>
      <w:r w:rsidR="00A9686A">
        <w:t xml:space="preserve"> племенного животноводства</w:t>
      </w:r>
      <w:r>
        <w:t xml:space="preserve"> </w:t>
      </w:r>
      <w:r w:rsidRPr="002B50A8">
        <w:rPr>
          <w:rFonts w:eastAsia="Times New Roman"/>
        </w:rPr>
        <w:t xml:space="preserve">при отсутствии замечаний в день окончания срока рассмотрения документов принимает решение о предоставлении субсидии и </w:t>
      </w:r>
      <w:r w:rsidRPr="00E760CE">
        <w:rPr>
          <w:rFonts w:eastAsia="Times New Roman"/>
        </w:rPr>
        <w:t>передает заяв</w:t>
      </w:r>
      <w:r w:rsidR="00E57A3E" w:rsidRPr="00E760CE">
        <w:rPr>
          <w:rFonts w:eastAsia="Times New Roman"/>
        </w:rPr>
        <w:t xml:space="preserve">ления </w:t>
      </w:r>
      <w:proofErr w:type="gramStart"/>
      <w:r w:rsidR="00E57A3E" w:rsidRPr="00E760CE">
        <w:rPr>
          <w:rFonts w:eastAsia="Times New Roman"/>
        </w:rPr>
        <w:t xml:space="preserve">с приложенными документами </w:t>
      </w:r>
      <w:r w:rsidRPr="00E760CE">
        <w:rPr>
          <w:rFonts w:eastAsia="Times New Roman"/>
        </w:rPr>
        <w:t>в отдел финансирования АПК для включения заявителя в реестр на получение</w:t>
      </w:r>
      <w:proofErr w:type="gramEnd"/>
      <w:r w:rsidRPr="00E760CE">
        <w:rPr>
          <w:rFonts w:eastAsia="Times New Roman"/>
        </w:rPr>
        <w:t xml:space="preserve"> средств (далее – Реестр)</w:t>
      </w:r>
      <w:r w:rsidR="006713C7" w:rsidRPr="00E760CE">
        <w:rPr>
          <w:rFonts w:eastAsia="Times New Roman"/>
        </w:rPr>
        <w:t>.</w:t>
      </w:r>
    </w:p>
    <w:p w:rsidR="000F5717" w:rsidRPr="00363923" w:rsidRDefault="000F5717" w:rsidP="000F5717">
      <w:pPr>
        <w:ind w:firstLine="708"/>
        <w:rPr>
          <w:rFonts w:eastAsiaTheme="minorEastAsia"/>
          <w:b/>
        </w:rPr>
      </w:pPr>
      <w:proofErr w:type="gramStart"/>
      <w:r w:rsidRPr="00E760CE">
        <w:rPr>
          <w:rFonts w:eastAsiaTheme="minorEastAsia"/>
        </w:rPr>
        <w:t xml:space="preserve">В случае отсутствия требуемых документов либо представления документов, не соответствующих требованиям Постановления, а также </w:t>
      </w:r>
      <w:proofErr w:type="spellStart"/>
      <w:r w:rsidRPr="00E760CE">
        <w:rPr>
          <w:rFonts w:eastAsiaTheme="minorEastAsia"/>
        </w:rPr>
        <w:t>неподтверждения</w:t>
      </w:r>
      <w:proofErr w:type="spellEnd"/>
      <w:r w:rsidRPr="00E760CE">
        <w:rPr>
          <w:rFonts w:eastAsiaTheme="minorEastAsia"/>
        </w:rPr>
        <w:t xml:space="preserve"> представленными документами расходования средств на цели, предусмотренные Постановлением,</w:t>
      </w:r>
      <w:r w:rsidRPr="00E760CE">
        <w:rPr>
          <w:rFonts w:eastAsia="Times New Roman"/>
        </w:rPr>
        <w:t xml:space="preserve"> </w:t>
      </w:r>
      <w:r w:rsidR="003D6C5C" w:rsidRPr="00E760CE">
        <w:t>по представлению отдела, выявившего</w:t>
      </w:r>
      <w:r w:rsidR="003D6C5C" w:rsidRPr="004A75EB">
        <w:t xml:space="preserve"> замечания, заместитель министра, курирующий вопросы отдела, принимает решение об отказе в предоставлении субсидии, о чем письменно извещает претендента на получение субсидии</w:t>
      </w:r>
      <w:r w:rsidR="003E656F">
        <w:t xml:space="preserve"> </w:t>
      </w:r>
      <w:r w:rsidR="0086342B">
        <w:rPr>
          <w:rFonts w:eastAsia="Times New Roman"/>
        </w:rPr>
        <w:t>в день окончания проверки.</w:t>
      </w:r>
      <w:proofErr w:type="gramEnd"/>
    </w:p>
    <w:p w:rsidR="00917263" w:rsidRPr="00D812F5" w:rsidRDefault="0091039D" w:rsidP="002A3A30">
      <w:r>
        <w:t>2</w:t>
      </w:r>
      <w:r w:rsidR="00B830DB">
        <w:t>.3.3</w:t>
      </w:r>
      <w:r w:rsidR="0036780C" w:rsidRPr="00D812F5">
        <w:t>. Отдел финансирования А</w:t>
      </w:r>
      <w:proofErr w:type="gramStart"/>
      <w:r w:rsidR="0036780C" w:rsidRPr="00D812F5">
        <w:t>ПК в сл</w:t>
      </w:r>
      <w:proofErr w:type="gramEnd"/>
      <w:r w:rsidR="0036780C" w:rsidRPr="00D812F5">
        <w:t>учае отсутствия замечаний структурных подразд</w:t>
      </w:r>
      <w:r w:rsidR="0095451F">
        <w:t xml:space="preserve">елений </w:t>
      </w:r>
      <w:r w:rsidR="0036780C" w:rsidRPr="00D812F5">
        <w:t xml:space="preserve"> в день окончания проверки включает заявителя  в </w:t>
      </w:r>
      <w:r w:rsidR="00E57A3E">
        <w:t>Р</w:t>
      </w:r>
      <w:r w:rsidR="0036780C" w:rsidRPr="00D812F5">
        <w:t>еестр, о чём письменно уведомляет сельскохозяйственного товаропроизводителя</w:t>
      </w:r>
      <w:r w:rsidR="0086342B">
        <w:t>.</w:t>
      </w:r>
    </w:p>
    <w:p w:rsidR="00077ABF" w:rsidRPr="002B50A8" w:rsidRDefault="00077ABF" w:rsidP="00077ABF">
      <w:pPr>
        <w:rPr>
          <w:rFonts w:eastAsia="Times New Roman"/>
          <w:b/>
        </w:rPr>
      </w:pPr>
      <w:r>
        <w:t>2.3.4</w:t>
      </w:r>
      <w:r w:rsidRPr="002B50A8">
        <w:t xml:space="preserve">. Критериями принятия решения по данной административной процедуре является </w:t>
      </w:r>
      <w:r w:rsidRPr="002B50A8">
        <w:rPr>
          <w:rFonts w:eastAsia="Times New Roman"/>
        </w:rPr>
        <w:t>отсутствие или наличие замечаний структурных подразделений Министерства.</w:t>
      </w:r>
    </w:p>
    <w:p w:rsidR="00077ABF" w:rsidRPr="00E760CE" w:rsidRDefault="00077ABF" w:rsidP="00077ABF">
      <w:r w:rsidRPr="00E760CE">
        <w:t>2.3.5. Результатом данной административной процедуры является:</w:t>
      </w:r>
    </w:p>
    <w:p w:rsidR="00E57A3E" w:rsidRPr="00E760CE" w:rsidRDefault="00E57A3E" w:rsidP="00E57A3E">
      <w:r w:rsidRPr="00E760CE">
        <w:t>в случае принятия решения о предоставлении субсидии – составление Реестра на предоставление субсидии;</w:t>
      </w:r>
    </w:p>
    <w:p w:rsidR="00077ABF" w:rsidRPr="00E760CE" w:rsidRDefault="00077ABF" w:rsidP="00077ABF">
      <w:r w:rsidRPr="00E760CE">
        <w:t xml:space="preserve">в случае принятия решения об отказе в предоставлении субсидии – письмо об отказе в предоставлении субсидии.   </w:t>
      </w:r>
    </w:p>
    <w:p w:rsidR="00050BD3" w:rsidRPr="00E760CE" w:rsidRDefault="00C5126C" w:rsidP="00050BD3">
      <w:pPr>
        <w:ind w:firstLine="708"/>
        <w:rPr>
          <w:rFonts w:eastAsiaTheme="minorEastAsia"/>
        </w:rPr>
      </w:pPr>
      <w:r w:rsidRPr="00E760CE">
        <w:rPr>
          <w:rFonts w:eastAsiaTheme="minorEastAsia"/>
        </w:rPr>
        <w:t xml:space="preserve">2.3.6. </w:t>
      </w:r>
      <w:r w:rsidR="00050BD3" w:rsidRPr="00E760CE">
        <w:rPr>
          <w:rFonts w:eastAsiaTheme="minorEastAsia"/>
        </w:rPr>
        <w:t>Способом фиксации результата административной процедуры является Реестр получателей субсидии либо письмо об отказе в предоставлении субсидии и направление его заявителю.</w:t>
      </w:r>
    </w:p>
    <w:p w:rsidR="00F3612E" w:rsidRPr="00E760CE" w:rsidRDefault="00F3612E" w:rsidP="00F3612E">
      <w:pPr>
        <w:rPr>
          <w:b/>
        </w:rPr>
      </w:pPr>
      <w:r w:rsidRPr="00E760CE">
        <w:rPr>
          <w:b/>
        </w:rPr>
        <w:t xml:space="preserve">2.4. Заключение </w:t>
      </w:r>
      <w:r w:rsidR="00AD7A06" w:rsidRPr="00E760CE">
        <w:rPr>
          <w:b/>
        </w:rPr>
        <w:t xml:space="preserve">соглашения </w:t>
      </w:r>
      <w:r w:rsidRPr="00E760CE">
        <w:rPr>
          <w:b/>
        </w:rPr>
        <w:t>о предоставлении субсидии.</w:t>
      </w:r>
    </w:p>
    <w:p w:rsidR="002E29FD" w:rsidRPr="002B50A8" w:rsidRDefault="002E29FD" w:rsidP="002E29FD">
      <w:pPr>
        <w:rPr>
          <w:rFonts w:eastAsia="Times New Roman"/>
        </w:rPr>
      </w:pPr>
      <w:r w:rsidRPr="00E760CE">
        <w:t xml:space="preserve">2.4.1. Основанием для начала административной процедуры </w:t>
      </w:r>
      <w:r w:rsidR="00087402" w:rsidRPr="00E760CE">
        <w:t xml:space="preserve">является </w:t>
      </w:r>
      <w:r w:rsidRPr="00E760CE">
        <w:rPr>
          <w:rFonts w:eastAsia="Times New Roman"/>
        </w:rPr>
        <w:t>Реестр</w:t>
      </w:r>
      <w:r w:rsidR="00145524" w:rsidRPr="00E760CE">
        <w:t xml:space="preserve"> на предоставление</w:t>
      </w:r>
      <w:r w:rsidR="00145524">
        <w:t xml:space="preserve"> </w:t>
      </w:r>
      <w:r w:rsidR="00145524" w:rsidRPr="00C23B2D">
        <w:t>субсидии</w:t>
      </w:r>
      <w:r w:rsidRPr="00E760CE">
        <w:rPr>
          <w:rFonts w:eastAsia="Times New Roman"/>
        </w:rPr>
        <w:t>.</w:t>
      </w:r>
      <w:r w:rsidR="00693448">
        <w:rPr>
          <w:rFonts w:eastAsia="Times New Roman"/>
        </w:rPr>
        <w:t xml:space="preserve"> </w:t>
      </w:r>
    </w:p>
    <w:p w:rsidR="00F3612E" w:rsidRPr="002B50A8" w:rsidRDefault="00F3612E" w:rsidP="00F3612E">
      <w:r w:rsidRPr="002B50A8">
        <w:lastRenderedPageBreak/>
        <w:t>2.4.</w:t>
      </w:r>
      <w:r w:rsidR="007802A9">
        <w:t>1</w:t>
      </w:r>
      <w:r w:rsidRPr="002B50A8">
        <w:t xml:space="preserve">. Отдел </w:t>
      </w:r>
      <w:r>
        <w:t>финансирования АПК</w:t>
      </w:r>
      <w:r w:rsidRPr="002B50A8">
        <w:t xml:space="preserve"> </w:t>
      </w:r>
      <w:r w:rsidR="0029260D">
        <w:t xml:space="preserve">после </w:t>
      </w:r>
      <w:r>
        <w:t xml:space="preserve">окончания проверки и принятия решения о предоставлении субсидии </w:t>
      </w:r>
      <w:r w:rsidRPr="002B50A8">
        <w:t xml:space="preserve">заключает с претендентом </w:t>
      </w:r>
      <w:r>
        <w:t>Соглашение</w:t>
      </w:r>
      <w:r w:rsidRPr="002B50A8">
        <w:t xml:space="preserve"> о предоставлении </w:t>
      </w:r>
      <w:r w:rsidR="009C74E1">
        <w:t xml:space="preserve">средств государственной поддержки </w:t>
      </w:r>
      <w:r w:rsidR="005D2152">
        <w:t>(субсидии)</w:t>
      </w:r>
      <w:r w:rsidRPr="002B50A8">
        <w:t xml:space="preserve"> на возмещение части затрат на </w:t>
      </w:r>
      <w:r w:rsidR="005D2152">
        <w:t xml:space="preserve">уплату страховой премии, начисленной по договору сельскохозяйственного страхования в области </w:t>
      </w:r>
      <w:r w:rsidR="00207DDD">
        <w:t>животноводства</w:t>
      </w:r>
      <w:r w:rsidR="005D2152">
        <w:t xml:space="preserve"> </w:t>
      </w:r>
      <w:r w:rsidRPr="002B50A8">
        <w:t xml:space="preserve">(далее – </w:t>
      </w:r>
      <w:r w:rsidR="00AD7A06">
        <w:t>Соглашение</w:t>
      </w:r>
      <w:r w:rsidRPr="002B50A8">
        <w:t>) по установленной Министерством форме согласно Приложению</w:t>
      </w:r>
      <w:r w:rsidR="00050BD3">
        <w:t xml:space="preserve">    </w:t>
      </w:r>
      <w:r w:rsidRPr="002B50A8">
        <w:t xml:space="preserve"> № </w:t>
      </w:r>
      <w:r w:rsidR="00F00020">
        <w:t>6</w:t>
      </w:r>
      <w:r w:rsidRPr="002B50A8">
        <w:t xml:space="preserve"> к настоящему </w:t>
      </w:r>
      <w:r w:rsidR="00120B77">
        <w:t>Р</w:t>
      </w:r>
      <w:r w:rsidRPr="002B50A8">
        <w:t>егламенту.</w:t>
      </w:r>
    </w:p>
    <w:p w:rsidR="00F3612E" w:rsidRPr="00145524" w:rsidRDefault="00F3612E" w:rsidP="00F3612E">
      <w:r w:rsidRPr="00145524">
        <w:t xml:space="preserve">Отдел </w:t>
      </w:r>
      <w:r w:rsidR="0009402C" w:rsidRPr="00145524">
        <w:t xml:space="preserve">финансирования АПК </w:t>
      </w:r>
      <w:r w:rsidRPr="00145524">
        <w:t xml:space="preserve">также осуществляет регистрацию заключённых </w:t>
      </w:r>
      <w:r w:rsidR="00145524" w:rsidRPr="00145524">
        <w:t>Соглашений</w:t>
      </w:r>
      <w:r w:rsidRPr="00145524">
        <w:t xml:space="preserve">. </w:t>
      </w:r>
    </w:p>
    <w:p w:rsidR="00F3612E" w:rsidRPr="002B50A8" w:rsidRDefault="00F3612E" w:rsidP="00F3612E">
      <w:r w:rsidRPr="002B50A8">
        <w:t>2.4.</w:t>
      </w:r>
      <w:r w:rsidR="007802A9">
        <w:t>2</w:t>
      </w:r>
      <w:r w:rsidRPr="002B50A8">
        <w:t xml:space="preserve">. Должностным лицом, ответственным за координацию выполнения данной административной процедуры, является начальник </w:t>
      </w:r>
      <w:r w:rsidR="00BF6262">
        <w:t>отдела финансирования АПК</w:t>
      </w:r>
      <w:r w:rsidRPr="002B50A8">
        <w:t>.</w:t>
      </w:r>
    </w:p>
    <w:p w:rsidR="00F3612E" w:rsidRPr="002B50A8" w:rsidRDefault="007802A9" w:rsidP="00F3612E">
      <w:r>
        <w:t>2.4.3</w:t>
      </w:r>
      <w:r w:rsidR="00F3612E" w:rsidRPr="002B50A8">
        <w:t>.</w:t>
      </w:r>
      <w:r w:rsidR="00F3612E" w:rsidRPr="002B50A8">
        <w:tab/>
        <w:t>Критериями принятия решения по данной административной процедуре является принятое решени</w:t>
      </w:r>
      <w:r w:rsidR="000D24BF">
        <w:t>е</w:t>
      </w:r>
      <w:r w:rsidR="00F3612E" w:rsidRPr="002B50A8">
        <w:t xml:space="preserve"> о предоставлении субсидии.</w:t>
      </w:r>
    </w:p>
    <w:p w:rsidR="00F3612E" w:rsidRDefault="00F3612E" w:rsidP="00F3612E">
      <w:r w:rsidRPr="002B50A8">
        <w:t>2.4.</w:t>
      </w:r>
      <w:r w:rsidR="007802A9">
        <w:t>4</w:t>
      </w:r>
      <w:r w:rsidRPr="002B50A8">
        <w:t>.</w:t>
      </w:r>
      <w:r w:rsidRPr="002B50A8">
        <w:tab/>
        <w:t>Результатом административно</w:t>
      </w:r>
      <w:r w:rsidR="00D35F73">
        <w:t>й процедуры является подписанное</w:t>
      </w:r>
      <w:r w:rsidRPr="002B50A8">
        <w:t xml:space="preserve"> </w:t>
      </w:r>
      <w:r w:rsidR="00120B77">
        <w:t>С</w:t>
      </w:r>
      <w:r w:rsidR="00D35F73">
        <w:t>оглашение</w:t>
      </w:r>
      <w:r w:rsidRPr="002B50A8">
        <w:t xml:space="preserve">. </w:t>
      </w:r>
    </w:p>
    <w:p w:rsidR="000D24BF" w:rsidRPr="002B50A8" w:rsidRDefault="000D24BF" w:rsidP="000D24BF">
      <w:r w:rsidRPr="002B50A8">
        <w:t>2.4.</w:t>
      </w:r>
      <w:r>
        <w:t>5</w:t>
      </w:r>
      <w:r w:rsidRPr="002B50A8">
        <w:t>.</w:t>
      </w:r>
      <w:r w:rsidRPr="002B50A8">
        <w:tab/>
        <w:t xml:space="preserve">Результат выполнения административной процедуры фиксируется на бумажном носителе в виде подписанного договора. </w:t>
      </w:r>
    </w:p>
    <w:p w:rsidR="00861DBA" w:rsidRPr="00861DBA" w:rsidRDefault="00F5387F" w:rsidP="00F5387F">
      <w:pPr>
        <w:rPr>
          <w:rFonts w:eastAsiaTheme="minorEastAsia"/>
        </w:rPr>
      </w:pPr>
      <w:r w:rsidRPr="00F5387F">
        <w:t xml:space="preserve">2.4.6. </w:t>
      </w:r>
      <w:r>
        <w:t xml:space="preserve"> </w:t>
      </w:r>
      <w:proofErr w:type="gramStart"/>
      <w:r w:rsidR="00861DBA" w:rsidRPr="00861DBA">
        <w:rPr>
          <w:rFonts w:eastAsiaTheme="minorEastAsia"/>
        </w:rPr>
        <w:t>Для перечисления субсидий, источником финансового обеспечения которых являются средства областного бюджета Министерство в течение 10 рабочих дней после заключения с получателями субсидий соглашений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roofErr w:type="gramEnd"/>
    </w:p>
    <w:p w:rsidR="00861DBA" w:rsidRPr="00861DBA" w:rsidRDefault="00861DBA" w:rsidP="00861DBA">
      <w:pPr>
        <w:ind w:firstLine="708"/>
        <w:rPr>
          <w:rFonts w:eastAsiaTheme="minorEastAsia"/>
        </w:rPr>
      </w:pPr>
      <w:r w:rsidRPr="00861DBA">
        <w:rPr>
          <w:rFonts w:eastAsiaTheme="minorEastAsia"/>
        </w:rPr>
        <w:t>В целях перечисления субсидий, источником финансового обеспечения которых являются средства федерального бюджета,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 осуществляет доведение предельных объемов оплаты денежных обязательств на лицевой счет министерства.</w:t>
      </w:r>
    </w:p>
    <w:p w:rsidR="00861DBA" w:rsidRDefault="00861DBA" w:rsidP="00861DBA">
      <w:pPr>
        <w:ind w:firstLine="708"/>
        <w:rPr>
          <w:rFonts w:eastAsiaTheme="minorEastAsia"/>
        </w:rPr>
      </w:pPr>
      <w:r w:rsidRPr="00861DBA">
        <w:rPr>
          <w:rFonts w:eastAsiaTheme="minorEastAsia"/>
        </w:rPr>
        <w:t xml:space="preserve">Министерство в течение 2 рабочих дней осуществляет перечисление средств получателям субсидии. </w:t>
      </w:r>
    </w:p>
    <w:p w:rsidR="007869B4" w:rsidRPr="002E29FD" w:rsidRDefault="007869B4" w:rsidP="007869B4">
      <w:r w:rsidRPr="002E29FD">
        <w:rPr>
          <w:b/>
        </w:rPr>
        <w:t>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w:t>
      </w:r>
      <w:hyperlink r:id="rId22" w:history="1">
        <w:r w:rsidRPr="002E29FD">
          <w:rPr>
            <w:rStyle w:val="a3"/>
            <w:b/>
            <w:color w:val="auto"/>
          </w:rPr>
          <w:t>www.gosuslugi.ru</w:t>
        </w:r>
      </w:hyperlink>
      <w:r w:rsidRPr="002E29FD">
        <w:rPr>
          <w:b/>
        </w:rPr>
        <w:t>)</w:t>
      </w:r>
      <w:bookmarkStart w:id="1" w:name="_GoBack"/>
    </w:p>
    <w:p w:rsidR="007869B4" w:rsidRPr="002B50A8" w:rsidRDefault="007869B4" w:rsidP="007869B4">
      <w:r w:rsidRPr="002B50A8">
        <w:t>3.1. Предоставление в установленном порядке информации заявителям и обеспечение доступа заявителей к сведениям о государственной услуге.</w:t>
      </w:r>
    </w:p>
    <w:p w:rsidR="007869B4" w:rsidRPr="002B50A8" w:rsidRDefault="007869B4" w:rsidP="007869B4">
      <w:r w:rsidRPr="002B50A8">
        <w:t>Предоставление заявителям информации и обеспечение доступа заявителей к сведениям о государственной услуге осуществляется:</w:t>
      </w:r>
    </w:p>
    <w:p w:rsidR="007869B4" w:rsidRPr="002E29FD" w:rsidRDefault="007869B4" w:rsidP="007869B4">
      <w:pPr>
        <w:rPr>
          <w:b/>
        </w:rPr>
      </w:pPr>
      <w:r w:rsidRPr="002B50A8">
        <w:t>посредством</w:t>
      </w:r>
      <w:r w:rsidRPr="002B50A8">
        <w:rPr>
          <w:b/>
        </w:rPr>
        <w:t xml:space="preserve"> </w:t>
      </w:r>
      <w:r w:rsidRPr="002B50A8">
        <w:t xml:space="preserve">федеральной государственной информационной системы «Единый портал государственных и муниципальных услуг (функций)» </w:t>
      </w:r>
      <w:r w:rsidRPr="002E29FD">
        <w:t>(</w:t>
      </w:r>
      <w:hyperlink r:id="rId23" w:history="1">
        <w:r w:rsidRPr="002E29FD">
          <w:rPr>
            <w:rStyle w:val="a3"/>
            <w:color w:val="auto"/>
          </w:rPr>
          <w:t>www.gosuslugi.ru</w:t>
        </w:r>
      </w:hyperlink>
      <w:r w:rsidRPr="002E29FD">
        <w:t>);</w:t>
      </w:r>
    </w:p>
    <w:p w:rsidR="007869B4" w:rsidRPr="002B50A8" w:rsidRDefault="007869B4" w:rsidP="007869B4">
      <w:pPr>
        <w:rPr>
          <w:b/>
        </w:rPr>
      </w:pPr>
      <w:r w:rsidRPr="002B50A8">
        <w:lastRenderedPageBreak/>
        <w:t xml:space="preserve">официальном </w:t>
      </w:r>
      <w:proofErr w:type="gramStart"/>
      <w:r w:rsidRPr="002B50A8">
        <w:t>сайте</w:t>
      </w:r>
      <w:proofErr w:type="gramEnd"/>
      <w:r w:rsidRPr="002B50A8">
        <w:t xml:space="preserve"> Министерства в сети «Интернет» </w:t>
      </w:r>
      <w:r w:rsidRPr="002B50A8">
        <w:rPr>
          <w:rFonts w:eastAsia="Times New Roman"/>
        </w:rPr>
        <w:t>http://www.don-agro.ru.</w:t>
      </w:r>
    </w:p>
    <w:p w:rsidR="007869B4" w:rsidRPr="002B50A8" w:rsidRDefault="007869B4" w:rsidP="007869B4">
      <w:r w:rsidRPr="002B50A8">
        <w:t>3.2. Подача заявителем запроса и иных документов, необходимых для предоставления государственной услуги, и прием таких запроса и документов.</w:t>
      </w:r>
    </w:p>
    <w:p w:rsidR="007869B4" w:rsidRPr="002B50A8" w:rsidRDefault="007869B4" w:rsidP="007869B4">
      <w:r w:rsidRPr="002B50A8">
        <w:t>Предоставление заявителем запроса и документов в электронном виде нормативными правовыми актами не предусмотрено.</w:t>
      </w:r>
    </w:p>
    <w:p w:rsidR="007869B4" w:rsidRPr="002B50A8" w:rsidRDefault="007869B4" w:rsidP="007869B4">
      <w:r w:rsidRPr="002B50A8">
        <w:t>3.3. Получение заявителем сведений о ходе выполнения запроса о предоставлении государственной услуги.</w:t>
      </w:r>
    </w:p>
    <w:p w:rsidR="007869B4" w:rsidRPr="002B50A8" w:rsidRDefault="007869B4" w:rsidP="007869B4">
      <w:r w:rsidRPr="002B50A8">
        <w:t xml:space="preserve">Получения сведений о ходе предоставления государственной услуги в электронной форме предоставляется посредством электронной почты, адреса которой указаны в п. 3.3 подраздела 3 раздела </w:t>
      </w:r>
      <w:r w:rsidRPr="002B50A8">
        <w:rPr>
          <w:color w:val="000000"/>
          <w:lang w:val="en-US"/>
        </w:rPr>
        <w:t>I</w:t>
      </w:r>
      <w:r w:rsidRPr="002B50A8">
        <w:rPr>
          <w:color w:val="000000"/>
        </w:rPr>
        <w:t xml:space="preserve"> Регламента.</w:t>
      </w:r>
    </w:p>
    <w:p w:rsidR="007869B4" w:rsidRPr="002B50A8" w:rsidRDefault="007869B4" w:rsidP="007869B4">
      <w:r w:rsidRPr="002B50A8">
        <w:t>3.4. Взаимодействие Министерства с иными органами государственной власти, органами местного самоуправления и организациями.</w:t>
      </w:r>
    </w:p>
    <w:p w:rsidR="007869B4" w:rsidRPr="002B50A8" w:rsidRDefault="007869B4" w:rsidP="007869B4">
      <w:r w:rsidRPr="002B50A8">
        <w:t xml:space="preserve">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 указанных в подразделе 7 Раздела </w:t>
      </w:r>
      <w:r w:rsidRPr="002B50A8">
        <w:rPr>
          <w:lang w:val="en-US"/>
        </w:rPr>
        <w:t>II</w:t>
      </w:r>
      <w:r w:rsidRPr="002B50A8">
        <w:t xml:space="preserve"> настоящего Регламента по собственной инициативе.</w:t>
      </w:r>
    </w:p>
    <w:p w:rsidR="007869B4" w:rsidRPr="002B50A8" w:rsidRDefault="007869B4" w:rsidP="007869B4">
      <w:pPr>
        <w:widowControl w:val="0"/>
        <w:rPr>
          <w:rFonts w:eastAsia="Times New Roman"/>
        </w:rPr>
      </w:pPr>
      <w:r w:rsidRPr="002B50A8">
        <w:rPr>
          <w:rFonts w:eastAsia="Times New Roman"/>
        </w:rPr>
        <w:t>3.5. Получение заявителем результата предоставления государственной услуги, если иное не установлено федеральным законом.</w:t>
      </w:r>
    </w:p>
    <w:p w:rsidR="007869B4" w:rsidRPr="002B50A8" w:rsidRDefault="007869B4" w:rsidP="007869B4">
      <w:r w:rsidRPr="002B50A8">
        <w:t xml:space="preserve">Получение заявителем результата предоставления государственной услуги в электронной форме нормативными правовыми актами не предусмотрено. </w:t>
      </w:r>
    </w:p>
    <w:p w:rsidR="007869B4" w:rsidRPr="002B50A8" w:rsidRDefault="007869B4" w:rsidP="007869B4">
      <w:r w:rsidRPr="002B50A8">
        <w:t>3.6. Иные действия, необходимые для предоставления государственной услуги.</w:t>
      </w:r>
    </w:p>
    <w:p w:rsidR="007869B4" w:rsidRPr="002B50A8" w:rsidRDefault="007869B4" w:rsidP="007869B4">
      <w:r w:rsidRPr="002B50A8">
        <w:t xml:space="preserve">Иные действия, необходимые для предоставления государственной услуги в электронной форме нормативными правовыми актами не предусмотрены. </w:t>
      </w:r>
    </w:p>
    <w:bookmarkEnd w:id="1"/>
    <w:p w:rsidR="00D35F73" w:rsidRDefault="00D35F73" w:rsidP="00F3612E"/>
    <w:p w:rsidR="00397D42" w:rsidRPr="00F40983" w:rsidRDefault="00397D42" w:rsidP="00397D42">
      <w:pPr>
        <w:jc w:val="center"/>
        <w:rPr>
          <w:b/>
        </w:rPr>
      </w:pPr>
      <w:r w:rsidRPr="00F40983">
        <w:rPr>
          <w:b/>
          <w:lang w:val="en-US"/>
        </w:rPr>
        <w:t>IV</w:t>
      </w:r>
      <w:r w:rsidRPr="00F40983">
        <w:rPr>
          <w:b/>
        </w:rPr>
        <w:t>. Формы контроля за предоставлением государственной услуги</w:t>
      </w:r>
    </w:p>
    <w:p w:rsidR="00397D42" w:rsidRPr="00F40983" w:rsidRDefault="00397D42" w:rsidP="00397D42">
      <w:pPr>
        <w:jc w:val="center"/>
        <w:rPr>
          <w:kern w:val="1"/>
        </w:rPr>
      </w:pPr>
    </w:p>
    <w:p w:rsidR="00397D42" w:rsidRPr="00F40983" w:rsidRDefault="00397D42" w:rsidP="00397D42">
      <w:pPr>
        <w:pStyle w:val="af7"/>
        <w:numPr>
          <w:ilvl w:val="0"/>
          <w:numId w:val="11"/>
        </w:numPr>
        <w:suppressAutoHyphens/>
        <w:spacing w:after="0" w:line="240" w:lineRule="auto"/>
        <w:ind w:left="0" w:firstLine="0"/>
        <w:jc w:val="center"/>
        <w:rPr>
          <w:rFonts w:ascii="Times New Roman" w:hAnsi="Times New Roman"/>
          <w:b/>
          <w:sz w:val="28"/>
          <w:szCs w:val="28"/>
          <w:lang w:eastAsia="ar-SA"/>
        </w:rPr>
      </w:pPr>
      <w:r w:rsidRPr="00F40983">
        <w:rPr>
          <w:rFonts w:ascii="Times New Roman" w:hAnsi="Times New Roman"/>
          <w:b/>
          <w:sz w:val="28"/>
          <w:szCs w:val="28"/>
          <w:lang w:eastAsia="ar-SA"/>
        </w:rPr>
        <w:t xml:space="preserve">Порядок осуществления текущего </w:t>
      </w:r>
      <w:proofErr w:type="gramStart"/>
      <w:r w:rsidRPr="00F40983">
        <w:rPr>
          <w:rFonts w:ascii="Times New Roman" w:hAnsi="Times New Roman"/>
          <w:b/>
          <w:sz w:val="28"/>
          <w:szCs w:val="28"/>
          <w:lang w:eastAsia="ar-SA"/>
        </w:rPr>
        <w:t>контроля за</w:t>
      </w:r>
      <w:proofErr w:type="gramEnd"/>
      <w:r w:rsidRPr="00F40983">
        <w:rPr>
          <w:rFonts w:ascii="Times New Roman" w:hAnsi="Times New Roman"/>
          <w:b/>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решений ответственными лицами</w:t>
      </w:r>
    </w:p>
    <w:p w:rsidR="00397D42" w:rsidRPr="002B50A8" w:rsidRDefault="00397D42" w:rsidP="00397D42">
      <w:pPr>
        <w:jc w:val="center"/>
        <w:rPr>
          <w:b/>
        </w:rPr>
      </w:pPr>
    </w:p>
    <w:p w:rsidR="00397D42" w:rsidRPr="002B50A8" w:rsidRDefault="00397D42" w:rsidP="00397D42">
      <w:r w:rsidRPr="002B50A8">
        <w:t xml:space="preserve">1.1. </w:t>
      </w:r>
      <w:proofErr w:type="gramStart"/>
      <w:r w:rsidRPr="002B50A8">
        <w:t>Контроль за</w:t>
      </w:r>
      <w:proofErr w:type="gramEnd"/>
      <w:r w:rsidRPr="002B50A8">
        <w:t xml:space="preserve"> порядком предоставления государственной услуги осуществляется в форме регулярного мониторинга соблюдения и исполнения положений настоящего регламента. </w:t>
      </w:r>
    </w:p>
    <w:p w:rsidR="00397D42" w:rsidRPr="002B50A8" w:rsidRDefault="00397D42" w:rsidP="00397D42">
      <w:pPr>
        <w:ind w:firstLine="720"/>
      </w:pPr>
      <w:r w:rsidRPr="002B50A8">
        <w:t xml:space="preserve">1.2. </w:t>
      </w:r>
      <w:proofErr w:type="gramStart"/>
      <w:r w:rsidRPr="002B50A8">
        <w:t>Контроль за</w:t>
      </w:r>
      <w:proofErr w:type="gramEnd"/>
      <w:r w:rsidRPr="002B50A8">
        <w:t xml:space="preserve"> соблюдением и исполнением положений настоящего Регламента, а также за принятием решений исполнителями осуществляется начальниками структурных подразделений министерства, ответственными за организацию работы по предоставлению государственной услуги.</w:t>
      </w:r>
    </w:p>
    <w:p w:rsidR="00397D42" w:rsidRPr="002B50A8" w:rsidRDefault="00397D42" w:rsidP="00397D42">
      <w:pPr>
        <w:ind w:firstLine="720"/>
      </w:pPr>
      <w:r w:rsidRPr="002B50A8">
        <w:t xml:space="preserve">1.3. </w:t>
      </w:r>
      <w:proofErr w:type="gramStart"/>
      <w:r w:rsidRPr="002B50A8">
        <w:t>Контроль за</w:t>
      </w:r>
      <w:proofErr w:type="gramEnd"/>
      <w:r w:rsidRPr="002B50A8">
        <w:t xml:space="preserve"> соблюдением и исполнением положений настоящего Регламента, а также за принятием решений исполнителями и начальниками структурных подразделений министерства осуществляется курирующим заместителем министра, координирующим и контролирующим работу </w:t>
      </w:r>
      <w:r w:rsidRPr="002B50A8">
        <w:lastRenderedPageBreak/>
        <w:t>структурного подразделения в соответствии с распределением обязанностей в Министерстве.</w:t>
      </w:r>
    </w:p>
    <w:p w:rsidR="00397D42" w:rsidRPr="002B50A8" w:rsidRDefault="00397D42" w:rsidP="00397D42">
      <w:pPr>
        <w:ind w:firstLine="720"/>
      </w:pPr>
    </w:p>
    <w:p w:rsidR="00397D42" w:rsidRPr="002B50A8" w:rsidRDefault="00397D42" w:rsidP="00397D42">
      <w:pPr>
        <w:jc w:val="center"/>
        <w:rPr>
          <w:b/>
        </w:rPr>
      </w:pPr>
      <w:r w:rsidRPr="002B50A8">
        <w:rPr>
          <w:b/>
        </w:rPr>
        <w:t xml:space="preserve">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2B50A8">
        <w:rPr>
          <w:b/>
        </w:rPr>
        <w:t>контроля за</w:t>
      </w:r>
      <w:proofErr w:type="gramEnd"/>
      <w:r w:rsidRPr="002B50A8">
        <w:rPr>
          <w:b/>
        </w:rPr>
        <w:t xml:space="preserve"> полнотой и качеством предоставления государственной услуги</w:t>
      </w:r>
    </w:p>
    <w:p w:rsidR="00397D42" w:rsidRPr="002B50A8" w:rsidRDefault="00397D42" w:rsidP="00397D42">
      <w:pPr>
        <w:rPr>
          <w:b/>
        </w:rPr>
      </w:pPr>
    </w:p>
    <w:p w:rsidR="00397D42" w:rsidRPr="002B50A8" w:rsidRDefault="00397D42" w:rsidP="00397D42">
      <w:pPr>
        <w:ind w:firstLine="720"/>
      </w:pPr>
      <w:r w:rsidRPr="002B50A8">
        <w:t xml:space="preserve">2.1. Проверки могут быть плановыми (осуществляться на основании планов работы министерства)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w:t>
      </w:r>
    </w:p>
    <w:p w:rsidR="00397D42" w:rsidRPr="002B50A8" w:rsidRDefault="00397D42" w:rsidP="00397D42">
      <w:pPr>
        <w:ind w:firstLine="720"/>
      </w:pPr>
      <w:r w:rsidRPr="002B50A8">
        <w:t>Внеплановая проверка может проводиться по конкретному обращению заявителя.</w:t>
      </w:r>
    </w:p>
    <w:p w:rsidR="00397D42" w:rsidRPr="002B50A8" w:rsidRDefault="00397D42" w:rsidP="00397D42">
      <w:pPr>
        <w:ind w:firstLine="720"/>
      </w:pPr>
      <w:r w:rsidRPr="002B50A8">
        <w:t>2.2. Порядок и периодичность осуществления текущего контроля устанавливается правовыми актами Министерства.</w:t>
      </w:r>
    </w:p>
    <w:p w:rsidR="00397D42" w:rsidRPr="002B50A8" w:rsidRDefault="00397D42" w:rsidP="00397D42"/>
    <w:p w:rsidR="00397D42" w:rsidRPr="002B50A8" w:rsidRDefault="00397D42" w:rsidP="00397D42">
      <w:pPr>
        <w:jc w:val="center"/>
        <w:rPr>
          <w:b/>
        </w:rPr>
      </w:pPr>
      <w:r w:rsidRPr="002B50A8">
        <w:rPr>
          <w:b/>
        </w:rPr>
        <w:t>3. Ответственность должностных лиц органа исполнительной власти Ростовской области и иных должностных лиц за решения и действия (бездействие), принимаемые (осуществляемые) ими в ходе предоставления государственной услуги</w:t>
      </w:r>
    </w:p>
    <w:p w:rsidR="00397D42" w:rsidRPr="002B50A8" w:rsidRDefault="00397D42" w:rsidP="00397D42">
      <w:pPr>
        <w:ind w:firstLine="720"/>
        <w:jc w:val="center"/>
      </w:pPr>
    </w:p>
    <w:p w:rsidR="00397D42" w:rsidRPr="002B50A8" w:rsidRDefault="00397D42" w:rsidP="00397D42">
      <w:pPr>
        <w:ind w:firstLine="720"/>
      </w:pPr>
      <w:r w:rsidRPr="002B50A8">
        <w:t>3.1. Ответственность за соблюдением установленных требований к предоставлению государственной услуги возлагается на специалиста, осуществляющего прием документов, начальника соответствующего отдела и  управления, а также на заместителя министра, координирующего и контролирующего работу структурного подразделения Министерства, ответственного за предоставление государственной услуги, в соответствии с распределением обязанностей в Министерстве.</w:t>
      </w:r>
    </w:p>
    <w:p w:rsidR="00397D42" w:rsidRPr="002B50A8" w:rsidRDefault="00397D42" w:rsidP="00397D42">
      <w:pPr>
        <w:ind w:firstLine="720"/>
      </w:pPr>
      <w:r w:rsidRPr="002B50A8">
        <w:t>3.2. Государственные служащие Министерства и иные должностные лица за решения и действия (бездействие), принимаемые (осуществляемые) в ходе предоставления государственной услуги, при наличии оснований несут персональную ответственность в соответствии с законодательством Российской Федерации.</w:t>
      </w:r>
    </w:p>
    <w:p w:rsidR="00003A4A" w:rsidRPr="002B50A8" w:rsidRDefault="00003A4A" w:rsidP="00003A4A">
      <w:pPr>
        <w:ind w:firstLine="720"/>
      </w:pPr>
      <w:r>
        <w:t>3</w:t>
      </w:r>
      <w:r w:rsidRPr="002B50A8">
        <w:t>.3.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w:t>
      </w:r>
    </w:p>
    <w:p w:rsidR="00397D42" w:rsidRPr="002B50A8" w:rsidRDefault="00397D42" w:rsidP="00397D42">
      <w:pPr>
        <w:rPr>
          <w:b/>
        </w:rPr>
      </w:pPr>
    </w:p>
    <w:p w:rsidR="00397D42" w:rsidRPr="002B50A8" w:rsidRDefault="00397D42" w:rsidP="00397D42">
      <w:pPr>
        <w:jc w:val="center"/>
        <w:rPr>
          <w:b/>
        </w:rPr>
      </w:pPr>
      <w:r w:rsidRPr="002B50A8">
        <w:rPr>
          <w:b/>
        </w:rPr>
        <w:t xml:space="preserve">4. Положения, характеризующие требования к порядку и формам </w:t>
      </w:r>
      <w:proofErr w:type="gramStart"/>
      <w:r w:rsidRPr="002B50A8">
        <w:rPr>
          <w:b/>
        </w:rPr>
        <w:t>контроля за</w:t>
      </w:r>
      <w:proofErr w:type="gramEnd"/>
      <w:r w:rsidRPr="002B50A8">
        <w:rPr>
          <w:b/>
        </w:rPr>
        <w:t xml:space="preserve"> предоставлением государственной услуги, в том числе со стороны граждан, их объединений и организаций</w:t>
      </w:r>
    </w:p>
    <w:p w:rsidR="00397D42" w:rsidRPr="002B50A8" w:rsidRDefault="00397D42" w:rsidP="00397D42"/>
    <w:p w:rsidR="00397D42" w:rsidRPr="002B50A8" w:rsidRDefault="00397D42" w:rsidP="00397D42">
      <w:pPr>
        <w:rPr>
          <w:bCs/>
        </w:rPr>
      </w:pPr>
      <w:r w:rsidRPr="002B50A8">
        <w:rPr>
          <w:bCs/>
        </w:rPr>
        <w:t xml:space="preserve">4.1. </w:t>
      </w:r>
      <w:proofErr w:type="gramStart"/>
      <w:r w:rsidRPr="002B50A8">
        <w:rPr>
          <w:bCs/>
        </w:rPr>
        <w:t>Контроль за</w:t>
      </w:r>
      <w:proofErr w:type="gramEnd"/>
      <w:r w:rsidRPr="002B50A8">
        <w:rPr>
          <w:bCs/>
        </w:rPr>
        <w:t xml:space="preserve"> полнотой и качеством предоставления услуги осуществляется путем проведения проверок в порядке, предусмотренном действующим законодательством и правовыми актами Министерства. Проверке </w:t>
      </w:r>
      <w:r w:rsidRPr="002B50A8">
        <w:rPr>
          <w:bCs/>
        </w:rPr>
        <w:lastRenderedPageBreak/>
        <w:t>подлежат соблюдение административных процедур (действий) при предоставлении услуги.</w:t>
      </w:r>
    </w:p>
    <w:p w:rsidR="00397D42" w:rsidRPr="002B50A8" w:rsidRDefault="00397D42" w:rsidP="00397D42">
      <w:pPr>
        <w:rPr>
          <w:rFonts w:eastAsia="Times New Roman"/>
          <w:bCs/>
        </w:rPr>
      </w:pPr>
      <w:r w:rsidRPr="002B50A8">
        <w:rPr>
          <w:rFonts w:eastAsia="Times New Roman"/>
          <w:bCs/>
        </w:rPr>
        <w:t>4.2. Основанием проведения внеплановой проверки являются жалобы, поступающие в Министерство, в том числе от получателей услуги. Рассмотрение жалобы осуществляется рабочей группой Министерства.</w:t>
      </w:r>
    </w:p>
    <w:p w:rsidR="00397D42" w:rsidRPr="002B50A8" w:rsidRDefault="00397D42" w:rsidP="00397D42">
      <w:pPr>
        <w:rPr>
          <w:rFonts w:eastAsia="Times New Roman"/>
          <w:bCs/>
        </w:rPr>
      </w:pPr>
      <w:r w:rsidRPr="002B50A8">
        <w:rPr>
          <w:rFonts w:eastAsia="Times New Roman"/>
          <w:bCs/>
        </w:rPr>
        <w:t>4.3. Результаты контроля оформляются в виде акта, в котором отмечаются выявленные недостатки и предложения по их устранению, а также наказанию виновных лиц.</w:t>
      </w:r>
    </w:p>
    <w:p w:rsidR="00397D42" w:rsidRPr="002B50A8" w:rsidRDefault="00397D42" w:rsidP="00397D42">
      <w:pPr>
        <w:rPr>
          <w:rFonts w:eastAsia="Times New Roman"/>
          <w:bCs/>
        </w:rPr>
      </w:pPr>
      <w:r w:rsidRPr="002B50A8">
        <w:rPr>
          <w:rFonts w:eastAsia="Times New Roman"/>
          <w:bCs/>
        </w:rPr>
        <w:t>4.4. Результаты проверок доводятся до сведения заявителя, подавшего жалобу.</w:t>
      </w: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003A4A" w:rsidRPr="002B50A8" w:rsidRDefault="00003A4A" w:rsidP="00003A4A">
      <w:pPr>
        <w:jc w:val="center"/>
        <w:rPr>
          <w:b/>
        </w:rPr>
      </w:pPr>
      <w:r w:rsidRPr="002B50A8">
        <w:rPr>
          <w:b/>
          <w:bCs/>
          <w:lang w:val="en-US"/>
        </w:rPr>
        <w:t>V</w:t>
      </w:r>
      <w:r w:rsidRPr="002B50A8">
        <w:rPr>
          <w:b/>
        </w:rPr>
        <w:t>. Досудебный (внесудебный) порядок обжалования решений и действий</w:t>
      </w:r>
      <w:r w:rsidR="00A15FFE">
        <w:rPr>
          <w:b/>
        </w:rPr>
        <w:t xml:space="preserve"> </w:t>
      </w:r>
      <w:r w:rsidRPr="002B50A8">
        <w:rPr>
          <w:b/>
        </w:rPr>
        <w:t>(бездействия) органа, предоставляющего государственную услугу, его</w:t>
      </w:r>
      <w:r w:rsidR="00A15FFE">
        <w:rPr>
          <w:b/>
        </w:rPr>
        <w:t xml:space="preserve"> </w:t>
      </w:r>
      <w:r w:rsidRPr="002B50A8">
        <w:rPr>
          <w:b/>
        </w:rPr>
        <w:t>должностных лиц, государственных гражданских служащих</w:t>
      </w:r>
    </w:p>
    <w:p w:rsidR="00003A4A" w:rsidRPr="002B50A8" w:rsidRDefault="00003A4A" w:rsidP="00003A4A">
      <w:pPr>
        <w:pStyle w:val="ConsPlusNonformat"/>
        <w:widowControl w:val="0"/>
        <w:ind w:firstLine="6237"/>
        <w:jc w:val="center"/>
        <w:rPr>
          <w:rFonts w:ascii="Times New Roman" w:hAnsi="Times New Roman" w:cs="Times New Roman"/>
          <w:sz w:val="28"/>
          <w:szCs w:val="28"/>
        </w:rPr>
      </w:pPr>
    </w:p>
    <w:p w:rsidR="00003A4A" w:rsidRPr="002B50A8" w:rsidRDefault="00003A4A" w:rsidP="00003A4A">
      <w:pPr>
        <w:tabs>
          <w:tab w:val="left" w:pos="2142"/>
        </w:tabs>
        <w:jc w:val="center"/>
        <w:rPr>
          <w:b/>
          <w:kern w:val="1"/>
        </w:rPr>
      </w:pPr>
      <w:r w:rsidRPr="002B50A8">
        <w:rPr>
          <w:b/>
          <w:kern w:val="1"/>
        </w:rPr>
        <w:t>1. Информация для заявителя о его праве подать жалобу на решения и (или) действие (бездействие) Министерства и (или) его должностных лиц при предоставлении государственной услуги</w:t>
      </w:r>
    </w:p>
    <w:p w:rsidR="00003A4A" w:rsidRPr="002B50A8" w:rsidRDefault="00003A4A" w:rsidP="00003A4A">
      <w:pPr>
        <w:tabs>
          <w:tab w:val="left" w:pos="2142"/>
        </w:tabs>
        <w:rPr>
          <w:kern w:val="1"/>
        </w:rPr>
      </w:pPr>
    </w:p>
    <w:p w:rsidR="00003A4A" w:rsidRPr="002B50A8" w:rsidRDefault="00003A4A" w:rsidP="00003A4A">
      <w:pPr>
        <w:tabs>
          <w:tab w:val="left" w:pos="2142"/>
        </w:tabs>
        <w:rPr>
          <w:kern w:val="1"/>
        </w:rPr>
      </w:pPr>
      <w:r w:rsidRPr="002B50A8">
        <w:rPr>
          <w:kern w:val="1"/>
        </w:rPr>
        <w:t xml:space="preserve">1.1. Заявитель имеет право обратиться с жалобой на нарушение порядка предоставления ему государственных услуг, выразившееся в неправомерных решениях и действиях (бездействии) Министерства, его должностных лиц, государственных гражданских служащих Ростовской области при предоставлении государственной услуги.  </w:t>
      </w:r>
    </w:p>
    <w:p w:rsidR="00003A4A" w:rsidRPr="002B50A8" w:rsidRDefault="00003A4A" w:rsidP="00003A4A">
      <w:pPr>
        <w:tabs>
          <w:tab w:val="left" w:pos="2142"/>
        </w:tabs>
        <w:rPr>
          <w:kern w:val="1"/>
        </w:rPr>
      </w:pPr>
      <w:r w:rsidRPr="002B50A8">
        <w:rPr>
          <w:kern w:val="1"/>
        </w:rPr>
        <w:t xml:space="preserve">1.2. </w:t>
      </w:r>
      <w:proofErr w:type="gramStart"/>
      <w:r w:rsidRPr="002B50A8">
        <w:rPr>
          <w:kern w:val="1"/>
        </w:rPr>
        <w:t xml:space="preserve">Процедура подачи и рассмотрения жалобы регламентируется </w:t>
      </w:r>
      <w:r w:rsidRPr="002B50A8">
        <w:rPr>
          <w:kern w:val="1"/>
          <w:lang w:val="en-US"/>
        </w:rPr>
        <w:t>V</w:t>
      </w:r>
      <w:r w:rsidRPr="002B50A8">
        <w:rPr>
          <w:kern w:val="1"/>
        </w:rPr>
        <w:t xml:space="preserve"> разделом настоящего Регламента, Федеральным </w:t>
      </w:r>
      <w:hyperlink r:id="rId24" w:history="1">
        <w:r w:rsidRPr="002B50A8">
          <w:rPr>
            <w:kern w:val="1"/>
          </w:rPr>
          <w:t>закон</w:t>
        </w:r>
      </w:hyperlink>
      <w:r w:rsidRPr="002B50A8">
        <w:rPr>
          <w:kern w:val="1"/>
        </w:rPr>
        <w:t xml:space="preserve">ом от 27.07.2010 № 210-ФЗ «Об организации предоставления государственных и муниципальных услуг», постановлением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proofErr w:type="gramEnd"/>
    </w:p>
    <w:p w:rsidR="00003A4A" w:rsidRPr="002B50A8" w:rsidRDefault="00003A4A" w:rsidP="00003A4A">
      <w:pPr>
        <w:tabs>
          <w:tab w:val="left" w:pos="2142"/>
        </w:tabs>
        <w:jc w:val="center"/>
        <w:rPr>
          <w:b/>
          <w:kern w:val="1"/>
        </w:rPr>
      </w:pPr>
    </w:p>
    <w:p w:rsidR="00003A4A" w:rsidRPr="002B50A8" w:rsidRDefault="00003A4A" w:rsidP="00003A4A">
      <w:pPr>
        <w:tabs>
          <w:tab w:val="left" w:pos="2142"/>
        </w:tabs>
        <w:jc w:val="center"/>
        <w:rPr>
          <w:b/>
          <w:kern w:val="1"/>
        </w:rPr>
      </w:pPr>
      <w:r w:rsidRPr="002B50A8">
        <w:rPr>
          <w:b/>
          <w:kern w:val="1"/>
        </w:rPr>
        <w:t>2. Предмет жалобы</w:t>
      </w:r>
    </w:p>
    <w:p w:rsidR="00003A4A" w:rsidRPr="002B50A8" w:rsidRDefault="00003A4A" w:rsidP="00003A4A">
      <w:pPr>
        <w:tabs>
          <w:tab w:val="left" w:pos="2142"/>
        </w:tabs>
        <w:rPr>
          <w:kern w:val="1"/>
        </w:rPr>
      </w:pPr>
    </w:p>
    <w:p w:rsidR="00003A4A" w:rsidRPr="002B50A8" w:rsidRDefault="00003A4A" w:rsidP="00003A4A">
      <w:pPr>
        <w:tabs>
          <w:tab w:val="left" w:pos="2142"/>
        </w:tabs>
        <w:rPr>
          <w:kern w:val="1"/>
        </w:rPr>
      </w:pPr>
      <w:r w:rsidRPr="002B50A8">
        <w:rPr>
          <w:kern w:val="1"/>
        </w:rPr>
        <w:t>2.1. Предметом жалобы являются действия (бездействие) и решения, принятые (осуществляемые) государственными гражданскими служащими Ростовской области, должностными лицами Министерства в ходе предоставления государственной услуги на основании настоящего административного регламента, в том числе в следующих случаях:</w:t>
      </w:r>
    </w:p>
    <w:p w:rsidR="00003A4A" w:rsidRPr="002B50A8" w:rsidRDefault="00003A4A" w:rsidP="00003A4A">
      <w:pPr>
        <w:tabs>
          <w:tab w:val="left" w:pos="1276"/>
        </w:tabs>
        <w:rPr>
          <w:kern w:val="1"/>
        </w:rPr>
      </w:pPr>
      <w:r w:rsidRPr="002B50A8">
        <w:rPr>
          <w:kern w:val="1"/>
        </w:rPr>
        <w:t>2.1.1.</w:t>
      </w:r>
      <w:r w:rsidRPr="002B50A8">
        <w:rPr>
          <w:kern w:val="1"/>
        </w:rPr>
        <w:tab/>
        <w:t>Нарушение срока регистрации запроса заявителя о предоставлении государственной услуги.</w:t>
      </w:r>
    </w:p>
    <w:p w:rsidR="00003A4A" w:rsidRPr="002B50A8" w:rsidRDefault="00003A4A" w:rsidP="00003A4A">
      <w:pPr>
        <w:tabs>
          <w:tab w:val="left" w:pos="1276"/>
        </w:tabs>
        <w:rPr>
          <w:kern w:val="1"/>
        </w:rPr>
      </w:pPr>
      <w:r w:rsidRPr="002B50A8">
        <w:rPr>
          <w:kern w:val="1"/>
        </w:rPr>
        <w:t>2.1.2.</w:t>
      </w:r>
      <w:r w:rsidRPr="002B50A8">
        <w:rPr>
          <w:kern w:val="1"/>
        </w:rPr>
        <w:tab/>
        <w:t>Нарушение срока предоставления государственной услуги.</w:t>
      </w:r>
    </w:p>
    <w:p w:rsidR="00003A4A" w:rsidRPr="002B50A8" w:rsidRDefault="00003A4A" w:rsidP="00003A4A">
      <w:pPr>
        <w:tabs>
          <w:tab w:val="left" w:pos="1276"/>
        </w:tabs>
        <w:ind w:firstLine="708"/>
        <w:rPr>
          <w:kern w:val="1"/>
        </w:rPr>
      </w:pPr>
      <w:r w:rsidRPr="002B50A8">
        <w:rPr>
          <w:kern w:val="1"/>
        </w:rPr>
        <w:t>2.1.3.</w:t>
      </w:r>
      <w:r w:rsidRPr="002B50A8">
        <w:rPr>
          <w:kern w:val="1"/>
        </w:rPr>
        <w:tab/>
        <w:t>Требование представления заявителем документов,                                    не предусмотренных нормативными правовыми актами Российской Федерации и Ростовской области для предоставления государственной услуги.</w:t>
      </w:r>
    </w:p>
    <w:p w:rsidR="00003A4A" w:rsidRPr="002B50A8" w:rsidRDefault="00003A4A" w:rsidP="00003A4A">
      <w:pPr>
        <w:tabs>
          <w:tab w:val="left" w:pos="1276"/>
        </w:tabs>
        <w:rPr>
          <w:kern w:val="1"/>
        </w:rPr>
      </w:pPr>
      <w:r w:rsidRPr="002B50A8">
        <w:rPr>
          <w:kern w:val="1"/>
        </w:rPr>
        <w:lastRenderedPageBreak/>
        <w:t>2.1.4.</w:t>
      </w:r>
      <w:r w:rsidRPr="002B50A8">
        <w:rPr>
          <w:kern w:val="1"/>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государственной услуги.</w:t>
      </w:r>
    </w:p>
    <w:p w:rsidR="00003A4A" w:rsidRPr="002B50A8" w:rsidRDefault="00003A4A" w:rsidP="00003A4A">
      <w:pPr>
        <w:tabs>
          <w:tab w:val="left" w:pos="1276"/>
        </w:tabs>
        <w:ind w:firstLine="708"/>
        <w:rPr>
          <w:kern w:val="1"/>
        </w:rPr>
      </w:pPr>
      <w:r w:rsidRPr="002B50A8">
        <w:rPr>
          <w:kern w:val="1"/>
        </w:rPr>
        <w:t>2.1.5.</w:t>
      </w:r>
      <w:r w:rsidRPr="002B50A8">
        <w:rPr>
          <w:kern w:val="1"/>
        </w:rPr>
        <w:tab/>
        <w:t>Отказ в предоставлении государственной услуги, если основания отказа не предусмотрены нормативными правовыми актами Российской Федерации и Ростовской области.</w:t>
      </w:r>
    </w:p>
    <w:p w:rsidR="00003A4A" w:rsidRPr="002B50A8" w:rsidRDefault="00003A4A" w:rsidP="00003A4A">
      <w:pPr>
        <w:tabs>
          <w:tab w:val="left" w:pos="1276"/>
        </w:tabs>
        <w:ind w:firstLine="708"/>
        <w:rPr>
          <w:kern w:val="1"/>
        </w:rPr>
      </w:pPr>
      <w:r w:rsidRPr="002B50A8">
        <w:rPr>
          <w:kern w:val="1"/>
        </w:rPr>
        <w:t>2.1.6.</w:t>
      </w:r>
      <w:r w:rsidRPr="002B50A8">
        <w:rPr>
          <w:kern w:val="1"/>
        </w:rPr>
        <w:tab/>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03A4A" w:rsidRPr="002B50A8" w:rsidRDefault="00003A4A" w:rsidP="00003A4A">
      <w:pPr>
        <w:tabs>
          <w:tab w:val="left" w:pos="1276"/>
        </w:tabs>
        <w:ind w:firstLine="708"/>
        <w:rPr>
          <w:kern w:val="1"/>
        </w:rPr>
      </w:pPr>
      <w:r w:rsidRPr="002B50A8">
        <w:rPr>
          <w:kern w:val="1"/>
        </w:rPr>
        <w:t>2.1.7.</w:t>
      </w:r>
      <w:r w:rsidRPr="002B50A8">
        <w:rPr>
          <w:kern w:val="1"/>
        </w:rPr>
        <w:tab/>
      </w:r>
      <w:proofErr w:type="gramStart"/>
      <w:r w:rsidRPr="002B50A8">
        <w:rPr>
          <w:kern w:val="1"/>
        </w:rPr>
        <w:t>Отказ Министерства,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03A4A" w:rsidRPr="002B50A8" w:rsidRDefault="00003A4A" w:rsidP="00003A4A">
      <w:pPr>
        <w:ind w:firstLine="540"/>
      </w:pPr>
    </w:p>
    <w:p w:rsidR="00003A4A" w:rsidRPr="002B50A8" w:rsidRDefault="00003A4A" w:rsidP="00003A4A">
      <w:pPr>
        <w:tabs>
          <w:tab w:val="left" w:pos="2142"/>
        </w:tabs>
        <w:jc w:val="center"/>
        <w:rPr>
          <w:b/>
          <w:kern w:val="1"/>
        </w:rPr>
      </w:pPr>
      <w:r w:rsidRPr="002B50A8">
        <w:rPr>
          <w:b/>
          <w:kern w:val="1"/>
        </w:rPr>
        <w:t>3. Органы государственной власти и уполномоченные на рассмотрение жалобы должностные лица, которым может быть направлена жалоба</w:t>
      </w:r>
    </w:p>
    <w:p w:rsidR="00003A4A" w:rsidRPr="002B50A8" w:rsidRDefault="00003A4A" w:rsidP="00003A4A">
      <w:pPr>
        <w:tabs>
          <w:tab w:val="left" w:pos="2142"/>
        </w:tabs>
        <w:ind w:firstLine="540"/>
        <w:rPr>
          <w:kern w:val="1"/>
        </w:rPr>
      </w:pPr>
    </w:p>
    <w:p w:rsidR="00003A4A" w:rsidRPr="002B50A8" w:rsidRDefault="00003A4A" w:rsidP="00003A4A">
      <w:pPr>
        <w:tabs>
          <w:tab w:val="left" w:pos="2142"/>
        </w:tabs>
        <w:ind w:firstLine="540"/>
        <w:rPr>
          <w:kern w:val="1"/>
        </w:rPr>
      </w:pPr>
      <w:r w:rsidRPr="002B50A8">
        <w:rPr>
          <w:kern w:val="1"/>
        </w:rPr>
        <w:t>3.1. Жалоба на нарушение порядка предоставления государственной услуги, выразившееся в неправомерных решениях и действиях (бездействии) государственных гражданских служащих Ростовской области, подается непосредственно в Министерство.</w:t>
      </w:r>
    </w:p>
    <w:p w:rsidR="00003A4A" w:rsidRPr="002B50A8" w:rsidRDefault="00003A4A" w:rsidP="00003A4A">
      <w:pPr>
        <w:tabs>
          <w:tab w:val="left" w:pos="2142"/>
        </w:tabs>
        <w:ind w:firstLine="540"/>
        <w:rPr>
          <w:kern w:val="1"/>
        </w:rPr>
      </w:pPr>
      <w:r w:rsidRPr="002B50A8">
        <w:rPr>
          <w:kern w:val="1"/>
        </w:rPr>
        <w:t>3.2. Жалоба на нарушение порядка предоставления государственной услуги, выразившееся в неправомерных решениях и действиях (бездействии) Министра, подается в Правительство Ростовской области.</w:t>
      </w:r>
    </w:p>
    <w:p w:rsidR="00003A4A" w:rsidRPr="002B50A8" w:rsidRDefault="00003A4A" w:rsidP="00003A4A">
      <w:pPr>
        <w:tabs>
          <w:tab w:val="left" w:pos="2142"/>
        </w:tabs>
        <w:jc w:val="center"/>
        <w:rPr>
          <w:b/>
          <w:kern w:val="1"/>
        </w:rPr>
      </w:pPr>
    </w:p>
    <w:p w:rsidR="00003A4A" w:rsidRPr="002B50A8" w:rsidRDefault="00003A4A" w:rsidP="00003A4A">
      <w:pPr>
        <w:tabs>
          <w:tab w:val="left" w:pos="2142"/>
        </w:tabs>
        <w:jc w:val="center"/>
        <w:rPr>
          <w:b/>
          <w:kern w:val="1"/>
        </w:rPr>
      </w:pPr>
      <w:r w:rsidRPr="002B50A8">
        <w:rPr>
          <w:b/>
          <w:kern w:val="1"/>
        </w:rPr>
        <w:t>4. Порядок подачи и рассмотрения жалобы</w:t>
      </w:r>
    </w:p>
    <w:p w:rsidR="00003A4A" w:rsidRPr="002B50A8" w:rsidRDefault="00003A4A" w:rsidP="00003A4A">
      <w:pPr>
        <w:tabs>
          <w:tab w:val="left" w:pos="2142"/>
        </w:tabs>
        <w:jc w:val="center"/>
        <w:rPr>
          <w:b/>
          <w:kern w:val="1"/>
        </w:rPr>
      </w:pPr>
    </w:p>
    <w:p w:rsidR="00003A4A" w:rsidRPr="002B50A8" w:rsidRDefault="00003A4A" w:rsidP="00003A4A">
      <w:pPr>
        <w:tabs>
          <w:tab w:val="left" w:pos="2142"/>
        </w:tabs>
        <w:ind w:firstLine="540"/>
        <w:rPr>
          <w:kern w:val="1"/>
        </w:rPr>
      </w:pPr>
      <w:r w:rsidRPr="002B50A8">
        <w:rPr>
          <w:kern w:val="1"/>
        </w:rPr>
        <w:t>4.1. Жалоба подается в письменной форме на бумажном носителе:</w:t>
      </w:r>
    </w:p>
    <w:p w:rsidR="00003A4A" w:rsidRPr="002B50A8" w:rsidRDefault="00003A4A" w:rsidP="00003A4A">
      <w:pPr>
        <w:tabs>
          <w:tab w:val="left" w:pos="2142"/>
        </w:tabs>
        <w:ind w:firstLine="540"/>
        <w:rPr>
          <w:kern w:val="1"/>
        </w:rPr>
      </w:pPr>
      <w:r w:rsidRPr="002B50A8">
        <w:rPr>
          <w:kern w:val="1"/>
        </w:rPr>
        <w:t>4.1.1. Непосредственно в отдел организационной работы и делопроизводства Министерства либо в отдел по работе с обращениями граждан Правительства Ростовской области.</w:t>
      </w:r>
    </w:p>
    <w:p w:rsidR="00003A4A" w:rsidRPr="002B50A8" w:rsidRDefault="00003A4A" w:rsidP="00003A4A">
      <w:pPr>
        <w:tabs>
          <w:tab w:val="left" w:pos="2142"/>
        </w:tabs>
        <w:ind w:firstLine="540"/>
        <w:rPr>
          <w:kern w:val="1"/>
        </w:rPr>
      </w:pPr>
      <w:r w:rsidRPr="002B50A8">
        <w:rPr>
          <w:kern w:val="1"/>
        </w:rPr>
        <w:t xml:space="preserve">4.1.2. Почтовым отправлением по адресу (месту нахождения) Министерства:   344000, г. Ростов-на-Дону, ул. </w:t>
      </w:r>
      <w:proofErr w:type="gramStart"/>
      <w:r w:rsidRPr="002B50A8">
        <w:rPr>
          <w:kern w:val="1"/>
        </w:rPr>
        <w:t>Красноармейская</w:t>
      </w:r>
      <w:proofErr w:type="gramEnd"/>
      <w:r w:rsidRPr="002B50A8">
        <w:rPr>
          <w:kern w:val="1"/>
        </w:rPr>
        <w:t>, д. 33.</w:t>
      </w:r>
    </w:p>
    <w:p w:rsidR="00003A4A" w:rsidRPr="002B50A8" w:rsidRDefault="00003A4A" w:rsidP="00003A4A">
      <w:pPr>
        <w:tabs>
          <w:tab w:val="left" w:pos="2142"/>
        </w:tabs>
        <w:ind w:firstLine="540"/>
        <w:rPr>
          <w:kern w:val="1"/>
        </w:rPr>
      </w:pPr>
      <w:r w:rsidRPr="002B50A8">
        <w:rPr>
          <w:kern w:val="1"/>
        </w:rPr>
        <w:t>4.1.3. В ходе личного приема Министра.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03A4A" w:rsidRPr="002B50A8" w:rsidRDefault="00003A4A" w:rsidP="00003A4A">
      <w:pPr>
        <w:tabs>
          <w:tab w:val="left" w:pos="2142"/>
        </w:tabs>
        <w:ind w:firstLine="540"/>
        <w:rPr>
          <w:kern w:val="1"/>
        </w:rPr>
      </w:pPr>
      <w:r w:rsidRPr="002B50A8">
        <w:rPr>
          <w:kern w:val="1"/>
        </w:rPr>
        <w:t>4.2. Подача жалоб осуществляется бесплатно.</w:t>
      </w:r>
    </w:p>
    <w:p w:rsidR="00003A4A" w:rsidRPr="002B50A8" w:rsidRDefault="00003A4A" w:rsidP="00003A4A">
      <w:pPr>
        <w:tabs>
          <w:tab w:val="left" w:pos="2142"/>
        </w:tabs>
        <w:ind w:firstLine="540"/>
        <w:rPr>
          <w:kern w:val="1"/>
        </w:rPr>
      </w:pPr>
      <w:r w:rsidRPr="002B50A8">
        <w:rPr>
          <w:kern w:val="1"/>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003A4A" w:rsidRPr="002B50A8" w:rsidRDefault="00003A4A" w:rsidP="00003A4A">
      <w:pPr>
        <w:tabs>
          <w:tab w:val="left" w:pos="2142"/>
        </w:tabs>
        <w:ind w:firstLine="540"/>
        <w:rPr>
          <w:kern w:val="1"/>
        </w:rPr>
      </w:pPr>
      <w:r w:rsidRPr="002B50A8">
        <w:rPr>
          <w:kern w:val="1"/>
        </w:rPr>
        <w:t>4.4. Жалоба оформляется в произвольной форме с учетом требований, предусмотренных законодательством Российской Федерации.</w:t>
      </w:r>
    </w:p>
    <w:p w:rsidR="00003A4A" w:rsidRPr="002B50A8" w:rsidRDefault="00003A4A" w:rsidP="00003A4A">
      <w:pPr>
        <w:tabs>
          <w:tab w:val="left" w:pos="2142"/>
        </w:tabs>
        <w:ind w:firstLine="540"/>
        <w:rPr>
          <w:kern w:val="1"/>
        </w:rPr>
      </w:pPr>
      <w:r w:rsidRPr="002B50A8">
        <w:rPr>
          <w:kern w:val="1"/>
        </w:rPr>
        <w:t>4.5. Жалоба должна содержать:</w:t>
      </w:r>
    </w:p>
    <w:p w:rsidR="00003A4A" w:rsidRPr="002B50A8" w:rsidRDefault="00003A4A" w:rsidP="00003A4A">
      <w:pPr>
        <w:tabs>
          <w:tab w:val="left" w:pos="2142"/>
        </w:tabs>
        <w:ind w:firstLine="540"/>
        <w:rPr>
          <w:kern w:val="1"/>
        </w:rPr>
      </w:pPr>
      <w:r w:rsidRPr="002B50A8">
        <w:rPr>
          <w:kern w:val="1"/>
        </w:rPr>
        <w:lastRenderedPageBreak/>
        <w:t>4.5.1. Наименование Министерства, должностного лица Министерства либо государственного гражданского служащего Ростовской области, решения                 и действия (бездействие) которых обжалуются.</w:t>
      </w:r>
    </w:p>
    <w:p w:rsidR="00003A4A" w:rsidRPr="002B50A8" w:rsidRDefault="00003A4A" w:rsidP="00003A4A">
      <w:pPr>
        <w:tabs>
          <w:tab w:val="left" w:pos="2142"/>
        </w:tabs>
        <w:ind w:firstLine="540"/>
        <w:rPr>
          <w:kern w:val="1"/>
        </w:rPr>
      </w:pPr>
      <w:r w:rsidRPr="002B50A8">
        <w:rPr>
          <w:kern w:val="1"/>
        </w:rPr>
        <w:t xml:space="preserve">4.5.2. </w:t>
      </w:r>
      <w:proofErr w:type="gramStart"/>
      <w:r w:rsidRPr="002B50A8">
        <w:rPr>
          <w:kern w:val="1"/>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3A4A" w:rsidRPr="002B50A8" w:rsidRDefault="00003A4A" w:rsidP="00003A4A">
      <w:pPr>
        <w:tabs>
          <w:tab w:val="left" w:pos="2142"/>
        </w:tabs>
        <w:ind w:firstLine="540"/>
        <w:rPr>
          <w:kern w:val="1"/>
        </w:rPr>
      </w:pPr>
      <w:r w:rsidRPr="002B50A8">
        <w:rPr>
          <w:kern w:val="1"/>
        </w:rPr>
        <w:t>4.5.3. Сведения об обжалуемых решениях и действиях (бездействии) Министерства, его должностного лица либо государственного гражданского служащего Ростовской области.</w:t>
      </w:r>
    </w:p>
    <w:p w:rsidR="00003A4A" w:rsidRPr="002B50A8" w:rsidRDefault="00003A4A" w:rsidP="00003A4A">
      <w:pPr>
        <w:tabs>
          <w:tab w:val="left" w:pos="2142"/>
        </w:tabs>
        <w:ind w:firstLine="540"/>
        <w:rPr>
          <w:kern w:val="1"/>
        </w:rPr>
      </w:pPr>
      <w:r w:rsidRPr="002B50A8">
        <w:rPr>
          <w:kern w:val="1"/>
        </w:rPr>
        <w:t>4.5.4. Доводы, на основании которых заявитель не согласен с решением               и действием (бездействием) Министерства, его должностного лица либо государственного гражданского служащего Ростовской области. Заявителем могут быть представлены документы (при наличии), подтверждающие доводы заявителя, либо их копии.</w:t>
      </w:r>
    </w:p>
    <w:p w:rsidR="00003A4A" w:rsidRPr="002B50A8" w:rsidRDefault="00003A4A" w:rsidP="00003A4A">
      <w:pPr>
        <w:tabs>
          <w:tab w:val="left" w:pos="2142"/>
        </w:tabs>
        <w:ind w:firstLine="540"/>
        <w:rPr>
          <w:kern w:val="1"/>
        </w:rPr>
      </w:pPr>
      <w:r w:rsidRPr="002B50A8">
        <w:rPr>
          <w:kern w:val="1"/>
        </w:rPr>
        <w:t xml:space="preserve">4.6. В случае если жалоба </w:t>
      </w:r>
      <w:proofErr w:type="gramStart"/>
      <w:r w:rsidRPr="002B50A8">
        <w:rPr>
          <w:kern w:val="1"/>
        </w:rPr>
        <w:t>подается через представителя заявителя также представляется</w:t>
      </w:r>
      <w:proofErr w:type="gramEnd"/>
      <w:r w:rsidRPr="002B50A8">
        <w:rPr>
          <w:kern w:val="1"/>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B50A8">
        <w:rPr>
          <w:kern w:val="1"/>
        </w:rPr>
        <w:t>представлена</w:t>
      </w:r>
      <w:proofErr w:type="gramEnd"/>
      <w:r w:rsidRPr="002B50A8">
        <w:rPr>
          <w:kern w:val="1"/>
        </w:rPr>
        <w:t>:</w:t>
      </w:r>
    </w:p>
    <w:p w:rsidR="00003A4A" w:rsidRPr="002B50A8" w:rsidRDefault="00003A4A" w:rsidP="00003A4A">
      <w:pPr>
        <w:tabs>
          <w:tab w:val="left" w:pos="2142"/>
        </w:tabs>
        <w:ind w:firstLine="540"/>
        <w:rPr>
          <w:kern w:val="1"/>
        </w:rPr>
      </w:pPr>
      <w:r w:rsidRPr="002B50A8">
        <w:rPr>
          <w:kern w:val="1"/>
        </w:rPr>
        <w:t>4.6.1. Оформленна</w:t>
      </w:r>
      <w:proofErr w:type="gramStart"/>
      <w:r w:rsidRPr="002B50A8">
        <w:rPr>
          <w:kern w:val="1"/>
        </w:rPr>
        <w:t>я(</w:t>
      </w:r>
      <w:proofErr w:type="spellStart"/>
      <w:proofErr w:type="gramEnd"/>
      <w:r w:rsidRPr="002B50A8">
        <w:rPr>
          <w:kern w:val="1"/>
        </w:rPr>
        <w:t>ый</w:t>
      </w:r>
      <w:proofErr w:type="spellEnd"/>
      <w:r w:rsidRPr="002B50A8">
        <w:rPr>
          <w:kern w:val="1"/>
        </w:rPr>
        <w:t xml:space="preserve">) в соответствии с законодательством Российской Федерации доверенность (договор) на представление интересов. </w:t>
      </w:r>
    </w:p>
    <w:p w:rsidR="00003A4A" w:rsidRPr="002B50A8" w:rsidRDefault="00003A4A" w:rsidP="00003A4A">
      <w:pPr>
        <w:tabs>
          <w:tab w:val="left" w:pos="2142"/>
        </w:tabs>
        <w:ind w:firstLine="540"/>
        <w:rPr>
          <w:kern w:val="1"/>
        </w:rPr>
      </w:pPr>
      <w:r w:rsidRPr="002B50A8">
        <w:rPr>
          <w:kern w:val="1"/>
        </w:rPr>
        <w:t>4.6.2.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3A4A" w:rsidRPr="002B50A8" w:rsidRDefault="00003A4A" w:rsidP="00003A4A">
      <w:pPr>
        <w:tabs>
          <w:tab w:val="left" w:pos="2142"/>
        </w:tabs>
        <w:ind w:firstLine="540"/>
        <w:rPr>
          <w:kern w:val="1"/>
        </w:rPr>
      </w:pPr>
      <w:r w:rsidRPr="002B50A8">
        <w:rPr>
          <w:kern w:val="1"/>
        </w:rPr>
        <w:t>4.7. Жалоба, поступившая в письменной форме на бумажном носителе в Министерство, подлежит регистрации в журнале учета жалоб на решения и действия (бездействие) Министерства, его должностных лиц и государственных гражданских служащих Ростовской области (далее – журнал) в течение 1-го рабочего дня с момента поступления жалобы с присвоением ей регистрационного номера.</w:t>
      </w:r>
    </w:p>
    <w:p w:rsidR="00003A4A" w:rsidRPr="002B50A8" w:rsidRDefault="00003A4A" w:rsidP="00003A4A">
      <w:pPr>
        <w:tabs>
          <w:tab w:val="left" w:pos="2142"/>
        </w:tabs>
        <w:ind w:firstLine="540"/>
        <w:rPr>
          <w:kern w:val="1"/>
        </w:rPr>
      </w:pPr>
      <w:r w:rsidRPr="002B50A8">
        <w:rPr>
          <w:kern w:val="1"/>
        </w:rPr>
        <w:t>4.8. Форма и порядок ведения журнала определяются Министерством.</w:t>
      </w:r>
    </w:p>
    <w:p w:rsidR="00003A4A" w:rsidRPr="002B50A8" w:rsidRDefault="00003A4A" w:rsidP="00003A4A">
      <w:pPr>
        <w:tabs>
          <w:tab w:val="left" w:pos="2142"/>
        </w:tabs>
        <w:ind w:firstLine="540"/>
        <w:rPr>
          <w:kern w:val="1"/>
        </w:rPr>
      </w:pPr>
      <w:r w:rsidRPr="002B50A8">
        <w:rPr>
          <w:kern w:val="1"/>
        </w:rPr>
        <w:t>4.9. В электронном виде жалоба может быть подана заявителем посредством:</w:t>
      </w:r>
    </w:p>
    <w:p w:rsidR="00003A4A" w:rsidRPr="002B50A8" w:rsidRDefault="00003A4A" w:rsidP="00003A4A">
      <w:pPr>
        <w:tabs>
          <w:tab w:val="left" w:pos="2142"/>
        </w:tabs>
        <w:ind w:firstLine="540"/>
        <w:rPr>
          <w:kern w:val="1"/>
        </w:rPr>
      </w:pPr>
      <w:r w:rsidRPr="002B50A8">
        <w:rPr>
          <w:kern w:val="1"/>
        </w:rPr>
        <w:t xml:space="preserve">4.9.1. Официального сайта Министерства в информационно-телекоммуникационной сети «Интернет» по адресу:  </w:t>
      </w:r>
      <w:r w:rsidRPr="002B50A8">
        <w:rPr>
          <w:kern w:val="1"/>
          <w:lang w:val="en-US"/>
        </w:rPr>
        <w:t>www</w:t>
      </w:r>
      <w:r w:rsidRPr="002B50A8">
        <w:rPr>
          <w:kern w:val="1"/>
        </w:rPr>
        <w:t>.</w:t>
      </w:r>
      <w:r w:rsidRPr="002B50A8">
        <w:rPr>
          <w:kern w:val="1"/>
          <w:lang w:val="en-US"/>
        </w:rPr>
        <w:t>don</w:t>
      </w:r>
      <w:r w:rsidRPr="002B50A8">
        <w:rPr>
          <w:kern w:val="1"/>
        </w:rPr>
        <w:t>-</w:t>
      </w:r>
      <w:r w:rsidRPr="002B50A8">
        <w:rPr>
          <w:kern w:val="1"/>
          <w:lang w:val="en-US"/>
        </w:rPr>
        <w:t>agro</w:t>
      </w:r>
      <w:r w:rsidRPr="002B50A8">
        <w:rPr>
          <w:kern w:val="1"/>
        </w:rPr>
        <w:t>.</w:t>
      </w:r>
      <w:proofErr w:type="spellStart"/>
      <w:r w:rsidRPr="002B50A8">
        <w:rPr>
          <w:kern w:val="1"/>
          <w:lang w:val="en-US"/>
        </w:rPr>
        <w:t>ru</w:t>
      </w:r>
      <w:proofErr w:type="spellEnd"/>
      <w:r w:rsidRPr="002B50A8">
        <w:rPr>
          <w:kern w:val="1"/>
        </w:rPr>
        <w:t>.</w:t>
      </w:r>
    </w:p>
    <w:p w:rsidR="00003A4A" w:rsidRPr="002B50A8" w:rsidRDefault="00003A4A" w:rsidP="00003A4A">
      <w:pPr>
        <w:tabs>
          <w:tab w:val="left" w:pos="2142"/>
        </w:tabs>
        <w:ind w:firstLine="540"/>
        <w:rPr>
          <w:kern w:val="1"/>
        </w:rPr>
      </w:pPr>
      <w:r w:rsidRPr="002B50A8">
        <w:rPr>
          <w:kern w:val="1"/>
        </w:rPr>
        <w:t xml:space="preserve">4.9.2. Электронной почты Министерства в информационно-телекоммуникационной сети «Интернет» по адресу электронной почты – </w:t>
      </w:r>
      <w:hyperlink r:id="rId25" w:history="1">
        <w:r w:rsidRPr="002B50A8">
          <w:rPr>
            <w:kern w:val="1"/>
          </w:rPr>
          <w:t>kanc@don-agro.ru</w:t>
        </w:r>
      </w:hyperlink>
      <w:r w:rsidRPr="002B50A8">
        <w:rPr>
          <w:kern w:val="1"/>
        </w:rPr>
        <w:t>.</w:t>
      </w:r>
    </w:p>
    <w:p w:rsidR="00003A4A" w:rsidRPr="002B50A8" w:rsidRDefault="00003A4A" w:rsidP="00003A4A">
      <w:pPr>
        <w:tabs>
          <w:tab w:val="left" w:pos="2142"/>
        </w:tabs>
        <w:ind w:firstLine="540"/>
        <w:rPr>
          <w:kern w:val="1"/>
        </w:rPr>
      </w:pPr>
      <w:r w:rsidRPr="002B50A8">
        <w:rPr>
          <w:kern w:val="1"/>
        </w:rPr>
        <w:t>4.9.3. Ф</w:t>
      </w:r>
      <w:r w:rsidRPr="002B50A8">
        <w:t>едеральной государственной информационной системы «Единый портал государственных и муниципальных услуг (функций)» (</w:t>
      </w:r>
      <w:proofErr w:type="spellStart"/>
      <w:r w:rsidRPr="002B50A8">
        <w:t>www.gosuslugi.ru</w:t>
      </w:r>
      <w:proofErr w:type="spellEnd"/>
      <w:r w:rsidRPr="002B50A8">
        <w:t xml:space="preserve">). </w:t>
      </w:r>
    </w:p>
    <w:p w:rsidR="00003A4A" w:rsidRPr="002B50A8" w:rsidRDefault="00003A4A" w:rsidP="00003A4A">
      <w:pPr>
        <w:tabs>
          <w:tab w:val="left" w:pos="2142"/>
        </w:tabs>
        <w:ind w:firstLine="540"/>
        <w:rPr>
          <w:kern w:val="1"/>
        </w:rPr>
      </w:pPr>
      <w:r w:rsidRPr="002B50A8">
        <w:rPr>
          <w:kern w:val="1"/>
        </w:rPr>
        <w:t xml:space="preserve">4.10. При подаче жалобы в электронном виде документы, указанные                   в </w:t>
      </w:r>
      <w:hyperlink r:id="rId26" w:history="1">
        <w:r w:rsidRPr="002B50A8">
          <w:rPr>
            <w:kern w:val="1"/>
          </w:rPr>
          <w:t>пункте 4.</w:t>
        </w:r>
      </w:hyperlink>
      <w:r w:rsidRPr="002B50A8">
        <w:rPr>
          <w:kern w:val="1"/>
        </w:rPr>
        <w:t xml:space="preserve">6 настоящего раздела Регламента, могут быть представлены в форме электронных документов, подписанных электронной подписью, вид которой </w:t>
      </w:r>
      <w:r w:rsidRPr="002B50A8">
        <w:rPr>
          <w:kern w:val="1"/>
        </w:rPr>
        <w:lastRenderedPageBreak/>
        <w:t>предусмотрен законодательством Российской Федерации, при этом документ, удостоверяющий личность заявителя, не требуется.</w:t>
      </w:r>
    </w:p>
    <w:p w:rsidR="00003A4A" w:rsidRPr="002B50A8" w:rsidRDefault="00003A4A" w:rsidP="00003A4A">
      <w:pPr>
        <w:tabs>
          <w:tab w:val="left" w:pos="2142"/>
        </w:tabs>
        <w:ind w:firstLine="540"/>
        <w:rPr>
          <w:kern w:val="1"/>
        </w:rPr>
      </w:pPr>
      <w:r w:rsidRPr="002B50A8">
        <w:rPr>
          <w:kern w:val="1"/>
        </w:rPr>
        <w:t>4.11. Порядок регистрации жалоб, направленных в электронной форме на адрес электронной почты в информационно-телекоммуникационной сети «Интернет», определяется Министерством.</w:t>
      </w:r>
    </w:p>
    <w:p w:rsidR="00003A4A" w:rsidRPr="002B50A8" w:rsidRDefault="00003A4A" w:rsidP="00003A4A">
      <w:pPr>
        <w:tabs>
          <w:tab w:val="left" w:pos="2142"/>
        </w:tabs>
        <w:ind w:firstLine="540"/>
        <w:rPr>
          <w:kern w:val="1"/>
        </w:rPr>
      </w:pPr>
      <w:r w:rsidRPr="002B50A8">
        <w:rPr>
          <w:kern w:val="1"/>
        </w:rPr>
        <w:t xml:space="preserve">4.12. В случае если жалоба подана заявителем в Министерство по вопросу, не входящему в его компетенцию, то в течение 3 рабочих дней со дня                            ее регистрации Министерство направляет жалобу </w:t>
      </w:r>
      <w:proofErr w:type="gramStart"/>
      <w:r w:rsidRPr="002B50A8">
        <w:rPr>
          <w:kern w:val="1"/>
        </w:rPr>
        <w:t>в</w:t>
      </w:r>
      <w:proofErr w:type="gramEnd"/>
      <w:r w:rsidRPr="002B50A8">
        <w:rPr>
          <w:kern w:val="1"/>
        </w:rPr>
        <w:t xml:space="preserve"> </w:t>
      </w:r>
      <w:proofErr w:type="gramStart"/>
      <w:r w:rsidRPr="002B50A8">
        <w:rPr>
          <w:kern w:val="1"/>
        </w:rPr>
        <w:t>уполномоченный</w:t>
      </w:r>
      <w:proofErr w:type="gramEnd"/>
      <w:r w:rsidRPr="002B50A8">
        <w:rPr>
          <w:kern w:val="1"/>
        </w:rPr>
        <w:t xml:space="preserve"> на ее рассмотрение орган исполнительной власти Ростовской области и в письменной форме информирует заявителя о перенаправлении жалобы.</w:t>
      </w:r>
    </w:p>
    <w:p w:rsidR="00003A4A" w:rsidRPr="002B50A8" w:rsidRDefault="00003A4A" w:rsidP="00003A4A">
      <w:pPr>
        <w:tabs>
          <w:tab w:val="left" w:pos="2142"/>
        </w:tabs>
        <w:ind w:firstLine="540"/>
        <w:rPr>
          <w:kern w:val="1"/>
        </w:rPr>
      </w:pPr>
      <w:r w:rsidRPr="002B50A8">
        <w:rPr>
          <w:kern w:val="1"/>
        </w:rPr>
        <w:t>4.13. Жалобы, за исключением жалоб на решения, действия, бездействие Министра, рассматриваются Министром в соответствии с порядком, установленным Министерством, который обеспечивает:</w:t>
      </w:r>
    </w:p>
    <w:p w:rsidR="00003A4A" w:rsidRPr="002B50A8" w:rsidRDefault="00003A4A" w:rsidP="00003A4A">
      <w:pPr>
        <w:tabs>
          <w:tab w:val="left" w:pos="2142"/>
        </w:tabs>
        <w:ind w:firstLine="540"/>
        <w:rPr>
          <w:kern w:val="1"/>
        </w:rPr>
      </w:pPr>
      <w:r w:rsidRPr="002B50A8">
        <w:rPr>
          <w:kern w:val="1"/>
        </w:rPr>
        <w:t>4.13.1. Прием и рассмотрение жалоб в соответствии с требованиями настоящего Регламента.</w:t>
      </w:r>
    </w:p>
    <w:p w:rsidR="00003A4A" w:rsidRPr="002B50A8" w:rsidRDefault="00003A4A" w:rsidP="00003A4A">
      <w:pPr>
        <w:tabs>
          <w:tab w:val="left" w:pos="2142"/>
        </w:tabs>
        <w:ind w:firstLine="540"/>
        <w:rPr>
          <w:kern w:val="1"/>
        </w:rPr>
      </w:pPr>
      <w:r w:rsidRPr="002B50A8">
        <w:rPr>
          <w:kern w:val="1"/>
        </w:rPr>
        <w:t xml:space="preserve">4.13.2. Направление жалоб в уполномоченный на их рассмотрение орган             в соответствии с </w:t>
      </w:r>
      <w:hyperlink r:id="rId27" w:history="1">
        <w:r w:rsidRPr="002B50A8">
          <w:rPr>
            <w:kern w:val="1"/>
          </w:rPr>
          <w:t>пунктом 4.1</w:t>
        </w:r>
      </w:hyperlink>
      <w:r w:rsidRPr="002B50A8">
        <w:rPr>
          <w:kern w:val="1"/>
        </w:rPr>
        <w:t>2 настоящего раздела Регламента.</w:t>
      </w:r>
    </w:p>
    <w:p w:rsidR="00003A4A" w:rsidRPr="002B50A8" w:rsidRDefault="00003A4A" w:rsidP="00003A4A">
      <w:pPr>
        <w:tabs>
          <w:tab w:val="left" w:pos="2142"/>
        </w:tabs>
        <w:ind w:firstLine="540"/>
        <w:rPr>
          <w:kern w:val="1"/>
        </w:rPr>
      </w:pPr>
      <w:r w:rsidRPr="002B50A8">
        <w:rPr>
          <w:kern w:val="1"/>
        </w:rPr>
        <w:t xml:space="preserve">4.14. Жалобы на решения, действия, бездействие Министра рассматриваются в порядке, установленном Правительством Ростовской области. </w:t>
      </w:r>
    </w:p>
    <w:p w:rsidR="00003A4A" w:rsidRPr="002B50A8" w:rsidRDefault="00003A4A" w:rsidP="00003A4A">
      <w:pPr>
        <w:tabs>
          <w:tab w:val="left" w:pos="2142"/>
        </w:tabs>
        <w:ind w:firstLine="540"/>
        <w:rPr>
          <w:rFonts w:eastAsia="Times New Roman"/>
        </w:rPr>
      </w:pPr>
      <w:r w:rsidRPr="002B50A8">
        <w:rPr>
          <w:kern w:val="1"/>
        </w:rPr>
        <w:t xml:space="preserve">4.15. </w:t>
      </w:r>
      <w:r w:rsidRPr="002B50A8">
        <w:t xml:space="preserve">Жалобы на решения, действия, бездействие </w:t>
      </w:r>
      <w:r w:rsidRPr="002B50A8">
        <w:rPr>
          <w:kern w:val="1"/>
        </w:rPr>
        <w:t>Министра</w:t>
      </w:r>
      <w:r w:rsidRPr="002B50A8">
        <w:t xml:space="preserve">, </w:t>
      </w:r>
      <w:r w:rsidRPr="002B50A8">
        <w:rPr>
          <w:rFonts w:eastAsia="Times New Roman"/>
        </w:rPr>
        <w:t>рассматриваются первым заместителем Губернатора Ростовской области, являющимся по должности заместителем Председателя Правительства Ростовской области, а в случае его отсутствия – заместителем Губернатора Ростовской области – руководителем аппарата Правительства Ростовской области.</w:t>
      </w:r>
    </w:p>
    <w:p w:rsidR="00003A4A" w:rsidRPr="002B50A8" w:rsidRDefault="00003A4A" w:rsidP="00003A4A">
      <w:pPr>
        <w:tabs>
          <w:tab w:val="left" w:pos="2142"/>
        </w:tabs>
        <w:ind w:firstLine="540"/>
        <w:rPr>
          <w:kern w:val="1"/>
        </w:rPr>
      </w:pPr>
      <w:r w:rsidRPr="002B50A8">
        <w:t xml:space="preserve"> 4.16.</w:t>
      </w:r>
      <w:r w:rsidRPr="002B50A8">
        <w:rPr>
          <w:kern w:val="1"/>
        </w:rPr>
        <w:t xml:space="preserve"> Министерство</w:t>
      </w:r>
      <w:r w:rsidRPr="002B50A8">
        <w:t xml:space="preserve"> или </w:t>
      </w:r>
      <w:r w:rsidRPr="002B50A8">
        <w:rPr>
          <w:rFonts w:eastAsia="Times New Roman"/>
        </w:rPr>
        <w:t xml:space="preserve"> первый заместитель Губернатора Ростовской области, являющийся по должности заместителем Председателя Правительства Ростовской области или, в случае его отсутствия, заместитель Губернатора Ростовской области - руководитель аппарата Правительства Ростовской области отказывают в удовлетворении жалобы в следующих случаях:</w:t>
      </w:r>
    </w:p>
    <w:p w:rsidR="00003A4A" w:rsidRPr="002B50A8" w:rsidRDefault="00003A4A" w:rsidP="00003A4A">
      <w:pPr>
        <w:tabs>
          <w:tab w:val="left" w:pos="2142"/>
        </w:tabs>
        <w:ind w:firstLine="567"/>
        <w:rPr>
          <w:kern w:val="1"/>
        </w:rPr>
      </w:pPr>
      <w:r w:rsidRPr="002B50A8">
        <w:rPr>
          <w:kern w:val="1"/>
        </w:rPr>
        <w:t>4.16.1. Наличие вступившего в законную силу решения суда, арбитражного суда по жалобе о том же предмете и по тем же основаниям.</w:t>
      </w:r>
    </w:p>
    <w:p w:rsidR="00003A4A" w:rsidRPr="002B50A8" w:rsidRDefault="00003A4A" w:rsidP="00003A4A">
      <w:pPr>
        <w:tabs>
          <w:tab w:val="left" w:pos="2142"/>
        </w:tabs>
        <w:ind w:firstLine="567"/>
        <w:rPr>
          <w:kern w:val="1"/>
        </w:rPr>
      </w:pPr>
      <w:r w:rsidRPr="002B50A8">
        <w:rPr>
          <w:kern w:val="1"/>
        </w:rPr>
        <w:t>4.16.2. Подача жалобы лицом, полномочия которого не подтверждены в порядке, установленном законодательством Российской Федерации.</w:t>
      </w:r>
    </w:p>
    <w:p w:rsidR="00003A4A" w:rsidRPr="002B50A8" w:rsidRDefault="00003A4A" w:rsidP="00003A4A">
      <w:pPr>
        <w:tabs>
          <w:tab w:val="left" w:pos="2142"/>
        </w:tabs>
        <w:ind w:firstLine="708"/>
        <w:rPr>
          <w:kern w:val="1"/>
        </w:rPr>
      </w:pPr>
      <w:r w:rsidRPr="002B50A8">
        <w:rPr>
          <w:kern w:val="1"/>
        </w:rPr>
        <w:t>4.16.3.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003A4A" w:rsidRPr="002B50A8" w:rsidRDefault="00003A4A" w:rsidP="00003A4A">
      <w:pPr>
        <w:ind w:firstLine="708"/>
        <w:rPr>
          <w:kern w:val="1"/>
        </w:rPr>
      </w:pPr>
      <w:r w:rsidRPr="002B50A8">
        <w:rPr>
          <w:kern w:val="1"/>
        </w:rPr>
        <w:t xml:space="preserve">4.17. Министерство или </w:t>
      </w:r>
      <w:r w:rsidRPr="002B50A8">
        <w:rPr>
          <w:rFonts w:eastAsia="Times New Roman"/>
        </w:rPr>
        <w:t xml:space="preserve">первый заместитель Губернатора Ростовской области, являющийся по должности заместителем Председателя Правительства Ростовской области или, в случае его отсутствия, заместитель Губернатора Ростовской области  – руководитель аппарата Правительства Ростовской области </w:t>
      </w:r>
      <w:r w:rsidRPr="002B50A8">
        <w:rPr>
          <w:kern w:val="1"/>
        </w:rPr>
        <w:t xml:space="preserve">оставляют жалобу без ответа в следующих случаях: </w:t>
      </w:r>
    </w:p>
    <w:p w:rsidR="00003A4A" w:rsidRPr="002B50A8" w:rsidRDefault="00003A4A" w:rsidP="00003A4A">
      <w:pPr>
        <w:tabs>
          <w:tab w:val="left" w:pos="2142"/>
        </w:tabs>
        <w:ind w:firstLine="708"/>
        <w:rPr>
          <w:kern w:val="1"/>
        </w:rPr>
      </w:pPr>
      <w:r w:rsidRPr="002B50A8">
        <w:rPr>
          <w:kern w:val="1"/>
        </w:rPr>
        <w:t>4.17.1. Наличие в жалобе нецензурных либо оскорбительных выражений, угроз жизни, здоровью и имуществу должностного лица, а также членов его семьи.</w:t>
      </w:r>
    </w:p>
    <w:p w:rsidR="00003A4A" w:rsidRPr="002B50A8" w:rsidRDefault="00003A4A" w:rsidP="00003A4A">
      <w:pPr>
        <w:tabs>
          <w:tab w:val="left" w:pos="2142"/>
        </w:tabs>
        <w:ind w:firstLine="708"/>
        <w:rPr>
          <w:kern w:val="1"/>
        </w:rPr>
      </w:pPr>
      <w:r w:rsidRPr="002B50A8">
        <w:rPr>
          <w:kern w:val="1"/>
        </w:rPr>
        <w:lastRenderedPageBreak/>
        <w:t>4.17.2.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3A4A" w:rsidRPr="002B50A8" w:rsidRDefault="00003A4A" w:rsidP="00003A4A">
      <w:pPr>
        <w:tabs>
          <w:tab w:val="left" w:pos="2142"/>
        </w:tabs>
        <w:rPr>
          <w:kern w:val="1"/>
        </w:rPr>
      </w:pPr>
      <w:r w:rsidRPr="002B50A8">
        <w:rPr>
          <w:kern w:val="1"/>
        </w:rPr>
        <w:t xml:space="preserve">4.18.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history="1">
        <w:r w:rsidRPr="002B50A8">
          <w:rPr>
            <w:kern w:val="1"/>
          </w:rPr>
          <w:t>статьей 5.63</w:t>
        </w:r>
      </w:hyperlink>
      <w:r w:rsidRPr="002B50A8">
        <w:rPr>
          <w:kern w:val="1"/>
        </w:rPr>
        <w:t xml:space="preserve"> Кодекса Российской Федерации об административных правонарушениях, или признаков состава преступления должностные лица, указанные в </w:t>
      </w:r>
      <w:hyperlink r:id="rId29" w:history="1">
        <w:r w:rsidRPr="002B50A8">
          <w:rPr>
            <w:kern w:val="1"/>
          </w:rPr>
          <w:t>подразделе</w:t>
        </w:r>
      </w:hyperlink>
      <w:r w:rsidRPr="002B50A8">
        <w:rPr>
          <w:kern w:val="1"/>
        </w:rPr>
        <w:t xml:space="preserve"> 3 настоящего раздела Регламента, незамедлительно направляют соответствующие материалы в органы прокуратуры.</w:t>
      </w:r>
    </w:p>
    <w:p w:rsidR="00003A4A" w:rsidRPr="002B50A8" w:rsidRDefault="00003A4A" w:rsidP="00003A4A">
      <w:pPr>
        <w:tabs>
          <w:tab w:val="left" w:pos="2142"/>
        </w:tabs>
        <w:rPr>
          <w:kern w:val="1"/>
        </w:rPr>
      </w:pPr>
      <w:r w:rsidRPr="002B50A8">
        <w:rPr>
          <w:kern w:val="1"/>
        </w:rPr>
        <w:t>4.19. Министерство обеспечивает:</w:t>
      </w:r>
    </w:p>
    <w:p w:rsidR="00003A4A" w:rsidRPr="002B50A8" w:rsidRDefault="00003A4A" w:rsidP="00003A4A">
      <w:pPr>
        <w:tabs>
          <w:tab w:val="left" w:pos="2142"/>
        </w:tabs>
        <w:rPr>
          <w:kern w:val="1"/>
        </w:rPr>
      </w:pPr>
      <w:r w:rsidRPr="002B50A8">
        <w:rPr>
          <w:kern w:val="1"/>
        </w:rPr>
        <w:t>4.19.1. Оснащение мест приема жалоб.</w:t>
      </w:r>
    </w:p>
    <w:p w:rsidR="00003A4A" w:rsidRPr="002B50A8" w:rsidRDefault="00003A4A" w:rsidP="00003A4A">
      <w:pPr>
        <w:tabs>
          <w:tab w:val="left" w:pos="2142"/>
        </w:tabs>
        <w:rPr>
          <w:kern w:val="1"/>
        </w:rPr>
      </w:pPr>
      <w:r w:rsidRPr="002B50A8">
        <w:rPr>
          <w:kern w:val="1"/>
        </w:rPr>
        <w:t xml:space="preserve">4.19.2. Информирование заявителей о порядке обжалования решений                и действий (бездействия) Министерства,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 на их официальных сайтах. </w:t>
      </w:r>
    </w:p>
    <w:p w:rsidR="00003A4A" w:rsidRPr="002B50A8" w:rsidRDefault="00003A4A" w:rsidP="00003A4A">
      <w:pPr>
        <w:tabs>
          <w:tab w:val="left" w:pos="2142"/>
        </w:tabs>
        <w:ind w:firstLine="708"/>
        <w:rPr>
          <w:kern w:val="1"/>
        </w:rPr>
      </w:pPr>
      <w:r w:rsidRPr="002B50A8">
        <w:rPr>
          <w:kern w:val="1"/>
        </w:rPr>
        <w:t>4.19.3. Консультирование заявителей о порядке обжалования решений               и действий (бездействия) Министерства, его должностных лиц либо государственных гражданских служащих Ростовской области, в том числе              по телефону, электронной почте, при личном приеме.</w:t>
      </w:r>
    </w:p>
    <w:p w:rsidR="00003A4A" w:rsidRPr="002B50A8" w:rsidRDefault="00003A4A" w:rsidP="00003A4A">
      <w:pPr>
        <w:tabs>
          <w:tab w:val="left" w:pos="2142"/>
        </w:tabs>
        <w:ind w:firstLine="708"/>
        <w:rPr>
          <w:kern w:val="1"/>
        </w:rPr>
      </w:pPr>
      <w:r w:rsidRPr="002B50A8">
        <w:rPr>
          <w:kern w:val="1"/>
        </w:rPr>
        <w:t>4.19.4. Формирование и представление ежеквартально в отдел по работе             с обращениями граждан Правительства Ростовской области отчетности о полученных и рассмотренных жалобах (в том числе о количестве удовлетворенных и неудовлетворенных жалоб).</w:t>
      </w:r>
    </w:p>
    <w:p w:rsidR="00003A4A" w:rsidRPr="002B50A8" w:rsidRDefault="00003A4A" w:rsidP="00003A4A">
      <w:pPr>
        <w:tabs>
          <w:tab w:val="left" w:pos="2142"/>
        </w:tabs>
        <w:ind w:firstLine="708"/>
        <w:rPr>
          <w:kern w:val="1"/>
        </w:rPr>
      </w:pPr>
    </w:p>
    <w:p w:rsidR="00003A4A" w:rsidRPr="002B50A8" w:rsidRDefault="00003A4A" w:rsidP="00003A4A">
      <w:pPr>
        <w:tabs>
          <w:tab w:val="left" w:pos="2142"/>
        </w:tabs>
        <w:ind w:firstLine="708"/>
        <w:jc w:val="center"/>
        <w:rPr>
          <w:b/>
          <w:kern w:val="1"/>
        </w:rPr>
      </w:pPr>
      <w:r w:rsidRPr="002B50A8">
        <w:rPr>
          <w:b/>
          <w:kern w:val="1"/>
        </w:rPr>
        <w:t>5. Сроки рассмотрения жалобы</w:t>
      </w:r>
    </w:p>
    <w:p w:rsidR="00003A4A" w:rsidRPr="002B50A8" w:rsidRDefault="00003A4A" w:rsidP="00003A4A">
      <w:pPr>
        <w:tabs>
          <w:tab w:val="left" w:pos="2142"/>
        </w:tabs>
        <w:rPr>
          <w:kern w:val="1"/>
        </w:rPr>
      </w:pPr>
    </w:p>
    <w:p w:rsidR="00003A4A" w:rsidRPr="002B50A8" w:rsidRDefault="00003A4A" w:rsidP="00003A4A">
      <w:pPr>
        <w:tabs>
          <w:tab w:val="left" w:pos="2142"/>
        </w:tabs>
        <w:ind w:firstLine="708"/>
        <w:rPr>
          <w:kern w:val="1"/>
        </w:rPr>
      </w:pPr>
      <w:r w:rsidRPr="002B50A8">
        <w:rPr>
          <w:kern w:val="1"/>
        </w:rPr>
        <w:t>5.1. Жалоба рассматривается в течение 15 рабочих дней со дня ее регистрации.</w:t>
      </w:r>
    </w:p>
    <w:p w:rsidR="00003A4A" w:rsidRPr="002B50A8" w:rsidRDefault="00003A4A" w:rsidP="00003A4A">
      <w:pPr>
        <w:tabs>
          <w:tab w:val="left" w:pos="2142"/>
        </w:tabs>
        <w:ind w:firstLine="708"/>
        <w:rPr>
          <w:kern w:val="1"/>
        </w:rPr>
      </w:pPr>
      <w:r w:rsidRPr="002B50A8">
        <w:rPr>
          <w:kern w:val="1"/>
        </w:rPr>
        <w:t>5.2. 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03A4A" w:rsidRPr="002B50A8" w:rsidRDefault="00003A4A" w:rsidP="00003A4A">
      <w:pPr>
        <w:tabs>
          <w:tab w:val="left" w:pos="2142"/>
        </w:tabs>
        <w:rPr>
          <w:kern w:val="1"/>
        </w:rPr>
      </w:pPr>
    </w:p>
    <w:p w:rsidR="00003A4A" w:rsidRPr="002B50A8" w:rsidRDefault="00003A4A" w:rsidP="00003A4A">
      <w:pPr>
        <w:tabs>
          <w:tab w:val="left" w:pos="2142"/>
        </w:tabs>
        <w:ind w:left="360"/>
        <w:jc w:val="center"/>
        <w:rPr>
          <w:b/>
          <w:lang w:eastAsia="en-US"/>
        </w:rPr>
      </w:pPr>
      <w:r w:rsidRPr="002B50A8">
        <w:rPr>
          <w:b/>
          <w:lang w:eastAsia="en-US"/>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003A4A" w:rsidRPr="002B50A8" w:rsidRDefault="00003A4A" w:rsidP="00003A4A">
      <w:pPr>
        <w:tabs>
          <w:tab w:val="left" w:pos="2142"/>
        </w:tabs>
        <w:rPr>
          <w:kern w:val="1"/>
        </w:rPr>
      </w:pPr>
    </w:p>
    <w:p w:rsidR="00003A4A" w:rsidRPr="002B50A8" w:rsidRDefault="00003A4A" w:rsidP="00003A4A">
      <w:pPr>
        <w:tabs>
          <w:tab w:val="left" w:pos="2142"/>
        </w:tabs>
        <w:ind w:firstLine="708"/>
        <w:rPr>
          <w:kern w:val="1"/>
        </w:rPr>
      </w:pPr>
      <w:r w:rsidRPr="002B50A8">
        <w:rPr>
          <w:lang w:eastAsia="en-US"/>
        </w:rPr>
        <w:t>Оснований для приостановления рассмотрения жалобы не предусмотрено.</w:t>
      </w:r>
    </w:p>
    <w:p w:rsidR="00003A4A" w:rsidRPr="002B50A8" w:rsidRDefault="00003A4A" w:rsidP="00003A4A">
      <w:pPr>
        <w:tabs>
          <w:tab w:val="left" w:pos="2142"/>
        </w:tabs>
        <w:jc w:val="center"/>
        <w:rPr>
          <w:b/>
          <w:kern w:val="1"/>
        </w:rPr>
      </w:pPr>
    </w:p>
    <w:p w:rsidR="00003A4A" w:rsidRPr="002B50A8" w:rsidRDefault="00003A4A" w:rsidP="00003A4A">
      <w:pPr>
        <w:tabs>
          <w:tab w:val="left" w:pos="2142"/>
        </w:tabs>
        <w:ind w:firstLine="708"/>
        <w:jc w:val="center"/>
        <w:rPr>
          <w:b/>
          <w:kern w:val="1"/>
        </w:rPr>
      </w:pPr>
      <w:r w:rsidRPr="002B50A8">
        <w:rPr>
          <w:b/>
          <w:kern w:val="1"/>
        </w:rPr>
        <w:t>7. Результат рассмотрения жалобы</w:t>
      </w:r>
    </w:p>
    <w:p w:rsidR="00003A4A" w:rsidRPr="002B50A8" w:rsidRDefault="00003A4A" w:rsidP="00003A4A">
      <w:pPr>
        <w:tabs>
          <w:tab w:val="left" w:pos="2142"/>
        </w:tabs>
        <w:jc w:val="center"/>
        <w:rPr>
          <w:b/>
          <w:kern w:val="1"/>
        </w:rPr>
      </w:pPr>
    </w:p>
    <w:p w:rsidR="00003A4A" w:rsidRPr="002B50A8" w:rsidRDefault="00003A4A" w:rsidP="00003A4A">
      <w:pPr>
        <w:tabs>
          <w:tab w:val="left" w:pos="2142"/>
        </w:tabs>
        <w:rPr>
          <w:kern w:val="1"/>
        </w:rPr>
      </w:pPr>
      <w:r w:rsidRPr="002B50A8">
        <w:rPr>
          <w:kern w:val="1"/>
        </w:rPr>
        <w:t>7.1. По результатам рассмотрения жалобы Министерство принимает решение об удовлетворении жалобы либо об отказе в ее удовлетворении.</w:t>
      </w:r>
    </w:p>
    <w:p w:rsidR="00003A4A" w:rsidRPr="002B50A8" w:rsidRDefault="00003A4A" w:rsidP="00003A4A">
      <w:pPr>
        <w:tabs>
          <w:tab w:val="left" w:pos="2142"/>
        </w:tabs>
        <w:rPr>
          <w:kern w:val="1"/>
        </w:rPr>
      </w:pPr>
      <w:r w:rsidRPr="002B50A8">
        <w:rPr>
          <w:kern w:val="1"/>
        </w:rPr>
        <w:lastRenderedPageBreak/>
        <w:t>7.2. 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03A4A" w:rsidRPr="002B50A8" w:rsidRDefault="00003A4A" w:rsidP="00003A4A">
      <w:pPr>
        <w:tabs>
          <w:tab w:val="left" w:pos="2142"/>
        </w:tabs>
        <w:ind w:firstLine="708"/>
        <w:rPr>
          <w:kern w:val="1"/>
        </w:rPr>
      </w:pPr>
      <w:r w:rsidRPr="002B50A8">
        <w:rPr>
          <w:kern w:val="1"/>
        </w:rPr>
        <w:t>7.3. В ответе по результатам рассмотрения жалобы указываются:</w:t>
      </w:r>
    </w:p>
    <w:p w:rsidR="00003A4A" w:rsidRPr="002B50A8" w:rsidRDefault="00003A4A" w:rsidP="00003A4A">
      <w:pPr>
        <w:tabs>
          <w:tab w:val="left" w:pos="2142"/>
        </w:tabs>
        <w:ind w:firstLine="708"/>
        <w:rPr>
          <w:kern w:val="1"/>
        </w:rPr>
      </w:pPr>
      <w:r w:rsidRPr="002B50A8">
        <w:rPr>
          <w:kern w:val="1"/>
        </w:rPr>
        <w:t xml:space="preserve">7.3.1. </w:t>
      </w:r>
      <w:proofErr w:type="gramStart"/>
      <w:r w:rsidRPr="002B50A8">
        <w:rPr>
          <w:kern w:val="1"/>
        </w:rPr>
        <w:t>Наименование Министерства, должность, фамилия, имя, отчество (при наличии) его должностного лица, принявшего решение по жалобе.</w:t>
      </w:r>
      <w:proofErr w:type="gramEnd"/>
    </w:p>
    <w:p w:rsidR="00003A4A" w:rsidRPr="002B50A8" w:rsidRDefault="00003A4A" w:rsidP="00003A4A">
      <w:pPr>
        <w:tabs>
          <w:tab w:val="left" w:pos="2142"/>
        </w:tabs>
        <w:ind w:firstLine="708"/>
        <w:rPr>
          <w:kern w:val="1"/>
        </w:rPr>
      </w:pPr>
      <w:r w:rsidRPr="002B50A8">
        <w:rPr>
          <w:kern w:val="1"/>
        </w:rPr>
        <w:t>7.3.2. Номер, дата, место принятия решения, включая сведения                         о должностном лице, решение или действие (бездействие) которого обжалуется.</w:t>
      </w:r>
    </w:p>
    <w:p w:rsidR="00003A4A" w:rsidRPr="002B50A8" w:rsidRDefault="00003A4A" w:rsidP="00003A4A">
      <w:pPr>
        <w:tabs>
          <w:tab w:val="left" w:pos="2142"/>
        </w:tabs>
        <w:ind w:firstLine="708"/>
        <w:rPr>
          <w:kern w:val="1"/>
        </w:rPr>
      </w:pPr>
      <w:r w:rsidRPr="002B50A8">
        <w:rPr>
          <w:kern w:val="1"/>
        </w:rPr>
        <w:t>7.3.3. Фамилия, имя, отчество (при наличии) или наименование заявителя.</w:t>
      </w:r>
    </w:p>
    <w:p w:rsidR="00003A4A" w:rsidRPr="002B50A8" w:rsidRDefault="00003A4A" w:rsidP="00003A4A">
      <w:pPr>
        <w:tabs>
          <w:tab w:val="left" w:pos="2142"/>
        </w:tabs>
        <w:ind w:firstLine="708"/>
        <w:rPr>
          <w:kern w:val="1"/>
        </w:rPr>
      </w:pPr>
      <w:r w:rsidRPr="002B50A8">
        <w:rPr>
          <w:kern w:val="1"/>
        </w:rPr>
        <w:t>7.3.4. Основания для принятия решения по жалобе.</w:t>
      </w:r>
    </w:p>
    <w:p w:rsidR="00003A4A" w:rsidRPr="002B50A8" w:rsidRDefault="00003A4A" w:rsidP="00003A4A">
      <w:pPr>
        <w:tabs>
          <w:tab w:val="left" w:pos="2142"/>
        </w:tabs>
        <w:ind w:firstLine="708"/>
        <w:rPr>
          <w:kern w:val="1"/>
        </w:rPr>
      </w:pPr>
      <w:r w:rsidRPr="002B50A8">
        <w:rPr>
          <w:kern w:val="1"/>
        </w:rPr>
        <w:t>7.3.5. Принятое по жалобе решение.</w:t>
      </w:r>
    </w:p>
    <w:p w:rsidR="00003A4A" w:rsidRPr="002B50A8" w:rsidRDefault="00003A4A" w:rsidP="00003A4A">
      <w:pPr>
        <w:tabs>
          <w:tab w:val="left" w:pos="2142"/>
        </w:tabs>
        <w:ind w:firstLine="708"/>
        <w:rPr>
          <w:kern w:val="1"/>
        </w:rPr>
      </w:pPr>
      <w:r w:rsidRPr="002B50A8">
        <w:rPr>
          <w:kern w:val="1"/>
        </w:rPr>
        <w:t>7.3.6.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03A4A" w:rsidRPr="002B50A8" w:rsidRDefault="00003A4A" w:rsidP="00003A4A">
      <w:pPr>
        <w:tabs>
          <w:tab w:val="left" w:pos="2142"/>
        </w:tabs>
        <w:ind w:firstLine="708"/>
        <w:rPr>
          <w:kern w:val="1"/>
        </w:rPr>
      </w:pPr>
      <w:r w:rsidRPr="002B50A8">
        <w:rPr>
          <w:kern w:val="1"/>
        </w:rPr>
        <w:t>7.3.7. Сведения о порядке обжалования принятого по жалобе решения.</w:t>
      </w:r>
    </w:p>
    <w:p w:rsidR="00003A4A" w:rsidRPr="002B50A8" w:rsidRDefault="00003A4A" w:rsidP="00003A4A">
      <w:pPr>
        <w:tabs>
          <w:tab w:val="left" w:pos="2142"/>
        </w:tabs>
        <w:ind w:firstLine="708"/>
        <w:rPr>
          <w:kern w:val="1"/>
        </w:rPr>
      </w:pPr>
      <w:r w:rsidRPr="002B50A8">
        <w:rPr>
          <w:kern w:val="1"/>
        </w:rPr>
        <w:t>7.4. Ответ по результатам рассмотрения жалобы подписывается Министром либо одним из его заместителей.</w:t>
      </w:r>
    </w:p>
    <w:p w:rsidR="00003A4A" w:rsidRPr="005425E2" w:rsidRDefault="00003A4A" w:rsidP="00003A4A">
      <w:pPr>
        <w:pStyle w:val="ConsPlusNormal"/>
        <w:ind w:firstLine="708"/>
        <w:jc w:val="both"/>
        <w:rPr>
          <w:rFonts w:ascii="Times New Roman" w:hAnsi="Times New Roman" w:cs="Times New Roman"/>
          <w:sz w:val="28"/>
          <w:szCs w:val="28"/>
        </w:rPr>
      </w:pPr>
      <w:r w:rsidRPr="002B50A8">
        <w:rPr>
          <w:rFonts w:ascii="Times New Roman" w:hAnsi="Times New Roman"/>
          <w:kern w:val="1"/>
          <w:sz w:val="28"/>
          <w:szCs w:val="28"/>
        </w:rPr>
        <w:t xml:space="preserve">7.5. </w:t>
      </w:r>
      <w:r w:rsidRPr="002B50A8">
        <w:rPr>
          <w:rFonts w:ascii="Times New Roman" w:hAnsi="Times New Roman"/>
          <w:sz w:val="28"/>
          <w:szCs w:val="28"/>
        </w:rPr>
        <w:t xml:space="preserve">Ответ по результатам рассмотрения жалобы на решение, действие, бездействие </w:t>
      </w:r>
      <w:r w:rsidRPr="002B50A8">
        <w:rPr>
          <w:rFonts w:ascii="Times New Roman" w:eastAsia="Times-Roman" w:hAnsi="Times New Roman"/>
          <w:kern w:val="1"/>
          <w:sz w:val="28"/>
          <w:szCs w:val="28"/>
        </w:rPr>
        <w:t xml:space="preserve">Министра </w:t>
      </w:r>
      <w:r w:rsidRPr="002B50A8">
        <w:rPr>
          <w:rFonts w:ascii="Times New Roman" w:hAnsi="Times New Roman"/>
          <w:sz w:val="28"/>
          <w:szCs w:val="28"/>
        </w:rPr>
        <w:t>подписывается первым заместителем Губернатора Ростовской области, являющимся по должности заместителем Председателя Правительства Ростовской области</w:t>
      </w:r>
      <w:r>
        <w:rPr>
          <w:rFonts w:ascii="Times New Roman" w:hAnsi="Times New Roman"/>
          <w:sz w:val="28"/>
          <w:szCs w:val="28"/>
        </w:rPr>
        <w:t xml:space="preserve">, </w:t>
      </w:r>
      <w:r w:rsidRPr="005425E2">
        <w:rPr>
          <w:rFonts w:ascii="Times New Roman" w:hAnsi="Times New Roman" w:cs="Times New Roman"/>
          <w:sz w:val="28"/>
          <w:szCs w:val="28"/>
        </w:rPr>
        <w:t xml:space="preserve">а в случае его отсутствия </w:t>
      </w:r>
      <w:r>
        <w:rPr>
          <w:rFonts w:ascii="Times New Roman" w:hAnsi="Times New Roman" w:cs="Times New Roman"/>
          <w:sz w:val="28"/>
          <w:szCs w:val="28"/>
        </w:rPr>
        <w:t xml:space="preserve">– </w:t>
      </w:r>
      <w:r w:rsidRPr="005425E2">
        <w:rPr>
          <w:rFonts w:ascii="Times New Roman" w:hAnsi="Times New Roman" w:cs="Times New Roman"/>
          <w:sz w:val="28"/>
          <w:szCs w:val="28"/>
        </w:rPr>
        <w:t xml:space="preserve">заместителем Губернатора Ростовской области </w:t>
      </w:r>
      <w:r>
        <w:rPr>
          <w:rFonts w:ascii="Times New Roman" w:hAnsi="Times New Roman" w:cs="Times New Roman"/>
          <w:sz w:val="28"/>
          <w:szCs w:val="28"/>
        </w:rPr>
        <w:t xml:space="preserve">– </w:t>
      </w:r>
      <w:r w:rsidRPr="005425E2">
        <w:rPr>
          <w:rFonts w:ascii="Times New Roman" w:hAnsi="Times New Roman" w:cs="Times New Roman"/>
          <w:sz w:val="28"/>
          <w:szCs w:val="28"/>
        </w:rPr>
        <w:t>руководителем аппарата Правительства Ростовской области.</w:t>
      </w:r>
    </w:p>
    <w:p w:rsidR="00003A4A" w:rsidRPr="005425E2" w:rsidRDefault="00003A4A" w:rsidP="00003A4A">
      <w:pPr>
        <w:tabs>
          <w:tab w:val="left" w:pos="2142"/>
        </w:tabs>
        <w:ind w:firstLine="540"/>
        <w:jc w:val="center"/>
        <w:rPr>
          <w:b/>
          <w:kern w:val="1"/>
        </w:rPr>
      </w:pPr>
    </w:p>
    <w:p w:rsidR="00003A4A" w:rsidRPr="002B50A8" w:rsidRDefault="00003A4A" w:rsidP="00003A4A">
      <w:pPr>
        <w:tabs>
          <w:tab w:val="left" w:pos="2142"/>
        </w:tabs>
        <w:ind w:firstLine="540"/>
        <w:jc w:val="center"/>
        <w:rPr>
          <w:b/>
          <w:bCs/>
          <w:lang w:eastAsia="en-US"/>
        </w:rPr>
      </w:pPr>
      <w:r w:rsidRPr="002B50A8">
        <w:rPr>
          <w:b/>
          <w:kern w:val="1"/>
        </w:rPr>
        <w:t xml:space="preserve">8. </w:t>
      </w:r>
      <w:r w:rsidRPr="002B50A8">
        <w:rPr>
          <w:b/>
          <w:bCs/>
          <w:lang w:eastAsia="en-US"/>
        </w:rPr>
        <w:t>Порядок информирования заявителя о результатах рассмотрения жалобы</w:t>
      </w:r>
    </w:p>
    <w:p w:rsidR="00003A4A" w:rsidRDefault="00003A4A" w:rsidP="00003A4A">
      <w:pPr>
        <w:tabs>
          <w:tab w:val="left" w:pos="2142"/>
        </w:tabs>
        <w:ind w:firstLine="708"/>
        <w:rPr>
          <w:kern w:val="1"/>
        </w:rPr>
      </w:pPr>
    </w:p>
    <w:p w:rsidR="00003A4A" w:rsidRPr="002B50A8" w:rsidRDefault="00003A4A" w:rsidP="00003A4A">
      <w:pPr>
        <w:tabs>
          <w:tab w:val="left" w:pos="2142"/>
        </w:tabs>
        <w:ind w:firstLine="708"/>
        <w:rPr>
          <w:kern w:val="1"/>
        </w:rPr>
      </w:pPr>
      <w:r w:rsidRPr="002B50A8">
        <w:rPr>
          <w:kern w:val="1"/>
        </w:rPr>
        <w:t>8.1. Ответ по результатам рассмотрения жалобы направляется заявителю не позднее дня, следующего за днем принятия решения, в письменной форме.</w:t>
      </w:r>
    </w:p>
    <w:p w:rsidR="00003A4A" w:rsidRPr="005425E2" w:rsidRDefault="00003A4A" w:rsidP="00003A4A">
      <w:pPr>
        <w:ind w:firstLine="708"/>
        <w:rPr>
          <w:rFonts w:eastAsia="Times New Roman"/>
        </w:rPr>
      </w:pPr>
      <w:r w:rsidRPr="002B50A8">
        <w:rPr>
          <w:kern w:val="1"/>
        </w:rPr>
        <w:t xml:space="preserve">8.2. </w:t>
      </w:r>
      <w:proofErr w:type="gramStart"/>
      <w:r w:rsidRPr="002B50A8">
        <w:rPr>
          <w:kern w:val="1"/>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либо подписью </w:t>
      </w:r>
      <w:r w:rsidRPr="002B50A8">
        <w:t>первого заместителя Губернатора Ростовской области, являющегося по должности заместителем Председателя Правительства Ростовской области</w:t>
      </w:r>
      <w:r>
        <w:t>,</w:t>
      </w:r>
      <w:r w:rsidRPr="00BB7906">
        <w:rPr>
          <w:rFonts w:ascii="Arial" w:eastAsia="Times New Roman" w:hAnsi="Arial" w:cs="Arial"/>
          <w:sz w:val="20"/>
          <w:szCs w:val="20"/>
        </w:rPr>
        <w:t xml:space="preserve"> </w:t>
      </w:r>
      <w:r w:rsidRPr="005425E2">
        <w:rPr>
          <w:rFonts w:eastAsia="Times New Roman"/>
        </w:rPr>
        <w:t xml:space="preserve">или, в случае его отсутствия, </w:t>
      </w:r>
      <w:r>
        <w:rPr>
          <w:rFonts w:eastAsia="Times New Roman"/>
        </w:rPr>
        <w:t>–</w:t>
      </w:r>
      <w:r w:rsidRPr="005425E2">
        <w:rPr>
          <w:rFonts w:eastAsia="Times New Roman"/>
        </w:rPr>
        <w:t xml:space="preserve"> заместителя Губернатора Ростовской области </w:t>
      </w:r>
      <w:r>
        <w:rPr>
          <w:rFonts w:eastAsia="Times New Roman"/>
        </w:rPr>
        <w:t>–</w:t>
      </w:r>
      <w:r w:rsidRPr="005425E2">
        <w:rPr>
          <w:rFonts w:eastAsia="Times New Roman"/>
        </w:rPr>
        <w:t xml:space="preserve"> руководителя аппарата Правительства Ростовской области.</w:t>
      </w:r>
      <w:proofErr w:type="gramEnd"/>
    </w:p>
    <w:p w:rsidR="00003A4A" w:rsidRPr="005425E2" w:rsidRDefault="00003A4A" w:rsidP="00003A4A">
      <w:pPr>
        <w:ind w:firstLine="708"/>
        <w:rPr>
          <w:b/>
          <w:kern w:val="1"/>
        </w:rPr>
      </w:pPr>
    </w:p>
    <w:p w:rsidR="00003A4A" w:rsidRPr="002B50A8" w:rsidRDefault="00003A4A" w:rsidP="00003A4A">
      <w:pPr>
        <w:tabs>
          <w:tab w:val="left" w:pos="2142"/>
        </w:tabs>
        <w:ind w:firstLine="708"/>
        <w:jc w:val="center"/>
        <w:rPr>
          <w:b/>
          <w:kern w:val="1"/>
        </w:rPr>
      </w:pPr>
      <w:r w:rsidRPr="002B50A8">
        <w:rPr>
          <w:b/>
          <w:kern w:val="1"/>
        </w:rPr>
        <w:t>9. Порядок обжалования решения по жалобе</w:t>
      </w:r>
    </w:p>
    <w:p w:rsidR="00003A4A" w:rsidRPr="002B50A8" w:rsidRDefault="00003A4A" w:rsidP="00003A4A">
      <w:pPr>
        <w:tabs>
          <w:tab w:val="left" w:pos="2142"/>
        </w:tabs>
        <w:ind w:firstLine="540"/>
      </w:pPr>
    </w:p>
    <w:p w:rsidR="00003A4A" w:rsidRPr="002B50A8" w:rsidRDefault="00003A4A" w:rsidP="00003A4A">
      <w:pPr>
        <w:tabs>
          <w:tab w:val="left" w:pos="2142"/>
        </w:tabs>
        <w:ind w:firstLine="540"/>
      </w:pPr>
      <w:r w:rsidRPr="002B50A8">
        <w:t xml:space="preserve">Обжалование решения по жалобе осуществляется в судебном порядке по правилам, установленным процессуальным законодательством Российской Федерации.   </w:t>
      </w:r>
    </w:p>
    <w:p w:rsidR="00003A4A" w:rsidRPr="002B50A8" w:rsidRDefault="00003A4A" w:rsidP="00003A4A">
      <w:pPr>
        <w:tabs>
          <w:tab w:val="left" w:pos="2142"/>
        </w:tabs>
        <w:ind w:firstLine="539"/>
        <w:rPr>
          <w:kern w:val="1"/>
        </w:rPr>
      </w:pPr>
    </w:p>
    <w:p w:rsidR="00003A4A" w:rsidRPr="002B50A8" w:rsidRDefault="00003A4A" w:rsidP="00003A4A">
      <w:pPr>
        <w:tabs>
          <w:tab w:val="left" w:pos="2142"/>
        </w:tabs>
        <w:jc w:val="center"/>
        <w:rPr>
          <w:b/>
          <w:bCs/>
          <w:lang w:eastAsia="en-US"/>
        </w:rPr>
      </w:pPr>
      <w:r w:rsidRPr="002B50A8">
        <w:rPr>
          <w:b/>
          <w:kern w:val="1"/>
        </w:rPr>
        <w:t xml:space="preserve">10. </w:t>
      </w:r>
      <w:r w:rsidRPr="002B50A8">
        <w:rPr>
          <w:b/>
          <w:bCs/>
          <w:lang w:eastAsia="en-US"/>
        </w:rPr>
        <w:t>Право заявителя на получение информации и документов, необходимых для обоснования и рассмотрения жалобы</w:t>
      </w:r>
    </w:p>
    <w:p w:rsidR="00003A4A" w:rsidRPr="002B50A8" w:rsidRDefault="00003A4A" w:rsidP="00003A4A">
      <w:pPr>
        <w:tabs>
          <w:tab w:val="left" w:pos="2142"/>
        </w:tabs>
        <w:ind w:firstLine="708"/>
        <w:rPr>
          <w:kern w:val="1"/>
        </w:rPr>
      </w:pPr>
    </w:p>
    <w:p w:rsidR="00003A4A" w:rsidRPr="002B50A8" w:rsidRDefault="00003A4A" w:rsidP="00003A4A">
      <w:pPr>
        <w:tabs>
          <w:tab w:val="left" w:pos="2142"/>
        </w:tabs>
        <w:ind w:firstLine="708"/>
        <w:rPr>
          <w:kern w:val="1"/>
        </w:rPr>
      </w:pPr>
      <w:r w:rsidRPr="002B50A8">
        <w:rPr>
          <w:kern w:val="1"/>
        </w:rPr>
        <w:t>Заявитель имеет право на получение исчерпывающей информации                    и документов, необходимых для обоснования и рассмотрения жалобы.</w:t>
      </w:r>
    </w:p>
    <w:p w:rsidR="00003A4A" w:rsidRPr="002B50A8" w:rsidRDefault="00003A4A" w:rsidP="00003A4A">
      <w:pPr>
        <w:tabs>
          <w:tab w:val="left" w:pos="2142"/>
        </w:tabs>
        <w:rPr>
          <w:kern w:val="1"/>
        </w:rPr>
      </w:pPr>
    </w:p>
    <w:p w:rsidR="00003A4A" w:rsidRPr="002B50A8" w:rsidRDefault="00003A4A" w:rsidP="00003A4A">
      <w:pPr>
        <w:tabs>
          <w:tab w:val="left" w:pos="2142"/>
        </w:tabs>
        <w:jc w:val="center"/>
        <w:rPr>
          <w:b/>
          <w:lang w:eastAsia="en-US"/>
        </w:rPr>
      </w:pPr>
      <w:r w:rsidRPr="002B50A8">
        <w:rPr>
          <w:b/>
          <w:lang w:eastAsia="en-US"/>
        </w:rPr>
        <w:t>11. Способы информирования заявителей о порядке подачи и рассмотрения жалобы</w:t>
      </w:r>
    </w:p>
    <w:p w:rsidR="00003A4A" w:rsidRPr="002B50A8" w:rsidRDefault="00003A4A" w:rsidP="00003A4A">
      <w:pPr>
        <w:tabs>
          <w:tab w:val="left" w:pos="2142"/>
        </w:tabs>
        <w:ind w:firstLine="708"/>
        <w:rPr>
          <w:kern w:val="1"/>
        </w:rPr>
      </w:pPr>
    </w:p>
    <w:p w:rsidR="00003A4A" w:rsidRPr="002B50A8" w:rsidRDefault="00003A4A" w:rsidP="00003A4A">
      <w:pPr>
        <w:tabs>
          <w:tab w:val="left" w:pos="2142"/>
        </w:tabs>
        <w:ind w:firstLine="708"/>
        <w:rPr>
          <w:kern w:val="1"/>
        </w:rPr>
      </w:pPr>
      <w:r w:rsidRPr="002B50A8">
        <w:rPr>
          <w:kern w:val="1"/>
        </w:rPr>
        <w:t xml:space="preserve">Информация о порядке подачи и рассмотрения жалобы размещается               на </w:t>
      </w:r>
      <w:hyperlink r:id="rId30" w:history="1">
        <w:r w:rsidRPr="002B50A8">
          <w:rPr>
            <w:kern w:val="1"/>
          </w:rPr>
          <w:t>официальном сайте</w:t>
        </w:r>
      </w:hyperlink>
      <w:r w:rsidRPr="002B50A8">
        <w:rPr>
          <w:sz w:val="24"/>
          <w:szCs w:val="24"/>
        </w:rPr>
        <w:t xml:space="preserve"> </w:t>
      </w:r>
      <w:r w:rsidRPr="002B50A8">
        <w:t xml:space="preserve">Министерства в информационно-телекоммуникационной сети «Интернет»: </w:t>
      </w:r>
      <w:proofErr w:type="spellStart"/>
      <w:r w:rsidRPr="002B50A8">
        <w:t>www.don-agro.ru</w:t>
      </w:r>
      <w:proofErr w:type="spellEnd"/>
      <w:r w:rsidRPr="002B50A8">
        <w:rPr>
          <w:kern w:val="1"/>
        </w:rPr>
        <w:t>, а также может быть сообщена заявителю специалистами Министерства при личном контакте с использованием почтовой, телефонной связи, посредством электронной почты.</w:t>
      </w:r>
    </w:p>
    <w:p w:rsidR="00003A4A" w:rsidRPr="002B50A8" w:rsidRDefault="00003A4A" w:rsidP="00003A4A">
      <w:pPr>
        <w:tabs>
          <w:tab w:val="left" w:pos="5812"/>
          <w:tab w:val="left" w:pos="6379"/>
        </w:tabs>
        <w:ind w:firstLine="6237"/>
        <w:jc w:val="center"/>
      </w:pPr>
    </w:p>
    <w:p w:rsidR="00003A4A" w:rsidRPr="002B50A8" w:rsidRDefault="00003A4A" w:rsidP="00003A4A">
      <w:pPr>
        <w:tabs>
          <w:tab w:val="left" w:pos="5812"/>
          <w:tab w:val="left" w:pos="6379"/>
        </w:tabs>
        <w:ind w:firstLine="6237"/>
        <w:jc w:val="center"/>
        <w:rPr>
          <w:rFonts w:eastAsia="Times New Roman"/>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F00020" w:rsidRPr="002B50A8" w:rsidRDefault="00F00020" w:rsidP="00397D42">
      <w:pPr>
        <w:pStyle w:val="ConsPlusNonformat"/>
        <w:widowControl w:val="0"/>
        <w:spacing w:line="192" w:lineRule="auto"/>
        <w:ind w:firstLine="4653"/>
        <w:jc w:val="center"/>
        <w:rPr>
          <w:rFonts w:ascii="Times New Roman" w:hAnsi="Times New Roman" w:cs="Times New Roman"/>
          <w:sz w:val="28"/>
          <w:szCs w:val="28"/>
        </w:rPr>
      </w:pPr>
    </w:p>
    <w:p w:rsidR="00397D42" w:rsidRPr="002B50A8" w:rsidRDefault="00397D42" w:rsidP="00397D42">
      <w:pPr>
        <w:pStyle w:val="ConsPlusNonformat"/>
        <w:widowControl w:val="0"/>
        <w:spacing w:line="192" w:lineRule="auto"/>
        <w:ind w:firstLine="4653"/>
        <w:jc w:val="center"/>
        <w:rPr>
          <w:rFonts w:ascii="Times New Roman" w:hAnsi="Times New Roman" w:cs="Times New Roman"/>
          <w:sz w:val="28"/>
          <w:szCs w:val="28"/>
        </w:rPr>
      </w:pPr>
    </w:p>
    <w:p w:rsidR="00397D42" w:rsidRPr="002B50A8" w:rsidRDefault="00397D42" w:rsidP="00397D42">
      <w:pPr>
        <w:pStyle w:val="ConsPlusNonformat"/>
        <w:widowControl w:val="0"/>
        <w:spacing w:line="192" w:lineRule="auto"/>
        <w:ind w:firstLine="4653"/>
        <w:jc w:val="center"/>
        <w:rPr>
          <w:rFonts w:ascii="Times New Roman" w:hAnsi="Times New Roman" w:cs="Times New Roman"/>
          <w:sz w:val="28"/>
          <w:szCs w:val="28"/>
        </w:rPr>
      </w:pPr>
    </w:p>
    <w:p w:rsidR="00397D42" w:rsidRPr="002B50A8" w:rsidRDefault="00397D42" w:rsidP="00397D42">
      <w:pPr>
        <w:pStyle w:val="ConsPlusNonformat"/>
        <w:widowControl w:val="0"/>
        <w:spacing w:line="192" w:lineRule="auto"/>
        <w:ind w:firstLine="4653"/>
        <w:jc w:val="center"/>
        <w:rPr>
          <w:rFonts w:ascii="Times New Roman" w:hAnsi="Times New Roman" w:cs="Times New Roman"/>
          <w:sz w:val="28"/>
          <w:szCs w:val="28"/>
        </w:rPr>
      </w:pPr>
    </w:p>
    <w:p w:rsidR="00397D42" w:rsidRPr="002B50A8" w:rsidRDefault="00397D42" w:rsidP="00397D42">
      <w:pPr>
        <w:pStyle w:val="ConsPlusNonformat"/>
        <w:widowControl w:val="0"/>
        <w:spacing w:line="192" w:lineRule="auto"/>
        <w:ind w:firstLine="4653"/>
        <w:jc w:val="center"/>
        <w:rPr>
          <w:rFonts w:ascii="Times New Roman" w:hAnsi="Times New Roman" w:cs="Times New Roman"/>
          <w:sz w:val="28"/>
          <w:szCs w:val="28"/>
        </w:rPr>
      </w:pPr>
    </w:p>
    <w:p w:rsidR="00397D42" w:rsidRPr="002B50A8" w:rsidRDefault="00397D42" w:rsidP="00397D42">
      <w:pPr>
        <w:pStyle w:val="ConsPlusNonformat"/>
        <w:widowControl w:val="0"/>
        <w:spacing w:line="192" w:lineRule="auto"/>
        <w:ind w:firstLine="4653"/>
        <w:jc w:val="center"/>
        <w:rPr>
          <w:rFonts w:ascii="Times New Roman" w:hAnsi="Times New Roman" w:cs="Times New Roman"/>
          <w:sz w:val="28"/>
          <w:szCs w:val="28"/>
        </w:rPr>
      </w:pPr>
    </w:p>
    <w:p w:rsidR="00DD730F" w:rsidRDefault="00DD730F" w:rsidP="00DD730F">
      <w:pPr>
        <w:pStyle w:val="ConsPlusNonformat"/>
        <w:widowControl w:val="0"/>
        <w:ind w:firstLine="6237"/>
        <w:jc w:val="center"/>
        <w:rPr>
          <w:rFonts w:ascii="Times New Roman" w:hAnsi="Times New Roman" w:cs="Times New Roman"/>
          <w:sz w:val="28"/>
          <w:szCs w:val="28"/>
        </w:rPr>
      </w:pPr>
    </w:p>
    <w:p w:rsidR="00F00020" w:rsidRDefault="00F00020" w:rsidP="00DD730F">
      <w:pPr>
        <w:pStyle w:val="ConsPlusNonformat"/>
        <w:widowControl w:val="0"/>
        <w:ind w:firstLine="6237"/>
        <w:jc w:val="center"/>
        <w:rPr>
          <w:rFonts w:ascii="Times New Roman" w:hAnsi="Times New Roman" w:cs="Times New Roman"/>
          <w:sz w:val="28"/>
          <w:szCs w:val="28"/>
        </w:rPr>
      </w:pPr>
    </w:p>
    <w:p w:rsidR="00F00020" w:rsidRDefault="00F00020" w:rsidP="00DD730F">
      <w:pPr>
        <w:pStyle w:val="ConsPlusNonformat"/>
        <w:widowControl w:val="0"/>
        <w:ind w:firstLine="6237"/>
        <w:jc w:val="center"/>
        <w:rPr>
          <w:rFonts w:ascii="Times New Roman" w:hAnsi="Times New Roman" w:cs="Times New Roman"/>
          <w:sz w:val="28"/>
          <w:szCs w:val="28"/>
        </w:rPr>
      </w:pPr>
    </w:p>
    <w:p w:rsidR="00F00020" w:rsidRDefault="00F00020" w:rsidP="00DD730F">
      <w:pPr>
        <w:pStyle w:val="ConsPlusNonformat"/>
        <w:widowControl w:val="0"/>
        <w:ind w:firstLine="6237"/>
        <w:jc w:val="center"/>
        <w:rPr>
          <w:rFonts w:ascii="Times New Roman" w:hAnsi="Times New Roman" w:cs="Times New Roman"/>
          <w:sz w:val="28"/>
          <w:szCs w:val="28"/>
        </w:rPr>
      </w:pPr>
    </w:p>
    <w:p w:rsidR="00F00020" w:rsidRDefault="00F00020" w:rsidP="00DD730F">
      <w:pPr>
        <w:pStyle w:val="ConsPlusNonformat"/>
        <w:widowControl w:val="0"/>
        <w:ind w:firstLine="6237"/>
        <w:jc w:val="center"/>
        <w:rPr>
          <w:rFonts w:ascii="Times New Roman" w:hAnsi="Times New Roman" w:cs="Times New Roman"/>
          <w:sz w:val="28"/>
          <w:szCs w:val="28"/>
        </w:rPr>
      </w:pPr>
    </w:p>
    <w:p w:rsidR="00F00020" w:rsidRDefault="00F00020" w:rsidP="00DD730F">
      <w:pPr>
        <w:pStyle w:val="ConsPlusNonformat"/>
        <w:widowControl w:val="0"/>
        <w:ind w:firstLine="6237"/>
        <w:jc w:val="center"/>
        <w:rPr>
          <w:rFonts w:ascii="Times New Roman" w:hAnsi="Times New Roman" w:cs="Times New Roman"/>
          <w:sz w:val="28"/>
          <w:szCs w:val="28"/>
        </w:rPr>
      </w:pPr>
    </w:p>
    <w:p w:rsidR="00F00020" w:rsidRDefault="00F00020" w:rsidP="00DD730F">
      <w:pPr>
        <w:pStyle w:val="ConsPlusNonformat"/>
        <w:widowControl w:val="0"/>
        <w:ind w:firstLine="6237"/>
        <w:jc w:val="center"/>
        <w:rPr>
          <w:rFonts w:ascii="Times New Roman" w:hAnsi="Times New Roman" w:cs="Times New Roman"/>
          <w:sz w:val="28"/>
          <w:szCs w:val="28"/>
        </w:rPr>
      </w:pPr>
    </w:p>
    <w:p w:rsidR="00F00020" w:rsidRPr="00B742F0" w:rsidRDefault="00F00020" w:rsidP="00DD730F">
      <w:pPr>
        <w:pStyle w:val="ConsPlusNonformat"/>
        <w:widowControl w:val="0"/>
        <w:ind w:firstLine="6237"/>
        <w:jc w:val="center"/>
        <w:rPr>
          <w:rFonts w:ascii="Times New Roman" w:hAnsi="Times New Roman" w:cs="Times New Roman"/>
          <w:sz w:val="28"/>
          <w:szCs w:val="28"/>
        </w:rPr>
      </w:pPr>
    </w:p>
    <w:p w:rsidR="006B06DD" w:rsidRDefault="006B06DD" w:rsidP="00B570E1">
      <w:pPr>
        <w:pStyle w:val="ConsPlusNonformat"/>
        <w:widowControl w:val="0"/>
        <w:ind w:left="5812"/>
        <w:jc w:val="center"/>
        <w:rPr>
          <w:rFonts w:ascii="Times New Roman" w:hAnsi="Times New Roman" w:cs="Times New Roman"/>
          <w:color w:val="000000"/>
          <w:sz w:val="28"/>
          <w:szCs w:val="28"/>
        </w:rPr>
      </w:pPr>
    </w:p>
    <w:p w:rsidR="00CF61FA" w:rsidRDefault="00CF61FA" w:rsidP="00B570E1">
      <w:pPr>
        <w:pStyle w:val="ConsPlusNonformat"/>
        <w:widowControl w:val="0"/>
        <w:ind w:left="5812"/>
        <w:jc w:val="center"/>
        <w:rPr>
          <w:rFonts w:ascii="Times New Roman" w:hAnsi="Times New Roman" w:cs="Times New Roman"/>
          <w:color w:val="000000"/>
          <w:sz w:val="28"/>
          <w:szCs w:val="28"/>
        </w:rPr>
      </w:pPr>
    </w:p>
    <w:p w:rsidR="00CF61FA" w:rsidRDefault="00CF61FA" w:rsidP="00B570E1">
      <w:pPr>
        <w:pStyle w:val="ConsPlusNonformat"/>
        <w:widowControl w:val="0"/>
        <w:ind w:left="5812"/>
        <w:jc w:val="center"/>
        <w:rPr>
          <w:rFonts w:ascii="Times New Roman" w:hAnsi="Times New Roman" w:cs="Times New Roman"/>
          <w:color w:val="000000"/>
          <w:sz w:val="28"/>
          <w:szCs w:val="28"/>
        </w:rPr>
      </w:pPr>
    </w:p>
    <w:p w:rsidR="00CF61FA" w:rsidRDefault="00CF61FA" w:rsidP="00B570E1">
      <w:pPr>
        <w:pStyle w:val="ConsPlusNonformat"/>
        <w:widowControl w:val="0"/>
        <w:ind w:left="5812"/>
        <w:jc w:val="center"/>
        <w:rPr>
          <w:rFonts w:ascii="Times New Roman" w:hAnsi="Times New Roman" w:cs="Times New Roman"/>
          <w:color w:val="000000"/>
          <w:sz w:val="28"/>
          <w:szCs w:val="28"/>
        </w:rPr>
      </w:pPr>
    </w:p>
    <w:p w:rsidR="00CF61FA" w:rsidRDefault="00CF61FA" w:rsidP="00B570E1">
      <w:pPr>
        <w:pStyle w:val="ConsPlusNonformat"/>
        <w:widowControl w:val="0"/>
        <w:ind w:left="5812"/>
        <w:jc w:val="center"/>
        <w:rPr>
          <w:rFonts w:ascii="Times New Roman" w:hAnsi="Times New Roman" w:cs="Times New Roman"/>
          <w:color w:val="000000"/>
          <w:sz w:val="28"/>
          <w:szCs w:val="28"/>
        </w:rPr>
      </w:pPr>
    </w:p>
    <w:p w:rsidR="00CF61FA" w:rsidRDefault="00CF61FA" w:rsidP="00B570E1">
      <w:pPr>
        <w:pStyle w:val="ConsPlusNonformat"/>
        <w:widowControl w:val="0"/>
        <w:ind w:left="5812"/>
        <w:jc w:val="center"/>
        <w:rPr>
          <w:rFonts w:ascii="Times New Roman" w:hAnsi="Times New Roman" w:cs="Times New Roman"/>
          <w:color w:val="000000"/>
          <w:sz w:val="28"/>
          <w:szCs w:val="28"/>
        </w:rPr>
      </w:pPr>
    </w:p>
    <w:p w:rsidR="00CF61FA" w:rsidRDefault="00CF61FA" w:rsidP="00B570E1">
      <w:pPr>
        <w:pStyle w:val="ConsPlusNonformat"/>
        <w:widowControl w:val="0"/>
        <w:ind w:left="5812"/>
        <w:jc w:val="center"/>
        <w:rPr>
          <w:rFonts w:ascii="Times New Roman" w:hAnsi="Times New Roman" w:cs="Times New Roman"/>
          <w:color w:val="000000"/>
          <w:sz w:val="28"/>
          <w:szCs w:val="28"/>
        </w:rPr>
      </w:pPr>
    </w:p>
    <w:p w:rsidR="00CF61FA" w:rsidRDefault="00CF61FA" w:rsidP="00B570E1">
      <w:pPr>
        <w:pStyle w:val="ConsPlusNonformat"/>
        <w:widowControl w:val="0"/>
        <w:ind w:left="5812"/>
        <w:jc w:val="center"/>
        <w:rPr>
          <w:rFonts w:ascii="Times New Roman" w:hAnsi="Times New Roman" w:cs="Times New Roman"/>
          <w:color w:val="000000"/>
          <w:sz w:val="28"/>
          <w:szCs w:val="28"/>
        </w:rPr>
      </w:pPr>
    </w:p>
    <w:p w:rsidR="0036780C" w:rsidRPr="00D812F5" w:rsidRDefault="0036780C" w:rsidP="00B570E1">
      <w:pPr>
        <w:pStyle w:val="ConsPlusNonformat"/>
        <w:widowControl w:val="0"/>
        <w:ind w:left="5812"/>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1</w:t>
      </w:r>
    </w:p>
    <w:p w:rsidR="0036780C" w:rsidRPr="00D812F5" w:rsidRDefault="0036780C" w:rsidP="00B570E1">
      <w:pPr>
        <w:pStyle w:val="ConsPlusNormal"/>
        <w:ind w:left="5812" w:firstLine="0"/>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t>к Административному</w:t>
      </w:r>
    </w:p>
    <w:p w:rsidR="0036780C" w:rsidRPr="00D812F5" w:rsidRDefault="0036780C" w:rsidP="00B570E1">
      <w:pPr>
        <w:pStyle w:val="ConsPlusNormal"/>
        <w:ind w:left="5812" w:firstLine="0"/>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t>регламенту предоставления</w:t>
      </w:r>
    </w:p>
    <w:p w:rsidR="0036780C" w:rsidRDefault="0036780C" w:rsidP="00B570E1">
      <w:pPr>
        <w:ind w:left="5812" w:firstLine="0"/>
        <w:jc w:val="center"/>
      </w:pPr>
      <w:r w:rsidRPr="00D812F5">
        <w:t>государственной услуги</w:t>
      </w:r>
    </w:p>
    <w:p w:rsidR="0036780C" w:rsidRDefault="00EF22A2" w:rsidP="00B570E1">
      <w:pPr>
        <w:ind w:left="5812" w:firstLine="0"/>
        <w:jc w:val="center"/>
      </w:pPr>
      <w:r>
        <w:t>«П</w:t>
      </w:r>
      <w:r w:rsidR="0036780C" w:rsidRPr="00D812F5">
        <w:t>редоставлени</w:t>
      </w:r>
      <w:r>
        <w:t>е</w:t>
      </w:r>
      <w:r w:rsidR="0036780C" w:rsidRPr="00D812F5">
        <w:t xml:space="preserve"> субсидий </w:t>
      </w:r>
      <w:r>
        <w:t xml:space="preserve">на возмещение части затрат </w:t>
      </w:r>
      <w:r w:rsidR="00B570E1">
        <w:t xml:space="preserve">на уплату страховой премии, начисленной </w:t>
      </w:r>
      <w:r w:rsidR="0036780C">
        <w:t>по договор</w:t>
      </w:r>
      <w:r w:rsidR="00196506">
        <w:t>у</w:t>
      </w:r>
      <w:r w:rsidR="0036780C">
        <w:t xml:space="preserve"> </w:t>
      </w:r>
      <w:proofErr w:type="gramStart"/>
      <w:r w:rsidR="0036780C">
        <w:t>сельскохозяйственного</w:t>
      </w:r>
      <w:proofErr w:type="gramEnd"/>
    </w:p>
    <w:p w:rsidR="0036780C" w:rsidRPr="00D812F5" w:rsidRDefault="0036780C" w:rsidP="00B570E1">
      <w:pPr>
        <w:ind w:left="5812" w:firstLine="0"/>
        <w:jc w:val="center"/>
      </w:pPr>
      <w:r>
        <w:t>страхования</w:t>
      </w:r>
      <w:r w:rsidR="00C866F5">
        <w:t xml:space="preserve"> в области </w:t>
      </w:r>
      <w:r w:rsidR="00CF61FA">
        <w:t>животноводства</w:t>
      </w:r>
      <w:r w:rsidR="00196506">
        <w:t>»</w:t>
      </w:r>
    </w:p>
    <w:p w:rsidR="0036780C" w:rsidRPr="00D812F5" w:rsidRDefault="0036780C" w:rsidP="00AC577C">
      <w:pPr>
        <w:ind w:left="5812" w:firstLine="0"/>
      </w:pPr>
      <w:r w:rsidRPr="00D812F5">
        <w:t xml:space="preserve">                                                                          </w:t>
      </w:r>
    </w:p>
    <w:p w:rsidR="0036780C" w:rsidRDefault="0036780C" w:rsidP="002A3A30"/>
    <w:p w:rsidR="0036780C" w:rsidRPr="00D812F5" w:rsidRDefault="0036780C" w:rsidP="002A3A30"/>
    <w:p w:rsidR="00487AC0" w:rsidRDefault="00487AC0" w:rsidP="00AC577C">
      <w:pPr>
        <w:pStyle w:val="ConsPlusNormal"/>
        <w:ind w:left="5812"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Министру </w:t>
      </w:r>
    </w:p>
    <w:p w:rsidR="00487AC0" w:rsidRDefault="00487AC0" w:rsidP="00AC577C">
      <w:pPr>
        <w:pStyle w:val="ConsPlusNormal"/>
        <w:ind w:left="5812"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хозяйства и продовольствия </w:t>
      </w:r>
    </w:p>
    <w:p w:rsidR="0036780C" w:rsidRDefault="00487AC0" w:rsidP="00AC577C">
      <w:pPr>
        <w:pStyle w:val="ConsPlusNormal"/>
        <w:ind w:left="5812" w:firstLine="0"/>
        <w:rPr>
          <w:rFonts w:ascii="Times New Roman" w:hAnsi="Times New Roman" w:cs="Times New Roman"/>
          <w:color w:val="000000"/>
          <w:sz w:val="28"/>
          <w:szCs w:val="28"/>
        </w:rPr>
      </w:pPr>
      <w:r>
        <w:rPr>
          <w:rFonts w:ascii="Times New Roman" w:hAnsi="Times New Roman" w:cs="Times New Roman"/>
          <w:color w:val="000000"/>
          <w:sz w:val="28"/>
          <w:szCs w:val="28"/>
        </w:rPr>
        <w:t>Ростовской области</w:t>
      </w:r>
    </w:p>
    <w:p w:rsidR="00331A63" w:rsidRDefault="00E8585F" w:rsidP="00AC577C">
      <w:pPr>
        <w:pStyle w:val="ConsPlusNormal"/>
        <w:ind w:left="5812" w:firstLine="0"/>
        <w:rPr>
          <w:rFonts w:ascii="Times New Roman" w:hAnsi="Times New Roman" w:cs="Times New Roman"/>
          <w:color w:val="000000"/>
          <w:sz w:val="28"/>
          <w:szCs w:val="28"/>
        </w:rPr>
      </w:pPr>
      <w:r>
        <w:rPr>
          <w:rFonts w:ascii="Times New Roman" w:hAnsi="Times New Roman" w:cs="Times New Roman"/>
          <w:color w:val="000000"/>
          <w:sz w:val="28"/>
          <w:szCs w:val="28"/>
        </w:rPr>
        <w:t>________________</w:t>
      </w:r>
      <w:r w:rsidR="00331A63">
        <w:rPr>
          <w:rFonts w:ascii="Times New Roman" w:hAnsi="Times New Roman" w:cs="Times New Roman"/>
          <w:color w:val="000000"/>
          <w:sz w:val="28"/>
          <w:szCs w:val="28"/>
        </w:rPr>
        <w:t>___</w:t>
      </w:r>
      <w:r>
        <w:rPr>
          <w:rFonts w:ascii="Times New Roman" w:hAnsi="Times New Roman" w:cs="Times New Roman"/>
          <w:color w:val="000000"/>
          <w:sz w:val="28"/>
          <w:szCs w:val="28"/>
        </w:rPr>
        <w:t xml:space="preserve"> (Ф.И.О.)</w:t>
      </w:r>
    </w:p>
    <w:p w:rsidR="00487AC0" w:rsidRDefault="00487AC0" w:rsidP="00AC577C">
      <w:pPr>
        <w:pStyle w:val="ConsPlusNormal"/>
        <w:ind w:left="5812" w:firstLine="0"/>
        <w:rPr>
          <w:rFonts w:ascii="Times New Roman" w:hAnsi="Times New Roman" w:cs="Times New Roman"/>
          <w:color w:val="000000"/>
          <w:sz w:val="28"/>
          <w:szCs w:val="28"/>
        </w:rPr>
      </w:pPr>
    </w:p>
    <w:p w:rsidR="0036780C" w:rsidRPr="00D812F5" w:rsidRDefault="0036780C" w:rsidP="002A3A30"/>
    <w:p w:rsidR="00331A63" w:rsidRPr="00737579" w:rsidRDefault="00E66DBF" w:rsidP="00331A63">
      <w:pPr>
        <w:pStyle w:val="4"/>
        <w:ind w:hanging="142"/>
        <w:jc w:val="center"/>
        <w:rPr>
          <w:b/>
          <w:i w:val="0"/>
          <w:color w:val="000000"/>
          <w:sz w:val="28"/>
          <w:szCs w:val="28"/>
        </w:rPr>
      </w:pPr>
      <w:r>
        <w:rPr>
          <w:b/>
          <w:i w:val="0"/>
          <w:color w:val="000000"/>
          <w:sz w:val="28"/>
          <w:szCs w:val="28"/>
        </w:rPr>
        <w:t>ЗАЯВЛЕНИЕ</w:t>
      </w:r>
    </w:p>
    <w:p w:rsidR="00D5143F" w:rsidRDefault="00852006" w:rsidP="004F3B42">
      <w:pPr>
        <w:ind w:firstLine="0"/>
        <w:jc w:val="center"/>
        <w:rPr>
          <w:color w:val="000000"/>
        </w:rPr>
      </w:pPr>
      <w:proofErr w:type="gramStart"/>
      <w:r>
        <w:rPr>
          <w:color w:val="000000"/>
        </w:rPr>
        <w:t>на</w:t>
      </w:r>
      <w:r w:rsidR="00331A63">
        <w:rPr>
          <w:color w:val="000000"/>
        </w:rPr>
        <w:t xml:space="preserve"> предоставлени</w:t>
      </w:r>
      <w:r>
        <w:rPr>
          <w:color w:val="000000"/>
        </w:rPr>
        <w:t>е</w:t>
      </w:r>
      <w:r w:rsidR="0036780C" w:rsidRPr="00D812F5">
        <w:rPr>
          <w:color w:val="000000"/>
        </w:rPr>
        <w:t xml:space="preserve"> субсидии </w:t>
      </w:r>
      <w:r w:rsidR="0036780C" w:rsidRPr="00D812F5">
        <w:t xml:space="preserve">на возмещение части затрат на </w:t>
      </w:r>
      <w:r w:rsidR="0036780C">
        <w:t>уплату страховых премий по договорам сельскохозяйственного страхования</w:t>
      </w:r>
      <w:r w:rsidR="0036780C" w:rsidRPr="00D812F5">
        <w:rPr>
          <w:color w:val="000000"/>
        </w:rPr>
        <w:t xml:space="preserve"> </w:t>
      </w:r>
      <w:r w:rsidR="00D5143F">
        <w:rPr>
          <w:color w:val="000000"/>
        </w:rPr>
        <w:t>в области</w:t>
      </w:r>
      <w:proofErr w:type="gramEnd"/>
      <w:r w:rsidR="00D5143F">
        <w:rPr>
          <w:color w:val="000000"/>
        </w:rPr>
        <w:t xml:space="preserve"> </w:t>
      </w:r>
      <w:r w:rsidR="00CF61FA">
        <w:rPr>
          <w:color w:val="000000"/>
        </w:rPr>
        <w:t>животноводства</w:t>
      </w:r>
    </w:p>
    <w:p w:rsidR="0036780C" w:rsidRPr="00D812F5" w:rsidRDefault="0036780C" w:rsidP="00AC577C">
      <w:pPr>
        <w:ind w:firstLine="0"/>
        <w:jc w:val="left"/>
      </w:pPr>
      <w:r w:rsidRPr="00D812F5">
        <w:t>_____________________________________</w:t>
      </w:r>
      <w:r w:rsidR="00AC577C">
        <w:t>__________</w:t>
      </w:r>
      <w:r w:rsidR="004F3B42">
        <w:t>_____</w:t>
      </w:r>
      <w:r w:rsidR="00AC577C">
        <w:t>______________</w:t>
      </w:r>
    </w:p>
    <w:p w:rsidR="0036780C" w:rsidRPr="00480157" w:rsidRDefault="0036780C" w:rsidP="00AC577C">
      <w:pPr>
        <w:ind w:firstLine="0"/>
        <w:jc w:val="left"/>
        <w:rPr>
          <w:b/>
          <w:vertAlign w:val="superscript"/>
        </w:rPr>
      </w:pPr>
      <w:r w:rsidRPr="00480157">
        <w:rPr>
          <w:b/>
          <w:vertAlign w:val="superscript"/>
        </w:rPr>
        <w:t>(полное наименование заявителя)</w:t>
      </w:r>
    </w:p>
    <w:p w:rsidR="0036780C" w:rsidRPr="00B24AD2" w:rsidRDefault="0036780C" w:rsidP="00AC577C">
      <w:pPr>
        <w:pStyle w:val="4"/>
        <w:ind w:firstLine="0"/>
        <w:jc w:val="left"/>
        <w:rPr>
          <w:i w:val="0"/>
        </w:rPr>
      </w:pPr>
      <w:r w:rsidRPr="00B24AD2">
        <w:rPr>
          <w:i w:val="0"/>
        </w:rPr>
        <w:t>ОГРН_____________________ дата регистрации ____</w:t>
      </w:r>
      <w:r w:rsidR="004F3B42" w:rsidRPr="00B24AD2">
        <w:rPr>
          <w:i w:val="0"/>
        </w:rPr>
        <w:t>___________________</w:t>
      </w:r>
      <w:r w:rsidRPr="00B24AD2">
        <w:rPr>
          <w:i w:val="0"/>
        </w:rPr>
        <w:t xml:space="preserve">___________ </w:t>
      </w:r>
    </w:p>
    <w:p w:rsidR="0036780C" w:rsidRPr="00B24AD2" w:rsidRDefault="0036780C" w:rsidP="00AC577C">
      <w:pPr>
        <w:pStyle w:val="4"/>
        <w:ind w:firstLine="0"/>
        <w:jc w:val="left"/>
        <w:rPr>
          <w:i w:val="0"/>
        </w:rPr>
      </w:pPr>
      <w:r w:rsidRPr="00B24AD2">
        <w:rPr>
          <w:i w:val="0"/>
        </w:rPr>
        <w:t>ИНН_____________________________КПП (при наличии)________________</w:t>
      </w:r>
      <w:r w:rsidR="004F3B42" w:rsidRPr="00B24AD2">
        <w:rPr>
          <w:i w:val="0"/>
        </w:rPr>
        <w:t>___________</w:t>
      </w:r>
      <w:r w:rsidRPr="00B24AD2">
        <w:rPr>
          <w:i w:val="0"/>
        </w:rPr>
        <w:t>_</w:t>
      </w:r>
    </w:p>
    <w:p w:rsidR="0036780C" w:rsidRPr="00B24AD2" w:rsidRDefault="0036780C" w:rsidP="00AC577C">
      <w:pPr>
        <w:ind w:firstLine="0"/>
        <w:jc w:val="left"/>
      </w:pPr>
      <w:r w:rsidRPr="00B24AD2">
        <w:t>Расчетный счет № ____________</w:t>
      </w:r>
      <w:r w:rsidR="004F3B42" w:rsidRPr="00B24AD2">
        <w:t>____</w:t>
      </w:r>
      <w:r w:rsidRPr="00B24AD2">
        <w:t>____ в _____________</w:t>
      </w:r>
      <w:r w:rsidR="004F3B42" w:rsidRPr="00B24AD2">
        <w:t>_</w:t>
      </w:r>
      <w:r w:rsidRPr="00B24AD2">
        <w:t>______________ БИК _</w:t>
      </w:r>
      <w:r w:rsidR="004F3B42" w:rsidRPr="00B24AD2">
        <w:t>___________________________________________________________</w:t>
      </w:r>
      <w:r w:rsidRPr="00B24AD2">
        <w:t>__</w:t>
      </w:r>
    </w:p>
    <w:p w:rsidR="0036780C" w:rsidRPr="00B24AD2" w:rsidRDefault="0036780C" w:rsidP="00AC577C">
      <w:pPr>
        <w:ind w:firstLine="0"/>
        <w:jc w:val="left"/>
      </w:pPr>
      <w:r w:rsidRPr="00B24AD2">
        <w:t>Корреспондентский счет   №________</w:t>
      </w:r>
      <w:r w:rsidR="004F3B42" w:rsidRPr="00B24AD2">
        <w:t>__________</w:t>
      </w:r>
      <w:r w:rsidRPr="00B24AD2">
        <w:t>________________________</w:t>
      </w:r>
    </w:p>
    <w:p w:rsidR="0036780C" w:rsidRPr="00B24AD2" w:rsidRDefault="0036780C" w:rsidP="00AC577C">
      <w:pPr>
        <w:ind w:firstLine="0"/>
        <w:jc w:val="left"/>
      </w:pPr>
    </w:p>
    <w:p w:rsidR="0036780C" w:rsidRPr="00B24AD2" w:rsidRDefault="0036780C" w:rsidP="00AC577C">
      <w:pPr>
        <w:ind w:firstLine="0"/>
        <w:jc w:val="left"/>
      </w:pPr>
      <w:r w:rsidRPr="00B24AD2">
        <w:t>Юридический адрес________________</w:t>
      </w:r>
      <w:r w:rsidR="00EC1911" w:rsidRPr="00B24AD2">
        <w:t>___________</w:t>
      </w:r>
      <w:r w:rsidRPr="00B24AD2">
        <w:t>__________________________________</w:t>
      </w:r>
      <w:r w:rsidR="006B06DD" w:rsidRPr="00B24AD2">
        <w:t>_</w:t>
      </w:r>
      <w:r w:rsidRPr="00B24AD2">
        <w:t>_</w:t>
      </w:r>
    </w:p>
    <w:p w:rsidR="0036780C" w:rsidRPr="00B24AD2" w:rsidRDefault="0036780C" w:rsidP="00AC577C">
      <w:pPr>
        <w:pStyle w:val="5"/>
        <w:ind w:firstLine="0"/>
        <w:jc w:val="left"/>
        <w:rPr>
          <w:i w:val="0"/>
        </w:rPr>
      </w:pPr>
      <w:r w:rsidRPr="00B24AD2">
        <w:rPr>
          <w:i w:val="0"/>
        </w:rPr>
        <w:t>Почтовый адрес (место нахождения)</w:t>
      </w:r>
      <w:r w:rsidR="00EC1911" w:rsidRPr="00B24AD2">
        <w:rPr>
          <w:i w:val="0"/>
        </w:rPr>
        <w:t xml:space="preserve"> </w:t>
      </w:r>
      <w:r w:rsidRPr="00B24AD2">
        <w:rPr>
          <w:i w:val="0"/>
        </w:rPr>
        <w:t>___________________________________</w:t>
      </w:r>
      <w:r w:rsidR="006B06DD" w:rsidRPr="00B24AD2">
        <w:rPr>
          <w:i w:val="0"/>
        </w:rPr>
        <w:t>_</w:t>
      </w:r>
      <w:r w:rsidRPr="00B24AD2">
        <w:rPr>
          <w:i w:val="0"/>
        </w:rPr>
        <w:t>__</w:t>
      </w:r>
    </w:p>
    <w:p w:rsidR="0036780C" w:rsidRPr="00B24AD2" w:rsidRDefault="0036780C" w:rsidP="00AC577C">
      <w:pPr>
        <w:ind w:firstLine="0"/>
        <w:jc w:val="left"/>
      </w:pPr>
      <w:r w:rsidRPr="00B24AD2">
        <w:t>Телефон</w:t>
      </w:r>
      <w:proofErr w:type="gramStart"/>
      <w:r w:rsidRPr="00B24AD2">
        <w:t xml:space="preserve"> (________)_____________ </w:t>
      </w:r>
      <w:proofErr w:type="gramEnd"/>
      <w:r w:rsidRPr="00B24AD2">
        <w:t xml:space="preserve">Факс ____________ </w:t>
      </w:r>
      <w:r w:rsidRPr="00B24AD2">
        <w:rPr>
          <w:lang w:val="en-US"/>
        </w:rPr>
        <w:t>E</w:t>
      </w:r>
      <w:r w:rsidRPr="00B24AD2">
        <w:t>-</w:t>
      </w:r>
      <w:r w:rsidRPr="00B24AD2">
        <w:rPr>
          <w:lang w:val="en-US"/>
        </w:rPr>
        <w:t>mail</w:t>
      </w:r>
      <w:r w:rsidRPr="00B24AD2">
        <w:t xml:space="preserve"> _________</w:t>
      </w:r>
      <w:r w:rsidR="006B06DD" w:rsidRPr="00B24AD2">
        <w:t>__</w:t>
      </w:r>
      <w:r w:rsidRPr="00B24AD2">
        <w:t>___</w:t>
      </w:r>
    </w:p>
    <w:p w:rsidR="0036780C" w:rsidRPr="00B24AD2" w:rsidRDefault="0036780C" w:rsidP="00AC577C">
      <w:pPr>
        <w:ind w:firstLine="0"/>
        <w:jc w:val="left"/>
      </w:pPr>
    </w:p>
    <w:p w:rsidR="0036780C" w:rsidRPr="00B24AD2" w:rsidRDefault="0036780C" w:rsidP="00AC577C">
      <w:pPr>
        <w:ind w:firstLine="0"/>
        <w:jc w:val="left"/>
      </w:pPr>
      <w:r w:rsidRPr="00B24AD2">
        <w:t>Контактное лицо (ФИО, должность, телефон) ________________</w:t>
      </w:r>
      <w:r w:rsidR="006B06DD" w:rsidRPr="00B24AD2">
        <w:t>_</w:t>
      </w:r>
      <w:r w:rsidRPr="00B24AD2">
        <w:t>____</w:t>
      </w:r>
      <w:r w:rsidR="00433029" w:rsidRPr="00B24AD2">
        <w:t>____</w:t>
      </w:r>
      <w:r w:rsidRPr="00B24AD2">
        <w:t>___</w:t>
      </w:r>
    </w:p>
    <w:p w:rsidR="0036780C" w:rsidRPr="00B24AD2" w:rsidRDefault="0036780C" w:rsidP="00AC577C">
      <w:pPr>
        <w:ind w:firstLine="0"/>
        <w:jc w:val="left"/>
        <w:rPr>
          <w:snapToGrid w:val="0"/>
        </w:rPr>
      </w:pPr>
    </w:p>
    <w:p w:rsidR="0036780C" w:rsidRPr="00B24AD2" w:rsidRDefault="0036780C" w:rsidP="00AC577C">
      <w:pPr>
        <w:ind w:firstLine="0"/>
        <w:jc w:val="left"/>
      </w:pPr>
      <w:r w:rsidRPr="00B24AD2">
        <w:rPr>
          <w:snapToGrid w:val="0"/>
        </w:rPr>
        <w:t>Просим (прошу) предоставить субсидию</w:t>
      </w:r>
      <w:r w:rsidRPr="00B24AD2">
        <w:t xml:space="preserve"> на возмещение части затрат на уплату страховых премий по договорам сельскохозяйственного страхования на расчетный счет страховой компании _______________________________________</w:t>
      </w:r>
      <w:r w:rsidR="00EC1911" w:rsidRPr="00B24AD2">
        <w:t>_________</w:t>
      </w:r>
      <w:r w:rsidRPr="00B24AD2">
        <w:t>______________</w:t>
      </w:r>
      <w:r w:rsidR="0032257C" w:rsidRPr="00B24AD2">
        <w:t>__</w:t>
      </w:r>
      <w:r w:rsidRPr="00B24AD2">
        <w:t>____</w:t>
      </w:r>
      <w:r w:rsidR="0032257C" w:rsidRPr="00B24AD2">
        <w:t>_</w:t>
      </w:r>
    </w:p>
    <w:p w:rsidR="0036780C" w:rsidRPr="00B24AD2" w:rsidRDefault="0036780C" w:rsidP="00AC577C">
      <w:pPr>
        <w:ind w:firstLine="0"/>
        <w:jc w:val="left"/>
        <w:rPr>
          <w:b/>
          <w:vertAlign w:val="superscript"/>
        </w:rPr>
      </w:pPr>
      <w:r w:rsidRPr="00B24AD2">
        <w:rPr>
          <w:b/>
          <w:vertAlign w:val="superscript"/>
        </w:rPr>
        <w:t>(полное наименование страховой компании)</w:t>
      </w:r>
    </w:p>
    <w:p w:rsidR="0036780C" w:rsidRPr="00B24AD2" w:rsidRDefault="0036780C" w:rsidP="00AC577C">
      <w:pPr>
        <w:pStyle w:val="4"/>
        <w:ind w:firstLine="0"/>
        <w:jc w:val="left"/>
        <w:rPr>
          <w:i w:val="0"/>
        </w:rPr>
      </w:pPr>
      <w:r w:rsidRPr="00B24AD2">
        <w:rPr>
          <w:i w:val="0"/>
        </w:rPr>
        <w:lastRenderedPageBreak/>
        <w:t>ОГРН_______________</w:t>
      </w:r>
      <w:r w:rsidR="00EC1911" w:rsidRPr="00B24AD2">
        <w:rPr>
          <w:i w:val="0"/>
        </w:rPr>
        <w:t>______</w:t>
      </w:r>
      <w:r w:rsidRPr="00B24AD2">
        <w:rPr>
          <w:i w:val="0"/>
        </w:rPr>
        <w:t>______ дата регистрации __</w:t>
      </w:r>
      <w:r w:rsidR="00EC1911" w:rsidRPr="00B24AD2">
        <w:rPr>
          <w:i w:val="0"/>
        </w:rPr>
        <w:t>_________</w:t>
      </w:r>
      <w:r w:rsidRPr="00B24AD2">
        <w:rPr>
          <w:i w:val="0"/>
        </w:rPr>
        <w:t>______</w:t>
      </w:r>
      <w:r w:rsidR="00EC1911" w:rsidRPr="00B24AD2">
        <w:rPr>
          <w:i w:val="0"/>
        </w:rPr>
        <w:t>_____</w:t>
      </w:r>
      <w:r w:rsidRPr="00B24AD2">
        <w:rPr>
          <w:i w:val="0"/>
        </w:rPr>
        <w:t>___</w:t>
      </w:r>
      <w:r w:rsidR="0032257C" w:rsidRPr="00B24AD2">
        <w:rPr>
          <w:i w:val="0"/>
        </w:rPr>
        <w:t>__</w:t>
      </w:r>
      <w:r w:rsidRPr="00B24AD2">
        <w:rPr>
          <w:i w:val="0"/>
        </w:rPr>
        <w:t>__</w:t>
      </w:r>
      <w:r w:rsidR="0032257C" w:rsidRPr="00B24AD2">
        <w:rPr>
          <w:i w:val="0"/>
        </w:rPr>
        <w:t>___</w:t>
      </w:r>
    </w:p>
    <w:p w:rsidR="0036780C" w:rsidRPr="00B24AD2" w:rsidRDefault="0036780C" w:rsidP="00AC577C">
      <w:pPr>
        <w:pStyle w:val="4"/>
        <w:ind w:firstLine="0"/>
        <w:jc w:val="left"/>
        <w:rPr>
          <w:i w:val="0"/>
        </w:rPr>
      </w:pPr>
      <w:r w:rsidRPr="00B24AD2">
        <w:rPr>
          <w:i w:val="0"/>
        </w:rPr>
        <w:t>ИНН_____________________________КПП (при наличии)_</w:t>
      </w:r>
      <w:r w:rsidR="00480157" w:rsidRPr="00B24AD2">
        <w:rPr>
          <w:i w:val="0"/>
        </w:rPr>
        <w:t>_</w:t>
      </w:r>
      <w:r w:rsidRPr="00B24AD2">
        <w:rPr>
          <w:i w:val="0"/>
        </w:rPr>
        <w:t>_____</w:t>
      </w:r>
      <w:r w:rsidR="00EC1911" w:rsidRPr="00B24AD2">
        <w:rPr>
          <w:i w:val="0"/>
        </w:rPr>
        <w:t>__________</w:t>
      </w:r>
      <w:r w:rsidRPr="00B24AD2">
        <w:rPr>
          <w:i w:val="0"/>
        </w:rPr>
        <w:t>_________</w:t>
      </w:r>
      <w:r w:rsidR="0032257C" w:rsidRPr="00B24AD2">
        <w:rPr>
          <w:i w:val="0"/>
        </w:rPr>
        <w:t>__</w:t>
      </w:r>
      <w:r w:rsidRPr="00B24AD2">
        <w:rPr>
          <w:i w:val="0"/>
        </w:rPr>
        <w:t>__</w:t>
      </w:r>
      <w:r w:rsidR="0032257C" w:rsidRPr="00B24AD2">
        <w:rPr>
          <w:i w:val="0"/>
        </w:rPr>
        <w:t>_</w:t>
      </w:r>
    </w:p>
    <w:p w:rsidR="0036780C" w:rsidRPr="00B24AD2" w:rsidRDefault="0036780C" w:rsidP="00AC577C">
      <w:pPr>
        <w:ind w:firstLine="0"/>
        <w:jc w:val="left"/>
      </w:pPr>
      <w:r w:rsidRPr="00B24AD2">
        <w:t>Расчетный счет № __________________ в _</w:t>
      </w:r>
      <w:r w:rsidR="00480157" w:rsidRPr="00B24AD2">
        <w:t>___</w:t>
      </w:r>
      <w:r w:rsidRPr="00B24AD2">
        <w:t>__________________________</w:t>
      </w:r>
      <w:r w:rsidR="0032257C" w:rsidRPr="00B24AD2">
        <w:t>___</w:t>
      </w:r>
      <w:r w:rsidRPr="00B24AD2">
        <w:t xml:space="preserve">  БИК __</w:t>
      </w:r>
      <w:r w:rsidR="00480157" w:rsidRPr="00B24AD2">
        <w:t>____________________________________________________________</w:t>
      </w:r>
      <w:r w:rsidR="0032257C" w:rsidRPr="00B24AD2">
        <w:t>___</w:t>
      </w:r>
    </w:p>
    <w:p w:rsidR="0036780C" w:rsidRPr="00B24AD2" w:rsidRDefault="0036780C" w:rsidP="00AC577C">
      <w:pPr>
        <w:ind w:firstLine="0"/>
        <w:jc w:val="left"/>
      </w:pPr>
      <w:r w:rsidRPr="00B24AD2">
        <w:t>Корреспондентский счет   №___</w:t>
      </w:r>
      <w:r w:rsidR="00480157" w:rsidRPr="00B24AD2">
        <w:t>___________</w:t>
      </w:r>
      <w:r w:rsidRPr="00B24AD2">
        <w:t>____________________________</w:t>
      </w:r>
      <w:r w:rsidR="0032257C" w:rsidRPr="00B24AD2">
        <w:t>__</w:t>
      </w:r>
    </w:p>
    <w:p w:rsidR="0036780C" w:rsidRPr="00B24AD2" w:rsidRDefault="0036780C" w:rsidP="00AC577C">
      <w:pPr>
        <w:ind w:firstLine="0"/>
        <w:jc w:val="left"/>
      </w:pPr>
    </w:p>
    <w:p w:rsidR="0036780C" w:rsidRPr="00B24AD2" w:rsidRDefault="0036780C" w:rsidP="00AC577C">
      <w:pPr>
        <w:ind w:firstLine="0"/>
        <w:jc w:val="left"/>
      </w:pPr>
      <w:r w:rsidRPr="00B24AD2">
        <w:t>Юридический адрес____________________________</w:t>
      </w:r>
      <w:r w:rsidR="00480157" w:rsidRPr="00B24AD2">
        <w:t>___________</w:t>
      </w:r>
      <w:r w:rsidRPr="00B24AD2">
        <w:t>______________</w:t>
      </w:r>
      <w:r w:rsidR="0032257C" w:rsidRPr="00B24AD2">
        <w:t>__</w:t>
      </w:r>
      <w:r w:rsidRPr="00B24AD2">
        <w:t>_________</w:t>
      </w:r>
    </w:p>
    <w:p w:rsidR="0036780C" w:rsidRPr="00B24AD2" w:rsidRDefault="0036780C" w:rsidP="00AC577C">
      <w:pPr>
        <w:pStyle w:val="5"/>
        <w:ind w:firstLine="0"/>
        <w:jc w:val="left"/>
        <w:rPr>
          <w:i w:val="0"/>
        </w:rPr>
      </w:pPr>
      <w:r w:rsidRPr="00B24AD2">
        <w:rPr>
          <w:i w:val="0"/>
        </w:rPr>
        <w:t>Почтовый адрес (место нахождения)______</w:t>
      </w:r>
      <w:r w:rsidR="00433029" w:rsidRPr="00B24AD2">
        <w:rPr>
          <w:i w:val="0"/>
        </w:rPr>
        <w:t>______________</w:t>
      </w:r>
      <w:r w:rsidR="00AD5509" w:rsidRPr="00B24AD2">
        <w:rPr>
          <w:i w:val="0"/>
        </w:rPr>
        <w:t>____</w:t>
      </w:r>
      <w:r w:rsidR="00433029" w:rsidRPr="00B24AD2">
        <w:rPr>
          <w:i w:val="0"/>
        </w:rPr>
        <w:t>___</w:t>
      </w:r>
      <w:r w:rsidRPr="00B24AD2">
        <w:rPr>
          <w:i w:val="0"/>
        </w:rPr>
        <w:t>________________________</w:t>
      </w:r>
      <w:r w:rsidR="0032257C" w:rsidRPr="00B24AD2">
        <w:rPr>
          <w:i w:val="0"/>
        </w:rPr>
        <w:t>___</w:t>
      </w:r>
      <w:r w:rsidRPr="00B24AD2">
        <w:rPr>
          <w:i w:val="0"/>
        </w:rPr>
        <w:t>____</w:t>
      </w:r>
      <w:r w:rsidR="00B5549C" w:rsidRPr="00B24AD2">
        <w:rPr>
          <w:i w:val="0"/>
        </w:rPr>
        <w:t>_</w:t>
      </w:r>
      <w:r w:rsidRPr="00B24AD2">
        <w:rPr>
          <w:i w:val="0"/>
        </w:rPr>
        <w:t>____</w:t>
      </w:r>
    </w:p>
    <w:p w:rsidR="0036780C" w:rsidRPr="00B24AD2" w:rsidRDefault="0036780C" w:rsidP="00AC577C">
      <w:pPr>
        <w:ind w:firstLine="0"/>
        <w:jc w:val="left"/>
      </w:pPr>
      <w:r w:rsidRPr="00B24AD2">
        <w:t>Телефон</w:t>
      </w:r>
      <w:proofErr w:type="gramStart"/>
      <w:r w:rsidRPr="00B24AD2">
        <w:t xml:space="preserve"> (________)_____________ </w:t>
      </w:r>
      <w:proofErr w:type="gramEnd"/>
      <w:r w:rsidRPr="00B24AD2">
        <w:t xml:space="preserve">Факс ____________ </w:t>
      </w:r>
      <w:r w:rsidRPr="00B24AD2">
        <w:rPr>
          <w:lang w:val="en-US"/>
        </w:rPr>
        <w:t>E</w:t>
      </w:r>
      <w:r w:rsidRPr="00B24AD2">
        <w:t>-</w:t>
      </w:r>
      <w:r w:rsidRPr="00B24AD2">
        <w:rPr>
          <w:lang w:val="en-US"/>
        </w:rPr>
        <w:t>mail</w:t>
      </w:r>
      <w:r w:rsidRPr="00B24AD2">
        <w:t xml:space="preserve"> ____</w:t>
      </w:r>
      <w:r w:rsidR="00433029" w:rsidRPr="00B24AD2">
        <w:t>__</w:t>
      </w:r>
      <w:r w:rsidRPr="00B24AD2">
        <w:t>_</w:t>
      </w:r>
      <w:r w:rsidR="00B5549C" w:rsidRPr="00B24AD2">
        <w:t>____</w:t>
      </w:r>
      <w:r w:rsidRPr="00B24AD2">
        <w:t>____</w:t>
      </w:r>
    </w:p>
    <w:p w:rsidR="0036780C" w:rsidRPr="00B24AD2" w:rsidRDefault="0036780C" w:rsidP="00AC577C">
      <w:pPr>
        <w:ind w:firstLine="0"/>
        <w:jc w:val="left"/>
        <w:rPr>
          <w:vertAlign w:val="superscript"/>
        </w:rPr>
      </w:pPr>
    </w:p>
    <w:p w:rsidR="0036780C" w:rsidRPr="00D812F5" w:rsidRDefault="0036780C" w:rsidP="00AC577C">
      <w:pPr>
        <w:ind w:firstLine="0"/>
        <w:jc w:val="left"/>
      </w:pPr>
    </w:p>
    <w:p w:rsidR="00AD5509" w:rsidRDefault="0036780C" w:rsidP="00AD5509">
      <w:pPr>
        <w:pStyle w:val="ConsNormal"/>
        <w:widowControl/>
        <w:ind w:firstLine="708"/>
        <w:jc w:val="both"/>
        <w:rPr>
          <w:rFonts w:ascii="Times New Roman" w:hAnsi="Times New Roman"/>
          <w:color w:val="000000"/>
          <w:sz w:val="28"/>
          <w:szCs w:val="28"/>
        </w:rPr>
      </w:pPr>
      <w:r w:rsidRPr="00D812F5">
        <w:rPr>
          <w:rFonts w:ascii="Times New Roman" w:hAnsi="Times New Roman"/>
          <w:color w:val="000000"/>
          <w:sz w:val="28"/>
          <w:szCs w:val="28"/>
        </w:rPr>
        <w:t xml:space="preserve">Настоящим гарантируем достоверность представленных в составе заявки сведений. </w:t>
      </w:r>
    </w:p>
    <w:p w:rsidR="0036780C" w:rsidRPr="00D812F5" w:rsidRDefault="0036780C" w:rsidP="00AD5509">
      <w:pPr>
        <w:pStyle w:val="ConsNormal"/>
        <w:widowControl/>
        <w:ind w:firstLine="708"/>
        <w:jc w:val="both"/>
        <w:rPr>
          <w:rFonts w:ascii="Times New Roman" w:hAnsi="Times New Roman"/>
          <w:color w:val="000000"/>
          <w:sz w:val="28"/>
          <w:szCs w:val="28"/>
        </w:rPr>
      </w:pPr>
      <w:r w:rsidRPr="00D812F5">
        <w:rPr>
          <w:rFonts w:ascii="Times New Roman" w:hAnsi="Times New Roman"/>
          <w:color w:val="000000"/>
          <w:sz w:val="28"/>
          <w:szCs w:val="28"/>
        </w:rPr>
        <w:t xml:space="preserve">К заявке прилагаются документы, перечень которых установлен постановлением Правительства Ростовской области от 20.01.2012 </w:t>
      </w:r>
      <w:r w:rsidRPr="00D812F5">
        <w:rPr>
          <w:rFonts w:ascii="Times New Roman" w:eastAsia="Times-Roman" w:hAnsi="Times New Roman"/>
          <w:sz w:val="28"/>
          <w:szCs w:val="28"/>
        </w:rPr>
        <w:t xml:space="preserve">№ 47 «О порядке предоставления субсидий на возмещение части затрат на </w:t>
      </w:r>
      <w:r>
        <w:rPr>
          <w:rFonts w:ascii="Times New Roman" w:eastAsia="Times-Roman" w:hAnsi="Times New Roman"/>
          <w:sz w:val="28"/>
          <w:szCs w:val="28"/>
        </w:rPr>
        <w:t>уплату страховых премий по договорам сельскохозяйственного страхования</w:t>
      </w:r>
      <w:r w:rsidRPr="00D812F5">
        <w:rPr>
          <w:rFonts w:ascii="Times New Roman" w:eastAsia="Times-Roman" w:hAnsi="Times New Roman"/>
          <w:sz w:val="28"/>
          <w:szCs w:val="28"/>
        </w:rPr>
        <w:t>»</w:t>
      </w:r>
    </w:p>
    <w:p w:rsidR="0036780C" w:rsidRPr="00D812F5" w:rsidRDefault="0036780C" w:rsidP="00AC577C">
      <w:pPr>
        <w:ind w:firstLine="0"/>
        <w:jc w:val="left"/>
      </w:pPr>
    </w:p>
    <w:p w:rsidR="0036780C" w:rsidRPr="00D812F5" w:rsidRDefault="0036780C" w:rsidP="00AC577C">
      <w:pPr>
        <w:ind w:firstLine="0"/>
        <w:jc w:val="left"/>
      </w:pPr>
      <w:r w:rsidRPr="00D812F5">
        <w:t xml:space="preserve">_______________/___________________/____________________________ </w:t>
      </w:r>
    </w:p>
    <w:p w:rsidR="0036780C" w:rsidRPr="00D812F5" w:rsidRDefault="0036780C" w:rsidP="00AC577C">
      <w:pPr>
        <w:ind w:firstLine="0"/>
        <w:jc w:val="left"/>
        <w:rPr>
          <w:vertAlign w:val="superscript"/>
        </w:rPr>
      </w:pPr>
      <w:r w:rsidRPr="00D812F5">
        <w:t xml:space="preserve">         </w:t>
      </w:r>
      <w:r w:rsidRPr="00D812F5">
        <w:rPr>
          <w:vertAlign w:val="superscript"/>
        </w:rPr>
        <w:t>(должность)                            (подпись руководителя)                                        (Фамилия Имя Отчество)</w:t>
      </w:r>
    </w:p>
    <w:p w:rsidR="0036780C" w:rsidRPr="00D812F5" w:rsidRDefault="0036780C" w:rsidP="00AC577C">
      <w:pPr>
        <w:ind w:firstLine="0"/>
        <w:jc w:val="left"/>
      </w:pPr>
      <w:r w:rsidRPr="00D812F5">
        <w:t xml:space="preserve">                                                                                                                     </w:t>
      </w:r>
    </w:p>
    <w:p w:rsidR="0036780C" w:rsidRPr="00D812F5" w:rsidRDefault="0036780C" w:rsidP="00AC577C">
      <w:pPr>
        <w:ind w:firstLine="0"/>
        <w:jc w:val="left"/>
      </w:pPr>
      <w:r w:rsidRPr="00D812F5">
        <w:t xml:space="preserve">                                                    М.П.</w:t>
      </w:r>
    </w:p>
    <w:p w:rsidR="0036780C" w:rsidRPr="00D812F5" w:rsidRDefault="0036780C" w:rsidP="00AC577C">
      <w:pPr>
        <w:ind w:firstLine="0"/>
        <w:jc w:val="left"/>
      </w:pPr>
      <w:r w:rsidRPr="00D812F5">
        <w:t xml:space="preserve">«___»____________20____года     </w:t>
      </w:r>
    </w:p>
    <w:p w:rsidR="0036780C" w:rsidRPr="00D812F5" w:rsidRDefault="0036780C" w:rsidP="00AC577C">
      <w:pPr>
        <w:pStyle w:val="ConsPlusNonformat"/>
        <w:widowControl w:val="0"/>
        <w:rPr>
          <w:rFonts w:ascii="Times New Roman" w:hAnsi="Times New Roman" w:cs="Times New Roman"/>
          <w:color w:val="000000"/>
          <w:sz w:val="28"/>
          <w:szCs w:val="28"/>
        </w:rPr>
      </w:pPr>
    </w:p>
    <w:p w:rsidR="0036780C" w:rsidRDefault="0036780C" w:rsidP="00AC577C">
      <w:pPr>
        <w:pStyle w:val="ConsPlusNonformat"/>
        <w:widowControl w:val="0"/>
        <w:rPr>
          <w:rFonts w:ascii="Times New Roman" w:hAnsi="Times New Roman" w:cs="Times New Roman"/>
          <w:color w:val="000000"/>
          <w:sz w:val="28"/>
          <w:szCs w:val="28"/>
        </w:rPr>
      </w:pPr>
    </w:p>
    <w:p w:rsidR="0036780C" w:rsidRDefault="0036780C" w:rsidP="00AC577C">
      <w:pPr>
        <w:pStyle w:val="ConsPlusNonformat"/>
        <w:widowControl w:val="0"/>
        <w:rPr>
          <w:rFonts w:ascii="Times New Roman" w:hAnsi="Times New Roman" w:cs="Times New Roman"/>
          <w:color w:val="000000"/>
          <w:sz w:val="28"/>
          <w:szCs w:val="28"/>
        </w:rPr>
      </w:pPr>
    </w:p>
    <w:p w:rsidR="0036780C" w:rsidRDefault="0036780C" w:rsidP="00AC577C">
      <w:pPr>
        <w:pStyle w:val="ConsPlusNonformat"/>
        <w:widowControl w:val="0"/>
        <w:rPr>
          <w:rFonts w:ascii="Times New Roman" w:hAnsi="Times New Roman" w:cs="Times New Roman"/>
          <w:color w:val="000000"/>
          <w:sz w:val="28"/>
          <w:szCs w:val="28"/>
        </w:rPr>
      </w:pPr>
    </w:p>
    <w:p w:rsidR="0036780C" w:rsidRDefault="0036780C" w:rsidP="00AC577C">
      <w:pPr>
        <w:pStyle w:val="ConsPlusNonformat"/>
        <w:widowControl w:val="0"/>
        <w:rPr>
          <w:rFonts w:ascii="Times New Roman" w:hAnsi="Times New Roman" w:cs="Times New Roman"/>
          <w:color w:val="000000"/>
          <w:sz w:val="28"/>
          <w:szCs w:val="28"/>
        </w:rPr>
      </w:pPr>
    </w:p>
    <w:p w:rsidR="0036780C" w:rsidRDefault="0036780C" w:rsidP="0036780C">
      <w:pPr>
        <w:pStyle w:val="ConsPlusNonformat"/>
        <w:widowControl w:val="0"/>
        <w:ind w:firstLine="6237"/>
        <w:jc w:val="center"/>
        <w:rPr>
          <w:rFonts w:ascii="Times New Roman" w:hAnsi="Times New Roman" w:cs="Times New Roman"/>
          <w:color w:val="000000"/>
          <w:sz w:val="28"/>
          <w:szCs w:val="28"/>
        </w:rPr>
      </w:pPr>
    </w:p>
    <w:p w:rsidR="00AC577C" w:rsidRDefault="00AC577C" w:rsidP="0036780C">
      <w:pPr>
        <w:pStyle w:val="ConsPlusNonformat"/>
        <w:widowControl w:val="0"/>
        <w:ind w:firstLine="6237"/>
        <w:jc w:val="center"/>
        <w:rPr>
          <w:rFonts w:ascii="Times New Roman" w:hAnsi="Times New Roman" w:cs="Times New Roman"/>
          <w:color w:val="000000"/>
          <w:sz w:val="28"/>
          <w:szCs w:val="28"/>
        </w:rPr>
      </w:pPr>
    </w:p>
    <w:p w:rsidR="00AC577C" w:rsidRDefault="00AC577C" w:rsidP="0036780C">
      <w:pPr>
        <w:pStyle w:val="ConsPlusNonformat"/>
        <w:widowControl w:val="0"/>
        <w:ind w:firstLine="6237"/>
        <w:jc w:val="center"/>
        <w:rPr>
          <w:rFonts w:ascii="Times New Roman" w:hAnsi="Times New Roman" w:cs="Times New Roman"/>
          <w:color w:val="000000"/>
          <w:sz w:val="28"/>
          <w:szCs w:val="28"/>
        </w:rPr>
      </w:pPr>
    </w:p>
    <w:p w:rsidR="00AD5509" w:rsidRDefault="00AD5509" w:rsidP="0036780C">
      <w:pPr>
        <w:pStyle w:val="ConsPlusNonformat"/>
        <w:widowControl w:val="0"/>
        <w:ind w:firstLine="6237"/>
        <w:jc w:val="center"/>
        <w:rPr>
          <w:rFonts w:ascii="Times New Roman" w:hAnsi="Times New Roman" w:cs="Times New Roman"/>
          <w:color w:val="000000"/>
          <w:sz w:val="28"/>
          <w:szCs w:val="28"/>
        </w:rPr>
      </w:pPr>
    </w:p>
    <w:p w:rsidR="00AD5509" w:rsidRDefault="00AD5509" w:rsidP="0036780C">
      <w:pPr>
        <w:pStyle w:val="ConsPlusNonformat"/>
        <w:widowControl w:val="0"/>
        <w:ind w:firstLine="6237"/>
        <w:jc w:val="center"/>
        <w:rPr>
          <w:rFonts w:ascii="Times New Roman" w:hAnsi="Times New Roman" w:cs="Times New Roman"/>
          <w:color w:val="000000"/>
          <w:sz w:val="28"/>
          <w:szCs w:val="28"/>
        </w:rPr>
      </w:pPr>
    </w:p>
    <w:p w:rsidR="0036780C" w:rsidRDefault="0036780C" w:rsidP="0036780C">
      <w:pPr>
        <w:pStyle w:val="ConsPlusNonformat"/>
        <w:widowControl w:val="0"/>
        <w:ind w:firstLine="6237"/>
        <w:jc w:val="center"/>
        <w:rPr>
          <w:rFonts w:ascii="Times New Roman" w:hAnsi="Times New Roman" w:cs="Times New Roman"/>
          <w:color w:val="000000"/>
          <w:sz w:val="28"/>
          <w:szCs w:val="28"/>
        </w:rPr>
      </w:pPr>
    </w:p>
    <w:p w:rsidR="00B5549C" w:rsidRDefault="007038AC" w:rsidP="00B5549C">
      <w:pPr>
        <w:pStyle w:val="ConsPlusNonformat"/>
        <w:widowControl w:val="0"/>
        <w:ind w:left="5677" w:firstLine="69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5549C" w:rsidRDefault="00B5549C" w:rsidP="00B5549C">
      <w:pPr>
        <w:pStyle w:val="ConsPlusNonformat"/>
        <w:widowControl w:val="0"/>
        <w:ind w:left="5677" w:firstLine="695"/>
        <w:rPr>
          <w:rFonts w:ascii="Times New Roman" w:hAnsi="Times New Roman" w:cs="Times New Roman"/>
          <w:color w:val="000000"/>
          <w:sz w:val="28"/>
          <w:szCs w:val="28"/>
        </w:rPr>
      </w:pPr>
    </w:p>
    <w:p w:rsidR="00B5549C" w:rsidRDefault="00B5549C" w:rsidP="00B5549C">
      <w:pPr>
        <w:pStyle w:val="ConsPlusNonformat"/>
        <w:widowControl w:val="0"/>
        <w:ind w:left="5677" w:firstLine="695"/>
        <w:rPr>
          <w:rFonts w:ascii="Times New Roman" w:hAnsi="Times New Roman" w:cs="Times New Roman"/>
          <w:color w:val="000000"/>
          <w:sz w:val="28"/>
          <w:szCs w:val="28"/>
        </w:rPr>
      </w:pPr>
    </w:p>
    <w:p w:rsidR="00B5549C" w:rsidRDefault="00B5549C" w:rsidP="00B5549C">
      <w:pPr>
        <w:pStyle w:val="ConsPlusNonformat"/>
        <w:widowControl w:val="0"/>
        <w:ind w:left="5677" w:firstLine="695"/>
        <w:rPr>
          <w:rFonts w:ascii="Times New Roman" w:hAnsi="Times New Roman" w:cs="Times New Roman"/>
          <w:color w:val="000000"/>
          <w:sz w:val="28"/>
          <w:szCs w:val="28"/>
        </w:rPr>
      </w:pPr>
    </w:p>
    <w:p w:rsidR="00B5549C" w:rsidRDefault="00B5549C" w:rsidP="00B5549C">
      <w:pPr>
        <w:pStyle w:val="ConsPlusNonformat"/>
        <w:widowControl w:val="0"/>
        <w:ind w:left="5677" w:firstLine="695"/>
        <w:rPr>
          <w:rFonts w:ascii="Times New Roman" w:hAnsi="Times New Roman" w:cs="Times New Roman"/>
          <w:color w:val="000000"/>
          <w:sz w:val="28"/>
          <w:szCs w:val="28"/>
        </w:rPr>
      </w:pPr>
    </w:p>
    <w:p w:rsidR="00B5549C" w:rsidRDefault="00B5549C" w:rsidP="00B5549C">
      <w:pPr>
        <w:pStyle w:val="ConsPlusNonformat"/>
        <w:widowControl w:val="0"/>
        <w:ind w:left="5677" w:firstLine="695"/>
        <w:rPr>
          <w:rFonts w:ascii="Times New Roman" w:hAnsi="Times New Roman" w:cs="Times New Roman"/>
          <w:color w:val="000000"/>
          <w:sz w:val="28"/>
          <w:szCs w:val="28"/>
        </w:rPr>
      </w:pPr>
    </w:p>
    <w:p w:rsidR="00B5549C" w:rsidRDefault="00B5549C" w:rsidP="00B5549C">
      <w:pPr>
        <w:pStyle w:val="ConsPlusNonformat"/>
        <w:widowControl w:val="0"/>
        <w:ind w:left="5677" w:firstLine="695"/>
        <w:rPr>
          <w:rFonts w:ascii="Times New Roman" w:hAnsi="Times New Roman" w:cs="Times New Roman"/>
          <w:color w:val="000000"/>
          <w:sz w:val="28"/>
          <w:szCs w:val="28"/>
        </w:rPr>
      </w:pPr>
    </w:p>
    <w:p w:rsidR="00554AE4" w:rsidRDefault="00554AE4" w:rsidP="00B5549C">
      <w:pPr>
        <w:pStyle w:val="ConsPlusNonformat"/>
        <w:widowControl w:val="0"/>
        <w:ind w:left="5677" w:firstLine="695"/>
        <w:rPr>
          <w:rFonts w:ascii="Times New Roman" w:hAnsi="Times New Roman" w:cs="Times New Roman"/>
          <w:color w:val="000000"/>
          <w:sz w:val="28"/>
          <w:szCs w:val="28"/>
        </w:rPr>
      </w:pPr>
    </w:p>
    <w:p w:rsidR="00554AE4" w:rsidRDefault="00554AE4" w:rsidP="00B5549C">
      <w:pPr>
        <w:pStyle w:val="ConsPlusNonformat"/>
        <w:widowControl w:val="0"/>
        <w:ind w:left="5677" w:firstLine="695"/>
        <w:rPr>
          <w:rFonts w:ascii="Times New Roman" w:hAnsi="Times New Roman" w:cs="Times New Roman"/>
          <w:color w:val="000000"/>
          <w:sz w:val="28"/>
          <w:szCs w:val="28"/>
        </w:rPr>
      </w:pPr>
    </w:p>
    <w:p w:rsidR="0036780C" w:rsidRDefault="00B5549C" w:rsidP="00B5549C">
      <w:pPr>
        <w:pStyle w:val="ConsPlusNonformat"/>
        <w:widowControl w:val="0"/>
        <w:ind w:left="5677" w:firstLine="695"/>
      </w:pPr>
      <w:r>
        <w:rPr>
          <w:rFonts w:ascii="Times New Roman" w:hAnsi="Times New Roman" w:cs="Times New Roman"/>
          <w:color w:val="000000"/>
          <w:sz w:val="28"/>
          <w:szCs w:val="28"/>
        </w:rPr>
        <w:lastRenderedPageBreak/>
        <w:t xml:space="preserve">   </w:t>
      </w:r>
      <w:r w:rsidR="007038AC">
        <w:rPr>
          <w:rFonts w:ascii="Times New Roman" w:hAnsi="Times New Roman" w:cs="Times New Roman"/>
          <w:color w:val="000000"/>
          <w:sz w:val="28"/>
          <w:szCs w:val="28"/>
        </w:rPr>
        <w:t xml:space="preserve">  </w:t>
      </w:r>
      <w:r w:rsidR="0036780C" w:rsidRPr="00D812F5">
        <w:rPr>
          <w:rFonts w:ascii="Times New Roman" w:hAnsi="Times New Roman" w:cs="Times New Roman"/>
          <w:color w:val="000000"/>
          <w:sz w:val="28"/>
          <w:szCs w:val="28"/>
        </w:rPr>
        <w:t xml:space="preserve">Приложение № </w:t>
      </w:r>
      <w:r w:rsidR="00AC577C">
        <w:rPr>
          <w:rFonts w:ascii="Times New Roman" w:hAnsi="Times New Roman" w:cs="Times New Roman"/>
          <w:color w:val="000000"/>
          <w:sz w:val="28"/>
          <w:szCs w:val="28"/>
        </w:rPr>
        <w:t>2</w:t>
      </w:r>
    </w:p>
    <w:p w:rsidR="00895BC1" w:rsidRPr="00D812F5" w:rsidRDefault="00895BC1" w:rsidP="00895BC1">
      <w:pPr>
        <w:pStyle w:val="ConsPlusNormal"/>
        <w:ind w:left="5812" w:firstLine="0"/>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t>к Административному</w:t>
      </w:r>
    </w:p>
    <w:p w:rsidR="00895BC1" w:rsidRPr="00D812F5" w:rsidRDefault="00895BC1" w:rsidP="00895BC1">
      <w:pPr>
        <w:pStyle w:val="ConsPlusNormal"/>
        <w:ind w:left="5812" w:firstLine="0"/>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t>регламенту предоставления</w:t>
      </w:r>
    </w:p>
    <w:p w:rsidR="00895BC1" w:rsidRDefault="00895BC1" w:rsidP="00895BC1">
      <w:pPr>
        <w:ind w:left="5812" w:firstLine="0"/>
        <w:jc w:val="center"/>
      </w:pPr>
      <w:r w:rsidRPr="00D812F5">
        <w:t>государственной услуги</w:t>
      </w:r>
    </w:p>
    <w:p w:rsidR="00895BC1" w:rsidRDefault="00895BC1" w:rsidP="00895BC1">
      <w:pPr>
        <w:ind w:left="5812" w:firstLine="0"/>
        <w:jc w:val="center"/>
      </w:pPr>
      <w:r>
        <w:t>«П</w:t>
      </w:r>
      <w:r w:rsidRPr="00D812F5">
        <w:t>редоставлени</w:t>
      </w:r>
      <w:r>
        <w:t>е</w:t>
      </w:r>
      <w:r w:rsidRPr="00D812F5">
        <w:t xml:space="preserve"> субсидий </w:t>
      </w:r>
      <w:r>
        <w:t xml:space="preserve">на возмещение части затрат на уплату страховой премии, начисленной по договору </w:t>
      </w:r>
      <w:proofErr w:type="gramStart"/>
      <w:r>
        <w:t>сельскохозяйственного</w:t>
      </w:r>
      <w:proofErr w:type="gramEnd"/>
    </w:p>
    <w:p w:rsidR="00895BC1" w:rsidRPr="00D812F5" w:rsidRDefault="00895BC1" w:rsidP="00895BC1">
      <w:pPr>
        <w:ind w:left="5812" w:firstLine="0"/>
        <w:jc w:val="center"/>
      </w:pPr>
      <w:r>
        <w:t xml:space="preserve">страхования в области </w:t>
      </w:r>
      <w:r w:rsidR="00D5420F">
        <w:t>животноводства</w:t>
      </w:r>
      <w:r>
        <w:t>»</w:t>
      </w:r>
    </w:p>
    <w:p w:rsidR="00895BC1" w:rsidRPr="00D812F5" w:rsidRDefault="00895BC1" w:rsidP="00895BC1">
      <w:pPr>
        <w:ind w:left="5812" w:firstLine="0"/>
      </w:pPr>
      <w:r w:rsidRPr="00D812F5">
        <w:t xml:space="preserve">                                                                          </w:t>
      </w:r>
    </w:p>
    <w:p w:rsidR="00895BC1" w:rsidRDefault="00895BC1" w:rsidP="00AC577C">
      <w:pPr>
        <w:ind w:left="6096" w:firstLine="0"/>
        <w:jc w:val="center"/>
      </w:pPr>
    </w:p>
    <w:p w:rsidR="00006772" w:rsidRPr="00D812F5" w:rsidRDefault="00006772" w:rsidP="00AC577C">
      <w:pPr>
        <w:ind w:left="6096" w:firstLine="0"/>
        <w:jc w:val="center"/>
      </w:pPr>
    </w:p>
    <w:p w:rsidR="0036780C" w:rsidRDefault="0036780C" w:rsidP="00AC577C">
      <w:pPr>
        <w:jc w:val="center"/>
        <w:rPr>
          <w:b/>
        </w:rPr>
      </w:pPr>
      <w:r w:rsidRPr="007038AC">
        <w:rPr>
          <w:b/>
        </w:rPr>
        <w:t>ЛИСТ СОГЛАСОВАНИЯ</w:t>
      </w:r>
    </w:p>
    <w:p w:rsidR="00FA21B8" w:rsidRDefault="00FA21B8" w:rsidP="00AC577C">
      <w:pPr>
        <w:jc w:val="center"/>
        <w:rPr>
          <w:b/>
        </w:rPr>
      </w:pPr>
    </w:p>
    <w:p w:rsidR="00FA21B8" w:rsidRPr="007038AC" w:rsidRDefault="00FA21B8" w:rsidP="00AC577C">
      <w:pPr>
        <w:jc w:val="center"/>
        <w:rPr>
          <w:b/>
        </w:rPr>
      </w:pPr>
    </w:p>
    <w:p w:rsidR="0036780C" w:rsidRPr="00D812F5" w:rsidRDefault="0036780C" w:rsidP="00AC577C">
      <w:pPr>
        <w:jc w:val="center"/>
      </w:pPr>
      <w:r w:rsidRPr="00D812F5">
        <w:t>__________________________</w:t>
      </w:r>
    </w:p>
    <w:p w:rsidR="0036780C" w:rsidRPr="00D812F5" w:rsidRDefault="0036780C" w:rsidP="00AC577C">
      <w:pPr>
        <w:jc w:val="center"/>
        <w:rPr>
          <w:vertAlign w:val="superscript"/>
        </w:rPr>
      </w:pPr>
      <w:r w:rsidRPr="00D812F5">
        <w:rPr>
          <w:vertAlign w:val="superscript"/>
        </w:rPr>
        <w:t>(наименование претендента)</w:t>
      </w:r>
    </w:p>
    <w:p w:rsidR="00433029" w:rsidRDefault="0036780C" w:rsidP="002A3A30">
      <w:r w:rsidRPr="00D812F5">
        <w:t xml:space="preserve">Статус </w:t>
      </w:r>
      <w:proofErr w:type="spellStart"/>
      <w:r w:rsidRPr="00D812F5">
        <w:t>сельхозтоваропроизводителя</w:t>
      </w:r>
      <w:proofErr w:type="spellEnd"/>
      <w:r w:rsidRPr="00D812F5">
        <w:t xml:space="preserve"> </w:t>
      </w:r>
    </w:p>
    <w:p w:rsidR="0036780C" w:rsidRPr="00D812F5" w:rsidRDefault="0036780C" w:rsidP="002A3A30">
      <w:r w:rsidRPr="00D812F5">
        <w:t>подтвержден</w:t>
      </w:r>
      <w:r w:rsidR="00433029">
        <w:t xml:space="preserve"> </w:t>
      </w:r>
      <w:r w:rsidRPr="00D812F5">
        <w:t>_____________________Ф.И.О</w:t>
      </w:r>
    </w:p>
    <w:p w:rsidR="0036780C" w:rsidRPr="00D812F5" w:rsidRDefault="0036780C" w:rsidP="002A3A30">
      <w:pPr>
        <w:rPr>
          <w:color w:val="000000"/>
          <w:vertAlign w:val="superscript"/>
        </w:rPr>
      </w:pPr>
      <w:r w:rsidRPr="00D812F5">
        <w:t xml:space="preserve">                                                                                           (подпись)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2693"/>
        <w:gridCol w:w="1384"/>
        <w:gridCol w:w="1559"/>
      </w:tblGrid>
      <w:tr w:rsidR="0036780C" w:rsidRPr="00D812F5" w:rsidTr="00AC577C">
        <w:tc>
          <w:tcPr>
            <w:tcW w:w="4253" w:type="dxa"/>
            <w:tcBorders>
              <w:top w:val="single" w:sz="4" w:space="0" w:color="auto"/>
              <w:left w:val="single" w:sz="4" w:space="0" w:color="auto"/>
              <w:bottom w:val="single" w:sz="4" w:space="0" w:color="auto"/>
              <w:right w:val="single" w:sz="4" w:space="0" w:color="auto"/>
            </w:tcBorders>
            <w:shd w:val="clear" w:color="auto" w:fill="auto"/>
          </w:tcPr>
          <w:p w:rsidR="0036780C" w:rsidRPr="00D812F5" w:rsidRDefault="0036780C" w:rsidP="002A3A30">
            <w:r w:rsidRPr="00D812F5">
              <w:t>Наименование отдела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6780C" w:rsidRPr="00D812F5" w:rsidRDefault="0036780C" w:rsidP="00AC577C">
            <w:pPr>
              <w:ind w:firstLine="0"/>
            </w:pPr>
            <w:r w:rsidRPr="00D812F5">
              <w:t>Должность     Ф.И.О.</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6780C" w:rsidRDefault="0036780C" w:rsidP="00AC577C">
            <w:pPr>
              <w:ind w:firstLine="0"/>
            </w:pPr>
            <w:r>
              <w:t>Подпись,</w:t>
            </w:r>
          </w:p>
          <w:p w:rsidR="0036780C" w:rsidRPr="00D812F5" w:rsidRDefault="0036780C" w:rsidP="00AC577C">
            <w:pPr>
              <w:ind w:firstLine="0"/>
            </w:pPr>
            <w:r>
              <w:t>д</w:t>
            </w:r>
            <w:r w:rsidRPr="00D812F5">
              <w:t xml:space="preserve">ата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780C" w:rsidRPr="00D812F5" w:rsidRDefault="00AC577C" w:rsidP="00AC577C">
            <w:pPr>
              <w:ind w:firstLine="0"/>
              <w:jc w:val="left"/>
            </w:pPr>
            <w:r>
              <w:t>Замечания</w:t>
            </w:r>
          </w:p>
        </w:tc>
      </w:tr>
      <w:tr w:rsidR="0036780C" w:rsidRPr="00D812F5" w:rsidTr="00AC577C">
        <w:tc>
          <w:tcPr>
            <w:tcW w:w="4253" w:type="dxa"/>
            <w:tcBorders>
              <w:top w:val="single" w:sz="4" w:space="0" w:color="auto"/>
              <w:left w:val="single" w:sz="4" w:space="0" w:color="auto"/>
              <w:bottom w:val="single" w:sz="4" w:space="0" w:color="auto"/>
              <w:right w:val="single" w:sz="4" w:space="0" w:color="auto"/>
            </w:tcBorders>
            <w:shd w:val="clear" w:color="auto" w:fill="auto"/>
          </w:tcPr>
          <w:p w:rsidR="0036780C" w:rsidRPr="00D812F5" w:rsidRDefault="0036780C" w:rsidP="006476DF">
            <w:pPr>
              <w:ind w:firstLine="0"/>
              <w:jc w:val="left"/>
            </w:pPr>
            <w:r>
              <w:t>1.</w:t>
            </w:r>
            <w:r w:rsidR="005C1943">
              <w:t xml:space="preserve"> </w:t>
            </w:r>
            <w:r w:rsidR="006476DF">
              <w:t xml:space="preserve">Отдел координации развития отраслей животноводства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02930" w:rsidRPr="00D812F5" w:rsidRDefault="00B02930" w:rsidP="0047482F">
            <w:pPr>
              <w:ind w:firstLine="0"/>
              <w:jc w:val="left"/>
            </w:pP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6780C" w:rsidRPr="00D812F5" w:rsidRDefault="0036780C" w:rsidP="002A3A30"/>
          <w:p w:rsidR="0036780C" w:rsidRPr="00D812F5" w:rsidRDefault="0036780C" w:rsidP="002A3A30"/>
        </w:tc>
        <w:tc>
          <w:tcPr>
            <w:tcW w:w="1559" w:type="dxa"/>
            <w:tcBorders>
              <w:top w:val="single" w:sz="4" w:space="0" w:color="auto"/>
              <w:left w:val="single" w:sz="4" w:space="0" w:color="auto"/>
              <w:bottom w:val="single" w:sz="4" w:space="0" w:color="auto"/>
              <w:right w:val="single" w:sz="4" w:space="0" w:color="auto"/>
            </w:tcBorders>
            <w:shd w:val="clear" w:color="auto" w:fill="auto"/>
          </w:tcPr>
          <w:p w:rsidR="0036780C" w:rsidRPr="00D812F5" w:rsidRDefault="0036780C" w:rsidP="002A3A30"/>
          <w:p w:rsidR="0036780C" w:rsidRPr="00D812F5" w:rsidRDefault="0036780C" w:rsidP="002A3A30"/>
        </w:tc>
      </w:tr>
      <w:tr w:rsidR="006476DF" w:rsidRPr="00D812F5" w:rsidTr="00AC577C">
        <w:tc>
          <w:tcPr>
            <w:tcW w:w="4253" w:type="dxa"/>
            <w:tcBorders>
              <w:top w:val="single" w:sz="4" w:space="0" w:color="auto"/>
              <w:left w:val="single" w:sz="4" w:space="0" w:color="auto"/>
              <w:bottom w:val="single" w:sz="4" w:space="0" w:color="auto"/>
              <w:right w:val="single" w:sz="4" w:space="0" w:color="auto"/>
            </w:tcBorders>
            <w:shd w:val="clear" w:color="auto" w:fill="auto"/>
          </w:tcPr>
          <w:p w:rsidR="006476DF" w:rsidRDefault="006476DF" w:rsidP="006476DF">
            <w:pPr>
              <w:ind w:firstLine="0"/>
              <w:jc w:val="left"/>
            </w:pPr>
            <w:r>
              <w:t>2. О</w:t>
            </w:r>
            <w:r w:rsidRPr="00E760CE">
              <w:t>тдел</w:t>
            </w:r>
            <w:r>
              <w:t xml:space="preserve"> племенного животноводства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476DF" w:rsidRPr="00D812F5" w:rsidRDefault="006476DF" w:rsidP="0047482F">
            <w:pPr>
              <w:ind w:firstLine="0"/>
              <w:jc w:val="left"/>
            </w:pP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6476DF" w:rsidRPr="00D812F5" w:rsidRDefault="006476DF" w:rsidP="002A3A30"/>
        </w:tc>
        <w:tc>
          <w:tcPr>
            <w:tcW w:w="1559" w:type="dxa"/>
            <w:tcBorders>
              <w:top w:val="single" w:sz="4" w:space="0" w:color="auto"/>
              <w:left w:val="single" w:sz="4" w:space="0" w:color="auto"/>
              <w:bottom w:val="single" w:sz="4" w:space="0" w:color="auto"/>
              <w:right w:val="single" w:sz="4" w:space="0" w:color="auto"/>
            </w:tcBorders>
            <w:shd w:val="clear" w:color="auto" w:fill="auto"/>
          </w:tcPr>
          <w:p w:rsidR="006476DF" w:rsidRPr="00D812F5" w:rsidRDefault="006476DF" w:rsidP="002A3A30"/>
        </w:tc>
      </w:tr>
      <w:tr w:rsidR="0036780C" w:rsidRPr="00D812F5" w:rsidTr="00AC577C">
        <w:tc>
          <w:tcPr>
            <w:tcW w:w="4253" w:type="dxa"/>
            <w:tcBorders>
              <w:top w:val="single" w:sz="4" w:space="0" w:color="auto"/>
              <w:left w:val="single" w:sz="4" w:space="0" w:color="auto"/>
              <w:bottom w:val="single" w:sz="4" w:space="0" w:color="auto"/>
              <w:right w:val="single" w:sz="4" w:space="0" w:color="auto"/>
            </w:tcBorders>
            <w:shd w:val="clear" w:color="auto" w:fill="auto"/>
          </w:tcPr>
          <w:p w:rsidR="0036780C" w:rsidRPr="00D812F5" w:rsidRDefault="006476DF" w:rsidP="006476DF">
            <w:pPr>
              <w:ind w:firstLine="0"/>
              <w:jc w:val="left"/>
            </w:pPr>
            <w:r>
              <w:t>3</w:t>
            </w:r>
            <w:r w:rsidR="0036780C">
              <w:t>.</w:t>
            </w:r>
            <w:r w:rsidR="005C1943">
              <w:t xml:space="preserve"> </w:t>
            </w:r>
            <w:r w:rsidR="0036780C">
              <w:t xml:space="preserve">Отдел финансового контроля </w:t>
            </w:r>
            <w:r w:rsidR="00BC51D8">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02930" w:rsidRDefault="00B02930" w:rsidP="00AC577C">
            <w:pPr>
              <w:ind w:firstLine="0"/>
            </w:pPr>
          </w:p>
          <w:p w:rsidR="00B02930" w:rsidRDefault="00B02930" w:rsidP="00AC577C">
            <w:pPr>
              <w:ind w:firstLine="0"/>
            </w:pPr>
          </w:p>
          <w:p w:rsidR="0047482F" w:rsidRPr="00D812F5" w:rsidRDefault="0047482F" w:rsidP="00AC577C">
            <w:pPr>
              <w:ind w:firstLine="0"/>
            </w:pP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6780C" w:rsidRPr="00D812F5" w:rsidRDefault="0036780C" w:rsidP="002A3A30"/>
        </w:tc>
        <w:tc>
          <w:tcPr>
            <w:tcW w:w="1559" w:type="dxa"/>
            <w:tcBorders>
              <w:top w:val="single" w:sz="4" w:space="0" w:color="auto"/>
              <w:left w:val="single" w:sz="4" w:space="0" w:color="auto"/>
              <w:bottom w:val="single" w:sz="4" w:space="0" w:color="auto"/>
              <w:right w:val="single" w:sz="4" w:space="0" w:color="auto"/>
            </w:tcBorders>
            <w:shd w:val="clear" w:color="auto" w:fill="auto"/>
          </w:tcPr>
          <w:p w:rsidR="0036780C" w:rsidRPr="00D812F5" w:rsidRDefault="0036780C" w:rsidP="002A3A30"/>
        </w:tc>
      </w:tr>
      <w:tr w:rsidR="0036780C" w:rsidRPr="00D812F5" w:rsidTr="00AC577C">
        <w:tc>
          <w:tcPr>
            <w:tcW w:w="4253" w:type="dxa"/>
            <w:tcBorders>
              <w:top w:val="single" w:sz="4" w:space="0" w:color="auto"/>
              <w:left w:val="single" w:sz="4" w:space="0" w:color="auto"/>
              <w:bottom w:val="single" w:sz="4" w:space="0" w:color="auto"/>
              <w:right w:val="single" w:sz="4" w:space="0" w:color="auto"/>
            </w:tcBorders>
            <w:shd w:val="clear" w:color="auto" w:fill="auto"/>
          </w:tcPr>
          <w:p w:rsidR="0036780C" w:rsidRPr="00D812F5" w:rsidRDefault="006476DF" w:rsidP="006476DF">
            <w:pPr>
              <w:ind w:firstLine="0"/>
              <w:jc w:val="left"/>
            </w:pPr>
            <w:r>
              <w:t>4</w:t>
            </w:r>
            <w:r w:rsidR="0036780C">
              <w:t>.</w:t>
            </w:r>
            <w:r w:rsidR="005C1943">
              <w:t xml:space="preserve"> </w:t>
            </w:r>
            <w:r w:rsidR="0036780C" w:rsidRPr="00D812F5">
              <w:t>Отдел финансирования АПК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02930" w:rsidRDefault="00B02930" w:rsidP="0047482F">
            <w:pPr>
              <w:ind w:firstLine="0"/>
            </w:pPr>
          </w:p>
          <w:p w:rsidR="0047482F" w:rsidRDefault="0047482F" w:rsidP="0047482F">
            <w:pPr>
              <w:ind w:firstLine="0"/>
            </w:pPr>
          </w:p>
          <w:p w:rsidR="0047482F" w:rsidRPr="00D812F5" w:rsidRDefault="0047482F" w:rsidP="0047482F">
            <w:pPr>
              <w:ind w:firstLine="0"/>
            </w:pP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36780C" w:rsidRPr="00D812F5" w:rsidRDefault="0036780C" w:rsidP="002A3A30"/>
        </w:tc>
        <w:tc>
          <w:tcPr>
            <w:tcW w:w="1559" w:type="dxa"/>
            <w:tcBorders>
              <w:top w:val="single" w:sz="4" w:space="0" w:color="auto"/>
              <w:left w:val="single" w:sz="4" w:space="0" w:color="auto"/>
              <w:bottom w:val="single" w:sz="4" w:space="0" w:color="auto"/>
              <w:right w:val="single" w:sz="4" w:space="0" w:color="auto"/>
            </w:tcBorders>
            <w:shd w:val="clear" w:color="auto" w:fill="auto"/>
          </w:tcPr>
          <w:p w:rsidR="0036780C" w:rsidRPr="00D812F5" w:rsidRDefault="0036780C" w:rsidP="002A3A30"/>
        </w:tc>
      </w:tr>
    </w:tbl>
    <w:p w:rsidR="0036780C" w:rsidRDefault="0036780C" w:rsidP="0036780C">
      <w:pPr>
        <w:pStyle w:val="ConsPlusNonformat"/>
        <w:widowControl w:val="0"/>
        <w:ind w:left="5387"/>
        <w:rPr>
          <w:rFonts w:ascii="Times New Roman" w:hAnsi="Times New Roman" w:cs="Times New Roman"/>
          <w:color w:val="000000"/>
          <w:sz w:val="28"/>
          <w:szCs w:val="28"/>
        </w:rPr>
      </w:pPr>
    </w:p>
    <w:p w:rsidR="00433029" w:rsidRDefault="00433029" w:rsidP="0036780C">
      <w:pPr>
        <w:pStyle w:val="ConsPlusNonformat"/>
        <w:widowControl w:val="0"/>
        <w:ind w:left="5387"/>
        <w:rPr>
          <w:rFonts w:ascii="Times New Roman" w:hAnsi="Times New Roman" w:cs="Times New Roman"/>
          <w:color w:val="000000"/>
          <w:sz w:val="28"/>
          <w:szCs w:val="28"/>
        </w:rPr>
      </w:pPr>
    </w:p>
    <w:p w:rsidR="00BF4DEE" w:rsidRDefault="00BF4DEE" w:rsidP="00BF4DEE">
      <w:pPr>
        <w:rPr>
          <w:rFonts w:eastAsia="Times New Roman"/>
        </w:rPr>
      </w:pPr>
      <w:r>
        <w:t xml:space="preserve">* </w:t>
      </w:r>
      <w:r w:rsidRPr="00116E88">
        <w:rPr>
          <w:sz w:val="24"/>
          <w:szCs w:val="24"/>
        </w:rPr>
        <w:t xml:space="preserve">в случае отсутствия претендента на получение субсидии в Реестре </w:t>
      </w:r>
      <w:r w:rsidRPr="00116E88">
        <w:rPr>
          <w:rFonts w:eastAsia="Times New Roman"/>
          <w:sz w:val="24"/>
          <w:szCs w:val="24"/>
        </w:rPr>
        <w:t>сельскохозяйственных предприятий Ростовской области, имеющих статус сельскохозяйственного товаропроизводителя, размещенном на официальном сайте</w:t>
      </w:r>
      <w:r w:rsidRPr="00116E88">
        <w:rPr>
          <w:sz w:val="24"/>
          <w:szCs w:val="24"/>
        </w:rPr>
        <w:t xml:space="preserve"> Министерства</w:t>
      </w:r>
    </w:p>
    <w:p w:rsidR="00BF4DEE" w:rsidRDefault="00BF4DEE" w:rsidP="00BF4DEE">
      <w:pPr>
        <w:pStyle w:val="ConsPlusNonformat"/>
        <w:widowControl w:val="0"/>
        <w:ind w:left="4536"/>
        <w:jc w:val="center"/>
        <w:rPr>
          <w:rFonts w:ascii="Times New Roman" w:hAnsi="Times New Roman" w:cs="Times New Roman"/>
          <w:color w:val="000000"/>
          <w:sz w:val="28"/>
          <w:szCs w:val="28"/>
        </w:rPr>
      </w:pPr>
    </w:p>
    <w:p w:rsidR="00BF4DEE" w:rsidRDefault="00BF4DEE" w:rsidP="00BF4DEE">
      <w:pPr>
        <w:pStyle w:val="ConsPlusNonformat"/>
        <w:widowControl w:val="0"/>
        <w:ind w:left="4536"/>
        <w:jc w:val="center"/>
        <w:rPr>
          <w:rFonts w:ascii="Times New Roman" w:hAnsi="Times New Roman" w:cs="Times New Roman"/>
          <w:color w:val="000000"/>
          <w:sz w:val="28"/>
          <w:szCs w:val="28"/>
        </w:rPr>
      </w:pPr>
    </w:p>
    <w:p w:rsidR="00433029" w:rsidRDefault="00433029" w:rsidP="0036780C">
      <w:pPr>
        <w:pStyle w:val="ConsPlusNonformat"/>
        <w:widowControl w:val="0"/>
        <w:ind w:left="5387"/>
        <w:rPr>
          <w:rFonts w:ascii="Times New Roman" w:hAnsi="Times New Roman" w:cs="Times New Roman"/>
          <w:color w:val="000000"/>
          <w:sz w:val="28"/>
          <w:szCs w:val="28"/>
        </w:rPr>
      </w:pPr>
    </w:p>
    <w:p w:rsidR="00AC577C" w:rsidRDefault="00AC577C" w:rsidP="0036780C">
      <w:pPr>
        <w:pStyle w:val="ConsPlusNonformat"/>
        <w:widowControl w:val="0"/>
        <w:ind w:left="5387"/>
        <w:rPr>
          <w:rFonts w:ascii="Times New Roman" w:hAnsi="Times New Roman" w:cs="Times New Roman"/>
          <w:color w:val="000000"/>
          <w:sz w:val="28"/>
          <w:szCs w:val="28"/>
        </w:rPr>
      </w:pPr>
    </w:p>
    <w:p w:rsidR="00AC577C" w:rsidRDefault="00AC577C" w:rsidP="0036780C">
      <w:pPr>
        <w:pStyle w:val="ConsPlusNonformat"/>
        <w:widowControl w:val="0"/>
        <w:ind w:left="5387"/>
        <w:rPr>
          <w:rFonts w:ascii="Times New Roman" w:hAnsi="Times New Roman" w:cs="Times New Roman"/>
          <w:color w:val="000000"/>
          <w:sz w:val="28"/>
          <w:szCs w:val="28"/>
        </w:rPr>
      </w:pPr>
    </w:p>
    <w:p w:rsidR="00AC577C" w:rsidRDefault="00AC577C" w:rsidP="0036780C">
      <w:pPr>
        <w:pStyle w:val="ConsPlusNonformat"/>
        <w:widowControl w:val="0"/>
        <w:ind w:left="5387"/>
        <w:rPr>
          <w:rFonts w:ascii="Times New Roman" w:hAnsi="Times New Roman" w:cs="Times New Roman"/>
          <w:color w:val="000000"/>
          <w:sz w:val="28"/>
          <w:szCs w:val="28"/>
        </w:rPr>
      </w:pPr>
    </w:p>
    <w:p w:rsidR="00794B6F" w:rsidRDefault="00794B6F" w:rsidP="00B02930">
      <w:pPr>
        <w:pStyle w:val="ConsPlusNonformat"/>
        <w:widowControl w:val="0"/>
        <w:ind w:left="5812"/>
        <w:jc w:val="center"/>
        <w:rPr>
          <w:rFonts w:ascii="Times New Roman" w:hAnsi="Times New Roman" w:cs="Times New Roman"/>
          <w:color w:val="000000"/>
          <w:sz w:val="28"/>
          <w:szCs w:val="28"/>
        </w:rPr>
      </w:pPr>
    </w:p>
    <w:p w:rsidR="00B02930" w:rsidRPr="00D812F5" w:rsidRDefault="00B02930" w:rsidP="00B02930">
      <w:pPr>
        <w:pStyle w:val="ConsPlusNonformat"/>
        <w:widowControl w:val="0"/>
        <w:ind w:left="5812"/>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3</w:t>
      </w:r>
    </w:p>
    <w:p w:rsidR="00B02930" w:rsidRPr="00D812F5" w:rsidRDefault="00B02930" w:rsidP="00B02930">
      <w:pPr>
        <w:pStyle w:val="ConsPlusNormal"/>
        <w:ind w:left="5812" w:firstLine="0"/>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t>к Административному</w:t>
      </w:r>
    </w:p>
    <w:p w:rsidR="00B02930" w:rsidRPr="00D812F5" w:rsidRDefault="00B02930" w:rsidP="00B02930">
      <w:pPr>
        <w:pStyle w:val="ConsPlusNormal"/>
        <w:ind w:left="5812" w:firstLine="0"/>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t>регламенту предоставления</w:t>
      </w:r>
    </w:p>
    <w:p w:rsidR="00B02930" w:rsidRDefault="00B02930" w:rsidP="00B02930">
      <w:pPr>
        <w:ind w:left="5812" w:firstLine="0"/>
        <w:jc w:val="center"/>
      </w:pPr>
      <w:r w:rsidRPr="00D812F5">
        <w:t>государственной услуги</w:t>
      </w:r>
    </w:p>
    <w:p w:rsidR="00B02930" w:rsidRDefault="00B02930" w:rsidP="00B02930">
      <w:pPr>
        <w:ind w:left="5812" w:firstLine="0"/>
        <w:jc w:val="center"/>
      </w:pPr>
      <w:r>
        <w:t>«П</w:t>
      </w:r>
      <w:r w:rsidRPr="00D812F5">
        <w:t>редоставлени</w:t>
      </w:r>
      <w:r>
        <w:t>е</w:t>
      </w:r>
      <w:r w:rsidRPr="00D812F5">
        <w:t xml:space="preserve"> субсидий </w:t>
      </w:r>
      <w:r>
        <w:t xml:space="preserve">на возмещение части затрат на уплату страховой премии, начисленной по договору </w:t>
      </w:r>
      <w:proofErr w:type="gramStart"/>
      <w:r>
        <w:t>сельскохозяйственного</w:t>
      </w:r>
      <w:proofErr w:type="gramEnd"/>
    </w:p>
    <w:p w:rsidR="00B02930" w:rsidRPr="00D812F5" w:rsidRDefault="00B02930" w:rsidP="00B02930">
      <w:pPr>
        <w:ind w:left="5812" w:firstLine="0"/>
        <w:jc w:val="center"/>
      </w:pPr>
      <w:r>
        <w:t xml:space="preserve">страхования в области </w:t>
      </w:r>
      <w:r w:rsidR="00924C63">
        <w:t>животноводства</w:t>
      </w:r>
      <w:r>
        <w:t>»</w:t>
      </w:r>
    </w:p>
    <w:p w:rsidR="00AC577C" w:rsidRDefault="00AC577C" w:rsidP="0036780C">
      <w:pPr>
        <w:pStyle w:val="ConsPlusNonformat"/>
        <w:widowControl w:val="0"/>
        <w:ind w:left="5387"/>
        <w:rPr>
          <w:rFonts w:ascii="Times New Roman" w:hAnsi="Times New Roman" w:cs="Times New Roman"/>
          <w:color w:val="000000"/>
          <w:sz w:val="28"/>
          <w:szCs w:val="28"/>
        </w:rPr>
      </w:pPr>
    </w:p>
    <w:p w:rsidR="00B771AD" w:rsidRDefault="00B771AD" w:rsidP="0036780C">
      <w:pPr>
        <w:pStyle w:val="ConsPlusNonformat"/>
        <w:widowControl w:val="0"/>
        <w:ind w:left="5387"/>
        <w:rPr>
          <w:rFonts w:ascii="Times New Roman" w:hAnsi="Times New Roman" w:cs="Times New Roman"/>
          <w:color w:val="000000"/>
          <w:sz w:val="28"/>
          <w:szCs w:val="28"/>
        </w:rPr>
      </w:pPr>
    </w:p>
    <w:p w:rsidR="0036780C" w:rsidRPr="00B02930" w:rsidRDefault="0036780C" w:rsidP="00AC577C">
      <w:pPr>
        <w:pStyle w:val="ConsPlusNormal"/>
        <w:ind w:firstLine="0"/>
        <w:jc w:val="center"/>
        <w:rPr>
          <w:rFonts w:ascii="Times New Roman" w:hAnsi="Times New Roman" w:cs="Times New Roman"/>
          <w:b/>
          <w:caps/>
          <w:color w:val="000000"/>
          <w:sz w:val="28"/>
          <w:szCs w:val="28"/>
        </w:rPr>
      </w:pPr>
      <w:r w:rsidRPr="00B02930">
        <w:rPr>
          <w:rFonts w:ascii="Times New Roman" w:hAnsi="Times New Roman" w:cs="Times New Roman"/>
          <w:b/>
          <w:caps/>
          <w:color w:val="000000"/>
          <w:sz w:val="28"/>
          <w:szCs w:val="28"/>
        </w:rPr>
        <w:t>Блок-схема</w:t>
      </w:r>
    </w:p>
    <w:p w:rsidR="0036780C" w:rsidRDefault="0036780C" w:rsidP="00AC577C">
      <w:pPr>
        <w:jc w:val="center"/>
      </w:pPr>
      <w:r w:rsidRPr="00D812F5">
        <w:t>предоставления государственной услуги</w:t>
      </w:r>
    </w:p>
    <w:p w:rsidR="00AC577C" w:rsidRPr="00D812F5" w:rsidRDefault="00AC577C" w:rsidP="00AC577C">
      <w:pPr>
        <w:jc w:val="center"/>
      </w:pPr>
    </w:p>
    <w:p w:rsidR="0036780C" w:rsidRPr="00D812F5" w:rsidRDefault="0036780C" w:rsidP="002A3A30"/>
    <w:p w:rsidR="0036780C" w:rsidRPr="00D812F5" w:rsidRDefault="004133E0" w:rsidP="002A3A30">
      <w:r>
        <w:rPr>
          <w:noProof/>
        </w:rPr>
        <w:pict>
          <v:roundrect id="_x0000_s1026" style="position:absolute;left:0;text-align:left;margin-left:50.75pt;margin-top:3.5pt;width:394.1pt;height:67.55pt;z-index:251660288" arcsize="10923f">
            <v:textbox style="mso-next-textbox:#_x0000_s1026">
              <w:txbxContent>
                <w:p w:rsidR="00F02330" w:rsidRDefault="00F02330" w:rsidP="00523D8B">
                  <w:pPr>
                    <w:jc w:val="center"/>
                    <w:rPr>
                      <w:sz w:val="24"/>
                      <w:szCs w:val="24"/>
                    </w:rPr>
                  </w:pPr>
                </w:p>
                <w:p w:rsidR="00F02330" w:rsidRPr="00AC577C" w:rsidRDefault="00F02330" w:rsidP="00523D8B">
                  <w:pPr>
                    <w:jc w:val="center"/>
                    <w:rPr>
                      <w:sz w:val="24"/>
                      <w:szCs w:val="24"/>
                    </w:rPr>
                  </w:pPr>
                  <w:r w:rsidRPr="00AC577C">
                    <w:rPr>
                      <w:sz w:val="24"/>
                      <w:szCs w:val="24"/>
                    </w:rPr>
                    <w:t>Рассмотрение представлен</w:t>
                  </w:r>
                  <w:r>
                    <w:rPr>
                      <w:sz w:val="24"/>
                      <w:szCs w:val="24"/>
                    </w:rPr>
                    <w:t>ных</w:t>
                  </w:r>
                  <w:r w:rsidRPr="00AC577C">
                    <w:rPr>
                      <w:sz w:val="24"/>
                      <w:szCs w:val="24"/>
                    </w:rPr>
                    <w:t xml:space="preserve"> документов на предмет соответствия установленным требованиям</w:t>
                  </w:r>
                </w:p>
              </w:txbxContent>
            </v:textbox>
          </v:roundrect>
        </w:pict>
      </w:r>
    </w:p>
    <w:p w:rsidR="0036780C" w:rsidRPr="00D812F5" w:rsidRDefault="0036780C" w:rsidP="002A3A30"/>
    <w:p w:rsidR="0036780C" w:rsidRPr="00D812F5" w:rsidRDefault="0036780C" w:rsidP="002A3A30"/>
    <w:p w:rsidR="0036780C" w:rsidRPr="00D812F5" w:rsidRDefault="0036780C" w:rsidP="002A3A30"/>
    <w:p w:rsidR="0036780C" w:rsidRPr="00D812F5" w:rsidRDefault="004133E0" w:rsidP="002A3A30">
      <w:r>
        <w:rPr>
          <w:noProof/>
        </w:rPr>
        <w:pict>
          <v:shapetype id="_x0000_t32" coordsize="21600,21600" o:spt="32" o:oned="t" path="m,l21600,21600e" filled="f">
            <v:path arrowok="t" fillok="f" o:connecttype="none"/>
            <o:lock v:ext="edit" shapetype="t"/>
          </v:shapetype>
          <v:shape id="_x0000_s1036" type="#_x0000_t32" style="position:absolute;left:0;text-align:left;margin-left:252.25pt;margin-top:6.65pt;width:0;height:26.25pt;z-index:251670528" o:connectortype="straight">
            <v:stroke endarrow="block"/>
          </v:shape>
        </w:pict>
      </w:r>
    </w:p>
    <w:p w:rsidR="0036780C" w:rsidRPr="00D812F5" w:rsidRDefault="0036780C" w:rsidP="002A3A30"/>
    <w:p w:rsidR="0036780C" w:rsidRPr="00D812F5" w:rsidRDefault="004133E0" w:rsidP="002A3A30">
      <w:r>
        <w:rPr>
          <w:noProof/>
        </w:rPr>
        <w:pict>
          <v:roundrect id="_x0000_s1029" style="position:absolute;left:0;text-align:left;margin-left:43.75pt;margin-top:.7pt;width:408.2pt;height:52.1pt;z-index:251663360" arcsize="10923f">
            <v:textbox>
              <w:txbxContent>
                <w:p w:rsidR="00F02330" w:rsidRPr="00F43AE0" w:rsidRDefault="00F02330" w:rsidP="003B369E">
                  <w:pPr>
                    <w:jc w:val="center"/>
                    <w:rPr>
                      <w:sz w:val="24"/>
                      <w:szCs w:val="24"/>
                    </w:rPr>
                  </w:pPr>
                  <w:r>
                    <w:rPr>
                      <w:sz w:val="24"/>
                      <w:szCs w:val="24"/>
                    </w:rPr>
                    <w:t>Формирование и н</w:t>
                  </w:r>
                  <w:r w:rsidRPr="008A6000">
                    <w:rPr>
                      <w:sz w:val="24"/>
                      <w:szCs w:val="24"/>
                    </w:rPr>
                    <w:t xml:space="preserve">аправление </w:t>
                  </w:r>
                  <w:r>
                    <w:rPr>
                      <w:sz w:val="24"/>
                      <w:szCs w:val="24"/>
                    </w:rPr>
                    <w:t xml:space="preserve">межведомственных </w:t>
                  </w:r>
                  <w:r w:rsidRPr="008A6000">
                    <w:rPr>
                      <w:sz w:val="24"/>
                      <w:szCs w:val="24"/>
                    </w:rPr>
                    <w:t xml:space="preserve">запросов в органы </w:t>
                  </w:r>
                  <w:r>
                    <w:rPr>
                      <w:sz w:val="24"/>
                      <w:szCs w:val="24"/>
                    </w:rPr>
                    <w:t>(</w:t>
                  </w:r>
                  <w:r w:rsidRPr="008A6000">
                    <w:rPr>
                      <w:sz w:val="24"/>
                      <w:szCs w:val="24"/>
                    </w:rPr>
                    <w:t>организации</w:t>
                  </w:r>
                  <w:r>
                    <w:rPr>
                      <w:sz w:val="24"/>
                      <w:szCs w:val="24"/>
                    </w:rPr>
                    <w:t>), участвующие в предоставлении государственной услуги</w:t>
                  </w:r>
                </w:p>
                <w:p w:rsidR="00F02330" w:rsidRPr="00042E3D" w:rsidRDefault="00F02330" w:rsidP="003B369E">
                  <w:pPr>
                    <w:rPr>
                      <w:szCs w:val="24"/>
                    </w:rPr>
                  </w:pPr>
                </w:p>
                <w:p w:rsidR="00F02330" w:rsidRPr="003B369E" w:rsidRDefault="00F02330" w:rsidP="003B369E">
                  <w:pPr>
                    <w:rPr>
                      <w:szCs w:val="24"/>
                    </w:rPr>
                  </w:pPr>
                </w:p>
              </w:txbxContent>
            </v:textbox>
          </v:roundrect>
        </w:pict>
      </w:r>
    </w:p>
    <w:p w:rsidR="0036780C" w:rsidRPr="00D812F5" w:rsidRDefault="0036780C" w:rsidP="002A3A30"/>
    <w:p w:rsidR="0036780C" w:rsidRPr="00D812F5" w:rsidRDefault="0036780C" w:rsidP="002A3A30"/>
    <w:p w:rsidR="0036780C" w:rsidRPr="00D812F5" w:rsidRDefault="004133E0" w:rsidP="002A3A30">
      <w:r>
        <w:rPr>
          <w:noProof/>
        </w:rPr>
        <w:pict>
          <v:shape id="_x0000_s1038" type="#_x0000_t32" style="position:absolute;left:0;text-align:left;margin-left:248.45pt;margin-top:4.5pt;width:.05pt;height:21.7pt;z-index:251672576" o:connectortype="straight">
            <v:stroke endarrow="block"/>
          </v:shape>
        </w:pict>
      </w:r>
    </w:p>
    <w:p w:rsidR="0036780C" w:rsidRPr="00D812F5" w:rsidRDefault="004133E0" w:rsidP="002A3A30">
      <w:r>
        <w:rPr>
          <w:noProof/>
        </w:rPr>
        <w:pict>
          <v:roundrect id="_x0000_s1032" style="position:absolute;left:0;text-align:left;margin-left:43.75pt;margin-top:10.1pt;width:408.2pt;height:41.5pt;z-index:251666432" arcsize="10923f">
            <v:textbox style="mso-next-textbox:#_x0000_s1032">
              <w:txbxContent>
                <w:p w:rsidR="00F02330" w:rsidRPr="004E5DC9" w:rsidRDefault="00F02330" w:rsidP="004E5DC9">
                  <w:pPr>
                    <w:rPr>
                      <w:sz w:val="24"/>
                      <w:szCs w:val="24"/>
                    </w:rPr>
                  </w:pPr>
                  <w:r w:rsidRPr="004E5DC9">
                    <w:rPr>
                      <w:sz w:val="24"/>
                      <w:szCs w:val="24"/>
                    </w:rPr>
                    <w:t>Принятие решения о предоставлении субсидии (об отказе в предоставлении субсидии)</w:t>
                  </w:r>
                </w:p>
              </w:txbxContent>
            </v:textbox>
          </v:roundrect>
        </w:pict>
      </w:r>
    </w:p>
    <w:p w:rsidR="0036780C" w:rsidRPr="00D812F5" w:rsidRDefault="0036780C" w:rsidP="002A3A30"/>
    <w:p w:rsidR="0036780C" w:rsidRPr="00D812F5" w:rsidRDefault="0036780C" w:rsidP="002A3A30"/>
    <w:p w:rsidR="00406BAA" w:rsidRDefault="004133E0" w:rsidP="00406BAA">
      <w:pPr>
        <w:widowControl w:val="0"/>
        <w:jc w:val="center"/>
        <w:rPr>
          <w:color w:val="000000"/>
        </w:rPr>
      </w:pPr>
      <w:r>
        <w:rPr>
          <w:noProof/>
          <w:color w:val="000000"/>
        </w:rPr>
        <w:pict>
          <v:shape id="AutoShape 12" o:spid="_x0000_s1050" type="#_x0000_t32" style="position:absolute;left:0;text-align:left;margin-left:248.45pt;margin-top:3.3pt;width:0;height:26.25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eiMQIAAF4EAAAOAAAAZHJzL2Uyb0RvYy54bWysVMGO2jAQvVfqP1i+QwgLLESE1SqBXrYt&#10;0m4/wNhOYtWxLdsQUNV/79gJtLSXqmoOZmzPvHkz88z66dxKdOLWCa1ynI4nGHFFNROqzvGXt91o&#10;iZHzRDEiteI5vnCHnzbv3607k/GpbrRk3CIAUS7rTI4b702WJI42vCVurA1XcFlp2xIPW1snzJIO&#10;0FuZTCeTRdJpy4zVlDsHp2V/iTcRv6o49Z+rynGPZI6Bm4+rjeshrMlmTbLaEtMIOtAg/8CiJUJB&#10;0htUSTxBRyv+gGoFtdrpyo+pbhNdVYLyWANUk05+q+a1IYbHWqA5ztza5P4fLP102lskGMwO2qNI&#10;CzN6PnodU6N0GhrUGZeBX6H2NpRIz+rVvGj61SGli4aomkfvt4uB4DREJHchYeMMpDl0HzUDHwIJ&#10;YrfOlW0DJPQBneNQLreh8LNHtD+kcPoA3+M8gpPsGmes8x+4blEwcuy8JaJufKGVgslrm8Ys5PTi&#10;fGBFsmtASKr0TkgZBSAV6nK8mk/nMcBpKVi4DG7O1odCWnQiQULxG1jcuVl9VCyCNZyw7WB7IiTY&#10;yMfeeCugW5LjkK3lDCPJ4dUEq6cnVcgIlQPhwepV9G01WW2X2+VsNJsutqPZpCxHz7tiNlrs0sd5&#10;+VAWRZl+D+TTWdYIxrgK/K+KTmd/p5jhbfVavGn61qjkHj12FMhefyPpOPow7V43B80uexuqCyoA&#10;EUfn4cGFV/LrPnr9/FvY/AAAAP//AwBQSwMEFAAGAAgAAAAhABSTtTzfAAAACQEAAA8AAABkcnMv&#10;ZG93bnJldi54bWxMj8FOwzAMhu9IvENkJG4s7ZjKVppOwIToBaRtCHHMGtNUNE7VZFvH02PEAY72&#10;/+n352I5uk4ccAitJwXpJAGBVHvTUqPgdft4NQcRoiajO0+o4IQBluX5WaFz44+0xsMmNoJLKORa&#10;gY2xz6UMtUWnw8T3SJx9+MHpyOPQSDPoI5e7Tk6TJJNOt8QXrO7xwWL9udk7BXH1frLZW32/aF+2&#10;T89Z+1VV1Uqpy4vx7hZExDH+wfCjz+pQstPO78kE0SmYXt+kjHKQLkAw8LvYKchmM5BlIf9/UH4D&#10;AAD//wMAUEsBAi0AFAAGAAgAAAAhALaDOJL+AAAA4QEAABMAAAAAAAAAAAAAAAAAAAAAAFtDb250&#10;ZW50X1R5cGVzXS54bWxQSwECLQAUAAYACAAAACEAOP0h/9YAAACUAQAACwAAAAAAAAAAAAAAAAAv&#10;AQAAX3JlbHMvLnJlbHNQSwECLQAUAAYACAAAACEAmfc3ojECAABeBAAADgAAAAAAAAAAAAAAAAAu&#10;AgAAZHJzL2Uyb0RvYy54bWxQSwECLQAUAAYACAAAACEAFJO1PN8AAAAJAQAADwAAAAAAAAAAAAAA&#10;AACLBAAAZHJzL2Rvd25yZXYueG1sUEsFBgAAAAAEAAQA8wAAAJcFAAAAAA==&#10;">
            <v:stroke endarrow="block"/>
          </v:shape>
        </w:pict>
      </w:r>
    </w:p>
    <w:p w:rsidR="00406BAA" w:rsidRDefault="00406BAA" w:rsidP="00406BAA">
      <w:pPr>
        <w:widowControl w:val="0"/>
        <w:jc w:val="center"/>
        <w:rPr>
          <w:color w:val="000000"/>
        </w:rPr>
      </w:pPr>
    </w:p>
    <w:p w:rsidR="00406BAA" w:rsidRDefault="004133E0" w:rsidP="00406BAA">
      <w:pPr>
        <w:widowControl w:val="0"/>
        <w:jc w:val="center"/>
        <w:rPr>
          <w:color w:val="000000"/>
        </w:rPr>
      </w:pPr>
      <w:r>
        <w:rPr>
          <w:noProof/>
          <w:color w:val="000000"/>
        </w:rPr>
        <w:pict>
          <v:roundrect id="AutoShape 5" o:spid="_x0000_s1043" style="position:absolute;left:0;text-align:left;margin-left:43.75pt;margin-top:2.4pt;width:408.2pt;height:39.4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WxOAIAAHIEAAAOAAAAZHJzL2Uyb0RvYy54bWysVNtuEzEQfUfiHyy/k91c266yqaqUIqQC&#10;FYUPcGxv1uD1mLGTTfv1jL1pSYEnxD5YMx7P8cw5411eHjrL9hqDAVfz8ajkTDsJyrhtzb9+uXlz&#10;zlmIwilhwemaP+jAL1evXy17X+kJtGCVRkYgLlS9r3kbo6+KIshWdyKMwGtHwQawE5Fc3BYKRU/o&#10;nS0mZbkoekDlEaQOgXavhyBfZfym0TJ+apqgI7M1p9piXjGvm7QWq6Wotih8a+SxDPEPVXTCOLr0&#10;GepaRMF2aP6A6oxECNDEkYSugKYxUuceqJtx+Vs3963wOvdC5AT/TFP4f7Dy4/4OmVE1v+DMiY4k&#10;utpFyDezeaKn96GiU/f+DlODwd+C/B6Yg3Ur3FZfIULfaqGoqHE6X7xISE6gVLbpP4AidEHomalD&#10;g10CJA7YIQvy8CyIPkQmaXMxPysvzkk3SbH5dDors2KFqJ6yPYb4TkPHklFzhJ1Tn0n1fIXY34aY&#10;VVHH3oT6xlnTWdJ4LywbLxaLs1y0qI6HCfsJM7cL1qgbY212cLtZW2SUWvOb/B2Tw+kx61hPfM4n&#10;81zFi1g4hSjz9zeI3EeezUTtW6eyHYWxg01VWnfkOtE7yBQPm0PWcpowE/UbUA9EPsIw+PRQyWgB&#10;HznraehrHn7sBGrO7HtHAl6MZ7P0SrIzm59NyMHTyOY0IpwkqJpHzgZzHYeXtfNoti3dNM4EOEgj&#10;1Zj4NB1DVcfyabDJevFyTv186tevYvUTAAD//wMAUEsDBBQABgAIAAAAIQCJQyBo2wAAAAcBAAAP&#10;AAAAZHJzL2Rvd25yZXYueG1sTI/BTsMwEETvSPyDtUjcWrulVE3IpkJIcEUEDhydeEki4nVqO2ng&#10;6zEnOI5mNPOmOC52EDP50DtG2KwVCOLGmZ5bhLfXx9UBRIiajR4cE8IXBTiWlxeFzo078wvNVWxF&#10;KuGQa4QuxjGXMjQdWR3WbiRO3ofzVsckfSuN1+dUbge5VWovre45LXR6pIeOms9qsgiNUZPy7/Nz&#10;Vt/G6nueTiyfTojXV8v9HYhIS/wLwy9+QocyMdVuYhPEgLDa3WxTFCE9SnaWbfYgaoTDToEsC/mf&#10;v/wBAAD//wMAUEsBAi0AFAAGAAgAAAAhALaDOJL+AAAA4QEAABMAAAAAAAAAAAAAAAAAAAAAAFtD&#10;b250ZW50X1R5cGVzXS54bWxQSwECLQAUAAYACAAAACEAOP0h/9YAAACUAQAACwAAAAAAAAAAAAAA&#10;AAAvAQAAX3JlbHMvLnJlbHNQSwECLQAUAAYACAAAACEAlMilsTgCAAByBAAADgAAAAAAAAAAAAAA&#10;AAAuAgAAZHJzL2Uyb0RvYy54bWxQSwECLQAUAAYACAAAACEAiUMgaNsAAAAHAQAADwAAAAAAAAAA&#10;AAAAAACSBAAAZHJzL2Rvd25yZXYueG1sUEsFBgAAAAAEAAQA8wAAAJoFAAAAAA==&#10;">
            <v:textbox style="mso-next-textbox:#AutoShape 5">
              <w:txbxContent>
                <w:p w:rsidR="00F02330" w:rsidRPr="003B369E" w:rsidRDefault="00F02330" w:rsidP="003B369E">
                  <w:pPr>
                    <w:rPr>
                      <w:sz w:val="24"/>
                      <w:szCs w:val="24"/>
                    </w:rPr>
                  </w:pPr>
                  <w:r w:rsidRPr="003B369E">
                    <w:rPr>
                      <w:sz w:val="24"/>
                      <w:szCs w:val="24"/>
                    </w:rPr>
                    <w:t>Заключение Соглашения о порядке предоставления субсидии</w:t>
                  </w:r>
                </w:p>
              </w:txbxContent>
            </v:textbox>
          </v:roundrect>
        </w:pict>
      </w:r>
    </w:p>
    <w:p w:rsidR="00406BAA" w:rsidRPr="005F455D" w:rsidRDefault="00406BAA" w:rsidP="00406BAA">
      <w:pPr>
        <w:widowControl w:val="0"/>
        <w:jc w:val="center"/>
        <w:rPr>
          <w:color w:val="000000"/>
        </w:rPr>
      </w:pPr>
    </w:p>
    <w:p w:rsidR="00406BAA" w:rsidRDefault="00406BAA" w:rsidP="00406BAA">
      <w:pPr>
        <w:rPr>
          <w:color w:val="000000"/>
        </w:rPr>
      </w:pPr>
    </w:p>
    <w:p w:rsidR="00406BAA" w:rsidRDefault="00406BAA" w:rsidP="00406BAA">
      <w:pPr>
        <w:rPr>
          <w:color w:val="000000"/>
        </w:rPr>
      </w:pPr>
    </w:p>
    <w:p w:rsidR="00406BAA" w:rsidRDefault="00406BAA" w:rsidP="00406BAA">
      <w:pPr>
        <w:rPr>
          <w:color w:val="000000"/>
        </w:rPr>
      </w:pPr>
    </w:p>
    <w:p w:rsidR="00406BAA" w:rsidRDefault="00406BAA" w:rsidP="00406BAA">
      <w:pPr>
        <w:rPr>
          <w:color w:val="000000"/>
        </w:rPr>
      </w:pPr>
    </w:p>
    <w:p w:rsidR="00406BAA" w:rsidRDefault="00406BAA" w:rsidP="00406BAA">
      <w:pPr>
        <w:rPr>
          <w:color w:val="000000"/>
        </w:rPr>
      </w:pPr>
    </w:p>
    <w:p w:rsidR="00406BAA" w:rsidRDefault="00406BAA" w:rsidP="00406BAA">
      <w:pPr>
        <w:rPr>
          <w:color w:val="000000"/>
        </w:rPr>
      </w:pPr>
    </w:p>
    <w:p w:rsidR="00406BAA" w:rsidRDefault="00406BAA" w:rsidP="00406BAA">
      <w:pPr>
        <w:rPr>
          <w:color w:val="000000"/>
        </w:rPr>
      </w:pPr>
    </w:p>
    <w:p w:rsidR="00406BAA" w:rsidRDefault="00406BAA" w:rsidP="00406BAA">
      <w:pPr>
        <w:rPr>
          <w:color w:val="000000"/>
        </w:rPr>
      </w:pPr>
    </w:p>
    <w:p w:rsidR="00406BAA" w:rsidRDefault="00406BAA" w:rsidP="00406BAA">
      <w:pPr>
        <w:rPr>
          <w:color w:val="000000"/>
        </w:rPr>
      </w:pPr>
    </w:p>
    <w:p w:rsidR="00406BAA" w:rsidRDefault="00406BAA" w:rsidP="00406BAA">
      <w:pPr>
        <w:tabs>
          <w:tab w:val="left" w:pos="2895"/>
        </w:tabs>
        <w:rPr>
          <w:color w:val="000000"/>
        </w:rPr>
      </w:pPr>
    </w:p>
    <w:p w:rsidR="00406BAA" w:rsidRDefault="00406BAA" w:rsidP="00406BAA">
      <w:pPr>
        <w:rPr>
          <w:color w:val="000000"/>
        </w:rPr>
      </w:pPr>
    </w:p>
    <w:p w:rsidR="007A4B9A" w:rsidRPr="00D812F5" w:rsidRDefault="007A4B9A" w:rsidP="007A4B9A">
      <w:pPr>
        <w:pStyle w:val="ConsPlusNonformat"/>
        <w:widowControl w:val="0"/>
        <w:ind w:left="5812"/>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lastRenderedPageBreak/>
        <w:t xml:space="preserve">Приложение № </w:t>
      </w:r>
      <w:r w:rsidR="00AB1240">
        <w:rPr>
          <w:rFonts w:ascii="Times New Roman" w:hAnsi="Times New Roman" w:cs="Times New Roman"/>
          <w:color w:val="000000"/>
          <w:sz w:val="28"/>
          <w:szCs w:val="28"/>
        </w:rPr>
        <w:t>4</w:t>
      </w:r>
    </w:p>
    <w:p w:rsidR="007A4B9A" w:rsidRPr="00D812F5" w:rsidRDefault="007A4B9A" w:rsidP="007A4B9A">
      <w:pPr>
        <w:pStyle w:val="ConsPlusNormal"/>
        <w:ind w:left="5812" w:firstLine="0"/>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t>к Административному</w:t>
      </w:r>
    </w:p>
    <w:p w:rsidR="007A4B9A" w:rsidRPr="00D812F5" w:rsidRDefault="007A4B9A" w:rsidP="007A4B9A">
      <w:pPr>
        <w:pStyle w:val="ConsPlusNormal"/>
        <w:ind w:left="5812" w:firstLine="0"/>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t>регламенту предоставления</w:t>
      </w:r>
    </w:p>
    <w:p w:rsidR="007A4B9A" w:rsidRDefault="007A4B9A" w:rsidP="007A4B9A">
      <w:pPr>
        <w:ind w:left="5812" w:firstLine="0"/>
        <w:jc w:val="center"/>
      </w:pPr>
      <w:r w:rsidRPr="00D812F5">
        <w:t>государственной услуги</w:t>
      </w:r>
    </w:p>
    <w:p w:rsidR="007A4B9A" w:rsidRDefault="007A4B9A" w:rsidP="007A4B9A">
      <w:pPr>
        <w:ind w:left="5812" w:firstLine="0"/>
        <w:jc w:val="center"/>
      </w:pPr>
      <w:r>
        <w:t>«П</w:t>
      </w:r>
      <w:r w:rsidRPr="00D812F5">
        <w:t>редоставлени</w:t>
      </w:r>
      <w:r>
        <w:t>е</w:t>
      </w:r>
      <w:r w:rsidRPr="00D812F5">
        <w:t xml:space="preserve"> субсидий </w:t>
      </w:r>
      <w:r>
        <w:t xml:space="preserve">на возмещение части затрат на уплату страховой премии, начисленной по договору </w:t>
      </w:r>
      <w:proofErr w:type="gramStart"/>
      <w:r>
        <w:t>сельскохозяйственного</w:t>
      </w:r>
      <w:proofErr w:type="gramEnd"/>
    </w:p>
    <w:p w:rsidR="007A4B9A" w:rsidRPr="00D812F5" w:rsidRDefault="007A4B9A" w:rsidP="007A4B9A">
      <w:pPr>
        <w:ind w:left="5812" w:firstLine="0"/>
        <w:jc w:val="center"/>
      </w:pPr>
      <w:r>
        <w:t xml:space="preserve">страхования в области </w:t>
      </w:r>
      <w:r w:rsidR="00486879">
        <w:t>животноводства</w:t>
      </w:r>
      <w:r>
        <w:t>»</w:t>
      </w:r>
    </w:p>
    <w:p w:rsidR="007A4B9A" w:rsidRDefault="007A4B9A" w:rsidP="007A4B9A"/>
    <w:p w:rsidR="007A4B9A" w:rsidRDefault="007A4B9A" w:rsidP="007A4B9A"/>
    <w:p w:rsidR="007A4B9A" w:rsidRDefault="007A4B9A" w:rsidP="007A4B9A">
      <w:pPr>
        <w:contextualSpacing/>
        <w:jc w:val="center"/>
      </w:pPr>
    </w:p>
    <w:p w:rsidR="007A4B9A" w:rsidRDefault="007A4B9A" w:rsidP="007A4B9A">
      <w:pPr>
        <w:contextualSpacing/>
        <w:jc w:val="center"/>
      </w:pPr>
    </w:p>
    <w:p w:rsidR="007A4B9A" w:rsidRDefault="007A4B9A" w:rsidP="007A4B9A">
      <w:pPr>
        <w:contextualSpacing/>
        <w:jc w:val="center"/>
      </w:pPr>
    </w:p>
    <w:p w:rsidR="007A4B9A" w:rsidRPr="001A6D2B" w:rsidRDefault="007A4B9A" w:rsidP="007A4B9A">
      <w:pPr>
        <w:contextualSpacing/>
        <w:jc w:val="center"/>
        <w:rPr>
          <w:b/>
        </w:rPr>
      </w:pPr>
      <w:r w:rsidRPr="001A6D2B">
        <w:rPr>
          <w:b/>
        </w:rPr>
        <w:t>ОПИСЬ</w:t>
      </w:r>
    </w:p>
    <w:p w:rsidR="007A4B9A" w:rsidRDefault="007A4B9A" w:rsidP="007A4B9A">
      <w:pPr>
        <w:contextualSpacing/>
        <w:jc w:val="center"/>
        <w:rPr>
          <w:color w:val="000000"/>
        </w:rPr>
      </w:pPr>
      <w:r w:rsidRPr="00641298">
        <w:t xml:space="preserve">документов, предоставленных для получения субсидий на возмещение части затрат </w:t>
      </w:r>
      <w:r w:rsidRPr="00B356F5">
        <w:t xml:space="preserve">на уплату страховой премии, начисленной по договору сельскохозяйственного страхования в области </w:t>
      </w:r>
      <w:r w:rsidR="00EA6FB8">
        <w:t>животноводства</w:t>
      </w:r>
    </w:p>
    <w:p w:rsidR="007A4B9A" w:rsidRDefault="007A4B9A" w:rsidP="007A4B9A">
      <w:pPr>
        <w:spacing w:before="100" w:beforeAutospacing="1" w:after="100" w:afterAutospacing="1"/>
        <w:contextualSpacing/>
      </w:pPr>
      <w:r w:rsidRPr="00227EC4">
        <w:rPr>
          <w:color w:val="000000"/>
        </w:rPr>
        <w:t xml:space="preserve">«___»____________20____года     </w:t>
      </w:r>
    </w:p>
    <w:p w:rsidR="007A4B9A" w:rsidRDefault="007A4B9A" w:rsidP="007A4B9A">
      <w:pPr>
        <w:spacing w:before="100" w:beforeAutospacing="1" w:after="100" w:afterAutospacing="1"/>
        <w:contextualSpacing/>
      </w:pPr>
    </w:p>
    <w:p w:rsidR="007A4B9A" w:rsidRDefault="007A4B9A" w:rsidP="007A4B9A">
      <w:pPr>
        <w:spacing w:before="100" w:beforeAutospacing="1" w:after="100" w:afterAutospacing="1"/>
        <w:contextualSpacing/>
      </w:pPr>
    </w:p>
    <w:p w:rsidR="007A4B9A" w:rsidRPr="00CF5356" w:rsidRDefault="007A4B9A" w:rsidP="007A4B9A">
      <w:pPr>
        <w:spacing w:before="100" w:beforeAutospacing="1" w:after="100" w:afterAutospacing="1"/>
        <w:contextualSpacing/>
      </w:pPr>
      <w:r w:rsidRPr="00B013B1">
        <w:t xml:space="preserve">Настоящим подтверждается, что  </w:t>
      </w:r>
      <w:r w:rsidRPr="00227EC4">
        <w:rPr>
          <w:color w:val="000000"/>
        </w:rPr>
        <w:t>_____________________________________________________________________</w:t>
      </w:r>
    </w:p>
    <w:p w:rsidR="007A4B9A" w:rsidRPr="00227EC4" w:rsidRDefault="007A4B9A" w:rsidP="007A4B9A">
      <w:pPr>
        <w:jc w:val="center"/>
        <w:rPr>
          <w:color w:val="000000"/>
          <w:vertAlign w:val="superscript"/>
        </w:rPr>
      </w:pPr>
      <w:r w:rsidRPr="00227EC4">
        <w:rPr>
          <w:color w:val="000000"/>
          <w:vertAlign w:val="superscript"/>
        </w:rPr>
        <w:t>(полное наименование заявителя)</w:t>
      </w:r>
    </w:p>
    <w:p w:rsidR="007A4B9A" w:rsidRPr="00B013B1" w:rsidRDefault="007A4B9A" w:rsidP="007A4B9A">
      <w:pPr>
        <w:ind w:firstLine="567"/>
        <w:contextualSpacing/>
      </w:pPr>
      <w:proofErr w:type="gramStart"/>
      <w:r>
        <w:t xml:space="preserve">Предоставляет </w:t>
      </w:r>
      <w:r w:rsidRPr="00B013B1">
        <w:t>следующие документы</w:t>
      </w:r>
      <w:proofErr w:type="gramEnd"/>
      <w:r w:rsidRPr="00B013B1">
        <w:t xml:space="preserv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6096"/>
        <w:gridCol w:w="2976"/>
      </w:tblGrid>
      <w:tr w:rsidR="007A4B9A" w:rsidRPr="00B013B1" w:rsidTr="001433F0">
        <w:trPr>
          <w:cantSplit/>
          <w:trHeight w:val="1211"/>
        </w:trPr>
        <w:tc>
          <w:tcPr>
            <w:tcW w:w="637" w:type="dxa"/>
            <w:vAlign w:val="center"/>
          </w:tcPr>
          <w:p w:rsidR="007A4B9A" w:rsidRPr="00112389" w:rsidRDefault="007A4B9A" w:rsidP="001433F0">
            <w:pPr>
              <w:jc w:val="center"/>
            </w:pPr>
            <w:r w:rsidRPr="00112389">
              <w:t>№</w:t>
            </w:r>
          </w:p>
          <w:p w:rsidR="007A4B9A" w:rsidRPr="00112389" w:rsidRDefault="007A4B9A" w:rsidP="001433F0">
            <w:pPr>
              <w:jc w:val="center"/>
            </w:pPr>
            <w:proofErr w:type="spellStart"/>
            <w:r w:rsidRPr="00112389">
              <w:t>п</w:t>
            </w:r>
            <w:r>
              <w:t>п</w:t>
            </w:r>
            <w:proofErr w:type="spellEnd"/>
            <w:r w:rsidRPr="00112389">
              <w:t>/</w:t>
            </w:r>
            <w:proofErr w:type="spellStart"/>
            <w:r>
              <w:t>н</w:t>
            </w:r>
            <w:proofErr w:type="spellEnd"/>
          </w:p>
        </w:tc>
        <w:tc>
          <w:tcPr>
            <w:tcW w:w="6096" w:type="dxa"/>
            <w:vAlign w:val="center"/>
          </w:tcPr>
          <w:p w:rsidR="007A4B9A" w:rsidRPr="00112389" w:rsidRDefault="007A4B9A" w:rsidP="001433F0">
            <w:pPr>
              <w:jc w:val="center"/>
            </w:pPr>
            <w:r>
              <w:t>Наименование документа</w:t>
            </w:r>
          </w:p>
        </w:tc>
        <w:tc>
          <w:tcPr>
            <w:tcW w:w="2976" w:type="dxa"/>
            <w:vAlign w:val="center"/>
          </w:tcPr>
          <w:p w:rsidR="007A4B9A" w:rsidRPr="00112389" w:rsidRDefault="007A4B9A" w:rsidP="001433F0">
            <w:pPr>
              <w:jc w:val="center"/>
            </w:pPr>
            <w:r>
              <w:t>Количество листов</w:t>
            </w:r>
          </w:p>
        </w:tc>
      </w:tr>
      <w:tr w:rsidR="007A4B9A" w:rsidRPr="00B013B1" w:rsidTr="001433F0">
        <w:trPr>
          <w:cantSplit/>
          <w:trHeight w:val="360"/>
        </w:trPr>
        <w:tc>
          <w:tcPr>
            <w:tcW w:w="637" w:type="dxa"/>
          </w:tcPr>
          <w:p w:rsidR="007A4B9A" w:rsidRPr="00112389" w:rsidRDefault="007A4B9A" w:rsidP="001433F0">
            <w:r w:rsidRPr="00112389">
              <w:t>1</w:t>
            </w:r>
          </w:p>
        </w:tc>
        <w:tc>
          <w:tcPr>
            <w:tcW w:w="6096" w:type="dxa"/>
          </w:tcPr>
          <w:p w:rsidR="007A4B9A" w:rsidRPr="00112389" w:rsidRDefault="007A4B9A" w:rsidP="001433F0">
            <w:pPr>
              <w:ind w:left="-43" w:firstLine="43"/>
            </w:pPr>
          </w:p>
        </w:tc>
        <w:tc>
          <w:tcPr>
            <w:tcW w:w="2976" w:type="dxa"/>
          </w:tcPr>
          <w:p w:rsidR="007A4B9A" w:rsidRPr="00112389" w:rsidRDefault="007A4B9A" w:rsidP="001433F0">
            <w:pPr>
              <w:ind w:left="-655"/>
            </w:pPr>
          </w:p>
        </w:tc>
      </w:tr>
      <w:tr w:rsidR="007A4B9A" w:rsidRPr="00B013B1" w:rsidTr="001433F0">
        <w:trPr>
          <w:cantSplit/>
          <w:trHeight w:val="480"/>
        </w:trPr>
        <w:tc>
          <w:tcPr>
            <w:tcW w:w="637" w:type="dxa"/>
          </w:tcPr>
          <w:p w:rsidR="007A4B9A" w:rsidRPr="00B013B1" w:rsidRDefault="007A4B9A" w:rsidP="001433F0">
            <w:r w:rsidRPr="00B013B1">
              <w:t>2</w:t>
            </w:r>
          </w:p>
        </w:tc>
        <w:tc>
          <w:tcPr>
            <w:tcW w:w="6096" w:type="dxa"/>
          </w:tcPr>
          <w:p w:rsidR="007A4B9A" w:rsidRPr="00B013B1" w:rsidRDefault="007A4B9A" w:rsidP="001433F0"/>
        </w:tc>
        <w:tc>
          <w:tcPr>
            <w:tcW w:w="2976" w:type="dxa"/>
          </w:tcPr>
          <w:p w:rsidR="007A4B9A" w:rsidRPr="00B013B1" w:rsidRDefault="007A4B9A" w:rsidP="001433F0">
            <w:pPr>
              <w:ind w:left="-655"/>
            </w:pPr>
          </w:p>
        </w:tc>
      </w:tr>
    </w:tbl>
    <w:p w:rsidR="007A4B9A" w:rsidRDefault="007A4B9A" w:rsidP="007A4B9A">
      <w:pPr>
        <w:tabs>
          <w:tab w:val="left" w:pos="6379"/>
        </w:tabs>
        <w:rPr>
          <w:color w:val="000000"/>
        </w:rPr>
      </w:pPr>
    </w:p>
    <w:p w:rsidR="007A4B9A" w:rsidRDefault="007A4B9A" w:rsidP="007A4B9A">
      <w:pPr>
        <w:tabs>
          <w:tab w:val="left" w:pos="6379"/>
        </w:tabs>
        <w:rPr>
          <w:color w:val="000000"/>
        </w:rPr>
      </w:pPr>
      <w:r w:rsidRPr="00227EC4">
        <w:rPr>
          <w:color w:val="000000"/>
        </w:rPr>
        <w:t xml:space="preserve">_______________/___________________/____________________________ </w:t>
      </w:r>
    </w:p>
    <w:p w:rsidR="007A4B9A" w:rsidRPr="00DF39B5" w:rsidRDefault="007A4B9A" w:rsidP="007A4B9A">
      <w:pPr>
        <w:tabs>
          <w:tab w:val="left" w:pos="6379"/>
        </w:tabs>
        <w:rPr>
          <w:color w:val="000000"/>
          <w:vertAlign w:val="superscript"/>
        </w:rPr>
      </w:pPr>
      <w:r>
        <w:rPr>
          <w:color w:val="000000"/>
        </w:rPr>
        <w:t xml:space="preserve">         </w:t>
      </w:r>
      <w:r w:rsidRPr="00DF39B5">
        <w:rPr>
          <w:color w:val="000000"/>
          <w:vertAlign w:val="superscript"/>
        </w:rPr>
        <w:t xml:space="preserve">(должность)         </w:t>
      </w:r>
      <w:r>
        <w:rPr>
          <w:color w:val="000000"/>
          <w:vertAlign w:val="superscript"/>
        </w:rPr>
        <w:t xml:space="preserve">                 </w:t>
      </w:r>
      <w:r w:rsidRPr="00DF39B5">
        <w:rPr>
          <w:color w:val="000000"/>
          <w:vertAlign w:val="superscript"/>
        </w:rPr>
        <w:t xml:space="preserve">  (подпись руководителя)  </w:t>
      </w:r>
      <w:r>
        <w:rPr>
          <w:color w:val="000000"/>
          <w:vertAlign w:val="superscript"/>
        </w:rPr>
        <w:t xml:space="preserve">                                      </w:t>
      </w:r>
      <w:r w:rsidRPr="00DF39B5">
        <w:rPr>
          <w:color w:val="000000"/>
          <w:vertAlign w:val="superscript"/>
        </w:rPr>
        <w:t>(Фамилия Имя Отчество)</w:t>
      </w:r>
    </w:p>
    <w:p w:rsidR="007A4B9A" w:rsidRDefault="007A4B9A" w:rsidP="007A4B9A">
      <w:pPr>
        <w:tabs>
          <w:tab w:val="left" w:pos="6379"/>
        </w:tabs>
        <w:rPr>
          <w:color w:val="000000"/>
        </w:rPr>
      </w:pPr>
      <w:r>
        <w:rPr>
          <w:color w:val="000000"/>
        </w:rPr>
        <w:t xml:space="preserve"> </w:t>
      </w:r>
    </w:p>
    <w:p w:rsidR="007A4B9A" w:rsidRDefault="007A4B9A" w:rsidP="007A4B9A">
      <w:pPr>
        <w:tabs>
          <w:tab w:val="left" w:pos="6379"/>
        </w:tabs>
        <w:rPr>
          <w:color w:val="000000"/>
        </w:rPr>
      </w:pPr>
    </w:p>
    <w:p w:rsidR="007A4B9A" w:rsidRDefault="007A4B9A" w:rsidP="007A4B9A">
      <w:pPr>
        <w:tabs>
          <w:tab w:val="left" w:pos="6379"/>
        </w:tabs>
        <w:rPr>
          <w:color w:val="000000"/>
        </w:rPr>
      </w:pPr>
    </w:p>
    <w:p w:rsidR="007A4B9A" w:rsidRDefault="007A4B9A" w:rsidP="007A4B9A">
      <w:pPr>
        <w:tabs>
          <w:tab w:val="left" w:pos="6379"/>
        </w:tabs>
        <w:rPr>
          <w:color w:val="000000"/>
        </w:rPr>
      </w:pPr>
    </w:p>
    <w:p w:rsidR="007A4B9A" w:rsidRDefault="007A4B9A" w:rsidP="007A4B9A">
      <w:pPr>
        <w:tabs>
          <w:tab w:val="left" w:pos="6379"/>
        </w:tabs>
        <w:rPr>
          <w:color w:val="000000"/>
        </w:rPr>
      </w:pPr>
    </w:p>
    <w:p w:rsidR="007A4B9A" w:rsidRDefault="007A4B9A" w:rsidP="007A4B9A">
      <w:pPr>
        <w:tabs>
          <w:tab w:val="left" w:pos="6379"/>
        </w:tabs>
        <w:rPr>
          <w:color w:val="000000"/>
        </w:rPr>
      </w:pPr>
    </w:p>
    <w:p w:rsidR="007A4B9A" w:rsidRDefault="007A4B9A" w:rsidP="007A4B9A">
      <w:pPr>
        <w:tabs>
          <w:tab w:val="left" w:pos="6379"/>
        </w:tabs>
        <w:rPr>
          <w:color w:val="000000"/>
        </w:rPr>
      </w:pPr>
    </w:p>
    <w:p w:rsidR="007A4B9A" w:rsidRDefault="007A4B9A" w:rsidP="007A4B9A">
      <w:pPr>
        <w:tabs>
          <w:tab w:val="left" w:pos="6379"/>
        </w:tabs>
        <w:rPr>
          <w:color w:val="000000"/>
        </w:rPr>
      </w:pPr>
    </w:p>
    <w:p w:rsidR="007A4B9A" w:rsidRDefault="007A4B9A" w:rsidP="007A4B9A">
      <w:pPr>
        <w:tabs>
          <w:tab w:val="left" w:pos="6379"/>
        </w:tabs>
        <w:rPr>
          <w:color w:val="000000"/>
        </w:rPr>
      </w:pPr>
    </w:p>
    <w:p w:rsidR="007A4B9A" w:rsidRPr="00D812F5" w:rsidRDefault="007A4B9A" w:rsidP="007A4B9A">
      <w:pPr>
        <w:pStyle w:val="ConsPlusNonformat"/>
        <w:widowControl w:val="0"/>
        <w:ind w:left="5812"/>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lastRenderedPageBreak/>
        <w:t xml:space="preserve">Приложение № </w:t>
      </w:r>
      <w:r w:rsidR="00AB1240">
        <w:rPr>
          <w:rFonts w:ascii="Times New Roman" w:hAnsi="Times New Roman" w:cs="Times New Roman"/>
          <w:color w:val="000000"/>
          <w:sz w:val="28"/>
          <w:szCs w:val="28"/>
        </w:rPr>
        <w:t>5</w:t>
      </w:r>
    </w:p>
    <w:p w:rsidR="007A4B9A" w:rsidRPr="00D812F5" w:rsidRDefault="007A4B9A" w:rsidP="007A4B9A">
      <w:pPr>
        <w:pStyle w:val="ConsPlusNormal"/>
        <w:ind w:left="5812" w:firstLine="0"/>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t>к Административному</w:t>
      </w:r>
    </w:p>
    <w:p w:rsidR="007A4B9A" w:rsidRPr="00D812F5" w:rsidRDefault="007A4B9A" w:rsidP="007A4B9A">
      <w:pPr>
        <w:pStyle w:val="ConsPlusNormal"/>
        <w:ind w:left="5812" w:firstLine="0"/>
        <w:jc w:val="center"/>
        <w:rPr>
          <w:rFonts w:ascii="Times New Roman" w:hAnsi="Times New Roman" w:cs="Times New Roman"/>
          <w:color w:val="000000"/>
          <w:sz w:val="28"/>
          <w:szCs w:val="28"/>
        </w:rPr>
      </w:pPr>
      <w:r w:rsidRPr="00D812F5">
        <w:rPr>
          <w:rFonts w:ascii="Times New Roman" w:hAnsi="Times New Roman" w:cs="Times New Roman"/>
          <w:color w:val="000000"/>
          <w:sz w:val="28"/>
          <w:szCs w:val="28"/>
        </w:rPr>
        <w:t>регламенту предоставления</w:t>
      </w:r>
    </w:p>
    <w:p w:rsidR="007A4B9A" w:rsidRDefault="007A4B9A" w:rsidP="007A4B9A">
      <w:pPr>
        <w:ind w:left="5812" w:firstLine="0"/>
        <w:jc w:val="center"/>
      </w:pPr>
      <w:r w:rsidRPr="00D812F5">
        <w:t>государственной услуги</w:t>
      </w:r>
    </w:p>
    <w:p w:rsidR="007A4B9A" w:rsidRDefault="007A4B9A" w:rsidP="007A4B9A">
      <w:pPr>
        <w:ind w:left="5812" w:firstLine="0"/>
        <w:jc w:val="center"/>
      </w:pPr>
      <w:r>
        <w:t>«П</w:t>
      </w:r>
      <w:r w:rsidRPr="00D812F5">
        <w:t>редоставлени</w:t>
      </w:r>
      <w:r>
        <w:t>е</w:t>
      </w:r>
      <w:r w:rsidRPr="00D812F5">
        <w:t xml:space="preserve"> субсидий </w:t>
      </w:r>
      <w:r>
        <w:t xml:space="preserve">на возмещение части затрат на уплату страховой премии, начисленной по договору </w:t>
      </w:r>
      <w:proofErr w:type="gramStart"/>
      <w:r>
        <w:t>сельскохозяйственного</w:t>
      </w:r>
      <w:proofErr w:type="gramEnd"/>
    </w:p>
    <w:p w:rsidR="007A4B9A" w:rsidRPr="00D812F5" w:rsidRDefault="007A4B9A" w:rsidP="007A4B9A">
      <w:pPr>
        <w:ind w:left="5812" w:firstLine="0"/>
        <w:jc w:val="center"/>
      </w:pPr>
      <w:r>
        <w:t xml:space="preserve">страхования в области </w:t>
      </w:r>
      <w:r w:rsidR="00F2608F">
        <w:t>животноводства</w:t>
      </w:r>
      <w:r>
        <w:t>»</w:t>
      </w:r>
    </w:p>
    <w:p w:rsidR="007A4B9A" w:rsidRDefault="007A4B9A" w:rsidP="007A4B9A">
      <w:pPr>
        <w:tabs>
          <w:tab w:val="left" w:pos="6379"/>
        </w:tabs>
        <w:rPr>
          <w:color w:val="000000"/>
        </w:rPr>
      </w:pPr>
    </w:p>
    <w:p w:rsidR="007A4B9A" w:rsidRDefault="007A4B9A" w:rsidP="007A4B9A">
      <w:pPr>
        <w:tabs>
          <w:tab w:val="left" w:pos="6379"/>
        </w:tabs>
        <w:rPr>
          <w:color w:val="000000"/>
        </w:rPr>
      </w:pPr>
    </w:p>
    <w:p w:rsidR="007A4B9A" w:rsidRPr="00CF5DB8" w:rsidRDefault="007A4B9A" w:rsidP="007A4B9A">
      <w:pPr>
        <w:tabs>
          <w:tab w:val="left" w:pos="6379"/>
        </w:tabs>
        <w:rPr>
          <w:color w:val="000000"/>
          <w:vertAlign w:val="superscript"/>
        </w:rPr>
      </w:pPr>
    </w:p>
    <w:p w:rsidR="007A4B9A" w:rsidRDefault="007A4B9A" w:rsidP="007A4B9A">
      <w:pPr>
        <w:pStyle w:val="ConsPlusTitle"/>
        <w:widowControl/>
        <w:spacing w:line="228" w:lineRule="auto"/>
        <w:jc w:val="center"/>
        <w:rPr>
          <w:rFonts w:ascii="Times New Roman" w:hAnsi="Times New Roman" w:cs="Times New Roman"/>
          <w:sz w:val="28"/>
          <w:szCs w:val="28"/>
        </w:rPr>
      </w:pPr>
      <w:r w:rsidRPr="00783ED3">
        <w:rPr>
          <w:rFonts w:ascii="Times New Roman" w:hAnsi="Times New Roman" w:cs="Times New Roman"/>
          <w:sz w:val="28"/>
          <w:szCs w:val="28"/>
        </w:rPr>
        <w:t>СОГЛАШЕНИЕ № _____</w:t>
      </w:r>
    </w:p>
    <w:p w:rsidR="007A4B9A" w:rsidRDefault="007A4B9A" w:rsidP="007A4B9A">
      <w:pPr>
        <w:contextualSpacing/>
        <w:jc w:val="center"/>
      </w:pPr>
      <w:r w:rsidRPr="00E95044">
        <w:t xml:space="preserve">о предоставлении средств государственной поддержки (субсидии) на возмещение части затрат </w:t>
      </w:r>
      <w:r w:rsidRPr="00B356F5">
        <w:t xml:space="preserve">на уплату страховой премии, начисленной по договору сельскохозяйственного страхования в области </w:t>
      </w:r>
      <w:r w:rsidR="00F2608F">
        <w:t>животноводства</w:t>
      </w:r>
      <w:r w:rsidRPr="001C78BB">
        <w:t xml:space="preserve"> </w:t>
      </w:r>
    </w:p>
    <w:p w:rsidR="007A4B9A" w:rsidRDefault="007A4B9A" w:rsidP="007A4B9A">
      <w:pPr>
        <w:contextualSpacing/>
        <w:jc w:val="center"/>
      </w:pPr>
    </w:p>
    <w:p w:rsidR="007A4B9A" w:rsidRPr="001C78BB" w:rsidRDefault="007A4B9A" w:rsidP="007A4B9A">
      <w:pPr>
        <w:contextualSpacing/>
        <w:jc w:val="center"/>
      </w:pPr>
      <w:r w:rsidRPr="001C78BB">
        <w:t>"____" _________ 20</w:t>
      </w:r>
      <w:r w:rsidR="000031D3">
        <w:t>1_</w:t>
      </w:r>
      <w:r>
        <w:t xml:space="preserve"> г.</w:t>
      </w:r>
      <w:r w:rsidRPr="001C78BB">
        <w:tab/>
      </w:r>
      <w:r w:rsidRPr="001C78BB">
        <w:tab/>
      </w:r>
      <w:r w:rsidRPr="001C78BB">
        <w:tab/>
      </w:r>
      <w:r w:rsidRPr="001C78BB">
        <w:tab/>
      </w:r>
      <w:r w:rsidRPr="001C78BB">
        <w:tab/>
      </w:r>
      <w:r>
        <w:t xml:space="preserve">     </w:t>
      </w:r>
      <w:r w:rsidRPr="001C78BB">
        <w:t>г. Ростов-на-Дону</w:t>
      </w:r>
    </w:p>
    <w:p w:rsidR="007A4B9A" w:rsidRPr="001C78BB" w:rsidRDefault="007A4B9A" w:rsidP="007A4B9A">
      <w:pPr>
        <w:pStyle w:val="ConsPlusNonformat"/>
        <w:contextualSpacing/>
        <w:jc w:val="both"/>
        <w:rPr>
          <w:rFonts w:ascii="Times New Roman" w:hAnsi="Times New Roman" w:cs="Times New Roman"/>
          <w:sz w:val="28"/>
          <w:szCs w:val="28"/>
        </w:rPr>
      </w:pPr>
    </w:p>
    <w:p w:rsidR="007A4B9A" w:rsidRPr="001C78BB" w:rsidRDefault="007A4B9A" w:rsidP="007A4B9A">
      <w:pPr>
        <w:pStyle w:val="ConsPlusNonformat"/>
        <w:ind w:firstLine="567"/>
        <w:contextualSpacing/>
        <w:jc w:val="both"/>
        <w:rPr>
          <w:rFonts w:ascii="Times New Roman" w:hAnsi="Times New Roman" w:cs="Times New Roman"/>
          <w:sz w:val="28"/>
          <w:szCs w:val="28"/>
        </w:rPr>
      </w:pPr>
      <w:proofErr w:type="gramStart"/>
      <w:r w:rsidRPr="001C78BB">
        <w:rPr>
          <w:rFonts w:ascii="Times New Roman" w:hAnsi="Times New Roman" w:cs="Times New Roman"/>
          <w:sz w:val="28"/>
          <w:szCs w:val="28"/>
        </w:rPr>
        <w:t xml:space="preserve">Министерство сельского хозяйства и продовольствия Ростовской области, именуемое в дальнейшем Минсельхозпрод области, в лице заместителя министра сельского хозяйства и продовольствия области </w:t>
      </w:r>
      <w:r w:rsidRPr="001C78BB">
        <w:rPr>
          <w:rFonts w:ascii="Times New Roman" w:hAnsi="Times New Roman" w:cs="Times New Roman"/>
          <w:b/>
          <w:sz w:val="28"/>
          <w:szCs w:val="28"/>
        </w:rPr>
        <w:t>_________________________________________________________</w:t>
      </w:r>
      <w:r>
        <w:rPr>
          <w:rFonts w:ascii="Times New Roman" w:hAnsi="Times New Roman" w:cs="Times New Roman"/>
          <w:b/>
          <w:sz w:val="28"/>
          <w:szCs w:val="28"/>
        </w:rPr>
        <w:t>____________</w:t>
      </w:r>
      <w:r w:rsidRPr="001C78BB">
        <w:rPr>
          <w:rFonts w:ascii="Times New Roman" w:hAnsi="Times New Roman" w:cs="Times New Roman"/>
          <w:sz w:val="28"/>
          <w:szCs w:val="28"/>
        </w:rPr>
        <w:t>, действующего на основании Положения о министерстве сельского хозяйства и продовольствия Ростовской области, утвержденного постановлением Правительства Ростовской области от 09.12.2011 № 222, а также Приказа министерства сельского хозяйства и продовольствия Ростовской области от 24.10.2011 № 159-к «О распределении обязанностей между заместителем Губернатора</w:t>
      </w:r>
      <w:proofErr w:type="gramEnd"/>
      <w:r w:rsidR="00A011D4">
        <w:rPr>
          <w:rFonts w:ascii="Times New Roman" w:hAnsi="Times New Roman" w:cs="Times New Roman"/>
          <w:sz w:val="28"/>
          <w:szCs w:val="28"/>
        </w:rPr>
        <w:t xml:space="preserve"> </w:t>
      </w:r>
      <w:r w:rsidR="00736FA7">
        <w:rPr>
          <w:rFonts w:ascii="Times New Roman" w:hAnsi="Times New Roman" w:cs="Times New Roman"/>
          <w:sz w:val="28"/>
          <w:szCs w:val="28"/>
        </w:rPr>
        <w:t xml:space="preserve">Ростовской </w:t>
      </w:r>
      <w:r w:rsidR="00A011D4">
        <w:rPr>
          <w:rFonts w:ascii="Times New Roman" w:hAnsi="Times New Roman" w:cs="Times New Roman"/>
          <w:sz w:val="28"/>
          <w:szCs w:val="28"/>
        </w:rPr>
        <w:t>области</w:t>
      </w:r>
      <w:r w:rsidRPr="001C78BB">
        <w:rPr>
          <w:rFonts w:ascii="Times New Roman" w:hAnsi="Times New Roman" w:cs="Times New Roman"/>
          <w:sz w:val="28"/>
          <w:szCs w:val="28"/>
        </w:rPr>
        <w:t xml:space="preserve"> – министром сельского хозяйства и продовольствия, его заместителями и управляющим делами министерства», с одной стороны,</w:t>
      </w:r>
    </w:p>
    <w:p w:rsidR="007A4B9A" w:rsidRPr="001C78BB" w:rsidRDefault="007A4B9A" w:rsidP="007A4B9A">
      <w:pPr>
        <w:pStyle w:val="ConsPlusNonformat"/>
        <w:contextualSpacing/>
        <w:jc w:val="both"/>
        <w:rPr>
          <w:rFonts w:ascii="Times New Roman" w:hAnsi="Times New Roman" w:cs="Times New Roman"/>
          <w:sz w:val="28"/>
          <w:szCs w:val="28"/>
        </w:rPr>
      </w:pPr>
      <w:r w:rsidRPr="001C78BB">
        <w:rPr>
          <w:rFonts w:ascii="Times New Roman" w:hAnsi="Times New Roman" w:cs="Times New Roman"/>
          <w:sz w:val="28"/>
          <w:szCs w:val="28"/>
        </w:rPr>
        <w:t>и_____________________________________________</w:t>
      </w:r>
      <w:r>
        <w:rPr>
          <w:rFonts w:ascii="Times New Roman" w:hAnsi="Times New Roman" w:cs="Times New Roman"/>
          <w:sz w:val="28"/>
          <w:szCs w:val="28"/>
        </w:rPr>
        <w:t>__</w:t>
      </w:r>
      <w:r w:rsidRPr="001C78BB">
        <w:rPr>
          <w:rFonts w:ascii="Times New Roman" w:hAnsi="Times New Roman" w:cs="Times New Roman"/>
          <w:sz w:val="28"/>
          <w:szCs w:val="28"/>
        </w:rPr>
        <w:t>_____________________,</w:t>
      </w:r>
    </w:p>
    <w:p w:rsidR="007A4B9A" w:rsidRPr="001C78BB" w:rsidRDefault="007A4B9A" w:rsidP="007A4B9A">
      <w:pPr>
        <w:pStyle w:val="ConsPlusNonformat"/>
        <w:ind w:firstLine="567"/>
        <w:contextualSpacing/>
        <w:jc w:val="both"/>
        <w:rPr>
          <w:rFonts w:ascii="Times New Roman" w:hAnsi="Times New Roman" w:cs="Times New Roman"/>
          <w:sz w:val="28"/>
          <w:szCs w:val="28"/>
        </w:rPr>
      </w:pPr>
      <w:r w:rsidRPr="001C78BB">
        <w:rPr>
          <w:rFonts w:ascii="Times New Roman" w:hAnsi="Times New Roman" w:cs="Times New Roman"/>
          <w:sz w:val="28"/>
          <w:szCs w:val="28"/>
        </w:rPr>
        <w:t xml:space="preserve">                    </w:t>
      </w:r>
      <w:r>
        <w:rPr>
          <w:rFonts w:ascii="Times New Roman" w:hAnsi="Times New Roman" w:cs="Times New Roman"/>
          <w:sz w:val="28"/>
          <w:szCs w:val="28"/>
        </w:rPr>
        <w:t xml:space="preserve">                (наименование </w:t>
      </w:r>
      <w:proofErr w:type="spellStart"/>
      <w:r>
        <w:rPr>
          <w:rFonts w:ascii="Times New Roman" w:hAnsi="Times New Roman" w:cs="Times New Roman"/>
          <w:sz w:val="28"/>
          <w:szCs w:val="28"/>
        </w:rPr>
        <w:t>сельхозто</w:t>
      </w:r>
      <w:r w:rsidRPr="001C78BB">
        <w:rPr>
          <w:rFonts w:ascii="Times New Roman" w:hAnsi="Times New Roman" w:cs="Times New Roman"/>
          <w:sz w:val="28"/>
          <w:szCs w:val="28"/>
        </w:rPr>
        <w:t>варопроизводителя</w:t>
      </w:r>
      <w:proofErr w:type="spellEnd"/>
      <w:r w:rsidRPr="001C78BB">
        <w:rPr>
          <w:rFonts w:ascii="Times New Roman" w:hAnsi="Times New Roman" w:cs="Times New Roman"/>
          <w:sz w:val="28"/>
          <w:szCs w:val="28"/>
        </w:rPr>
        <w:t>)</w:t>
      </w:r>
    </w:p>
    <w:p w:rsidR="007A4B9A" w:rsidRPr="001C78BB" w:rsidRDefault="007A4B9A" w:rsidP="007A4B9A">
      <w:pPr>
        <w:pStyle w:val="ConsPlusNonformat"/>
        <w:contextualSpacing/>
        <w:jc w:val="both"/>
        <w:rPr>
          <w:rFonts w:ascii="Times New Roman" w:hAnsi="Times New Roman" w:cs="Times New Roman"/>
          <w:sz w:val="28"/>
          <w:szCs w:val="28"/>
        </w:rPr>
      </w:pPr>
      <w:r w:rsidRPr="001C78BB">
        <w:rPr>
          <w:rFonts w:ascii="Times New Roman" w:hAnsi="Times New Roman" w:cs="Times New Roman"/>
          <w:sz w:val="28"/>
          <w:szCs w:val="28"/>
        </w:rPr>
        <w:t>именуемый в дальнейшем Получатель, в лице ________________________________________________________________</w:t>
      </w:r>
      <w:r>
        <w:rPr>
          <w:rFonts w:ascii="Times New Roman" w:hAnsi="Times New Roman" w:cs="Times New Roman"/>
          <w:sz w:val="28"/>
          <w:szCs w:val="28"/>
        </w:rPr>
        <w:t>_____</w:t>
      </w:r>
      <w:r w:rsidRPr="001C78BB">
        <w:rPr>
          <w:rFonts w:ascii="Times New Roman" w:hAnsi="Times New Roman" w:cs="Times New Roman"/>
          <w:sz w:val="28"/>
          <w:szCs w:val="28"/>
        </w:rPr>
        <w:t>,</w:t>
      </w:r>
    </w:p>
    <w:p w:rsidR="007A4B9A" w:rsidRPr="001C78BB" w:rsidRDefault="007A4B9A" w:rsidP="007A4B9A">
      <w:pPr>
        <w:pStyle w:val="ConsPlusNonformat"/>
        <w:ind w:firstLine="567"/>
        <w:contextualSpacing/>
        <w:jc w:val="both"/>
        <w:rPr>
          <w:rFonts w:ascii="Times New Roman" w:hAnsi="Times New Roman" w:cs="Times New Roman"/>
          <w:sz w:val="28"/>
          <w:szCs w:val="28"/>
        </w:rPr>
      </w:pPr>
      <w:r w:rsidRPr="001C78BB">
        <w:rPr>
          <w:rFonts w:ascii="Times New Roman" w:hAnsi="Times New Roman" w:cs="Times New Roman"/>
          <w:sz w:val="28"/>
          <w:szCs w:val="28"/>
        </w:rPr>
        <w:tab/>
        <w:t xml:space="preserve">                                        (должность, Ф.И.О. полностью)                 </w:t>
      </w:r>
    </w:p>
    <w:p w:rsidR="007A4B9A" w:rsidRPr="001C78BB" w:rsidRDefault="007A4B9A" w:rsidP="007A4B9A">
      <w:pPr>
        <w:pStyle w:val="ConsPlusNonformat"/>
        <w:contextualSpacing/>
        <w:jc w:val="both"/>
        <w:rPr>
          <w:rFonts w:ascii="Times New Roman" w:hAnsi="Times New Roman" w:cs="Times New Roman"/>
          <w:sz w:val="28"/>
          <w:szCs w:val="28"/>
        </w:rPr>
      </w:pPr>
      <w:proofErr w:type="gramStart"/>
      <w:r w:rsidRPr="001C78BB">
        <w:rPr>
          <w:rFonts w:ascii="Times New Roman" w:hAnsi="Times New Roman" w:cs="Times New Roman"/>
          <w:sz w:val="28"/>
          <w:szCs w:val="28"/>
        </w:rPr>
        <w:t>действующего</w:t>
      </w:r>
      <w:proofErr w:type="gramEnd"/>
      <w:r w:rsidRPr="001C78BB">
        <w:rPr>
          <w:rFonts w:ascii="Times New Roman" w:hAnsi="Times New Roman" w:cs="Times New Roman"/>
          <w:sz w:val="28"/>
          <w:szCs w:val="28"/>
        </w:rPr>
        <w:t xml:space="preserve"> на основании _________________________________________</w:t>
      </w:r>
      <w:r>
        <w:rPr>
          <w:rFonts w:ascii="Times New Roman" w:hAnsi="Times New Roman" w:cs="Times New Roman"/>
          <w:sz w:val="28"/>
          <w:szCs w:val="28"/>
        </w:rPr>
        <w:t>___</w:t>
      </w:r>
      <w:r w:rsidRPr="001C78BB">
        <w:rPr>
          <w:rFonts w:ascii="Times New Roman" w:hAnsi="Times New Roman" w:cs="Times New Roman"/>
          <w:sz w:val="28"/>
          <w:szCs w:val="28"/>
        </w:rPr>
        <w:t>,</w:t>
      </w:r>
    </w:p>
    <w:p w:rsidR="007A4B9A" w:rsidRPr="001C78BB" w:rsidRDefault="007A4B9A" w:rsidP="007A4B9A">
      <w:pPr>
        <w:pStyle w:val="ConsPlusNonformat"/>
        <w:ind w:firstLine="567"/>
        <w:contextualSpacing/>
        <w:jc w:val="both"/>
        <w:rPr>
          <w:rFonts w:ascii="Times New Roman" w:hAnsi="Times New Roman" w:cs="Times New Roman"/>
          <w:sz w:val="28"/>
          <w:szCs w:val="28"/>
        </w:rPr>
      </w:pPr>
      <w:r w:rsidRPr="001C78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78BB">
        <w:rPr>
          <w:rFonts w:ascii="Times New Roman" w:hAnsi="Times New Roman" w:cs="Times New Roman"/>
          <w:sz w:val="28"/>
          <w:szCs w:val="28"/>
        </w:rPr>
        <w:t>(наименование документа)</w:t>
      </w:r>
    </w:p>
    <w:p w:rsidR="007A4B9A" w:rsidRPr="001C78BB" w:rsidRDefault="007A4B9A" w:rsidP="007A4B9A">
      <w:pPr>
        <w:pStyle w:val="ConsPlusNonformat"/>
        <w:contextualSpacing/>
        <w:jc w:val="both"/>
        <w:rPr>
          <w:rFonts w:ascii="Times New Roman" w:hAnsi="Times New Roman" w:cs="Times New Roman"/>
          <w:sz w:val="28"/>
          <w:szCs w:val="28"/>
        </w:rPr>
      </w:pPr>
      <w:r w:rsidRPr="001C78BB">
        <w:rPr>
          <w:rFonts w:ascii="Times New Roman" w:hAnsi="Times New Roman" w:cs="Times New Roman"/>
          <w:sz w:val="28"/>
          <w:szCs w:val="28"/>
        </w:rPr>
        <w:t>с другой стороны, в дальнейшем именуемые Стороны, заключили настоящее Соглашение</w:t>
      </w:r>
      <w:r w:rsidRPr="001C78BB">
        <w:rPr>
          <w:rFonts w:ascii="Times New Roman" w:hAnsi="Times New Roman" w:cs="Times New Roman"/>
          <w:b/>
          <w:sz w:val="28"/>
          <w:szCs w:val="28"/>
        </w:rPr>
        <w:t xml:space="preserve"> </w:t>
      </w:r>
      <w:r w:rsidRPr="001C78BB">
        <w:rPr>
          <w:rFonts w:ascii="Times New Roman" w:hAnsi="Times New Roman" w:cs="Times New Roman"/>
          <w:sz w:val="28"/>
          <w:szCs w:val="28"/>
        </w:rPr>
        <w:t>о нижеследующем:</w:t>
      </w:r>
    </w:p>
    <w:p w:rsidR="007A4B9A" w:rsidRPr="001C78BB" w:rsidRDefault="007A4B9A" w:rsidP="007A4B9A">
      <w:pPr>
        <w:ind w:firstLine="567"/>
        <w:contextualSpacing/>
        <w:outlineLvl w:val="2"/>
      </w:pPr>
    </w:p>
    <w:p w:rsidR="007A4B9A" w:rsidRPr="001C78BB" w:rsidRDefault="007A4B9A" w:rsidP="007A4B9A">
      <w:pPr>
        <w:ind w:firstLine="567"/>
        <w:contextualSpacing/>
        <w:jc w:val="center"/>
        <w:outlineLvl w:val="2"/>
        <w:rPr>
          <w:b/>
        </w:rPr>
      </w:pPr>
      <w:r w:rsidRPr="001C78BB">
        <w:rPr>
          <w:b/>
        </w:rPr>
        <w:t>1. Предмет Соглашения</w:t>
      </w:r>
    </w:p>
    <w:p w:rsidR="007A4B9A" w:rsidRPr="001C78BB" w:rsidRDefault="007A4B9A" w:rsidP="007A4B9A">
      <w:pPr>
        <w:ind w:firstLine="567"/>
        <w:contextualSpacing/>
        <w:outlineLvl w:val="2"/>
      </w:pPr>
    </w:p>
    <w:p w:rsidR="007A4B9A" w:rsidRDefault="007A4B9A" w:rsidP="007A4B9A">
      <w:pPr>
        <w:ind w:firstLine="567"/>
        <w:contextualSpacing/>
      </w:pPr>
      <w:r w:rsidRPr="001C78BB">
        <w:lastRenderedPageBreak/>
        <w:t xml:space="preserve">        Предметом настоящего Соглашения является взаимодействие Минсельхозпрода области и Получателя по вопросам </w:t>
      </w:r>
      <w:r w:rsidRPr="009D293C">
        <w:t xml:space="preserve">предоставления средств государственной поддержки (субсидии) </w:t>
      </w:r>
      <w:r w:rsidRPr="00B356F5">
        <w:t xml:space="preserve">на  возмещение части затрат на уплату страховой премии, начисленной по договору сельскохозяйственного страхования в области </w:t>
      </w:r>
      <w:r w:rsidR="001A5EFA">
        <w:t>животноводства</w:t>
      </w:r>
      <w:r>
        <w:t>.</w:t>
      </w:r>
    </w:p>
    <w:p w:rsidR="007A4B9A" w:rsidRPr="001C78BB" w:rsidRDefault="007A4B9A" w:rsidP="007A4B9A">
      <w:pPr>
        <w:ind w:firstLine="567"/>
        <w:contextualSpacing/>
        <w:rPr>
          <w:color w:val="000000"/>
        </w:rPr>
      </w:pPr>
    </w:p>
    <w:p w:rsidR="007A4B9A" w:rsidRPr="001C78BB" w:rsidRDefault="007A4B9A" w:rsidP="007A4B9A">
      <w:pPr>
        <w:ind w:firstLine="708"/>
        <w:contextualSpacing/>
        <w:jc w:val="center"/>
        <w:rPr>
          <w:b/>
        </w:rPr>
      </w:pPr>
      <w:r w:rsidRPr="001C78BB">
        <w:rPr>
          <w:b/>
        </w:rPr>
        <w:t>2. Обязанности и права Сторон</w:t>
      </w:r>
    </w:p>
    <w:p w:rsidR="007A4B9A" w:rsidRPr="001C78BB" w:rsidRDefault="007A4B9A" w:rsidP="007A4B9A">
      <w:pPr>
        <w:ind w:firstLine="567"/>
        <w:contextualSpacing/>
        <w:jc w:val="center"/>
        <w:rPr>
          <w:b/>
        </w:rPr>
      </w:pPr>
    </w:p>
    <w:p w:rsidR="007A4B9A" w:rsidRPr="001C78BB" w:rsidRDefault="007A4B9A" w:rsidP="007A4B9A">
      <w:pPr>
        <w:ind w:firstLine="567"/>
        <w:contextualSpacing/>
      </w:pPr>
      <w:r w:rsidRPr="001C78BB">
        <w:t>2.1. Минсельхозпрод области:</w:t>
      </w:r>
    </w:p>
    <w:p w:rsidR="007A4B9A" w:rsidRPr="001C78BB" w:rsidRDefault="007A4B9A" w:rsidP="007A4B9A">
      <w:pPr>
        <w:ind w:firstLine="567"/>
        <w:contextualSpacing/>
        <w:outlineLvl w:val="2"/>
      </w:pPr>
      <w:r w:rsidRPr="001C78BB">
        <w:t>принимает от Получателя документы, необходимые для предоставления субсидий, рассматривает и уведомляет Получателя о предоставлении субсидий или об отказе в их предоставлении с указанием причин отказа;</w:t>
      </w:r>
    </w:p>
    <w:p w:rsidR="007A4B9A" w:rsidRDefault="007A4B9A" w:rsidP="007A4B9A">
      <w:pPr>
        <w:ind w:firstLine="567"/>
        <w:contextualSpacing/>
        <w:outlineLvl w:val="2"/>
      </w:pPr>
      <w:r w:rsidRPr="001C78BB">
        <w:t xml:space="preserve">проверяет в установленном порядке правильность оформления представленных Получателем документов, необходимых для предоставления субсидий, на соответствие требованиям Порядка предоставления субсидий, установленным соответствующими нормативными правовыми актами; </w:t>
      </w:r>
    </w:p>
    <w:p w:rsidR="007A4B9A" w:rsidRPr="00E0586F" w:rsidRDefault="007A4B9A" w:rsidP="007A4B9A">
      <w:pPr>
        <w:contextualSpacing/>
        <w:outlineLvl w:val="1"/>
      </w:pPr>
      <w:r w:rsidRPr="00E0586F">
        <w:t xml:space="preserve">осуществляет перечисление Получателю </w:t>
      </w:r>
      <w:r w:rsidRPr="00E0586F">
        <w:rPr>
          <w:bCs/>
        </w:rPr>
        <w:t>в рамках</w:t>
      </w:r>
      <w:r w:rsidRPr="00E0586F">
        <w:t xml:space="preserve"> федеральных целевых программ и областных долгосрочных целевых программ средства федерального и областного бюджета по видам субсидий согласно предоставленным расчет</w:t>
      </w:r>
      <w:r>
        <w:t xml:space="preserve">ам </w:t>
      </w:r>
      <w:r w:rsidRPr="00E0586F">
        <w:t>размера субсидии, в</w:t>
      </w:r>
      <w:r>
        <w:t xml:space="preserve"> </w:t>
      </w:r>
      <w:r w:rsidRPr="00E0586F">
        <w:t>пределах выделенных лимитов, в соответствии с порядком и условиями, установленными Правительством Российской Федерации и Правительством Ростовской области;</w:t>
      </w:r>
    </w:p>
    <w:p w:rsidR="007A4B9A" w:rsidRPr="001C78BB" w:rsidRDefault="007A4B9A" w:rsidP="007A4B9A">
      <w:pPr>
        <w:ind w:firstLine="567"/>
        <w:contextualSpacing/>
        <w:outlineLvl w:val="2"/>
      </w:pPr>
      <w:r w:rsidRPr="001C78BB">
        <w:t xml:space="preserve">обеспечивает осуществление </w:t>
      </w:r>
      <w:proofErr w:type="gramStart"/>
      <w:r w:rsidRPr="001C78BB">
        <w:t>контроля за</w:t>
      </w:r>
      <w:proofErr w:type="gramEnd"/>
      <w:r w:rsidRPr="001C78BB">
        <w:t xml:space="preserve"> соблюдением Получателями условий, целей и порядка, установленных действующим законодательством при предоставлении </w:t>
      </w:r>
      <w:r w:rsidRPr="001C78BB">
        <w:rPr>
          <w:bCs/>
        </w:rPr>
        <w:t>субсидий.</w:t>
      </w:r>
    </w:p>
    <w:p w:rsidR="007A4B9A" w:rsidRPr="001C78BB" w:rsidRDefault="007A4B9A" w:rsidP="007A4B9A">
      <w:pPr>
        <w:ind w:firstLine="567"/>
        <w:contextualSpacing/>
      </w:pPr>
      <w:r w:rsidRPr="001C78BB">
        <w:t>2.2. Получатель субсидии:</w:t>
      </w:r>
    </w:p>
    <w:p w:rsidR="007A4B9A" w:rsidRPr="001C78BB" w:rsidRDefault="007A4B9A" w:rsidP="007A4B9A">
      <w:pPr>
        <w:ind w:firstLine="567"/>
        <w:contextualSpacing/>
      </w:pPr>
      <w:r w:rsidRPr="001C78BB">
        <w:t>представляет в Минсельхозпрод области комплект документов, необходимых для получения субсидий, в соответствии с утвержденным перечнем, установленным соответствующими нормативными правовыми актами;</w:t>
      </w:r>
    </w:p>
    <w:p w:rsidR="007A4B9A" w:rsidRPr="001C78BB" w:rsidRDefault="007A4B9A" w:rsidP="007A4B9A">
      <w:pPr>
        <w:ind w:firstLine="567"/>
        <w:contextualSpacing/>
        <w:outlineLvl w:val="2"/>
      </w:pPr>
      <w:r w:rsidRPr="001C78BB">
        <w:t>соблюдает цели, условия, порядок, установленные действующим законодательством</w:t>
      </w:r>
      <w:r w:rsidRPr="001C78BB">
        <w:rPr>
          <w:bCs/>
        </w:rPr>
        <w:t>;</w:t>
      </w:r>
    </w:p>
    <w:p w:rsidR="007A4B9A" w:rsidRPr="001C78BB" w:rsidRDefault="007A4B9A" w:rsidP="007A4B9A">
      <w:pPr>
        <w:ind w:firstLine="567"/>
        <w:contextualSpacing/>
      </w:pPr>
      <w:r w:rsidRPr="001C78BB">
        <w:t>представляет в Минсельхозпрод области промежуточную и годовую  отчётность о финансово-экономическом состоянии по формам, утверждаемым Минсельхозом России, и в сроки, утверждаемые Минсельхозпродом области;</w:t>
      </w:r>
    </w:p>
    <w:p w:rsidR="007A4B9A" w:rsidRDefault="007A4B9A" w:rsidP="007A4B9A">
      <w:pPr>
        <w:ind w:firstLine="567"/>
        <w:contextualSpacing/>
      </w:pPr>
      <w:r w:rsidRPr="001C78BB">
        <w:t xml:space="preserve">представляет возможность доступа представителям Минсельхозпрода области, органов государственного финансового контроля к документам Получателя для осуществления финансового </w:t>
      </w:r>
      <w:proofErr w:type="gramStart"/>
      <w:r w:rsidRPr="001C78BB">
        <w:t>контроля за</w:t>
      </w:r>
      <w:proofErr w:type="gramEnd"/>
      <w:r w:rsidRPr="001C78BB">
        <w:t xml:space="preserve"> соблюдением порядка, условий и целей, установленных действующим законодательством при предоставлении </w:t>
      </w:r>
      <w:r w:rsidRPr="001C78BB">
        <w:rPr>
          <w:bCs/>
        </w:rPr>
        <w:t>субсидий</w:t>
      </w:r>
      <w:r w:rsidRPr="001C78BB">
        <w:t>;</w:t>
      </w:r>
    </w:p>
    <w:p w:rsidR="007A4B9A" w:rsidRPr="001C78BB" w:rsidRDefault="007A4B9A" w:rsidP="007A4B9A">
      <w:pPr>
        <w:ind w:firstLine="567"/>
        <w:contextualSpacing/>
      </w:pPr>
      <w:r w:rsidRPr="001C78BB">
        <w:t>предоставляет в Минсельхозпрод области письменную информацию об изменениях своего юридического адреса, наименования, банковских реквизитов, иных сведений, имеющих отношение к выполнению положений настоящего Соглашения, в течение 5 рабочих дней со дня их изменений;</w:t>
      </w:r>
    </w:p>
    <w:p w:rsidR="007A4B9A" w:rsidRPr="001C78BB" w:rsidRDefault="007A4B9A" w:rsidP="007A4B9A">
      <w:pPr>
        <w:ind w:firstLine="567"/>
        <w:contextualSpacing/>
      </w:pPr>
      <w:r w:rsidRPr="001C78BB">
        <w:t xml:space="preserve">представляет по запросу Минсельхозпрода области документы и (или) иные сведения, подтверждающие достоверность предоставленной информации для получения субсидии; </w:t>
      </w:r>
    </w:p>
    <w:p w:rsidR="007A4B9A" w:rsidRPr="001C78BB" w:rsidRDefault="007A4B9A" w:rsidP="007A4B9A">
      <w:pPr>
        <w:ind w:firstLine="540"/>
        <w:contextualSpacing/>
      </w:pPr>
      <w:r w:rsidRPr="001C78BB">
        <w:rPr>
          <w:bCs/>
        </w:rPr>
        <w:lastRenderedPageBreak/>
        <w:tab/>
        <w:t>сообщает в Минсельхозпрод области о</w:t>
      </w:r>
      <w:r w:rsidRPr="001C78BB">
        <w:t xml:space="preserve"> начале процедуры реорганизации, ликвидации или несостоятельности (банкротства).</w:t>
      </w:r>
    </w:p>
    <w:p w:rsidR="007A4B9A" w:rsidRPr="007E1DAD" w:rsidRDefault="007A4B9A" w:rsidP="007A4B9A">
      <w:pPr>
        <w:ind w:firstLine="567"/>
        <w:contextualSpacing/>
        <w:outlineLvl w:val="0"/>
        <w:rPr>
          <w:bCs/>
        </w:rPr>
      </w:pPr>
      <w:r w:rsidRPr="007E1DAD">
        <w:t xml:space="preserve">2.3. Непредставление отчётности о финансово-экономическом состоянии влечет за собой прекращение субсидирования Получателя по всем видам </w:t>
      </w:r>
      <w:r w:rsidRPr="007E1DAD">
        <w:rPr>
          <w:bCs/>
        </w:rPr>
        <w:t xml:space="preserve">государственной поддержки в текущем году. </w:t>
      </w:r>
    </w:p>
    <w:p w:rsidR="007A4B9A" w:rsidRPr="001C78BB" w:rsidRDefault="007A4B9A" w:rsidP="007A4B9A">
      <w:pPr>
        <w:ind w:firstLine="567"/>
        <w:contextualSpacing/>
        <w:outlineLvl w:val="0"/>
      </w:pPr>
      <w:r w:rsidRPr="001C78BB">
        <w:t xml:space="preserve">2.4. В случае </w:t>
      </w:r>
      <w:r w:rsidRPr="001C78BB">
        <w:rPr>
          <w:bCs/>
        </w:rPr>
        <w:t>установления при осуществлении финансового контроля фактов необоснованного получения субсидий</w:t>
      </w:r>
      <w:r w:rsidRPr="001C78BB">
        <w:t xml:space="preserve"> или нарушения Получателем условий, установленных нормативными правовыми актами, регламентирующими предоставление субсидии, Минсельхозпрод области или органы государственного финансового контроля принимают решение о возврате в областной бюджет </w:t>
      </w:r>
      <w:r w:rsidRPr="001C78BB">
        <w:rPr>
          <w:bCs/>
        </w:rPr>
        <w:t xml:space="preserve">средств, </w:t>
      </w:r>
      <w:r w:rsidRPr="001C78BB">
        <w:t>полученных</w:t>
      </w:r>
      <w:r w:rsidRPr="001C78BB">
        <w:rPr>
          <w:bCs/>
        </w:rPr>
        <w:t xml:space="preserve"> </w:t>
      </w:r>
      <w:r w:rsidRPr="001C78BB">
        <w:t xml:space="preserve">Получателем. </w:t>
      </w:r>
    </w:p>
    <w:p w:rsidR="007A4B9A" w:rsidRPr="001C78BB" w:rsidRDefault="007A4B9A" w:rsidP="007A4B9A">
      <w:pPr>
        <w:ind w:firstLine="567"/>
        <w:contextualSpacing/>
        <w:outlineLvl w:val="0"/>
      </w:pPr>
      <w:r w:rsidRPr="001C78BB">
        <w:t xml:space="preserve">Минсельхозпрод области в течение 10 рабочих дней </w:t>
      </w:r>
      <w:proofErr w:type="gramStart"/>
      <w:r w:rsidRPr="001C78BB">
        <w:t>с даты принятия</w:t>
      </w:r>
      <w:proofErr w:type="gramEnd"/>
      <w:r w:rsidRPr="001C78BB">
        <w:t xml:space="preserve"> решения  в письменной форме уведомляет Получателя о принятом решении.</w:t>
      </w:r>
    </w:p>
    <w:p w:rsidR="007A4B9A" w:rsidRPr="001C78BB" w:rsidRDefault="007A4B9A" w:rsidP="007A4B9A">
      <w:pPr>
        <w:ind w:firstLine="567"/>
        <w:contextualSpacing/>
        <w:outlineLvl w:val="0"/>
      </w:pPr>
      <w:r w:rsidRPr="001C78BB">
        <w:t xml:space="preserve">Получатель обязуется в течение 20 рабочих дней </w:t>
      </w:r>
      <w:proofErr w:type="gramStart"/>
      <w:r w:rsidRPr="001C78BB">
        <w:t>с даты получения</w:t>
      </w:r>
      <w:proofErr w:type="gramEnd"/>
      <w:r w:rsidRPr="001C78BB">
        <w:t xml:space="preserve"> указанного уведомления перечислить необоснованно полученные </w:t>
      </w:r>
      <w:r w:rsidRPr="001C78BB">
        <w:rPr>
          <w:bCs/>
        </w:rPr>
        <w:t>субсидии</w:t>
      </w:r>
      <w:r w:rsidRPr="001C78BB">
        <w:t xml:space="preserve"> в областной бюджет.</w:t>
      </w:r>
    </w:p>
    <w:p w:rsidR="007A4B9A" w:rsidRPr="001C78BB" w:rsidRDefault="007A4B9A" w:rsidP="007A4B9A">
      <w:pPr>
        <w:ind w:firstLine="567"/>
        <w:contextualSpacing/>
        <w:outlineLvl w:val="0"/>
      </w:pPr>
      <w:r w:rsidRPr="001C78BB">
        <w:t xml:space="preserve">Возврат полученных </w:t>
      </w:r>
      <w:r w:rsidRPr="001C78BB">
        <w:rPr>
          <w:bCs/>
        </w:rPr>
        <w:t xml:space="preserve">субсидий </w:t>
      </w:r>
      <w:r w:rsidRPr="001C78BB">
        <w:t>в областной бюджет Получатель осуществляет на основании оформленных платежных документов.</w:t>
      </w:r>
    </w:p>
    <w:p w:rsidR="007A4B9A" w:rsidRPr="001C78BB" w:rsidRDefault="007A4B9A" w:rsidP="007A4B9A">
      <w:pPr>
        <w:ind w:firstLine="567"/>
        <w:contextualSpacing/>
        <w:outlineLvl w:val="0"/>
      </w:pPr>
      <w:r w:rsidRPr="001C78BB">
        <w:t xml:space="preserve">В случае </w:t>
      </w:r>
      <w:proofErr w:type="spellStart"/>
      <w:r w:rsidRPr="001C78BB">
        <w:t>неперечисления</w:t>
      </w:r>
      <w:proofErr w:type="spellEnd"/>
      <w:r w:rsidRPr="001C78BB">
        <w:t xml:space="preserve"> Получателем необоснованно полученных </w:t>
      </w:r>
      <w:r w:rsidRPr="001C78BB">
        <w:rPr>
          <w:bCs/>
        </w:rPr>
        <w:t>субсидий</w:t>
      </w:r>
      <w:r w:rsidRPr="001C78BB">
        <w:t xml:space="preserve"> в областной бюджет в установленный срок, указанные средства взыскиваются Минсельхозпродом области в судебном порядке.</w:t>
      </w:r>
    </w:p>
    <w:p w:rsidR="007A4B9A" w:rsidRPr="001C78BB" w:rsidRDefault="007A4B9A" w:rsidP="007A4B9A">
      <w:pPr>
        <w:ind w:firstLine="567"/>
        <w:contextualSpacing/>
        <w:outlineLvl w:val="2"/>
      </w:pPr>
    </w:p>
    <w:p w:rsidR="007A4B9A" w:rsidRPr="001C78BB" w:rsidRDefault="007A4B9A" w:rsidP="007A4B9A">
      <w:pPr>
        <w:contextualSpacing/>
        <w:jc w:val="center"/>
        <w:outlineLvl w:val="2"/>
        <w:rPr>
          <w:b/>
        </w:rPr>
      </w:pPr>
      <w:r w:rsidRPr="001C78BB">
        <w:rPr>
          <w:b/>
        </w:rPr>
        <w:t>3. Ответственность Сторон</w:t>
      </w:r>
    </w:p>
    <w:p w:rsidR="007A4B9A" w:rsidRPr="001C78BB" w:rsidRDefault="007A4B9A" w:rsidP="007A4B9A">
      <w:pPr>
        <w:ind w:firstLine="567"/>
        <w:contextualSpacing/>
        <w:outlineLvl w:val="2"/>
      </w:pPr>
    </w:p>
    <w:p w:rsidR="007A4B9A" w:rsidRPr="001C78BB" w:rsidRDefault="007A4B9A" w:rsidP="007A4B9A">
      <w:pPr>
        <w:ind w:firstLine="567"/>
        <w:contextualSpacing/>
      </w:pPr>
      <w:r w:rsidRPr="001C78BB">
        <w:t>3.1. Стороны Соглашения несут ответственность за неисполнение обязательств, предусмотренных Соглашением, в соответствии с действующим законодательством Российской Федерации и настоящим Соглашением.</w:t>
      </w:r>
    </w:p>
    <w:p w:rsidR="007A4B9A" w:rsidRPr="001C78BB" w:rsidRDefault="007A4B9A" w:rsidP="007A4B9A">
      <w:pPr>
        <w:ind w:firstLine="567"/>
        <w:contextualSpacing/>
      </w:pPr>
      <w:r w:rsidRPr="001C78BB">
        <w:t xml:space="preserve">3.2. Получатель </w:t>
      </w:r>
      <w:r w:rsidRPr="001C78BB">
        <w:rPr>
          <w:bCs/>
        </w:rPr>
        <w:t xml:space="preserve">субсидий несёт ответственность за достоверность предоставленных сведений, подтверждающих фактически понесённые затраты. </w:t>
      </w:r>
    </w:p>
    <w:p w:rsidR="007A4B9A" w:rsidRPr="001C78BB" w:rsidRDefault="007A4B9A" w:rsidP="007A4B9A">
      <w:pPr>
        <w:ind w:firstLine="567"/>
        <w:contextualSpacing/>
      </w:pPr>
      <w:r w:rsidRPr="001C78BB">
        <w:t xml:space="preserve">3.3. Минсельхозпрод области не несет ответственности за предоставление Получателем документов, содержащих недостоверные сведения. </w:t>
      </w:r>
    </w:p>
    <w:p w:rsidR="007A4B9A" w:rsidRPr="001C78BB" w:rsidRDefault="007A4B9A" w:rsidP="007A4B9A">
      <w:pPr>
        <w:ind w:firstLine="567"/>
        <w:contextualSpacing/>
      </w:pPr>
      <w:r w:rsidRPr="001C78BB">
        <w:t xml:space="preserve">3.4. Минсельхозпрод области не несет ответственности за невыплату или неполную выплату субсидий Получателю в случае уменьшения и (или) недостаточности лимитов средств, предусмотренных федеральным и (или) областным бюджетом.  </w:t>
      </w:r>
    </w:p>
    <w:p w:rsidR="007A4B9A" w:rsidRPr="001C78BB" w:rsidRDefault="007A4B9A" w:rsidP="007A4B9A">
      <w:pPr>
        <w:ind w:firstLine="567"/>
        <w:contextualSpacing/>
      </w:pPr>
    </w:p>
    <w:p w:rsidR="007A4B9A" w:rsidRPr="001C78BB" w:rsidRDefault="007A4B9A" w:rsidP="007A4B9A">
      <w:pPr>
        <w:contextualSpacing/>
        <w:jc w:val="center"/>
        <w:outlineLvl w:val="2"/>
        <w:rPr>
          <w:b/>
        </w:rPr>
      </w:pPr>
      <w:r w:rsidRPr="001C78BB">
        <w:rPr>
          <w:b/>
        </w:rPr>
        <w:t>4. Срок действия Соглашения</w:t>
      </w:r>
    </w:p>
    <w:p w:rsidR="007A4B9A" w:rsidRPr="001C78BB" w:rsidRDefault="007A4B9A" w:rsidP="007A4B9A">
      <w:pPr>
        <w:ind w:firstLine="567"/>
        <w:contextualSpacing/>
        <w:outlineLvl w:val="2"/>
      </w:pPr>
    </w:p>
    <w:p w:rsidR="007A4B9A" w:rsidRDefault="007A4B9A" w:rsidP="007A4B9A">
      <w:pPr>
        <w:contextualSpacing/>
      </w:pPr>
      <w:r w:rsidRPr="001C78BB">
        <w:t xml:space="preserve">4.1. Соглашение вступает в силу </w:t>
      </w:r>
      <w:proofErr w:type="gramStart"/>
      <w:r w:rsidRPr="001C78BB">
        <w:t>с даты</w:t>
      </w:r>
      <w:proofErr w:type="gramEnd"/>
      <w:r w:rsidRPr="001C78BB">
        <w:t xml:space="preserve"> его подписания и действует                              </w:t>
      </w:r>
      <w:r>
        <w:t xml:space="preserve">до завершения финансового года, в котором осуществляется окончательная выплата Получателю </w:t>
      </w:r>
      <w:r w:rsidRPr="00E95044">
        <w:t xml:space="preserve">средств государственной поддержки (субсидии) </w:t>
      </w:r>
      <w:r w:rsidRPr="00B356F5">
        <w:t xml:space="preserve">на  возмещение части затрат на уплату страховой премии, начисленной по договору сельскохозяйственного страхования в области </w:t>
      </w:r>
      <w:r w:rsidR="00F45658">
        <w:t>животноводства</w:t>
      </w:r>
      <w:r>
        <w:t>.</w:t>
      </w:r>
    </w:p>
    <w:p w:rsidR="007A4B9A" w:rsidRPr="001C78BB" w:rsidRDefault="007A4B9A" w:rsidP="007A4B9A">
      <w:pPr>
        <w:contextualSpacing/>
      </w:pPr>
    </w:p>
    <w:p w:rsidR="007A4B9A" w:rsidRPr="001C78BB" w:rsidRDefault="007A4B9A" w:rsidP="007A4B9A">
      <w:pPr>
        <w:contextualSpacing/>
        <w:jc w:val="center"/>
        <w:outlineLvl w:val="2"/>
        <w:rPr>
          <w:b/>
        </w:rPr>
      </w:pPr>
      <w:r w:rsidRPr="001C78BB">
        <w:rPr>
          <w:b/>
        </w:rPr>
        <w:t xml:space="preserve">5. Порядок внесения изменений, </w:t>
      </w:r>
    </w:p>
    <w:p w:rsidR="007A4B9A" w:rsidRPr="001C78BB" w:rsidRDefault="007A4B9A" w:rsidP="007A4B9A">
      <w:pPr>
        <w:contextualSpacing/>
        <w:jc w:val="center"/>
        <w:outlineLvl w:val="2"/>
      </w:pPr>
      <w:r w:rsidRPr="001C78BB">
        <w:rPr>
          <w:b/>
        </w:rPr>
        <w:t>дополнений и расторжения Соглашения</w:t>
      </w:r>
    </w:p>
    <w:p w:rsidR="007A4B9A" w:rsidRPr="001C78BB" w:rsidRDefault="007A4B9A" w:rsidP="007A4B9A">
      <w:pPr>
        <w:ind w:firstLine="567"/>
        <w:contextualSpacing/>
        <w:outlineLvl w:val="2"/>
      </w:pPr>
    </w:p>
    <w:p w:rsidR="007A4B9A" w:rsidRPr="001C78BB" w:rsidRDefault="007A4B9A" w:rsidP="007A4B9A">
      <w:pPr>
        <w:ind w:firstLine="567"/>
        <w:contextualSpacing/>
      </w:pPr>
      <w:r w:rsidRPr="001C78BB">
        <w:t>5.1. Изменения и дополнения к Соглашению оформляются дополнительными Соглашениями, подписанными Сторонами, которые являются неотъемлемой частью данного Соглашения.</w:t>
      </w:r>
    </w:p>
    <w:p w:rsidR="007A4B9A" w:rsidRPr="001C78BB" w:rsidRDefault="007A4B9A" w:rsidP="007A4B9A">
      <w:pPr>
        <w:ind w:firstLine="567"/>
        <w:contextualSpacing/>
      </w:pPr>
      <w:r w:rsidRPr="001C78BB">
        <w:t>5.2. Изменение и расторжение Соглашения осуществляется в соответствии                   со статьями 450-453 Гражданского кодекса Российской Федерации.</w:t>
      </w:r>
    </w:p>
    <w:p w:rsidR="007A4B9A" w:rsidRPr="001C78BB" w:rsidRDefault="007A4B9A" w:rsidP="007A4B9A">
      <w:pPr>
        <w:ind w:firstLine="567"/>
        <w:contextualSpacing/>
      </w:pPr>
    </w:p>
    <w:p w:rsidR="007A4B9A" w:rsidRPr="001C78BB" w:rsidRDefault="007A4B9A" w:rsidP="007A4B9A">
      <w:pPr>
        <w:ind w:firstLine="540"/>
        <w:contextualSpacing/>
        <w:jc w:val="center"/>
        <w:rPr>
          <w:b/>
        </w:rPr>
      </w:pPr>
      <w:r w:rsidRPr="001C78BB">
        <w:rPr>
          <w:b/>
        </w:rPr>
        <w:t>6. Прочие условия</w:t>
      </w:r>
    </w:p>
    <w:p w:rsidR="007A4B9A" w:rsidRPr="001C78BB" w:rsidRDefault="007A4B9A" w:rsidP="007A4B9A">
      <w:pPr>
        <w:ind w:firstLine="540"/>
        <w:contextualSpacing/>
      </w:pPr>
      <w:r w:rsidRPr="001C78BB">
        <w:t xml:space="preserve">6.1. Органы государственного финансового контроля вправе осуществлять проверки соблюдения порядка, условий и целей получения субсидий.  </w:t>
      </w:r>
    </w:p>
    <w:p w:rsidR="007A4B9A" w:rsidRPr="001C78BB" w:rsidRDefault="007A4B9A" w:rsidP="007A4B9A">
      <w:pPr>
        <w:ind w:firstLine="567"/>
        <w:contextualSpacing/>
      </w:pPr>
      <w:r w:rsidRPr="001C78BB">
        <w:t xml:space="preserve">6.2. Все возникающие между сторонами споры подлежат урегулированию путём переговоров. В случае </w:t>
      </w:r>
      <w:proofErr w:type="spellStart"/>
      <w:r w:rsidRPr="001C78BB">
        <w:t>недостижения</w:t>
      </w:r>
      <w:proofErr w:type="spellEnd"/>
      <w:r w:rsidRPr="001C78BB">
        <w:t xml:space="preserve"> соглашения между Сторонами, разрешение спора передаётся на рассмотрение суда.</w:t>
      </w:r>
    </w:p>
    <w:p w:rsidR="007A4B9A" w:rsidRPr="001C78BB" w:rsidRDefault="007A4B9A" w:rsidP="007A4B9A">
      <w:pPr>
        <w:ind w:firstLine="567"/>
        <w:contextualSpacing/>
      </w:pPr>
      <w:r w:rsidRPr="001C78BB">
        <w:t>6.3. Настоящее Соглашение составлено в 2 экземплярах, имеющих равную юридическую силу, по одному экземпляру для каждой из Сторон.</w:t>
      </w:r>
    </w:p>
    <w:p w:rsidR="007A4B9A" w:rsidRDefault="007A4B9A" w:rsidP="007A4B9A">
      <w:pPr>
        <w:jc w:val="center"/>
        <w:outlineLvl w:val="2"/>
        <w:rPr>
          <w:b/>
        </w:rPr>
      </w:pPr>
    </w:p>
    <w:p w:rsidR="00432852" w:rsidRPr="00E7659B" w:rsidRDefault="00432852" w:rsidP="00432852">
      <w:pPr>
        <w:jc w:val="center"/>
        <w:outlineLvl w:val="2"/>
        <w:rPr>
          <w:b/>
        </w:rPr>
      </w:pPr>
      <w:r w:rsidRPr="00783ED3">
        <w:rPr>
          <w:b/>
        </w:rPr>
        <w:t>7. Юридические адреса и реквизиты Сторон</w:t>
      </w:r>
    </w:p>
    <w:tbl>
      <w:tblPr>
        <w:tblW w:w="0" w:type="auto"/>
        <w:tblLook w:val="04A0"/>
      </w:tblPr>
      <w:tblGrid>
        <w:gridCol w:w="4928"/>
        <w:gridCol w:w="4976"/>
      </w:tblGrid>
      <w:tr w:rsidR="00432852" w:rsidRPr="00DC648D" w:rsidTr="000031D3">
        <w:tc>
          <w:tcPr>
            <w:tcW w:w="4928" w:type="dxa"/>
          </w:tcPr>
          <w:p w:rsidR="00432852" w:rsidRPr="00DC648D" w:rsidRDefault="00432852" w:rsidP="007025A9">
            <w:pPr>
              <w:contextualSpacing/>
              <w:outlineLvl w:val="2"/>
              <w:rPr>
                <w:b/>
              </w:rPr>
            </w:pPr>
          </w:p>
          <w:p w:rsidR="00432852" w:rsidRPr="00DC648D" w:rsidRDefault="00432852" w:rsidP="007025A9">
            <w:pPr>
              <w:contextualSpacing/>
              <w:outlineLvl w:val="2"/>
              <w:rPr>
                <w:b/>
              </w:rPr>
            </w:pPr>
            <w:r w:rsidRPr="00DC648D">
              <w:rPr>
                <w:b/>
              </w:rPr>
              <w:t>Министерство сельского хозяйства и продовольствия Ростовской области</w:t>
            </w:r>
          </w:p>
          <w:p w:rsidR="00432852" w:rsidRPr="00DC648D" w:rsidRDefault="00432852" w:rsidP="007025A9">
            <w:pPr>
              <w:contextualSpacing/>
              <w:outlineLvl w:val="2"/>
              <w:rPr>
                <w:b/>
              </w:rPr>
            </w:pPr>
          </w:p>
        </w:tc>
        <w:tc>
          <w:tcPr>
            <w:tcW w:w="4976" w:type="dxa"/>
          </w:tcPr>
          <w:p w:rsidR="00432852" w:rsidRPr="00DC648D" w:rsidRDefault="00432852" w:rsidP="007025A9">
            <w:pPr>
              <w:contextualSpacing/>
              <w:outlineLvl w:val="2"/>
              <w:rPr>
                <w:b/>
              </w:rPr>
            </w:pPr>
          </w:p>
          <w:p w:rsidR="00432852" w:rsidRPr="00DC648D" w:rsidRDefault="00432852" w:rsidP="007025A9">
            <w:pPr>
              <w:contextualSpacing/>
              <w:outlineLvl w:val="2"/>
              <w:rPr>
                <w:b/>
              </w:rPr>
            </w:pPr>
            <w:r w:rsidRPr="00DC648D">
              <w:rPr>
                <w:b/>
              </w:rPr>
              <w:t>Получатель</w:t>
            </w:r>
          </w:p>
          <w:p w:rsidR="00432852" w:rsidRPr="00DC648D" w:rsidRDefault="00432852" w:rsidP="007025A9">
            <w:pPr>
              <w:contextualSpacing/>
              <w:outlineLvl w:val="2"/>
              <w:rPr>
                <w:b/>
              </w:rPr>
            </w:pPr>
            <w:r w:rsidRPr="00DC648D">
              <w:rPr>
                <w:b/>
              </w:rPr>
              <w:t>(наименование)</w:t>
            </w:r>
          </w:p>
        </w:tc>
      </w:tr>
      <w:tr w:rsidR="00432852" w:rsidRPr="00DC648D" w:rsidTr="000031D3">
        <w:tc>
          <w:tcPr>
            <w:tcW w:w="4928" w:type="dxa"/>
          </w:tcPr>
          <w:p w:rsidR="00432852" w:rsidRPr="00DC648D" w:rsidRDefault="00432852" w:rsidP="007025A9">
            <w:pPr>
              <w:contextualSpacing/>
              <w:outlineLvl w:val="2"/>
            </w:pPr>
            <w:r w:rsidRPr="00DC648D">
              <w:t xml:space="preserve">344000, г. Ростов-на-Дону, ул. </w:t>
            </w:r>
            <w:proofErr w:type="gramStart"/>
            <w:r w:rsidRPr="00DC648D">
              <w:t>Красноармейская</w:t>
            </w:r>
            <w:proofErr w:type="gramEnd"/>
            <w:r w:rsidRPr="00DC648D">
              <w:t>, 33</w:t>
            </w:r>
          </w:p>
        </w:tc>
        <w:tc>
          <w:tcPr>
            <w:tcW w:w="4976" w:type="dxa"/>
          </w:tcPr>
          <w:p w:rsidR="00432852" w:rsidRPr="00DC648D" w:rsidRDefault="00432852" w:rsidP="007025A9">
            <w:pPr>
              <w:contextualSpacing/>
              <w:outlineLvl w:val="2"/>
            </w:pPr>
            <w:r w:rsidRPr="00DC648D">
              <w:t>___________________________</w:t>
            </w:r>
          </w:p>
          <w:p w:rsidR="00432852" w:rsidRPr="00DC648D" w:rsidRDefault="00432852" w:rsidP="007025A9">
            <w:pPr>
              <w:contextualSpacing/>
              <w:outlineLvl w:val="2"/>
            </w:pPr>
            <w:r w:rsidRPr="00DC648D">
              <w:t>____________________________</w:t>
            </w:r>
          </w:p>
          <w:p w:rsidR="00432852" w:rsidRPr="00DC648D" w:rsidRDefault="00432852" w:rsidP="007025A9">
            <w:pPr>
              <w:contextualSpacing/>
              <w:outlineLvl w:val="2"/>
            </w:pPr>
            <w:r w:rsidRPr="00DC648D">
              <w:t>(юридический адрес Организации)</w:t>
            </w:r>
          </w:p>
        </w:tc>
      </w:tr>
      <w:tr w:rsidR="00432852" w:rsidRPr="00DC648D" w:rsidTr="000031D3">
        <w:trPr>
          <w:trHeight w:val="311"/>
        </w:trPr>
        <w:tc>
          <w:tcPr>
            <w:tcW w:w="4928" w:type="dxa"/>
          </w:tcPr>
          <w:p w:rsidR="00432852" w:rsidRPr="00DC648D" w:rsidRDefault="00432852" w:rsidP="007025A9">
            <w:pPr>
              <w:contextualSpacing/>
              <w:outlineLvl w:val="2"/>
            </w:pPr>
            <w:r w:rsidRPr="00DC648D">
              <w:t>ИНН 6163049444</w:t>
            </w:r>
          </w:p>
        </w:tc>
        <w:tc>
          <w:tcPr>
            <w:tcW w:w="4976" w:type="dxa"/>
          </w:tcPr>
          <w:p w:rsidR="00432852" w:rsidRPr="00DC648D" w:rsidRDefault="00432852" w:rsidP="00163479">
            <w:pPr>
              <w:contextualSpacing/>
              <w:outlineLvl w:val="2"/>
            </w:pPr>
            <w:r w:rsidRPr="00DC648D">
              <w:t>ИНН ___________________</w:t>
            </w:r>
          </w:p>
        </w:tc>
      </w:tr>
      <w:tr w:rsidR="00432852" w:rsidRPr="00DC648D" w:rsidTr="00163479">
        <w:tc>
          <w:tcPr>
            <w:tcW w:w="4928" w:type="dxa"/>
          </w:tcPr>
          <w:p w:rsidR="00432852" w:rsidRPr="00DC648D" w:rsidRDefault="00432852" w:rsidP="007025A9">
            <w:pPr>
              <w:contextualSpacing/>
              <w:outlineLvl w:val="2"/>
            </w:pPr>
            <w:r w:rsidRPr="00DC648D">
              <w:t>КПП 616501001</w:t>
            </w:r>
          </w:p>
        </w:tc>
        <w:tc>
          <w:tcPr>
            <w:tcW w:w="4976" w:type="dxa"/>
          </w:tcPr>
          <w:p w:rsidR="00432852" w:rsidRPr="00DC648D" w:rsidRDefault="00432852" w:rsidP="00163479">
            <w:pPr>
              <w:contextualSpacing/>
              <w:outlineLvl w:val="2"/>
            </w:pPr>
            <w:r w:rsidRPr="00DC648D">
              <w:t>КПП ___________________</w:t>
            </w:r>
          </w:p>
        </w:tc>
      </w:tr>
      <w:tr w:rsidR="00432852" w:rsidRPr="00DC648D" w:rsidTr="00163479">
        <w:tc>
          <w:tcPr>
            <w:tcW w:w="9904" w:type="dxa"/>
            <w:gridSpan w:val="2"/>
          </w:tcPr>
          <w:p w:rsidR="00163479" w:rsidRDefault="00163479" w:rsidP="007025A9">
            <w:pPr>
              <w:contextualSpacing/>
              <w:jc w:val="center"/>
              <w:outlineLvl w:val="2"/>
              <w:rPr>
                <w:b/>
              </w:rPr>
            </w:pPr>
          </w:p>
          <w:p w:rsidR="00163479" w:rsidRDefault="00163479" w:rsidP="007025A9">
            <w:pPr>
              <w:contextualSpacing/>
              <w:jc w:val="center"/>
              <w:outlineLvl w:val="2"/>
              <w:rPr>
                <w:b/>
              </w:rPr>
            </w:pPr>
          </w:p>
          <w:p w:rsidR="00432852" w:rsidRPr="00DC648D" w:rsidRDefault="00432852" w:rsidP="007025A9">
            <w:pPr>
              <w:contextualSpacing/>
              <w:jc w:val="center"/>
              <w:outlineLvl w:val="2"/>
              <w:rPr>
                <w:b/>
              </w:rPr>
            </w:pPr>
            <w:r w:rsidRPr="00DC648D">
              <w:rPr>
                <w:b/>
              </w:rPr>
              <w:t>Банковские реквизиты</w:t>
            </w:r>
          </w:p>
          <w:p w:rsidR="00432852" w:rsidRPr="00DC648D" w:rsidRDefault="00432852" w:rsidP="007025A9">
            <w:pPr>
              <w:contextualSpacing/>
              <w:jc w:val="center"/>
              <w:outlineLvl w:val="2"/>
            </w:pPr>
          </w:p>
        </w:tc>
      </w:tr>
      <w:tr w:rsidR="00163479" w:rsidRPr="00DC648D" w:rsidTr="00163479">
        <w:tc>
          <w:tcPr>
            <w:tcW w:w="4928" w:type="dxa"/>
          </w:tcPr>
          <w:p w:rsidR="00163479" w:rsidRDefault="00163479" w:rsidP="000031D3">
            <w:pPr>
              <w:outlineLvl w:val="2"/>
            </w:pPr>
            <w:r w:rsidRPr="001E6971">
              <w:t xml:space="preserve">УФК по Ростовской области </w:t>
            </w:r>
            <w:r>
              <w:t>(</w:t>
            </w:r>
            <w:proofErr w:type="spellStart"/>
            <w:r w:rsidRPr="001E6971">
              <w:t>минсельхозпрод</w:t>
            </w:r>
            <w:proofErr w:type="spellEnd"/>
            <w:r w:rsidRPr="001E6971">
              <w:t xml:space="preserve"> области)</w:t>
            </w:r>
            <w:r>
              <w:t xml:space="preserve">                           </w:t>
            </w:r>
          </w:p>
          <w:p w:rsidR="00163479" w:rsidRDefault="00163479" w:rsidP="000031D3">
            <w:pPr>
              <w:outlineLvl w:val="2"/>
            </w:pPr>
            <w:r>
              <w:t>Банк: Отделение Ростов-на-Дону</w:t>
            </w:r>
          </w:p>
          <w:p w:rsidR="00163479" w:rsidRPr="001E6971" w:rsidRDefault="00163479" w:rsidP="000031D3">
            <w:pPr>
              <w:outlineLvl w:val="2"/>
            </w:pPr>
            <w:proofErr w:type="spellStart"/>
            <w:proofErr w:type="gramStart"/>
            <w:r>
              <w:t>р</w:t>
            </w:r>
            <w:proofErr w:type="spellEnd"/>
            <w:proofErr w:type="gramEnd"/>
            <w:r>
              <w:t>/</w:t>
            </w:r>
            <w:proofErr w:type="spellStart"/>
            <w:r>
              <w:t>сч</w:t>
            </w:r>
            <w:proofErr w:type="spellEnd"/>
            <w:r>
              <w:t xml:space="preserve"> 40201810800000000017</w:t>
            </w:r>
          </w:p>
        </w:tc>
        <w:tc>
          <w:tcPr>
            <w:tcW w:w="4976" w:type="dxa"/>
          </w:tcPr>
          <w:p w:rsidR="00163479" w:rsidRPr="00580523" w:rsidRDefault="00163479" w:rsidP="00163479">
            <w:pPr>
              <w:ind w:firstLine="0"/>
              <w:outlineLvl w:val="2"/>
            </w:pPr>
            <w:r w:rsidRPr="00580523">
              <w:t>Банк: ___________________________</w:t>
            </w:r>
          </w:p>
          <w:p w:rsidR="00163479" w:rsidRDefault="00163479" w:rsidP="00163479">
            <w:pPr>
              <w:ind w:firstLine="0"/>
              <w:outlineLvl w:val="2"/>
            </w:pPr>
            <w:r w:rsidRPr="00580523">
              <w:t>к./</w:t>
            </w:r>
            <w:proofErr w:type="spellStart"/>
            <w:r w:rsidRPr="00580523">
              <w:t>сч</w:t>
            </w:r>
            <w:proofErr w:type="spellEnd"/>
            <w:r w:rsidRPr="00580523">
              <w:t>. _______________________</w:t>
            </w:r>
            <w:r>
              <w:t>_</w:t>
            </w:r>
          </w:p>
          <w:p w:rsidR="00163479" w:rsidRPr="00580523" w:rsidRDefault="00163479" w:rsidP="00163479">
            <w:pPr>
              <w:ind w:firstLine="0"/>
              <w:outlineLvl w:val="2"/>
            </w:pPr>
            <w:r w:rsidRPr="00580523">
              <w:t>р./</w:t>
            </w:r>
            <w:proofErr w:type="spellStart"/>
            <w:r w:rsidRPr="00580523">
              <w:t>сч</w:t>
            </w:r>
            <w:proofErr w:type="spellEnd"/>
            <w:r w:rsidRPr="00580523">
              <w:t>. ___________________________</w:t>
            </w:r>
          </w:p>
        </w:tc>
      </w:tr>
      <w:tr w:rsidR="00163479" w:rsidRPr="00DC648D" w:rsidTr="00163479">
        <w:tc>
          <w:tcPr>
            <w:tcW w:w="4928" w:type="dxa"/>
          </w:tcPr>
          <w:p w:rsidR="00163479" w:rsidRPr="001E6971" w:rsidRDefault="00163479" w:rsidP="000031D3">
            <w:pPr>
              <w:outlineLvl w:val="2"/>
            </w:pPr>
            <w:r w:rsidRPr="001E6971">
              <w:t>БИК 046015001</w:t>
            </w:r>
          </w:p>
        </w:tc>
        <w:tc>
          <w:tcPr>
            <w:tcW w:w="4976" w:type="dxa"/>
          </w:tcPr>
          <w:p w:rsidR="00163479" w:rsidRPr="00580523" w:rsidRDefault="00163479" w:rsidP="00163479">
            <w:pPr>
              <w:ind w:firstLine="0"/>
              <w:outlineLvl w:val="2"/>
            </w:pPr>
            <w:r w:rsidRPr="00580523">
              <w:t>БИК ____________________________</w:t>
            </w:r>
          </w:p>
        </w:tc>
      </w:tr>
      <w:tr w:rsidR="00163479" w:rsidRPr="00DC648D" w:rsidTr="00163479">
        <w:tc>
          <w:tcPr>
            <w:tcW w:w="4928" w:type="dxa"/>
          </w:tcPr>
          <w:p w:rsidR="00163479" w:rsidRPr="001E6971" w:rsidRDefault="00163479" w:rsidP="000031D3">
            <w:pPr>
              <w:outlineLvl w:val="2"/>
            </w:pPr>
            <w:r w:rsidRPr="001E6971">
              <w:t>ОКТМО</w:t>
            </w:r>
            <w:r>
              <w:t>:</w:t>
            </w:r>
            <w:r w:rsidRPr="001E6971">
              <w:t xml:space="preserve"> 60701000</w:t>
            </w:r>
          </w:p>
        </w:tc>
        <w:tc>
          <w:tcPr>
            <w:tcW w:w="4976" w:type="dxa"/>
          </w:tcPr>
          <w:p w:rsidR="00163479" w:rsidRPr="00580523" w:rsidRDefault="00163479" w:rsidP="00163479">
            <w:pPr>
              <w:ind w:firstLine="0"/>
              <w:outlineLvl w:val="2"/>
            </w:pPr>
            <w:r w:rsidRPr="00580523">
              <w:t xml:space="preserve">ОКТМО: </w:t>
            </w:r>
          </w:p>
        </w:tc>
      </w:tr>
      <w:tr w:rsidR="00163479" w:rsidRPr="00DC648D" w:rsidTr="00163479">
        <w:tc>
          <w:tcPr>
            <w:tcW w:w="4928" w:type="dxa"/>
          </w:tcPr>
          <w:p w:rsidR="00163479" w:rsidRDefault="00163479" w:rsidP="000031D3">
            <w:pPr>
              <w:outlineLvl w:val="2"/>
            </w:pPr>
            <w:r>
              <w:t>Для средств областного бюджета:</w:t>
            </w:r>
          </w:p>
          <w:p w:rsidR="00163479" w:rsidRPr="001E6971" w:rsidRDefault="00163479" w:rsidP="000031D3">
            <w:pPr>
              <w:outlineLvl w:val="2"/>
            </w:pPr>
            <w:proofErr w:type="gramStart"/>
            <w:r>
              <w:t>л</w:t>
            </w:r>
            <w:proofErr w:type="gramEnd"/>
            <w:r>
              <w:t>/с</w:t>
            </w:r>
            <w:r w:rsidRPr="001E6971">
              <w:t xml:space="preserve"> </w:t>
            </w:r>
            <w:r>
              <w:t>03809000090 в министерстве финансов Ростовской области УФК по Ростовской области (министерство финансов (</w:t>
            </w:r>
            <w:proofErr w:type="spellStart"/>
            <w:r>
              <w:t>минсельхозпрод</w:t>
            </w:r>
            <w:proofErr w:type="spellEnd"/>
            <w:r>
              <w:t xml:space="preserve"> области) л/</w:t>
            </w:r>
            <w:proofErr w:type="spellStart"/>
            <w:r>
              <w:t>сч</w:t>
            </w:r>
            <w:proofErr w:type="spellEnd"/>
            <w:r>
              <w:t xml:space="preserve"> 02582000010) </w:t>
            </w:r>
          </w:p>
        </w:tc>
        <w:tc>
          <w:tcPr>
            <w:tcW w:w="4976" w:type="dxa"/>
          </w:tcPr>
          <w:p w:rsidR="00163479" w:rsidRPr="00580523" w:rsidRDefault="00163479" w:rsidP="00163479">
            <w:pPr>
              <w:outlineLvl w:val="2"/>
            </w:pPr>
          </w:p>
        </w:tc>
      </w:tr>
      <w:tr w:rsidR="000031D3" w:rsidRPr="00DC648D" w:rsidTr="00163479">
        <w:tc>
          <w:tcPr>
            <w:tcW w:w="4928" w:type="dxa"/>
          </w:tcPr>
          <w:p w:rsidR="000031D3" w:rsidRDefault="000031D3" w:rsidP="000031D3">
            <w:pPr>
              <w:outlineLvl w:val="2"/>
            </w:pPr>
            <w:r>
              <w:t xml:space="preserve">Для средств федерального </w:t>
            </w:r>
            <w:r>
              <w:lastRenderedPageBreak/>
              <w:t>бюджета:</w:t>
            </w:r>
          </w:p>
          <w:p w:rsidR="000031D3" w:rsidRPr="001E6971" w:rsidRDefault="000031D3" w:rsidP="000031D3">
            <w:pPr>
              <w:outlineLvl w:val="2"/>
            </w:pPr>
            <w:proofErr w:type="gramStart"/>
            <w:r>
              <w:t>л</w:t>
            </w:r>
            <w:proofErr w:type="gramEnd"/>
            <w:r>
              <w:t>/с</w:t>
            </w:r>
            <w:r w:rsidRPr="001E6971">
              <w:t xml:space="preserve"> </w:t>
            </w:r>
            <w:r>
              <w:t>03582004560 УФК по Ростовской области (</w:t>
            </w:r>
            <w:proofErr w:type="spellStart"/>
            <w:r>
              <w:t>минсельхозпрод</w:t>
            </w:r>
            <w:proofErr w:type="spellEnd"/>
            <w:r>
              <w:t xml:space="preserve"> области) </w:t>
            </w:r>
          </w:p>
        </w:tc>
        <w:tc>
          <w:tcPr>
            <w:tcW w:w="4976" w:type="dxa"/>
          </w:tcPr>
          <w:p w:rsidR="000031D3" w:rsidRPr="00DC648D" w:rsidRDefault="000031D3" w:rsidP="007025A9">
            <w:pPr>
              <w:contextualSpacing/>
              <w:outlineLvl w:val="2"/>
            </w:pPr>
          </w:p>
        </w:tc>
      </w:tr>
      <w:tr w:rsidR="000031D3" w:rsidRPr="00DC648D" w:rsidTr="00163479">
        <w:tc>
          <w:tcPr>
            <w:tcW w:w="4928" w:type="dxa"/>
          </w:tcPr>
          <w:p w:rsidR="000031D3" w:rsidRPr="001E6971" w:rsidRDefault="000031D3" w:rsidP="000031D3">
            <w:pPr>
              <w:ind w:firstLine="0"/>
              <w:outlineLvl w:val="2"/>
              <w:rPr>
                <w:sz w:val="20"/>
                <w:szCs w:val="20"/>
              </w:rPr>
            </w:pPr>
            <w:r w:rsidRPr="001E6971">
              <w:lastRenderedPageBreak/>
              <w:t>Заместитель</w:t>
            </w:r>
            <w:r>
              <w:t xml:space="preserve"> </w:t>
            </w:r>
            <w:r w:rsidRPr="001E6971">
              <w:t>министра сельского хозяйства и продовольствия области</w:t>
            </w:r>
          </w:p>
        </w:tc>
        <w:tc>
          <w:tcPr>
            <w:tcW w:w="4976" w:type="dxa"/>
          </w:tcPr>
          <w:p w:rsidR="000031D3" w:rsidRPr="0042084C" w:rsidRDefault="000031D3" w:rsidP="000031D3">
            <w:pPr>
              <w:pStyle w:val="ConsPlusNonformat"/>
              <w:contextualSpacing/>
              <w:jc w:val="center"/>
              <w:rPr>
                <w:rFonts w:ascii="Times New Roman" w:hAnsi="Times New Roman" w:cs="Times New Roman"/>
                <w:sz w:val="28"/>
                <w:szCs w:val="28"/>
              </w:rPr>
            </w:pPr>
            <w:proofErr w:type="gramStart"/>
            <w:r w:rsidRPr="0042084C">
              <w:rPr>
                <w:rFonts w:ascii="Times New Roman" w:hAnsi="Times New Roman" w:cs="Times New Roman"/>
                <w:sz w:val="28"/>
                <w:szCs w:val="28"/>
              </w:rPr>
              <w:t>(должность лица, имеющего право</w:t>
            </w:r>
            <w:proofErr w:type="gramEnd"/>
          </w:p>
          <w:p w:rsidR="000031D3" w:rsidRPr="0042084C" w:rsidRDefault="000031D3" w:rsidP="000031D3">
            <w:pPr>
              <w:pStyle w:val="ConsPlusNonformat"/>
              <w:contextualSpacing/>
              <w:jc w:val="center"/>
              <w:rPr>
                <w:rFonts w:ascii="Times New Roman" w:hAnsi="Times New Roman" w:cs="Times New Roman"/>
                <w:sz w:val="28"/>
                <w:szCs w:val="28"/>
              </w:rPr>
            </w:pPr>
            <w:r w:rsidRPr="0042084C">
              <w:rPr>
                <w:rFonts w:ascii="Times New Roman" w:hAnsi="Times New Roman" w:cs="Times New Roman"/>
                <w:sz w:val="28"/>
                <w:szCs w:val="28"/>
              </w:rPr>
              <w:t>первой подписи)</w:t>
            </w:r>
          </w:p>
          <w:p w:rsidR="000031D3" w:rsidRPr="00DC648D" w:rsidRDefault="000031D3" w:rsidP="007025A9">
            <w:pPr>
              <w:contextualSpacing/>
              <w:jc w:val="center"/>
              <w:outlineLvl w:val="2"/>
            </w:pPr>
          </w:p>
        </w:tc>
      </w:tr>
      <w:tr w:rsidR="000031D3" w:rsidRPr="00DC648D" w:rsidTr="00163479">
        <w:tc>
          <w:tcPr>
            <w:tcW w:w="4928" w:type="dxa"/>
          </w:tcPr>
          <w:p w:rsidR="000031D3" w:rsidRDefault="000031D3" w:rsidP="000031D3">
            <w:pPr>
              <w:pStyle w:val="ConsPlusNonformat"/>
              <w:rPr>
                <w:rFonts w:ascii="Times New Roman" w:hAnsi="Times New Roman" w:cs="Times New Roman"/>
                <w:sz w:val="28"/>
                <w:szCs w:val="28"/>
              </w:rPr>
            </w:pPr>
            <w:r w:rsidRPr="005102D0">
              <w:rPr>
                <w:rFonts w:ascii="Times New Roman" w:hAnsi="Times New Roman" w:cs="Times New Roman"/>
                <w:sz w:val="28"/>
                <w:szCs w:val="28"/>
              </w:rPr>
              <w:t>__________________</w:t>
            </w:r>
            <w:r>
              <w:rPr>
                <w:rFonts w:ascii="Times New Roman" w:hAnsi="Times New Roman" w:cs="Times New Roman"/>
                <w:sz w:val="28"/>
                <w:szCs w:val="28"/>
              </w:rPr>
              <w:t>_________</w:t>
            </w:r>
          </w:p>
          <w:p w:rsidR="000031D3" w:rsidRPr="005102D0" w:rsidRDefault="000031D3" w:rsidP="000031D3">
            <w:pPr>
              <w:pStyle w:val="ConsPlusNonformat"/>
              <w:rPr>
                <w:rFonts w:ascii="Times New Roman" w:hAnsi="Times New Roman" w:cs="Times New Roman"/>
                <w:sz w:val="28"/>
                <w:szCs w:val="28"/>
              </w:rPr>
            </w:pPr>
          </w:p>
          <w:p w:rsidR="000031D3" w:rsidRDefault="000031D3" w:rsidP="000031D3">
            <w:pPr>
              <w:outlineLvl w:val="2"/>
              <w:rPr>
                <w:b/>
              </w:rPr>
            </w:pPr>
            <w:r w:rsidRPr="001E6971">
              <w:t xml:space="preserve">         (Ф.И.О., подпись)</w:t>
            </w:r>
          </w:p>
          <w:p w:rsidR="000031D3" w:rsidRPr="00C936F9" w:rsidRDefault="000031D3" w:rsidP="000031D3">
            <w:pPr>
              <w:outlineLvl w:val="2"/>
              <w:rPr>
                <w:b/>
              </w:rPr>
            </w:pPr>
          </w:p>
        </w:tc>
        <w:tc>
          <w:tcPr>
            <w:tcW w:w="4976" w:type="dxa"/>
          </w:tcPr>
          <w:p w:rsidR="000031D3" w:rsidRPr="0042084C" w:rsidRDefault="000031D3" w:rsidP="007025A9">
            <w:pPr>
              <w:pStyle w:val="ConsPlusNonformat"/>
              <w:contextualSpacing/>
              <w:jc w:val="center"/>
              <w:rPr>
                <w:rFonts w:ascii="Times New Roman" w:hAnsi="Times New Roman" w:cs="Times New Roman"/>
                <w:sz w:val="28"/>
                <w:szCs w:val="28"/>
              </w:rPr>
            </w:pPr>
            <w:r w:rsidRPr="0042084C">
              <w:rPr>
                <w:rFonts w:ascii="Times New Roman" w:hAnsi="Times New Roman" w:cs="Times New Roman"/>
                <w:sz w:val="28"/>
                <w:szCs w:val="28"/>
              </w:rPr>
              <w:t>__________________________________</w:t>
            </w:r>
          </w:p>
          <w:p w:rsidR="00163479" w:rsidRDefault="00163479" w:rsidP="00163479">
            <w:pPr>
              <w:outlineLvl w:val="2"/>
            </w:pPr>
          </w:p>
          <w:p w:rsidR="00163479" w:rsidRDefault="00163479" w:rsidP="00163479">
            <w:pPr>
              <w:outlineLvl w:val="2"/>
            </w:pPr>
            <w:r w:rsidRPr="001E6971">
              <w:t>(Ф.И.О., подпись)</w:t>
            </w:r>
          </w:p>
          <w:p w:rsidR="000031D3" w:rsidRPr="0042084C" w:rsidRDefault="000031D3" w:rsidP="000031D3">
            <w:pPr>
              <w:pStyle w:val="ConsPlusNonformat"/>
              <w:contextualSpacing/>
              <w:jc w:val="center"/>
              <w:rPr>
                <w:rFonts w:ascii="Times New Roman" w:hAnsi="Times New Roman" w:cs="Times New Roman"/>
                <w:sz w:val="28"/>
                <w:szCs w:val="28"/>
              </w:rPr>
            </w:pPr>
          </w:p>
        </w:tc>
      </w:tr>
      <w:tr w:rsidR="00432852" w:rsidRPr="00DC648D" w:rsidTr="00163479">
        <w:tc>
          <w:tcPr>
            <w:tcW w:w="4928" w:type="dxa"/>
          </w:tcPr>
          <w:p w:rsidR="00432852" w:rsidRPr="00DC648D" w:rsidRDefault="00432852" w:rsidP="007025A9">
            <w:pPr>
              <w:contextualSpacing/>
              <w:jc w:val="center"/>
              <w:outlineLvl w:val="2"/>
            </w:pPr>
          </w:p>
          <w:p w:rsidR="00432852" w:rsidRPr="00DC648D" w:rsidRDefault="00432852" w:rsidP="00163479">
            <w:pPr>
              <w:contextualSpacing/>
              <w:jc w:val="center"/>
              <w:outlineLvl w:val="2"/>
              <w:rPr>
                <w:b/>
              </w:rPr>
            </w:pPr>
            <w:r w:rsidRPr="00DC648D">
              <w:rPr>
                <w:b/>
              </w:rPr>
              <w:t>М.П.</w:t>
            </w:r>
          </w:p>
        </w:tc>
        <w:tc>
          <w:tcPr>
            <w:tcW w:w="4976" w:type="dxa"/>
          </w:tcPr>
          <w:p w:rsidR="00432852" w:rsidRPr="0042084C" w:rsidRDefault="00432852" w:rsidP="007025A9">
            <w:pPr>
              <w:pStyle w:val="ConsPlusNonformat"/>
              <w:contextualSpacing/>
              <w:jc w:val="center"/>
              <w:rPr>
                <w:rFonts w:ascii="Times New Roman" w:hAnsi="Times New Roman" w:cs="Times New Roman"/>
                <w:sz w:val="28"/>
                <w:szCs w:val="28"/>
              </w:rPr>
            </w:pPr>
          </w:p>
          <w:p w:rsidR="00432852" w:rsidRPr="00DC648D" w:rsidRDefault="00432852" w:rsidP="00902EBD">
            <w:pPr>
              <w:pStyle w:val="ConsPlusNonformat"/>
              <w:contextualSpacing/>
              <w:jc w:val="center"/>
            </w:pPr>
            <w:r w:rsidRPr="0042084C">
              <w:rPr>
                <w:rFonts w:ascii="Times New Roman" w:hAnsi="Times New Roman" w:cs="Times New Roman"/>
                <w:b/>
                <w:sz w:val="28"/>
                <w:szCs w:val="28"/>
              </w:rPr>
              <w:t>М.П.</w:t>
            </w:r>
          </w:p>
        </w:tc>
      </w:tr>
    </w:tbl>
    <w:p w:rsidR="007A4B9A" w:rsidRDefault="007A4B9A" w:rsidP="002A3A30"/>
    <w:sectPr w:rsidR="007A4B9A" w:rsidSect="0027238C">
      <w:footerReference w:type="default" r:id="rId31"/>
      <w:pgSz w:w="11906" w:h="16838"/>
      <w:pgMar w:top="851" w:right="707" w:bottom="1135" w:left="130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C9F" w:rsidRDefault="00806C9F" w:rsidP="004D2ED9">
      <w:r>
        <w:separator/>
      </w:r>
    </w:p>
  </w:endnote>
  <w:endnote w:type="continuationSeparator" w:id="0">
    <w:p w:rsidR="00806C9F" w:rsidRDefault="00806C9F" w:rsidP="004D2E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Roman">
    <w:altName w:val="MS Mincho"/>
    <w:charset w:val="8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5101"/>
      <w:docPartObj>
        <w:docPartGallery w:val="Page Numbers (Bottom of Page)"/>
        <w:docPartUnique/>
      </w:docPartObj>
    </w:sdtPr>
    <w:sdtContent>
      <w:p w:rsidR="00F02330" w:rsidRDefault="00F02330">
        <w:pPr>
          <w:pStyle w:val="af2"/>
          <w:jc w:val="right"/>
        </w:pPr>
        <w:fldSimple w:instr=" PAGE   \* MERGEFORMAT ">
          <w:r w:rsidR="008E591C">
            <w:rPr>
              <w:noProof/>
            </w:rPr>
            <w:t>25</w:t>
          </w:r>
        </w:fldSimple>
      </w:p>
    </w:sdtContent>
  </w:sdt>
  <w:p w:rsidR="00F02330" w:rsidRDefault="00F0233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C9F" w:rsidRDefault="00806C9F" w:rsidP="004D2ED9">
      <w:r>
        <w:separator/>
      </w:r>
    </w:p>
  </w:footnote>
  <w:footnote w:type="continuationSeparator" w:id="0">
    <w:p w:rsidR="00806C9F" w:rsidRDefault="00806C9F" w:rsidP="004D2E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22B3"/>
    <w:multiLevelType w:val="multilevel"/>
    <w:tmpl w:val="D4E609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AD0C81"/>
    <w:multiLevelType w:val="hybridMultilevel"/>
    <w:tmpl w:val="C448B22E"/>
    <w:lvl w:ilvl="0" w:tplc="3B44080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2D47CD"/>
    <w:multiLevelType w:val="multilevel"/>
    <w:tmpl w:val="8EDE77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6879DD"/>
    <w:multiLevelType w:val="hybridMultilevel"/>
    <w:tmpl w:val="E6D8AD32"/>
    <w:lvl w:ilvl="0" w:tplc="D81C2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951390"/>
    <w:multiLevelType w:val="hybridMultilevel"/>
    <w:tmpl w:val="55C6E5E8"/>
    <w:lvl w:ilvl="0" w:tplc="5B3689CE">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E30627"/>
    <w:multiLevelType w:val="multilevel"/>
    <w:tmpl w:val="5C5CC164"/>
    <w:lvl w:ilvl="0">
      <w:start w:val="1"/>
      <w:numFmt w:val="decimal"/>
      <w:lvlText w:val="%1."/>
      <w:lvlJc w:val="left"/>
      <w:pPr>
        <w:ind w:left="1429" w:hanging="360"/>
      </w:pPr>
      <w:rPr>
        <w:rFonts w:hint="default"/>
      </w:rPr>
    </w:lvl>
    <w:lvl w:ilvl="1">
      <w:start w:val="6"/>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2FF048BC"/>
    <w:multiLevelType w:val="hybridMultilevel"/>
    <w:tmpl w:val="FFE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FA40A7"/>
    <w:multiLevelType w:val="multilevel"/>
    <w:tmpl w:val="163089CC"/>
    <w:lvl w:ilvl="0">
      <w:start w:val="1"/>
      <w:numFmt w:val="bullet"/>
      <w:lvlText w:val=""/>
      <w:lvlJc w:val="left"/>
      <w:pPr>
        <w:tabs>
          <w:tab w:val="num" w:pos="1071"/>
        </w:tabs>
        <w:ind w:left="1071"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8B47654"/>
    <w:multiLevelType w:val="multilevel"/>
    <w:tmpl w:val="C21AF2C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0AE2EB1"/>
    <w:multiLevelType w:val="multilevel"/>
    <w:tmpl w:val="D5D4AA54"/>
    <w:lvl w:ilvl="0">
      <w:start w:val="1"/>
      <w:numFmt w:val="bullet"/>
      <w:lvlText w:val=""/>
      <w:lvlJc w:val="left"/>
      <w:pPr>
        <w:tabs>
          <w:tab w:val="num" w:pos="1071"/>
        </w:tabs>
        <w:ind w:left="1071"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5B819FA"/>
    <w:multiLevelType w:val="multilevel"/>
    <w:tmpl w:val="9728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3"/>
  </w:num>
  <w:num w:numId="9">
    <w:abstractNumId w:val="4"/>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DE4F94"/>
    <w:rsid w:val="000017F3"/>
    <w:rsid w:val="00001B0A"/>
    <w:rsid w:val="000031D3"/>
    <w:rsid w:val="00003A4A"/>
    <w:rsid w:val="000040B1"/>
    <w:rsid w:val="00004702"/>
    <w:rsid w:val="00006772"/>
    <w:rsid w:val="00007B25"/>
    <w:rsid w:val="00012175"/>
    <w:rsid w:val="000150C5"/>
    <w:rsid w:val="00017146"/>
    <w:rsid w:val="000215E0"/>
    <w:rsid w:val="00026507"/>
    <w:rsid w:val="000321FD"/>
    <w:rsid w:val="000324F1"/>
    <w:rsid w:val="00041E4F"/>
    <w:rsid w:val="000446FB"/>
    <w:rsid w:val="00047576"/>
    <w:rsid w:val="00050BD3"/>
    <w:rsid w:val="00053D88"/>
    <w:rsid w:val="000563AC"/>
    <w:rsid w:val="000568FB"/>
    <w:rsid w:val="00056AFE"/>
    <w:rsid w:val="00057A22"/>
    <w:rsid w:val="00064934"/>
    <w:rsid w:val="000748D0"/>
    <w:rsid w:val="0007579E"/>
    <w:rsid w:val="00076F66"/>
    <w:rsid w:val="00077ABF"/>
    <w:rsid w:val="00082212"/>
    <w:rsid w:val="00087402"/>
    <w:rsid w:val="000930E5"/>
    <w:rsid w:val="0009371E"/>
    <w:rsid w:val="0009402C"/>
    <w:rsid w:val="00094489"/>
    <w:rsid w:val="00094B04"/>
    <w:rsid w:val="00097195"/>
    <w:rsid w:val="00097E1F"/>
    <w:rsid w:val="000A4187"/>
    <w:rsid w:val="000A4A94"/>
    <w:rsid w:val="000A5B00"/>
    <w:rsid w:val="000A7254"/>
    <w:rsid w:val="000B54D9"/>
    <w:rsid w:val="000B784C"/>
    <w:rsid w:val="000C5259"/>
    <w:rsid w:val="000C58FA"/>
    <w:rsid w:val="000C7EE2"/>
    <w:rsid w:val="000D24BF"/>
    <w:rsid w:val="000F35F5"/>
    <w:rsid w:val="000F5717"/>
    <w:rsid w:val="000F6174"/>
    <w:rsid w:val="000F72B8"/>
    <w:rsid w:val="00101310"/>
    <w:rsid w:val="00104E1C"/>
    <w:rsid w:val="001104CA"/>
    <w:rsid w:val="00113A90"/>
    <w:rsid w:val="00113B80"/>
    <w:rsid w:val="0011735C"/>
    <w:rsid w:val="00120B77"/>
    <w:rsid w:val="00122EAB"/>
    <w:rsid w:val="001258C9"/>
    <w:rsid w:val="001305DD"/>
    <w:rsid w:val="00133676"/>
    <w:rsid w:val="00134367"/>
    <w:rsid w:val="001419F0"/>
    <w:rsid w:val="001433F0"/>
    <w:rsid w:val="00144236"/>
    <w:rsid w:val="00145524"/>
    <w:rsid w:val="00147A49"/>
    <w:rsid w:val="0015031C"/>
    <w:rsid w:val="001526C2"/>
    <w:rsid w:val="00153C2A"/>
    <w:rsid w:val="00153E00"/>
    <w:rsid w:val="001566E1"/>
    <w:rsid w:val="001612C1"/>
    <w:rsid w:val="00163479"/>
    <w:rsid w:val="001674C8"/>
    <w:rsid w:val="00170BE3"/>
    <w:rsid w:val="001722B4"/>
    <w:rsid w:val="00180D94"/>
    <w:rsid w:val="00182C41"/>
    <w:rsid w:val="00191295"/>
    <w:rsid w:val="001947EC"/>
    <w:rsid w:val="00196506"/>
    <w:rsid w:val="001971BF"/>
    <w:rsid w:val="001A004F"/>
    <w:rsid w:val="001A4366"/>
    <w:rsid w:val="001A486C"/>
    <w:rsid w:val="001A52A6"/>
    <w:rsid w:val="001A5EFA"/>
    <w:rsid w:val="001A7C4B"/>
    <w:rsid w:val="001B07FF"/>
    <w:rsid w:val="001B276A"/>
    <w:rsid w:val="001B41DC"/>
    <w:rsid w:val="001B5787"/>
    <w:rsid w:val="001B5B5F"/>
    <w:rsid w:val="001D0FA1"/>
    <w:rsid w:val="001D3BDD"/>
    <w:rsid w:val="001D3C17"/>
    <w:rsid w:val="001D4F5E"/>
    <w:rsid w:val="001E21BF"/>
    <w:rsid w:val="001F1A33"/>
    <w:rsid w:val="001F1C26"/>
    <w:rsid w:val="001F4DBB"/>
    <w:rsid w:val="001F4F89"/>
    <w:rsid w:val="001F7832"/>
    <w:rsid w:val="00202332"/>
    <w:rsid w:val="00204704"/>
    <w:rsid w:val="0020641E"/>
    <w:rsid w:val="0020719C"/>
    <w:rsid w:val="00207DDD"/>
    <w:rsid w:val="00210A3B"/>
    <w:rsid w:val="002133C0"/>
    <w:rsid w:val="00213EE8"/>
    <w:rsid w:val="002239C6"/>
    <w:rsid w:val="00224AA9"/>
    <w:rsid w:val="00234A58"/>
    <w:rsid w:val="0023766F"/>
    <w:rsid w:val="00246C4E"/>
    <w:rsid w:val="00250A34"/>
    <w:rsid w:val="00252446"/>
    <w:rsid w:val="0026017C"/>
    <w:rsid w:val="002626D2"/>
    <w:rsid w:val="0026307B"/>
    <w:rsid w:val="002648BB"/>
    <w:rsid w:val="002658D3"/>
    <w:rsid w:val="002722D5"/>
    <w:rsid w:val="0027238C"/>
    <w:rsid w:val="0027291D"/>
    <w:rsid w:val="00272D99"/>
    <w:rsid w:val="002842E0"/>
    <w:rsid w:val="002848C4"/>
    <w:rsid w:val="00287858"/>
    <w:rsid w:val="00291A94"/>
    <w:rsid w:val="0029260D"/>
    <w:rsid w:val="00293996"/>
    <w:rsid w:val="002A3A30"/>
    <w:rsid w:val="002A5A0A"/>
    <w:rsid w:val="002A7072"/>
    <w:rsid w:val="002B1511"/>
    <w:rsid w:val="002B536F"/>
    <w:rsid w:val="002B54B4"/>
    <w:rsid w:val="002B5A3C"/>
    <w:rsid w:val="002C38A7"/>
    <w:rsid w:val="002C3EF5"/>
    <w:rsid w:val="002C6E6C"/>
    <w:rsid w:val="002D3230"/>
    <w:rsid w:val="002D75F4"/>
    <w:rsid w:val="002E1DF9"/>
    <w:rsid w:val="002E29FD"/>
    <w:rsid w:val="002E51FB"/>
    <w:rsid w:val="002E6616"/>
    <w:rsid w:val="002F10B5"/>
    <w:rsid w:val="002F2DDF"/>
    <w:rsid w:val="00300B66"/>
    <w:rsid w:val="00301DFD"/>
    <w:rsid w:val="003023D1"/>
    <w:rsid w:val="00302858"/>
    <w:rsid w:val="00303D06"/>
    <w:rsid w:val="00314966"/>
    <w:rsid w:val="003165A4"/>
    <w:rsid w:val="00321C00"/>
    <w:rsid w:val="0032257C"/>
    <w:rsid w:val="0032494B"/>
    <w:rsid w:val="003314D4"/>
    <w:rsid w:val="00331A63"/>
    <w:rsid w:val="003432E4"/>
    <w:rsid w:val="003519B9"/>
    <w:rsid w:val="00352234"/>
    <w:rsid w:val="0035386B"/>
    <w:rsid w:val="00357CF9"/>
    <w:rsid w:val="00361E28"/>
    <w:rsid w:val="00363923"/>
    <w:rsid w:val="003645CC"/>
    <w:rsid w:val="0036780C"/>
    <w:rsid w:val="0037037D"/>
    <w:rsid w:val="0037155E"/>
    <w:rsid w:val="00373EE3"/>
    <w:rsid w:val="0038063F"/>
    <w:rsid w:val="00385713"/>
    <w:rsid w:val="00387CFC"/>
    <w:rsid w:val="00394730"/>
    <w:rsid w:val="00395F59"/>
    <w:rsid w:val="0039790B"/>
    <w:rsid w:val="00397D42"/>
    <w:rsid w:val="003A5692"/>
    <w:rsid w:val="003A5CCF"/>
    <w:rsid w:val="003B369E"/>
    <w:rsid w:val="003B5FD5"/>
    <w:rsid w:val="003B6BCA"/>
    <w:rsid w:val="003B7027"/>
    <w:rsid w:val="003C0A2A"/>
    <w:rsid w:val="003C1030"/>
    <w:rsid w:val="003C15DA"/>
    <w:rsid w:val="003C3B89"/>
    <w:rsid w:val="003D46BE"/>
    <w:rsid w:val="003D6C5C"/>
    <w:rsid w:val="003D7409"/>
    <w:rsid w:val="003E011D"/>
    <w:rsid w:val="003E0499"/>
    <w:rsid w:val="003E656F"/>
    <w:rsid w:val="003E74B5"/>
    <w:rsid w:val="003E7642"/>
    <w:rsid w:val="003F2A6A"/>
    <w:rsid w:val="003F5ABC"/>
    <w:rsid w:val="003F681B"/>
    <w:rsid w:val="003F6C79"/>
    <w:rsid w:val="003F752A"/>
    <w:rsid w:val="00406BAA"/>
    <w:rsid w:val="00411454"/>
    <w:rsid w:val="0041318F"/>
    <w:rsid w:val="004133E0"/>
    <w:rsid w:val="004166F5"/>
    <w:rsid w:val="00423F16"/>
    <w:rsid w:val="00424C2F"/>
    <w:rsid w:val="00432218"/>
    <w:rsid w:val="00432852"/>
    <w:rsid w:val="00432A24"/>
    <w:rsid w:val="00433029"/>
    <w:rsid w:val="00437103"/>
    <w:rsid w:val="00442A35"/>
    <w:rsid w:val="00443B9F"/>
    <w:rsid w:val="0045007E"/>
    <w:rsid w:val="00450BE8"/>
    <w:rsid w:val="004516AD"/>
    <w:rsid w:val="004625C3"/>
    <w:rsid w:val="0047085D"/>
    <w:rsid w:val="0047443A"/>
    <w:rsid w:val="0047482F"/>
    <w:rsid w:val="004766D8"/>
    <w:rsid w:val="00476ED8"/>
    <w:rsid w:val="00480157"/>
    <w:rsid w:val="0048145D"/>
    <w:rsid w:val="00481A7D"/>
    <w:rsid w:val="00481D15"/>
    <w:rsid w:val="00482CBE"/>
    <w:rsid w:val="00483FEE"/>
    <w:rsid w:val="00486879"/>
    <w:rsid w:val="00487AC0"/>
    <w:rsid w:val="00491A86"/>
    <w:rsid w:val="004978AA"/>
    <w:rsid w:val="00497940"/>
    <w:rsid w:val="00497CD3"/>
    <w:rsid w:val="004A0D2C"/>
    <w:rsid w:val="004A1E9D"/>
    <w:rsid w:val="004A3A4C"/>
    <w:rsid w:val="004A4C87"/>
    <w:rsid w:val="004A4D09"/>
    <w:rsid w:val="004A5516"/>
    <w:rsid w:val="004B05D3"/>
    <w:rsid w:val="004B26C6"/>
    <w:rsid w:val="004B32E6"/>
    <w:rsid w:val="004B428B"/>
    <w:rsid w:val="004B6FDB"/>
    <w:rsid w:val="004B7F07"/>
    <w:rsid w:val="004C160C"/>
    <w:rsid w:val="004C1C46"/>
    <w:rsid w:val="004C2F61"/>
    <w:rsid w:val="004C3EF2"/>
    <w:rsid w:val="004C58E5"/>
    <w:rsid w:val="004C62D1"/>
    <w:rsid w:val="004D2ED9"/>
    <w:rsid w:val="004D42D4"/>
    <w:rsid w:val="004D7B18"/>
    <w:rsid w:val="004E1467"/>
    <w:rsid w:val="004E380A"/>
    <w:rsid w:val="004E4CD3"/>
    <w:rsid w:val="004E5DC9"/>
    <w:rsid w:val="004E739A"/>
    <w:rsid w:val="004E75D2"/>
    <w:rsid w:val="004F1BB8"/>
    <w:rsid w:val="004F3B42"/>
    <w:rsid w:val="004F5E2E"/>
    <w:rsid w:val="004F6E20"/>
    <w:rsid w:val="004F7309"/>
    <w:rsid w:val="004F7CD7"/>
    <w:rsid w:val="00501479"/>
    <w:rsid w:val="00504606"/>
    <w:rsid w:val="00504FC2"/>
    <w:rsid w:val="00506F14"/>
    <w:rsid w:val="00516669"/>
    <w:rsid w:val="00517E41"/>
    <w:rsid w:val="00523D8B"/>
    <w:rsid w:val="00524574"/>
    <w:rsid w:val="00531A11"/>
    <w:rsid w:val="00533B16"/>
    <w:rsid w:val="00533E6C"/>
    <w:rsid w:val="00535206"/>
    <w:rsid w:val="005449C6"/>
    <w:rsid w:val="00552D03"/>
    <w:rsid w:val="0055385C"/>
    <w:rsid w:val="00553865"/>
    <w:rsid w:val="00554AE4"/>
    <w:rsid w:val="005560E2"/>
    <w:rsid w:val="00565258"/>
    <w:rsid w:val="00565391"/>
    <w:rsid w:val="0056591C"/>
    <w:rsid w:val="005674B1"/>
    <w:rsid w:val="00567E1B"/>
    <w:rsid w:val="00580F75"/>
    <w:rsid w:val="00587D24"/>
    <w:rsid w:val="0059223F"/>
    <w:rsid w:val="00596180"/>
    <w:rsid w:val="005A257C"/>
    <w:rsid w:val="005A73C6"/>
    <w:rsid w:val="005B05E7"/>
    <w:rsid w:val="005B12AF"/>
    <w:rsid w:val="005B1404"/>
    <w:rsid w:val="005B416E"/>
    <w:rsid w:val="005B7F9D"/>
    <w:rsid w:val="005C1943"/>
    <w:rsid w:val="005C7EFA"/>
    <w:rsid w:val="005D2152"/>
    <w:rsid w:val="005D24CA"/>
    <w:rsid w:val="005D31DD"/>
    <w:rsid w:val="005E0DDB"/>
    <w:rsid w:val="005E3C62"/>
    <w:rsid w:val="005E3F3D"/>
    <w:rsid w:val="005E5CC9"/>
    <w:rsid w:val="005E6A90"/>
    <w:rsid w:val="005E6BDD"/>
    <w:rsid w:val="005F1748"/>
    <w:rsid w:val="005F5B72"/>
    <w:rsid w:val="005F697B"/>
    <w:rsid w:val="005F6FE7"/>
    <w:rsid w:val="006013B2"/>
    <w:rsid w:val="00602772"/>
    <w:rsid w:val="006029D1"/>
    <w:rsid w:val="006125B3"/>
    <w:rsid w:val="00621163"/>
    <w:rsid w:val="00625C69"/>
    <w:rsid w:val="00632580"/>
    <w:rsid w:val="006326A6"/>
    <w:rsid w:val="00632E44"/>
    <w:rsid w:val="0063748C"/>
    <w:rsid w:val="0063789F"/>
    <w:rsid w:val="00641927"/>
    <w:rsid w:val="0064549C"/>
    <w:rsid w:val="006476DF"/>
    <w:rsid w:val="00650493"/>
    <w:rsid w:val="006512C2"/>
    <w:rsid w:val="00651AC7"/>
    <w:rsid w:val="00652D46"/>
    <w:rsid w:val="006534FF"/>
    <w:rsid w:val="00660C5F"/>
    <w:rsid w:val="00660DE0"/>
    <w:rsid w:val="00662DDB"/>
    <w:rsid w:val="00667A33"/>
    <w:rsid w:val="006713C7"/>
    <w:rsid w:val="00676AE4"/>
    <w:rsid w:val="00677072"/>
    <w:rsid w:val="006775F2"/>
    <w:rsid w:val="00687E88"/>
    <w:rsid w:val="00693448"/>
    <w:rsid w:val="00695710"/>
    <w:rsid w:val="006A082C"/>
    <w:rsid w:val="006A1054"/>
    <w:rsid w:val="006A20A6"/>
    <w:rsid w:val="006A4785"/>
    <w:rsid w:val="006A4F4C"/>
    <w:rsid w:val="006A76AD"/>
    <w:rsid w:val="006B06DD"/>
    <w:rsid w:val="006B0D91"/>
    <w:rsid w:val="006B2253"/>
    <w:rsid w:val="006C38A1"/>
    <w:rsid w:val="006C39F6"/>
    <w:rsid w:val="006C54FA"/>
    <w:rsid w:val="006C717E"/>
    <w:rsid w:val="006D7AEE"/>
    <w:rsid w:val="006E647A"/>
    <w:rsid w:val="006F0B81"/>
    <w:rsid w:val="006F3AA9"/>
    <w:rsid w:val="006F4D60"/>
    <w:rsid w:val="006F7736"/>
    <w:rsid w:val="00700AE2"/>
    <w:rsid w:val="007020A5"/>
    <w:rsid w:val="00702564"/>
    <w:rsid w:val="007025A9"/>
    <w:rsid w:val="007038AC"/>
    <w:rsid w:val="00703F06"/>
    <w:rsid w:val="007067B2"/>
    <w:rsid w:val="00706A94"/>
    <w:rsid w:val="00710F30"/>
    <w:rsid w:val="00712075"/>
    <w:rsid w:val="007129C1"/>
    <w:rsid w:val="00712D48"/>
    <w:rsid w:val="0072745C"/>
    <w:rsid w:val="00736FA7"/>
    <w:rsid w:val="00741AFB"/>
    <w:rsid w:val="007529F6"/>
    <w:rsid w:val="00757B6F"/>
    <w:rsid w:val="0076189B"/>
    <w:rsid w:val="00765820"/>
    <w:rsid w:val="0077015A"/>
    <w:rsid w:val="00771F1D"/>
    <w:rsid w:val="007727DF"/>
    <w:rsid w:val="00772C1B"/>
    <w:rsid w:val="007735B3"/>
    <w:rsid w:val="00776004"/>
    <w:rsid w:val="007802A9"/>
    <w:rsid w:val="00780366"/>
    <w:rsid w:val="00781D33"/>
    <w:rsid w:val="0078239F"/>
    <w:rsid w:val="00782595"/>
    <w:rsid w:val="00782AF2"/>
    <w:rsid w:val="00783511"/>
    <w:rsid w:val="00783624"/>
    <w:rsid w:val="007869B4"/>
    <w:rsid w:val="00790A0D"/>
    <w:rsid w:val="007941FE"/>
    <w:rsid w:val="00794B6F"/>
    <w:rsid w:val="007958A9"/>
    <w:rsid w:val="00797EDF"/>
    <w:rsid w:val="007A205D"/>
    <w:rsid w:val="007A47B2"/>
    <w:rsid w:val="007A4B9A"/>
    <w:rsid w:val="007B3D2D"/>
    <w:rsid w:val="007B49F9"/>
    <w:rsid w:val="007B5DEC"/>
    <w:rsid w:val="007C216B"/>
    <w:rsid w:val="007C28E1"/>
    <w:rsid w:val="007C306B"/>
    <w:rsid w:val="007C4D53"/>
    <w:rsid w:val="007D27A6"/>
    <w:rsid w:val="007D507F"/>
    <w:rsid w:val="007D6198"/>
    <w:rsid w:val="007D7130"/>
    <w:rsid w:val="007D7E8F"/>
    <w:rsid w:val="007E296C"/>
    <w:rsid w:val="007E52FB"/>
    <w:rsid w:val="007E57E9"/>
    <w:rsid w:val="007F3811"/>
    <w:rsid w:val="00804038"/>
    <w:rsid w:val="0080482A"/>
    <w:rsid w:val="00806C9F"/>
    <w:rsid w:val="008072D6"/>
    <w:rsid w:val="00807587"/>
    <w:rsid w:val="00814662"/>
    <w:rsid w:val="00815042"/>
    <w:rsid w:val="0082001C"/>
    <w:rsid w:val="00826FCC"/>
    <w:rsid w:val="00827BC3"/>
    <w:rsid w:val="0083591B"/>
    <w:rsid w:val="00836647"/>
    <w:rsid w:val="00847CED"/>
    <w:rsid w:val="00851638"/>
    <w:rsid w:val="00852006"/>
    <w:rsid w:val="00852481"/>
    <w:rsid w:val="008530CD"/>
    <w:rsid w:val="00854B6C"/>
    <w:rsid w:val="00854CF4"/>
    <w:rsid w:val="00854F68"/>
    <w:rsid w:val="00855B7F"/>
    <w:rsid w:val="008603CA"/>
    <w:rsid w:val="00861741"/>
    <w:rsid w:val="00861DBA"/>
    <w:rsid w:val="00862A0C"/>
    <w:rsid w:val="0086342B"/>
    <w:rsid w:val="008635E5"/>
    <w:rsid w:val="0086443F"/>
    <w:rsid w:val="0087186C"/>
    <w:rsid w:val="00876338"/>
    <w:rsid w:val="008802CF"/>
    <w:rsid w:val="00884538"/>
    <w:rsid w:val="00885DD0"/>
    <w:rsid w:val="00895BC1"/>
    <w:rsid w:val="0089664B"/>
    <w:rsid w:val="008A0C9E"/>
    <w:rsid w:val="008A6207"/>
    <w:rsid w:val="008B02FF"/>
    <w:rsid w:val="008B33E1"/>
    <w:rsid w:val="008B3680"/>
    <w:rsid w:val="008B5234"/>
    <w:rsid w:val="008C12D9"/>
    <w:rsid w:val="008C160E"/>
    <w:rsid w:val="008C1864"/>
    <w:rsid w:val="008C684A"/>
    <w:rsid w:val="008D136C"/>
    <w:rsid w:val="008D1FA6"/>
    <w:rsid w:val="008D53C8"/>
    <w:rsid w:val="008D767C"/>
    <w:rsid w:val="008E36BC"/>
    <w:rsid w:val="008E591C"/>
    <w:rsid w:val="008F5EF7"/>
    <w:rsid w:val="00901120"/>
    <w:rsid w:val="00902B54"/>
    <w:rsid w:val="00902EBD"/>
    <w:rsid w:val="0091039D"/>
    <w:rsid w:val="00910FE3"/>
    <w:rsid w:val="00916670"/>
    <w:rsid w:val="00917263"/>
    <w:rsid w:val="0092099A"/>
    <w:rsid w:val="00924C63"/>
    <w:rsid w:val="009256F7"/>
    <w:rsid w:val="009263D9"/>
    <w:rsid w:val="009279AA"/>
    <w:rsid w:val="00927A19"/>
    <w:rsid w:val="009301DC"/>
    <w:rsid w:val="00930EE8"/>
    <w:rsid w:val="00931B1B"/>
    <w:rsid w:val="00933C2C"/>
    <w:rsid w:val="00941360"/>
    <w:rsid w:val="00941636"/>
    <w:rsid w:val="00945E46"/>
    <w:rsid w:val="0094637D"/>
    <w:rsid w:val="009475D9"/>
    <w:rsid w:val="00950401"/>
    <w:rsid w:val="00950B4A"/>
    <w:rsid w:val="00953308"/>
    <w:rsid w:val="0095451F"/>
    <w:rsid w:val="00955676"/>
    <w:rsid w:val="00964EBB"/>
    <w:rsid w:val="00966417"/>
    <w:rsid w:val="00970C5B"/>
    <w:rsid w:val="00972CEF"/>
    <w:rsid w:val="0097733E"/>
    <w:rsid w:val="00982490"/>
    <w:rsid w:val="0098379C"/>
    <w:rsid w:val="00991FED"/>
    <w:rsid w:val="00992B60"/>
    <w:rsid w:val="0099708C"/>
    <w:rsid w:val="009A0374"/>
    <w:rsid w:val="009A466C"/>
    <w:rsid w:val="009A71EF"/>
    <w:rsid w:val="009B176F"/>
    <w:rsid w:val="009B186C"/>
    <w:rsid w:val="009B2328"/>
    <w:rsid w:val="009B29C6"/>
    <w:rsid w:val="009B5964"/>
    <w:rsid w:val="009B71A5"/>
    <w:rsid w:val="009C10BA"/>
    <w:rsid w:val="009C3999"/>
    <w:rsid w:val="009C5AF6"/>
    <w:rsid w:val="009C74E1"/>
    <w:rsid w:val="009D09A3"/>
    <w:rsid w:val="009D23EE"/>
    <w:rsid w:val="009D731F"/>
    <w:rsid w:val="009E0771"/>
    <w:rsid w:val="009E27DA"/>
    <w:rsid w:val="009E7ED9"/>
    <w:rsid w:val="009E7F38"/>
    <w:rsid w:val="009F0314"/>
    <w:rsid w:val="009F0369"/>
    <w:rsid w:val="009F592B"/>
    <w:rsid w:val="009F7D49"/>
    <w:rsid w:val="00A0001A"/>
    <w:rsid w:val="00A000A5"/>
    <w:rsid w:val="00A00D73"/>
    <w:rsid w:val="00A011D4"/>
    <w:rsid w:val="00A036E6"/>
    <w:rsid w:val="00A0394E"/>
    <w:rsid w:val="00A05359"/>
    <w:rsid w:val="00A05DCA"/>
    <w:rsid w:val="00A1278F"/>
    <w:rsid w:val="00A15FFE"/>
    <w:rsid w:val="00A170DB"/>
    <w:rsid w:val="00A2194B"/>
    <w:rsid w:val="00A37A19"/>
    <w:rsid w:val="00A40A92"/>
    <w:rsid w:val="00A43278"/>
    <w:rsid w:val="00A45CDD"/>
    <w:rsid w:val="00A46D61"/>
    <w:rsid w:val="00A46D81"/>
    <w:rsid w:val="00A5051C"/>
    <w:rsid w:val="00A54550"/>
    <w:rsid w:val="00A54870"/>
    <w:rsid w:val="00A560DC"/>
    <w:rsid w:val="00A61FDE"/>
    <w:rsid w:val="00A65B4B"/>
    <w:rsid w:val="00A70E8D"/>
    <w:rsid w:val="00A755DB"/>
    <w:rsid w:val="00A76D74"/>
    <w:rsid w:val="00A80A80"/>
    <w:rsid w:val="00A81E13"/>
    <w:rsid w:val="00A85F71"/>
    <w:rsid w:val="00A872D2"/>
    <w:rsid w:val="00A9686A"/>
    <w:rsid w:val="00AA07B2"/>
    <w:rsid w:val="00AA48BA"/>
    <w:rsid w:val="00AA49F6"/>
    <w:rsid w:val="00AA7A48"/>
    <w:rsid w:val="00AB0DC1"/>
    <w:rsid w:val="00AB1240"/>
    <w:rsid w:val="00AB4F23"/>
    <w:rsid w:val="00AB5618"/>
    <w:rsid w:val="00AC0FCA"/>
    <w:rsid w:val="00AC210E"/>
    <w:rsid w:val="00AC2AA5"/>
    <w:rsid w:val="00AC3C75"/>
    <w:rsid w:val="00AC47C5"/>
    <w:rsid w:val="00AC577C"/>
    <w:rsid w:val="00AC65B4"/>
    <w:rsid w:val="00AD19AC"/>
    <w:rsid w:val="00AD44BE"/>
    <w:rsid w:val="00AD5509"/>
    <w:rsid w:val="00AD7A06"/>
    <w:rsid w:val="00AE0D12"/>
    <w:rsid w:val="00AE18D4"/>
    <w:rsid w:val="00AE1B0D"/>
    <w:rsid w:val="00AE348F"/>
    <w:rsid w:val="00AE41A1"/>
    <w:rsid w:val="00AE5AC2"/>
    <w:rsid w:val="00AE5FED"/>
    <w:rsid w:val="00AE6DB7"/>
    <w:rsid w:val="00AE7330"/>
    <w:rsid w:val="00AF4094"/>
    <w:rsid w:val="00B02576"/>
    <w:rsid w:val="00B02930"/>
    <w:rsid w:val="00B11C40"/>
    <w:rsid w:val="00B1266A"/>
    <w:rsid w:val="00B14115"/>
    <w:rsid w:val="00B141F3"/>
    <w:rsid w:val="00B15187"/>
    <w:rsid w:val="00B15DF3"/>
    <w:rsid w:val="00B24AD2"/>
    <w:rsid w:val="00B31375"/>
    <w:rsid w:val="00B42BEA"/>
    <w:rsid w:val="00B42D6A"/>
    <w:rsid w:val="00B4627F"/>
    <w:rsid w:val="00B5058D"/>
    <w:rsid w:val="00B52D18"/>
    <w:rsid w:val="00B5549C"/>
    <w:rsid w:val="00B55A4A"/>
    <w:rsid w:val="00B570E1"/>
    <w:rsid w:val="00B60375"/>
    <w:rsid w:val="00B7128C"/>
    <w:rsid w:val="00B71F43"/>
    <w:rsid w:val="00B73BEF"/>
    <w:rsid w:val="00B771AD"/>
    <w:rsid w:val="00B8170A"/>
    <w:rsid w:val="00B81A19"/>
    <w:rsid w:val="00B830DB"/>
    <w:rsid w:val="00B83179"/>
    <w:rsid w:val="00B91FEC"/>
    <w:rsid w:val="00B92C22"/>
    <w:rsid w:val="00B953A5"/>
    <w:rsid w:val="00BA3564"/>
    <w:rsid w:val="00BA3F87"/>
    <w:rsid w:val="00BA5841"/>
    <w:rsid w:val="00BA776F"/>
    <w:rsid w:val="00BB3584"/>
    <w:rsid w:val="00BC0040"/>
    <w:rsid w:val="00BC2FCC"/>
    <w:rsid w:val="00BC51D8"/>
    <w:rsid w:val="00BC567C"/>
    <w:rsid w:val="00BD0504"/>
    <w:rsid w:val="00BD2327"/>
    <w:rsid w:val="00BD2D3E"/>
    <w:rsid w:val="00BD44D9"/>
    <w:rsid w:val="00BD60E6"/>
    <w:rsid w:val="00BE096D"/>
    <w:rsid w:val="00BE143E"/>
    <w:rsid w:val="00BF1D2B"/>
    <w:rsid w:val="00BF3792"/>
    <w:rsid w:val="00BF4905"/>
    <w:rsid w:val="00BF4DEE"/>
    <w:rsid w:val="00BF5B61"/>
    <w:rsid w:val="00BF5FAF"/>
    <w:rsid w:val="00BF6262"/>
    <w:rsid w:val="00BF741F"/>
    <w:rsid w:val="00C00C4E"/>
    <w:rsid w:val="00C04E3A"/>
    <w:rsid w:val="00C0610C"/>
    <w:rsid w:val="00C0685A"/>
    <w:rsid w:val="00C0697B"/>
    <w:rsid w:val="00C149E5"/>
    <w:rsid w:val="00C21097"/>
    <w:rsid w:val="00C23571"/>
    <w:rsid w:val="00C35630"/>
    <w:rsid w:val="00C401A2"/>
    <w:rsid w:val="00C408E4"/>
    <w:rsid w:val="00C4461F"/>
    <w:rsid w:val="00C462D8"/>
    <w:rsid w:val="00C5126C"/>
    <w:rsid w:val="00C52A9E"/>
    <w:rsid w:val="00C55ACA"/>
    <w:rsid w:val="00C56132"/>
    <w:rsid w:val="00C662CD"/>
    <w:rsid w:val="00C73010"/>
    <w:rsid w:val="00C73ABA"/>
    <w:rsid w:val="00C77858"/>
    <w:rsid w:val="00C80538"/>
    <w:rsid w:val="00C814EE"/>
    <w:rsid w:val="00C866F5"/>
    <w:rsid w:val="00C870DB"/>
    <w:rsid w:val="00C90C39"/>
    <w:rsid w:val="00C94A4C"/>
    <w:rsid w:val="00C95C32"/>
    <w:rsid w:val="00CA1749"/>
    <w:rsid w:val="00CC0C8F"/>
    <w:rsid w:val="00CC4144"/>
    <w:rsid w:val="00CC6B6A"/>
    <w:rsid w:val="00CC72D3"/>
    <w:rsid w:val="00CD0A42"/>
    <w:rsid w:val="00CD2C2F"/>
    <w:rsid w:val="00CD42CB"/>
    <w:rsid w:val="00CD64E4"/>
    <w:rsid w:val="00CE3BEA"/>
    <w:rsid w:val="00CE6286"/>
    <w:rsid w:val="00CE6ADC"/>
    <w:rsid w:val="00CF51A6"/>
    <w:rsid w:val="00CF61FA"/>
    <w:rsid w:val="00D016E8"/>
    <w:rsid w:val="00D048B4"/>
    <w:rsid w:val="00D0670A"/>
    <w:rsid w:val="00D06BD4"/>
    <w:rsid w:val="00D10223"/>
    <w:rsid w:val="00D123CA"/>
    <w:rsid w:val="00D1444F"/>
    <w:rsid w:val="00D16899"/>
    <w:rsid w:val="00D210D8"/>
    <w:rsid w:val="00D233C5"/>
    <w:rsid w:val="00D24CA9"/>
    <w:rsid w:val="00D30A90"/>
    <w:rsid w:val="00D329A8"/>
    <w:rsid w:val="00D33B5E"/>
    <w:rsid w:val="00D33C8C"/>
    <w:rsid w:val="00D35F73"/>
    <w:rsid w:val="00D3688A"/>
    <w:rsid w:val="00D37B4C"/>
    <w:rsid w:val="00D47406"/>
    <w:rsid w:val="00D50AF7"/>
    <w:rsid w:val="00D5143F"/>
    <w:rsid w:val="00D52163"/>
    <w:rsid w:val="00D53A9C"/>
    <w:rsid w:val="00D5420F"/>
    <w:rsid w:val="00D56D7A"/>
    <w:rsid w:val="00D6191B"/>
    <w:rsid w:val="00D713CA"/>
    <w:rsid w:val="00D71FB9"/>
    <w:rsid w:val="00D763CD"/>
    <w:rsid w:val="00D81447"/>
    <w:rsid w:val="00D82C63"/>
    <w:rsid w:val="00D85C19"/>
    <w:rsid w:val="00D86360"/>
    <w:rsid w:val="00D9281F"/>
    <w:rsid w:val="00D96CBA"/>
    <w:rsid w:val="00D978EF"/>
    <w:rsid w:val="00DA3854"/>
    <w:rsid w:val="00DA70E3"/>
    <w:rsid w:val="00DA789B"/>
    <w:rsid w:val="00DB6C93"/>
    <w:rsid w:val="00DD2418"/>
    <w:rsid w:val="00DD4195"/>
    <w:rsid w:val="00DD48E5"/>
    <w:rsid w:val="00DD6202"/>
    <w:rsid w:val="00DD730F"/>
    <w:rsid w:val="00DE155F"/>
    <w:rsid w:val="00DE4F94"/>
    <w:rsid w:val="00DF7D23"/>
    <w:rsid w:val="00E02736"/>
    <w:rsid w:val="00E03060"/>
    <w:rsid w:val="00E1293D"/>
    <w:rsid w:val="00E1313D"/>
    <w:rsid w:val="00E1315E"/>
    <w:rsid w:val="00E13690"/>
    <w:rsid w:val="00E155E0"/>
    <w:rsid w:val="00E200DA"/>
    <w:rsid w:val="00E207C4"/>
    <w:rsid w:val="00E20B7C"/>
    <w:rsid w:val="00E24AAD"/>
    <w:rsid w:val="00E24E18"/>
    <w:rsid w:val="00E26043"/>
    <w:rsid w:val="00E27387"/>
    <w:rsid w:val="00E327E3"/>
    <w:rsid w:val="00E3290F"/>
    <w:rsid w:val="00E32910"/>
    <w:rsid w:val="00E37BF9"/>
    <w:rsid w:val="00E40E91"/>
    <w:rsid w:val="00E43480"/>
    <w:rsid w:val="00E51C7A"/>
    <w:rsid w:val="00E52EF4"/>
    <w:rsid w:val="00E54059"/>
    <w:rsid w:val="00E57A3E"/>
    <w:rsid w:val="00E64E05"/>
    <w:rsid w:val="00E66DBF"/>
    <w:rsid w:val="00E71458"/>
    <w:rsid w:val="00E716E2"/>
    <w:rsid w:val="00E72811"/>
    <w:rsid w:val="00E760CE"/>
    <w:rsid w:val="00E8010D"/>
    <w:rsid w:val="00E80196"/>
    <w:rsid w:val="00E8585F"/>
    <w:rsid w:val="00E85C9C"/>
    <w:rsid w:val="00E91758"/>
    <w:rsid w:val="00EA324C"/>
    <w:rsid w:val="00EA589F"/>
    <w:rsid w:val="00EA64E0"/>
    <w:rsid w:val="00EA6FB8"/>
    <w:rsid w:val="00EB5D7C"/>
    <w:rsid w:val="00EC1911"/>
    <w:rsid w:val="00EC4DCA"/>
    <w:rsid w:val="00EC52DF"/>
    <w:rsid w:val="00EC5B22"/>
    <w:rsid w:val="00ED1906"/>
    <w:rsid w:val="00ED441E"/>
    <w:rsid w:val="00ED642C"/>
    <w:rsid w:val="00EE2BAC"/>
    <w:rsid w:val="00EE2C86"/>
    <w:rsid w:val="00EE569E"/>
    <w:rsid w:val="00EE5FDB"/>
    <w:rsid w:val="00EE77D5"/>
    <w:rsid w:val="00EF16A9"/>
    <w:rsid w:val="00EF22A2"/>
    <w:rsid w:val="00EF384E"/>
    <w:rsid w:val="00EF394C"/>
    <w:rsid w:val="00EF41A0"/>
    <w:rsid w:val="00EF7082"/>
    <w:rsid w:val="00F00020"/>
    <w:rsid w:val="00F00785"/>
    <w:rsid w:val="00F00F87"/>
    <w:rsid w:val="00F01E92"/>
    <w:rsid w:val="00F02330"/>
    <w:rsid w:val="00F10B8B"/>
    <w:rsid w:val="00F14C44"/>
    <w:rsid w:val="00F20966"/>
    <w:rsid w:val="00F253A3"/>
    <w:rsid w:val="00F2608F"/>
    <w:rsid w:val="00F27F8B"/>
    <w:rsid w:val="00F3612E"/>
    <w:rsid w:val="00F4097C"/>
    <w:rsid w:val="00F40983"/>
    <w:rsid w:val="00F40FE2"/>
    <w:rsid w:val="00F420D4"/>
    <w:rsid w:val="00F44041"/>
    <w:rsid w:val="00F45658"/>
    <w:rsid w:val="00F45FAA"/>
    <w:rsid w:val="00F466A2"/>
    <w:rsid w:val="00F5387F"/>
    <w:rsid w:val="00F602E2"/>
    <w:rsid w:val="00F61AD1"/>
    <w:rsid w:val="00F67B80"/>
    <w:rsid w:val="00F7295B"/>
    <w:rsid w:val="00F72EC9"/>
    <w:rsid w:val="00F745D1"/>
    <w:rsid w:val="00F846B7"/>
    <w:rsid w:val="00F849B7"/>
    <w:rsid w:val="00F9164D"/>
    <w:rsid w:val="00F96688"/>
    <w:rsid w:val="00FA113A"/>
    <w:rsid w:val="00FA21B8"/>
    <w:rsid w:val="00FA7D37"/>
    <w:rsid w:val="00FB266F"/>
    <w:rsid w:val="00FB3335"/>
    <w:rsid w:val="00FB70D3"/>
    <w:rsid w:val="00FC44E1"/>
    <w:rsid w:val="00FC7468"/>
    <w:rsid w:val="00FD2D45"/>
    <w:rsid w:val="00FD4979"/>
    <w:rsid w:val="00FD4FC1"/>
    <w:rsid w:val="00FE1577"/>
    <w:rsid w:val="00FE618C"/>
    <w:rsid w:val="00FF12B2"/>
    <w:rsid w:val="00FF20A3"/>
    <w:rsid w:val="00FF5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8"/>
        <o:r id="V:Rule5" type="connector" idref="#AutoShape 12"/>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A30"/>
    <w:pPr>
      <w:autoSpaceDE w:val="0"/>
      <w:autoSpaceDN w:val="0"/>
      <w:adjustRightInd w:val="0"/>
      <w:spacing w:after="0" w:line="240" w:lineRule="auto"/>
      <w:ind w:firstLine="709"/>
      <w:jc w:val="both"/>
    </w:pPr>
    <w:rPr>
      <w:rFonts w:ascii="Times New Roman" w:eastAsia="Times-Roman" w:hAnsi="Times New Roman" w:cs="Times New Roman"/>
      <w:sz w:val="28"/>
      <w:szCs w:val="28"/>
    </w:rPr>
  </w:style>
  <w:style w:type="paragraph" w:styleId="4">
    <w:name w:val="heading 4"/>
    <w:basedOn w:val="a"/>
    <w:next w:val="a"/>
    <w:link w:val="40"/>
    <w:qFormat/>
    <w:rsid w:val="0036780C"/>
    <w:pPr>
      <w:keepNext/>
      <w:jc w:val="right"/>
      <w:outlineLvl w:val="3"/>
    </w:pPr>
    <w:rPr>
      <w:rFonts w:eastAsia="Times New Roman"/>
      <w:i/>
      <w:sz w:val="24"/>
      <w:szCs w:val="20"/>
    </w:rPr>
  </w:style>
  <w:style w:type="paragraph" w:styleId="5">
    <w:name w:val="heading 5"/>
    <w:basedOn w:val="a"/>
    <w:next w:val="a"/>
    <w:link w:val="50"/>
    <w:qFormat/>
    <w:rsid w:val="0036780C"/>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C38A7"/>
    <w:rPr>
      <w:color w:val="0000FF" w:themeColor="hyperlink"/>
      <w:u w:val="single"/>
    </w:rPr>
  </w:style>
  <w:style w:type="paragraph" w:styleId="a4">
    <w:name w:val="Normal (Web)"/>
    <w:basedOn w:val="a"/>
    <w:uiPriority w:val="99"/>
    <w:semiHidden/>
    <w:unhideWhenUsed/>
    <w:rsid w:val="00B81A19"/>
    <w:pPr>
      <w:spacing w:before="100" w:beforeAutospacing="1" w:after="240"/>
    </w:pPr>
    <w:rPr>
      <w:rFonts w:eastAsia="Times New Roman"/>
      <w:sz w:val="24"/>
      <w:szCs w:val="24"/>
    </w:rPr>
  </w:style>
  <w:style w:type="character" w:customStyle="1" w:styleId="40">
    <w:name w:val="Заголовок 4 Знак"/>
    <w:basedOn w:val="a0"/>
    <w:link w:val="4"/>
    <w:rsid w:val="0036780C"/>
    <w:rPr>
      <w:rFonts w:ascii="Times New Roman" w:eastAsia="Times New Roman" w:hAnsi="Times New Roman" w:cs="Times New Roman"/>
      <w:i/>
      <w:sz w:val="24"/>
      <w:szCs w:val="20"/>
    </w:rPr>
  </w:style>
  <w:style w:type="character" w:customStyle="1" w:styleId="50">
    <w:name w:val="Заголовок 5 Знак"/>
    <w:basedOn w:val="a0"/>
    <w:link w:val="5"/>
    <w:rsid w:val="0036780C"/>
    <w:rPr>
      <w:rFonts w:ascii="Times New Roman" w:eastAsia="Times New Roman" w:hAnsi="Times New Roman" w:cs="Times New Roman"/>
      <w:b/>
      <w:bCs/>
      <w:i/>
      <w:iCs/>
      <w:sz w:val="26"/>
      <w:szCs w:val="26"/>
    </w:rPr>
  </w:style>
  <w:style w:type="character" w:customStyle="1" w:styleId="2">
    <w:name w:val="Основной шрифт абзаца2"/>
    <w:rsid w:val="0036780C"/>
  </w:style>
  <w:style w:type="character" w:customStyle="1" w:styleId="1">
    <w:name w:val="Основной шрифт абзаца1"/>
    <w:rsid w:val="0036780C"/>
  </w:style>
  <w:style w:type="paragraph" w:customStyle="1" w:styleId="a5">
    <w:name w:val="Заголовок"/>
    <w:basedOn w:val="a"/>
    <w:next w:val="a6"/>
    <w:rsid w:val="0036780C"/>
    <w:pPr>
      <w:keepNext/>
      <w:suppressAutoHyphens/>
      <w:spacing w:before="240" w:after="120"/>
    </w:pPr>
    <w:rPr>
      <w:rFonts w:ascii="Arial" w:eastAsia="Arial Unicode MS" w:hAnsi="Arial" w:cs="Mangal"/>
      <w:lang w:eastAsia="zh-CN"/>
    </w:rPr>
  </w:style>
  <w:style w:type="paragraph" w:styleId="a6">
    <w:name w:val="Body Text"/>
    <w:basedOn w:val="a"/>
    <w:link w:val="a7"/>
    <w:rsid w:val="0036780C"/>
    <w:pPr>
      <w:suppressAutoHyphens/>
      <w:spacing w:after="120"/>
    </w:pPr>
    <w:rPr>
      <w:rFonts w:ascii="Calibri" w:eastAsia="Calibri" w:hAnsi="Calibri" w:cs="Calibri"/>
      <w:lang w:eastAsia="zh-CN"/>
    </w:rPr>
  </w:style>
  <w:style w:type="character" w:customStyle="1" w:styleId="a7">
    <w:name w:val="Основной текст Знак"/>
    <w:basedOn w:val="a0"/>
    <w:link w:val="a6"/>
    <w:rsid w:val="0036780C"/>
    <w:rPr>
      <w:rFonts w:ascii="Calibri" w:eastAsia="Calibri" w:hAnsi="Calibri" w:cs="Calibri"/>
      <w:lang w:eastAsia="zh-CN"/>
    </w:rPr>
  </w:style>
  <w:style w:type="paragraph" w:styleId="a8">
    <w:name w:val="List"/>
    <w:basedOn w:val="a6"/>
    <w:rsid w:val="0036780C"/>
    <w:rPr>
      <w:rFonts w:cs="Mangal"/>
    </w:rPr>
  </w:style>
  <w:style w:type="paragraph" w:styleId="a9">
    <w:name w:val="caption"/>
    <w:basedOn w:val="a"/>
    <w:qFormat/>
    <w:rsid w:val="0036780C"/>
    <w:pPr>
      <w:suppressLineNumbers/>
      <w:suppressAutoHyphens/>
      <w:spacing w:before="120" w:after="120"/>
    </w:pPr>
    <w:rPr>
      <w:rFonts w:ascii="Calibri" w:eastAsia="Calibri" w:hAnsi="Calibri" w:cs="Mangal"/>
      <w:i/>
      <w:iCs/>
      <w:sz w:val="24"/>
      <w:szCs w:val="24"/>
      <w:lang w:eastAsia="zh-CN"/>
    </w:rPr>
  </w:style>
  <w:style w:type="paragraph" w:customStyle="1" w:styleId="20">
    <w:name w:val="Указатель2"/>
    <w:basedOn w:val="a"/>
    <w:rsid w:val="0036780C"/>
    <w:pPr>
      <w:suppressLineNumbers/>
      <w:suppressAutoHyphens/>
    </w:pPr>
    <w:rPr>
      <w:rFonts w:ascii="Calibri" w:eastAsia="Calibri" w:hAnsi="Calibri" w:cs="Mangal"/>
      <w:lang w:eastAsia="zh-CN"/>
    </w:rPr>
  </w:style>
  <w:style w:type="paragraph" w:customStyle="1" w:styleId="10">
    <w:name w:val="Название объекта1"/>
    <w:basedOn w:val="a"/>
    <w:rsid w:val="0036780C"/>
    <w:pPr>
      <w:suppressLineNumbers/>
      <w:suppressAutoHyphens/>
      <w:spacing w:before="120" w:after="120"/>
    </w:pPr>
    <w:rPr>
      <w:rFonts w:ascii="Calibri" w:eastAsia="Calibri" w:hAnsi="Calibri" w:cs="Mangal"/>
      <w:i/>
      <w:iCs/>
      <w:sz w:val="24"/>
      <w:szCs w:val="24"/>
      <w:lang w:eastAsia="zh-CN"/>
    </w:rPr>
  </w:style>
  <w:style w:type="paragraph" w:customStyle="1" w:styleId="11">
    <w:name w:val="Указатель1"/>
    <w:basedOn w:val="a"/>
    <w:rsid w:val="0036780C"/>
    <w:pPr>
      <w:suppressLineNumbers/>
      <w:suppressAutoHyphens/>
    </w:pPr>
    <w:rPr>
      <w:rFonts w:ascii="Calibri" w:eastAsia="Calibri" w:hAnsi="Calibri" w:cs="Mangal"/>
      <w:lang w:eastAsia="zh-CN"/>
    </w:rPr>
  </w:style>
  <w:style w:type="paragraph" w:customStyle="1" w:styleId="aa">
    <w:name w:val="Содержимое таблицы"/>
    <w:basedOn w:val="a"/>
    <w:rsid w:val="0036780C"/>
    <w:pPr>
      <w:suppressLineNumbers/>
      <w:suppressAutoHyphens/>
    </w:pPr>
    <w:rPr>
      <w:rFonts w:ascii="Calibri" w:eastAsia="Calibri" w:hAnsi="Calibri" w:cs="Calibri"/>
      <w:lang w:eastAsia="zh-CN"/>
    </w:rPr>
  </w:style>
  <w:style w:type="paragraph" w:customStyle="1" w:styleId="ab">
    <w:name w:val="Заголовок таблицы"/>
    <w:basedOn w:val="aa"/>
    <w:rsid w:val="0036780C"/>
    <w:pPr>
      <w:jc w:val="center"/>
    </w:pPr>
    <w:rPr>
      <w:b/>
      <w:bCs/>
    </w:rPr>
  </w:style>
  <w:style w:type="table" w:styleId="ac">
    <w:name w:val="Table Grid"/>
    <w:basedOn w:val="a1"/>
    <w:uiPriority w:val="59"/>
    <w:rsid w:val="0036780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Title"/>
    <w:basedOn w:val="a"/>
    <w:link w:val="ae"/>
    <w:qFormat/>
    <w:rsid w:val="0036780C"/>
    <w:pPr>
      <w:jc w:val="center"/>
    </w:pPr>
    <w:rPr>
      <w:rFonts w:eastAsia="Times New Roman"/>
      <w:b/>
      <w:sz w:val="24"/>
      <w:szCs w:val="20"/>
    </w:rPr>
  </w:style>
  <w:style w:type="character" w:customStyle="1" w:styleId="ae">
    <w:name w:val="Название Знак"/>
    <w:basedOn w:val="a0"/>
    <w:link w:val="ad"/>
    <w:rsid w:val="0036780C"/>
    <w:rPr>
      <w:rFonts w:ascii="Times New Roman" w:eastAsia="Times New Roman" w:hAnsi="Times New Roman" w:cs="Times New Roman"/>
      <w:b/>
      <w:sz w:val="24"/>
      <w:szCs w:val="20"/>
    </w:rPr>
  </w:style>
  <w:style w:type="paragraph" w:customStyle="1" w:styleId="ConsPlusNonformat">
    <w:name w:val="ConsPlusNonformat"/>
    <w:link w:val="ConsPlusNonformat0"/>
    <w:uiPriority w:val="99"/>
    <w:rsid w:val="0036780C"/>
    <w:pPr>
      <w:autoSpaceDE w:val="0"/>
      <w:autoSpaceDN w:val="0"/>
      <w:adjustRightInd w:val="0"/>
      <w:spacing w:after="0" w:line="240" w:lineRule="auto"/>
    </w:pPr>
    <w:rPr>
      <w:rFonts w:ascii="Courier New" w:eastAsia="Times New Roman" w:hAnsi="Courier New" w:cs="Courier New"/>
      <w:sz w:val="16"/>
      <w:szCs w:val="16"/>
    </w:rPr>
  </w:style>
  <w:style w:type="paragraph" w:customStyle="1" w:styleId="ConsPlusNormal">
    <w:name w:val="ConsPlusNormal"/>
    <w:rsid w:val="0036780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36780C"/>
    <w:pPr>
      <w:widowControl w:val="0"/>
      <w:snapToGrid w:val="0"/>
      <w:spacing w:after="0" w:line="240" w:lineRule="auto"/>
      <w:ind w:firstLine="720"/>
    </w:pPr>
    <w:rPr>
      <w:rFonts w:ascii="Arial" w:eastAsia="Times New Roman" w:hAnsi="Arial" w:cs="Times New Roman"/>
      <w:sz w:val="20"/>
      <w:szCs w:val="20"/>
    </w:rPr>
  </w:style>
  <w:style w:type="paragraph" w:customStyle="1" w:styleId="ConsPlusTitle">
    <w:name w:val="ConsPlusTitle"/>
    <w:rsid w:val="0036780C"/>
    <w:pPr>
      <w:widowControl w:val="0"/>
      <w:autoSpaceDE w:val="0"/>
      <w:autoSpaceDN w:val="0"/>
      <w:adjustRightInd w:val="0"/>
      <w:spacing w:after="0" w:line="240" w:lineRule="auto"/>
    </w:pPr>
    <w:rPr>
      <w:rFonts w:ascii="Arial" w:eastAsia="Times New Roman" w:hAnsi="Arial" w:cs="Arial"/>
      <w:b/>
      <w:bCs/>
      <w:sz w:val="20"/>
      <w:szCs w:val="20"/>
    </w:rPr>
  </w:style>
  <w:style w:type="character" w:styleId="af">
    <w:name w:val="Strong"/>
    <w:qFormat/>
    <w:rsid w:val="0036780C"/>
    <w:rPr>
      <w:b/>
      <w:bCs/>
    </w:rPr>
  </w:style>
  <w:style w:type="paragraph" w:styleId="af0">
    <w:name w:val="header"/>
    <w:basedOn w:val="a"/>
    <w:link w:val="af1"/>
    <w:uiPriority w:val="99"/>
    <w:semiHidden/>
    <w:unhideWhenUsed/>
    <w:rsid w:val="0036780C"/>
    <w:pPr>
      <w:tabs>
        <w:tab w:val="center" w:pos="4677"/>
        <w:tab w:val="right" w:pos="9355"/>
      </w:tabs>
      <w:suppressAutoHyphens/>
    </w:pPr>
    <w:rPr>
      <w:rFonts w:ascii="Calibri" w:eastAsia="Calibri" w:hAnsi="Calibri"/>
      <w:lang w:eastAsia="zh-CN"/>
    </w:rPr>
  </w:style>
  <w:style w:type="character" w:customStyle="1" w:styleId="af1">
    <w:name w:val="Верхний колонтитул Знак"/>
    <w:basedOn w:val="a0"/>
    <w:link w:val="af0"/>
    <w:uiPriority w:val="99"/>
    <w:semiHidden/>
    <w:rsid w:val="0036780C"/>
    <w:rPr>
      <w:rFonts w:ascii="Calibri" w:eastAsia="Calibri" w:hAnsi="Calibri" w:cs="Times New Roman"/>
      <w:lang w:eastAsia="zh-CN"/>
    </w:rPr>
  </w:style>
  <w:style w:type="paragraph" w:styleId="af2">
    <w:name w:val="footer"/>
    <w:basedOn w:val="a"/>
    <w:link w:val="af3"/>
    <w:uiPriority w:val="99"/>
    <w:unhideWhenUsed/>
    <w:rsid w:val="0036780C"/>
    <w:pPr>
      <w:tabs>
        <w:tab w:val="center" w:pos="4677"/>
        <w:tab w:val="right" w:pos="9355"/>
      </w:tabs>
      <w:suppressAutoHyphens/>
    </w:pPr>
    <w:rPr>
      <w:rFonts w:ascii="Calibri" w:eastAsia="Calibri" w:hAnsi="Calibri"/>
      <w:lang w:eastAsia="zh-CN"/>
    </w:rPr>
  </w:style>
  <w:style w:type="character" w:customStyle="1" w:styleId="af3">
    <w:name w:val="Нижний колонтитул Знак"/>
    <w:basedOn w:val="a0"/>
    <w:link w:val="af2"/>
    <w:uiPriority w:val="99"/>
    <w:rsid w:val="0036780C"/>
    <w:rPr>
      <w:rFonts w:ascii="Calibri" w:eastAsia="Calibri" w:hAnsi="Calibri" w:cs="Times New Roman"/>
      <w:lang w:eastAsia="zh-CN"/>
    </w:rPr>
  </w:style>
  <w:style w:type="paragraph" w:styleId="af4">
    <w:name w:val="Balloon Text"/>
    <w:basedOn w:val="a"/>
    <w:link w:val="af5"/>
    <w:uiPriority w:val="99"/>
    <w:semiHidden/>
    <w:unhideWhenUsed/>
    <w:rsid w:val="0036780C"/>
    <w:pPr>
      <w:suppressAutoHyphens/>
    </w:pPr>
    <w:rPr>
      <w:rFonts w:ascii="Tahoma" w:eastAsia="Calibri" w:hAnsi="Tahoma"/>
      <w:sz w:val="16"/>
      <w:szCs w:val="16"/>
      <w:lang w:eastAsia="zh-CN"/>
    </w:rPr>
  </w:style>
  <w:style w:type="character" w:customStyle="1" w:styleId="af5">
    <w:name w:val="Текст выноски Знак"/>
    <w:basedOn w:val="a0"/>
    <w:link w:val="af4"/>
    <w:uiPriority w:val="99"/>
    <w:semiHidden/>
    <w:rsid w:val="0036780C"/>
    <w:rPr>
      <w:rFonts w:ascii="Tahoma" w:eastAsia="Calibri" w:hAnsi="Tahoma" w:cs="Times New Roman"/>
      <w:sz w:val="16"/>
      <w:szCs w:val="16"/>
      <w:lang w:eastAsia="zh-CN"/>
    </w:rPr>
  </w:style>
  <w:style w:type="paragraph" w:styleId="af6">
    <w:name w:val="No Spacing"/>
    <w:basedOn w:val="a"/>
    <w:uiPriority w:val="1"/>
    <w:qFormat/>
    <w:rsid w:val="0036780C"/>
    <w:pPr>
      <w:ind w:firstLine="737"/>
    </w:pPr>
    <w:rPr>
      <w:rFonts w:eastAsia="Times New Roman"/>
      <w:szCs w:val="32"/>
      <w:lang w:eastAsia="en-US" w:bidi="en-US"/>
    </w:rPr>
  </w:style>
  <w:style w:type="paragraph" w:customStyle="1" w:styleId="12">
    <w:name w:val="нум список 1"/>
    <w:basedOn w:val="a"/>
    <w:rsid w:val="0036780C"/>
    <w:pPr>
      <w:tabs>
        <w:tab w:val="left" w:pos="360"/>
      </w:tabs>
      <w:spacing w:before="120" w:after="120"/>
    </w:pPr>
    <w:rPr>
      <w:rFonts w:eastAsia="Times New Roman"/>
      <w:sz w:val="24"/>
      <w:szCs w:val="20"/>
      <w:lang w:eastAsia="ar-SA"/>
    </w:rPr>
  </w:style>
  <w:style w:type="character" w:customStyle="1" w:styleId="ConsPlusNonformat0">
    <w:name w:val="ConsPlusNonformat Знак"/>
    <w:basedOn w:val="a0"/>
    <w:link w:val="ConsPlusNonformat"/>
    <w:uiPriority w:val="99"/>
    <w:rsid w:val="0036780C"/>
    <w:rPr>
      <w:rFonts w:ascii="Courier New" w:eastAsia="Times New Roman" w:hAnsi="Courier New" w:cs="Courier New"/>
      <w:sz w:val="16"/>
      <w:szCs w:val="16"/>
    </w:rPr>
  </w:style>
  <w:style w:type="paragraph" w:styleId="af7">
    <w:name w:val="List Paragraph"/>
    <w:basedOn w:val="a"/>
    <w:uiPriority w:val="34"/>
    <w:qFormat/>
    <w:rsid w:val="00F00F87"/>
    <w:pPr>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customStyle="1" w:styleId="32">
    <w:name w:val="Основной текст с отступом 32"/>
    <w:basedOn w:val="a"/>
    <w:uiPriority w:val="99"/>
    <w:rsid w:val="00B5058D"/>
    <w:pPr>
      <w:suppressAutoHyphens/>
      <w:autoSpaceDE/>
      <w:autoSpaceDN/>
      <w:adjustRightInd/>
      <w:spacing w:after="120" w:line="276" w:lineRule="auto"/>
      <w:ind w:left="283" w:firstLine="0"/>
      <w:jc w:val="left"/>
    </w:pPr>
    <w:rPr>
      <w:rFonts w:ascii="Calibri" w:eastAsia="Calibri" w:hAnsi="Calibri" w:cs="Calibri"/>
      <w:sz w:val="16"/>
      <w:szCs w:val="16"/>
      <w:lang w:eastAsia="ar-SA"/>
    </w:rPr>
  </w:style>
  <w:style w:type="paragraph" w:customStyle="1" w:styleId="Default">
    <w:name w:val="Default"/>
    <w:rsid w:val="00B5058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62365946">
      <w:bodyDiv w:val="1"/>
      <w:marLeft w:val="0"/>
      <w:marRight w:val="0"/>
      <w:marTop w:val="0"/>
      <w:marBottom w:val="0"/>
      <w:divBdr>
        <w:top w:val="none" w:sz="0" w:space="0" w:color="auto"/>
        <w:left w:val="none" w:sz="0" w:space="0" w:color="auto"/>
        <w:bottom w:val="none" w:sz="0" w:space="0" w:color="auto"/>
        <w:right w:val="none" w:sz="0" w:space="0" w:color="auto"/>
      </w:divBdr>
      <w:divsChild>
        <w:div w:id="551427510">
          <w:marLeft w:val="0"/>
          <w:marRight w:val="0"/>
          <w:marTop w:val="100"/>
          <w:marBottom w:val="100"/>
          <w:divBdr>
            <w:top w:val="none" w:sz="0" w:space="0" w:color="auto"/>
            <w:left w:val="none" w:sz="0" w:space="0" w:color="auto"/>
            <w:bottom w:val="none" w:sz="0" w:space="0" w:color="auto"/>
            <w:right w:val="none" w:sz="0" w:space="0" w:color="auto"/>
          </w:divBdr>
          <w:divsChild>
            <w:div w:id="681859226">
              <w:marLeft w:val="0"/>
              <w:marRight w:val="0"/>
              <w:marTop w:val="100"/>
              <w:marBottom w:val="100"/>
              <w:divBdr>
                <w:top w:val="single" w:sz="6" w:space="0" w:color="909090"/>
                <w:left w:val="single" w:sz="6" w:space="0" w:color="909090"/>
                <w:bottom w:val="single" w:sz="6" w:space="0" w:color="909090"/>
                <w:right w:val="single" w:sz="6" w:space="0" w:color="909090"/>
              </w:divBdr>
              <w:divsChild>
                <w:div w:id="1621960427">
                  <w:marLeft w:val="0"/>
                  <w:marRight w:val="0"/>
                  <w:marTop w:val="0"/>
                  <w:marBottom w:val="0"/>
                  <w:divBdr>
                    <w:top w:val="none" w:sz="0" w:space="0" w:color="auto"/>
                    <w:left w:val="none" w:sz="0" w:space="0" w:color="auto"/>
                    <w:bottom w:val="none" w:sz="0" w:space="0" w:color="auto"/>
                    <w:right w:val="none" w:sz="0" w:space="0" w:color="auto"/>
                  </w:divBdr>
                  <w:divsChild>
                    <w:div w:id="1840728275">
                      <w:marLeft w:val="0"/>
                      <w:marRight w:val="0"/>
                      <w:marTop w:val="0"/>
                      <w:marBottom w:val="0"/>
                      <w:divBdr>
                        <w:top w:val="none" w:sz="0" w:space="0" w:color="auto"/>
                        <w:left w:val="none" w:sz="0" w:space="0" w:color="auto"/>
                        <w:bottom w:val="none" w:sz="0" w:space="0" w:color="auto"/>
                        <w:right w:val="none" w:sz="0" w:space="0" w:color="auto"/>
                      </w:divBdr>
                      <w:divsChild>
                        <w:div w:id="1412384242">
                          <w:marLeft w:val="0"/>
                          <w:marRight w:val="0"/>
                          <w:marTop w:val="0"/>
                          <w:marBottom w:val="0"/>
                          <w:divBdr>
                            <w:top w:val="none" w:sz="0" w:space="0" w:color="auto"/>
                            <w:left w:val="none" w:sz="0" w:space="0" w:color="auto"/>
                            <w:bottom w:val="none" w:sz="0" w:space="0" w:color="auto"/>
                            <w:right w:val="none" w:sz="0" w:space="0" w:color="auto"/>
                          </w:divBdr>
                          <w:divsChild>
                            <w:div w:id="1652097913">
                              <w:marLeft w:val="0"/>
                              <w:marRight w:val="0"/>
                              <w:marTop w:val="0"/>
                              <w:marBottom w:val="0"/>
                              <w:divBdr>
                                <w:top w:val="none" w:sz="0" w:space="0" w:color="auto"/>
                                <w:left w:val="none" w:sz="0" w:space="0" w:color="auto"/>
                                <w:bottom w:val="none" w:sz="0" w:space="0" w:color="auto"/>
                                <w:right w:val="none" w:sz="0" w:space="0" w:color="auto"/>
                              </w:divBdr>
                              <w:divsChild>
                                <w:div w:id="1810786477">
                                  <w:marLeft w:val="0"/>
                                  <w:marRight w:val="0"/>
                                  <w:marTop w:val="0"/>
                                  <w:marBottom w:val="0"/>
                                  <w:divBdr>
                                    <w:top w:val="none" w:sz="0" w:space="0" w:color="auto"/>
                                    <w:left w:val="none" w:sz="0" w:space="0" w:color="auto"/>
                                    <w:bottom w:val="none" w:sz="0" w:space="0" w:color="auto"/>
                                    <w:right w:val="none" w:sz="0" w:space="0" w:color="auto"/>
                                  </w:divBdr>
                                  <w:divsChild>
                                    <w:div w:id="1762411671">
                                      <w:marLeft w:val="0"/>
                                      <w:marRight w:val="0"/>
                                      <w:marTop w:val="0"/>
                                      <w:marBottom w:val="0"/>
                                      <w:divBdr>
                                        <w:top w:val="none" w:sz="0" w:space="0" w:color="auto"/>
                                        <w:left w:val="none" w:sz="0" w:space="0" w:color="auto"/>
                                        <w:bottom w:val="none" w:sz="0" w:space="0" w:color="auto"/>
                                        <w:right w:val="none" w:sz="0" w:space="0" w:color="auto"/>
                                      </w:divBdr>
                                      <w:divsChild>
                                        <w:div w:id="951286658">
                                          <w:marLeft w:val="0"/>
                                          <w:marRight w:val="0"/>
                                          <w:marTop w:val="0"/>
                                          <w:marBottom w:val="0"/>
                                          <w:divBdr>
                                            <w:top w:val="none" w:sz="0" w:space="0" w:color="auto"/>
                                            <w:left w:val="none" w:sz="0" w:space="0" w:color="auto"/>
                                            <w:bottom w:val="none" w:sz="0" w:space="0" w:color="auto"/>
                                            <w:right w:val="none" w:sz="0" w:space="0" w:color="auto"/>
                                          </w:divBdr>
                                          <w:divsChild>
                                            <w:div w:id="2077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agro.ru" TargetMode="External"/><Relationship Id="rId13" Type="http://schemas.openxmlformats.org/officeDocument/2006/relationships/hyperlink" Target="consultantplus://offline/main?base=LAW;n=2875;fld=134" TargetMode="External"/><Relationship Id="rId18" Type="http://schemas.openxmlformats.org/officeDocument/2006/relationships/hyperlink" Target="consultantplus://offline/ref=F0846D53AB2AE471DBC44956BB48F4F1CE3D2EA2F16F9AF76437D35FC8C09D7FEF292292AEBAFE18n5H4N" TargetMode="External"/><Relationship Id="rId26" Type="http://schemas.openxmlformats.org/officeDocument/2006/relationships/hyperlink" Target="consultantplus://offline/ref=31DB1DFC764BD1B5567B615263B1B2F53E61F64510861F6C293B1DED2E782660BC5940A6FEA6585D7DDF8FNDj2Q" TargetMode="External"/><Relationship Id="rId3" Type="http://schemas.openxmlformats.org/officeDocument/2006/relationships/styles" Target="styles.xml"/><Relationship Id="rId21" Type="http://schemas.openxmlformats.org/officeDocument/2006/relationships/hyperlink" Target="consultantplus://offline/ref=F0846D53AB2AE471DBC44956BB48F4F1CE3D2CA7F4669AF76437D35FC8C09D7FEF292292AEB8FF1Bn5H0N" TargetMode="External"/><Relationship Id="rId7" Type="http://schemas.openxmlformats.org/officeDocument/2006/relationships/endnotes" Target="endnotes.xml"/><Relationship Id="rId12" Type="http://schemas.openxmlformats.org/officeDocument/2006/relationships/hyperlink" Target="http://www.don-agro.ru" TargetMode="External"/><Relationship Id="rId17" Type="http://schemas.openxmlformats.org/officeDocument/2006/relationships/hyperlink" Target="consultantplus://offline/ref=F0846D53AB2AE471DBC44956BB48F4F1CE3E2AA0F1659AF76437D35FC8C09D7FEF292292AEBAFE10n5H0N" TargetMode="External"/><Relationship Id="rId25" Type="http://schemas.openxmlformats.org/officeDocument/2006/relationships/hyperlink" Target="mailto:kanc@don-agro.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CAB74BF392B0507DE4DA17303B2C2FC75F0120F96721F80E9B20EFCA1DCD1BA9F544A03030EB845t2R0L" TargetMode="External"/><Relationship Id="rId20" Type="http://schemas.openxmlformats.org/officeDocument/2006/relationships/hyperlink" Target="consultantplus://offline/ref=F0846D53AB2AE471DBC44956BB48F4F1CE3D2CA7F4669AF76437D35FC8C09D7FEF292292AEB8FF1Bn5H0N" TargetMode="External"/><Relationship Id="rId29" Type="http://schemas.openxmlformats.org/officeDocument/2006/relationships/hyperlink" Target="consultantplus://offline/ref=6D590273F6EB35B10DF3D6748022606C67600729CD59F3A03B4BD5978F6C80EF4331E067BACDA9C0A435B4J5kC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1042;&#1040;" TargetMode="External"/><Relationship Id="rId24" Type="http://schemas.openxmlformats.org/officeDocument/2006/relationships/hyperlink" Target="consultantplus://offline/ref=6E0C2935CCB19EAF09C16005E042519A08F687F4D077166DD7DB593343c4S6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03155;fld=134"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6D590273F6EB35B10DF3C879964E3F6960685120C15AF8F660148ECAD8658AB8047EB927FDC2JAkFQ" TargetMode="External"/><Relationship Id="rId10" Type="http://schemas.openxmlformats.org/officeDocument/2006/relationships/hyperlink" Target="mailto:kanc@don-agro.ru" TargetMode="External"/><Relationship Id="rId19" Type="http://schemas.openxmlformats.org/officeDocument/2006/relationships/hyperlink" Target="consultantplus://offline/ref=59E6C4AA8E4B4DD078A438A1AC3B65D5ED1171F09B535250218568B108C36F8D6EF1B0E11539D066FA4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98E95F1AAFACBA4846FB3FA2138F967DF44D6842A6801AE7488AB867DD9FC2A4AD9FB6387BDTFm4H"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6D590273F6EB35B10DF3D6748022606C67600729CD59F3A03B4BD5978F6C80EF4331E067BACDA9C0A435B6J5kAQ" TargetMode="External"/><Relationship Id="rId30" Type="http://schemas.openxmlformats.org/officeDocument/2006/relationships/hyperlink" Target="garantF1://890941.1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846A-931F-458B-B055-7C28D7DC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40</Pages>
  <Words>12947</Words>
  <Characters>73799</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Hlopkova</dc:creator>
  <cp:lastModifiedBy>Hlopkova</cp:lastModifiedBy>
  <cp:revision>6</cp:revision>
  <cp:lastPrinted>2015-09-03T08:48:00Z</cp:lastPrinted>
  <dcterms:created xsi:type="dcterms:W3CDTF">2015-08-28T12:37:00Z</dcterms:created>
  <dcterms:modified xsi:type="dcterms:W3CDTF">2015-09-03T12:02:00Z</dcterms:modified>
</cp:coreProperties>
</file>