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43" w:rsidRDefault="00621B43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B43" w:rsidRPr="00621B43" w:rsidRDefault="00621B43" w:rsidP="00621B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Информация</w:t>
      </w:r>
    </w:p>
    <w:p w:rsidR="00621B43" w:rsidRPr="00621B43" w:rsidRDefault="00621B43" w:rsidP="00621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об исполнении плана реализации государственной программы Ро</w:t>
      </w:r>
      <w:r w:rsidRPr="00621B43">
        <w:rPr>
          <w:rFonts w:ascii="Times New Roman" w:hAnsi="Times New Roman" w:cs="Times New Roman"/>
          <w:sz w:val="32"/>
          <w:szCs w:val="32"/>
        </w:rPr>
        <w:t>с</w:t>
      </w:r>
      <w:r w:rsidRPr="00621B43">
        <w:rPr>
          <w:rFonts w:ascii="Times New Roman" w:hAnsi="Times New Roman" w:cs="Times New Roman"/>
          <w:sz w:val="32"/>
          <w:szCs w:val="32"/>
        </w:rPr>
        <w:t>товской области «Развитие сельского хозяйства и регулирование рынков сельскохозяйственной продукции, сырья и продовольствия» на 2016 год по итогам 9 месяцев 2016 года</w:t>
      </w:r>
    </w:p>
    <w:p w:rsidR="00621B43" w:rsidRPr="00621B43" w:rsidRDefault="00621B43" w:rsidP="00621B4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ab/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Государственная программа Ростовской области «Развитие сельского хозяйства и регулирование рынков сельскохозяйственной продукции, сырья и продовольствия» (далее – Программа) утвержд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>на постановлен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 xml:space="preserve">ем Правительства Ростовской области от 25.09.2013 </w:t>
      </w:r>
      <w:r w:rsidRPr="00621B43">
        <w:rPr>
          <w:rFonts w:ascii="Times New Roman" w:hAnsi="Times New Roman" w:cs="Times New Roman"/>
          <w:sz w:val="32"/>
          <w:szCs w:val="32"/>
        </w:rPr>
        <w:br/>
        <w:t xml:space="preserve">№ 592. 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Программа включает 13 подпрограмм и 10 ведомственных цел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>вых программ.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Ростовской области от 31.07.2013 № 485 разработан план реализации Программы, утвержденный распоряжением министерства сельского хозяйства и продовольствия Ростовской области (далее - </w:t>
      </w:r>
      <w:proofErr w:type="spellStart"/>
      <w:r w:rsidRPr="00621B43">
        <w:rPr>
          <w:rFonts w:ascii="Times New Roman" w:hAnsi="Times New Roman" w:cs="Times New Roman"/>
          <w:sz w:val="32"/>
          <w:szCs w:val="32"/>
        </w:rPr>
        <w:t>минсельхозпрод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 xml:space="preserve"> обла</w:t>
      </w:r>
      <w:r w:rsidRPr="00621B43">
        <w:rPr>
          <w:rFonts w:ascii="Times New Roman" w:hAnsi="Times New Roman" w:cs="Times New Roman"/>
          <w:sz w:val="32"/>
          <w:szCs w:val="32"/>
        </w:rPr>
        <w:t>с</w:t>
      </w:r>
      <w:r w:rsidRPr="00621B43">
        <w:rPr>
          <w:rFonts w:ascii="Times New Roman" w:hAnsi="Times New Roman" w:cs="Times New Roman"/>
          <w:sz w:val="32"/>
          <w:szCs w:val="32"/>
        </w:rPr>
        <w:t>ти) от 29.12.2015 № 76.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В 2016 году на реализацию Программы предусмотрено средств областного бюджета 7 886 066,9 тыс. рублей, в том числе безвозмез</w:t>
      </w:r>
      <w:r w:rsidRPr="00621B43">
        <w:rPr>
          <w:rFonts w:ascii="Times New Roman" w:hAnsi="Times New Roman" w:cs="Times New Roman"/>
          <w:sz w:val="32"/>
          <w:szCs w:val="32"/>
        </w:rPr>
        <w:t>д</w:t>
      </w:r>
      <w:r w:rsidRPr="00621B43">
        <w:rPr>
          <w:rFonts w:ascii="Times New Roman" w:hAnsi="Times New Roman" w:cs="Times New Roman"/>
          <w:sz w:val="32"/>
          <w:szCs w:val="32"/>
        </w:rPr>
        <w:t xml:space="preserve">ные поступления за счет средств федерального бюджета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 xml:space="preserve">5 223 033,7 </w:t>
      </w:r>
      <w:r w:rsidRPr="00621B43">
        <w:rPr>
          <w:rFonts w:ascii="Times New Roman" w:hAnsi="Times New Roman" w:cs="Times New Roman"/>
          <w:sz w:val="32"/>
          <w:szCs w:val="32"/>
        </w:rPr>
        <w:t>тыс. ру</w:t>
      </w:r>
      <w:r w:rsidRPr="00621B43">
        <w:rPr>
          <w:rFonts w:ascii="Times New Roman" w:hAnsi="Times New Roman" w:cs="Times New Roman"/>
          <w:sz w:val="32"/>
          <w:szCs w:val="32"/>
        </w:rPr>
        <w:t>б</w:t>
      </w:r>
      <w:r w:rsidRPr="00621B43">
        <w:rPr>
          <w:rFonts w:ascii="Times New Roman" w:hAnsi="Times New Roman" w:cs="Times New Roman"/>
          <w:sz w:val="32"/>
          <w:szCs w:val="32"/>
        </w:rPr>
        <w:t xml:space="preserve">лей. 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По состоянию на 01.10.2016 освоено 5 844 685,1 тыс. рублей или 74,1% от годового лимита в соответствии с </w:t>
      </w:r>
      <w:r w:rsidRPr="00621B43">
        <w:rPr>
          <w:rFonts w:ascii="Times New Roman" w:eastAsia="TimesNewRoman" w:hAnsi="Times New Roman" w:cs="Times New Roman"/>
          <w:sz w:val="32"/>
          <w:szCs w:val="32"/>
        </w:rPr>
        <w:t>Областным законом от 21.07.2016 № 557-ЗС «О внесении изменений в Областной закон «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 xml:space="preserve">Об областном бюджете на 2016 год», </w:t>
      </w:r>
      <w:r w:rsidRPr="00621B43">
        <w:rPr>
          <w:rFonts w:ascii="Times New Roman" w:hAnsi="Times New Roman" w:cs="Times New Roman"/>
          <w:sz w:val="32"/>
          <w:szCs w:val="32"/>
        </w:rPr>
        <w:t>в том числе: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21B43">
        <w:rPr>
          <w:rFonts w:ascii="Times New Roman" w:hAnsi="Times New Roman" w:cs="Times New Roman"/>
          <w:sz w:val="32"/>
          <w:szCs w:val="32"/>
        </w:rPr>
        <w:t>минсельхозпродом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 xml:space="preserve"> области – 5 367 808,5 тыс. рублей (77,3%);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kern w:val="2"/>
          <w:sz w:val="32"/>
          <w:szCs w:val="32"/>
        </w:rPr>
        <w:t>министерством природных ресурсов и экологии Ростовской о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б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ласти</w:t>
      </w:r>
      <w:r w:rsidRPr="00621B43">
        <w:rPr>
          <w:rFonts w:ascii="Times New Roman" w:hAnsi="Times New Roman" w:cs="Times New Roman"/>
          <w:sz w:val="32"/>
          <w:szCs w:val="32"/>
        </w:rPr>
        <w:t> </w:t>
      </w:r>
      <w:r w:rsidRPr="00621B43">
        <w:rPr>
          <w:rFonts w:ascii="Times New Roman" w:hAnsi="Times New Roman" w:cs="Times New Roman"/>
          <w:spacing w:val="-20"/>
          <w:sz w:val="32"/>
          <w:szCs w:val="32"/>
        </w:rPr>
        <w:t xml:space="preserve">– </w:t>
      </w:r>
      <w:r w:rsidRPr="00621B43">
        <w:rPr>
          <w:rFonts w:ascii="Times New Roman" w:hAnsi="Times New Roman" w:cs="Times New Roman"/>
          <w:sz w:val="32"/>
          <w:szCs w:val="32"/>
        </w:rPr>
        <w:t xml:space="preserve">29 475,0 тыс. рублей (76,6%); 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управлением ветеринарии Ростовской области – 186 184,9 тыс. рублей (68,4%); 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управлением государственного надзора за техническим состоян</w:t>
      </w:r>
      <w:r w:rsidRPr="00621B4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и</w:t>
      </w:r>
      <w:r w:rsidRPr="00621B4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ем самоходных машин и других видов те</w:t>
      </w:r>
      <w:r w:rsidRPr="00621B4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х</w:t>
      </w:r>
      <w:r w:rsidRPr="00621B4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ники Ростовской области</w:t>
      </w:r>
      <w:r w:rsidRPr="00621B43">
        <w:rPr>
          <w:rFonts w:ascii="Times New Roman" w:hAnsi="Times New Roman" w:cs="Times New Roman"/>
          <w:sz w:val="32"/>
          <w:szCs w:val="32"/>
        </w:rPr>
        <w:t xml:space="preserve"> – </w:t>
      </w:r>
      <w:r w:rsidRPr="00621B43">
        <w:rPr>
          <w:rFonts w:ascii="Times New Roman" w:hAnsi="Times New Roman" w:cs="Times New Roman"/>
          <w:sz w:val="32"/>
          <w:szCs w:val="32"/>
        </w:rPr>
        <w:br/>
        <w:t xml:space="preserve">33 103,0 тыс. рублей (64,8%); 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kern w:val="2"/>
          <w:sz w:val="32"/>
          <w:szCs w:val="32"/>
        </w:rPr>
        <w:t xml:space="preserve">министерством </w:t>
      </w:r>
      <w:r w:rsidRPr="00621B43">
        <w:rPr>
          <w:rFonts w:ascii="Times New Roman" w:hAnsi="Times New Roman" w:cs="Times New Roman"/>
          <w:color w:val="000000"/>
          <w:spacing w:val="-4"/>
          <w:kern w:val="2"/>
          <w:sz w:val="32"/>
          <w:szCs w:val="32"/>
        </w:rPr>
        <w:t>жилищно-коммунального хозяйства Ростовской области</w:t>
      </w:r>
      <w:r w:rsidRPr="00621B43">
        <w:rPr>
          <w:rFonts w:ascii="Times New Roman" w:hAnsi="Times New Roman" w:cs="Times New Roman"/>
          <w:sz w:val="32"/>
          <w:szCs w:val="32"/>
        </w:rPr>
        <w:t xml:space="preserve"> – 141 511,6 тыс. рублей (79,5%);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министерством транспорта Ростовской области – 85 922,1 тыс. рублей (21,4%);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департаментом потребительского рынка Ростовской области – 680,0 тыс. рублей (100%).</w:t>
      </w:r>
    </w:p>
    <w:p w:rsidR="00621B43" w:rsidRPr="00621B43" w:rsidRDefault="00621B43" w:rsidP="00621B43">
      <w:pPr>
        <w:tabs>
          <w:tab w:val="left" w:pos="6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lastRenderedPageBreak/>
        <w:t xml:space="preserve">Заключено 184 государственных контрактов и 29 соглашений на общую сумму 966 229,3 тыс. рублей. 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На реализацию подпрограммы 1 «Развитие </w:t>
      </w:r>
      <w:proofErr w:type="spellStart"/>
      <w:r w:rsidRPr="00621B43">
        <w:rPr>
          <w:rFonts w:ascii="Times New Roman" w:hAnsi="Times New Roman" w:cs="Times New Roman"/>
          <w:sz w:val="32"/>
          <w:szCs w:val="32"/>
        </w:rPr>
        <w:t>подотрасли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 xml:space="preserve"> раст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>ниеводства, переработки и реализации пр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дукции растениеводства» предусмотрено сводной бюджетной росписью 3 214 189,7 тыс. ру</w:t>
      </w:r>
      <w:r w:rsidRPr="00621B43">
        <w:rPr>
          <w:rFonts w:ascii="Times New Roman" w:hAnsi="Times New Roman" w:cs="Times New Roman"/>
          <w:sz w:val="32"/>
          <w:szCs w:val="32"/>
        </w:rPr>
        <w:t>б</w:t>
      </w:r>
      <w:r w:rsidRPr="00621B43">
        <w:rPr>
          <w:rFonts w:ascii="Times New Roman" w:hAnsi="Times New Roman" w:cs="Times New Roman"/>
          <w:sz w:val="32"/>
          <w:szCs w:val="32"/>
        </w:rPr>
        <w:t>лей, освоение средств составило 2 279 347,4 тыс. рублей (70,9%).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21B43">
        <w:rPr>
          <w:rFonts w:ascii="Times New Roman" w:hAnsi="Times New Roman" w:cs="Times New Roman"/>
          <w:sz w:val="32"/>
          <w:szCs w:val="32"/>
        </w:rPr>
        <w:t>По подпрограмме 1 предусмотрено 16 контрольных событий, из них 5 выполнены раньше у</w:t>
      </w:r>
      <w:r w:rsidRPr="00621B43">
        <w:rPr>
          <w:rFonts w:ascii="Times New Roman" w:hAnsi="Times New Roman" w:cs="Times New Roman"/>
          <w:sz w:val="32"/>
          <w:szCs w:val="32"/>
        </w:rPr>
        <w:t>с</w:t>
      </w:r>
      <w:r w:rsidRPr="00621B43">
        <w:rPr>
          <w:rFonts w:ascii="Times New Roman" w:hAnsi="Times New Roman" w:cs="Times New Roman"/>
          <w:sz w:val="32"/>
          <w:szCs w:val="32"/>
        </w:rPr>
        <w:t>тановленного срока:</w:t>
      </w:r>
      <w:proofErr w:type="gramEnd"/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заключено соглашение с Министерством сельского хозяйства Российской Федерации (далее – Минсельхоз России) о предоставл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>нии субсидий из ф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>дерального бюджета от 02.02.2016 № 109/17-с и</w:t>
      </w:r>
      <w:r w:rsidRPr="00621B43">
        <w:rPr>
          <w:rFonts w:ascii="Times New Roman" w:hAnsi="Times New Roman" w:cs="Times New Roman"/>
          <w:sz w:val="32"/>
          <w:szCs w:val="32"/>
        </w:rPr>
        <w:br/>
        <w:t xml:space="preserve">4 дополнительных соглашения 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 xml:space="preserve">от 11.03.2016 № 511/17-с; 08.04.2016 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br/>
        <w:t xml:space="preserve">№ 581/17-с; 31.05.2016 № 672/17-с, от 15.07.2016 № 1048/17-с </w:t>
      </w:r>
      <w:r w:rsidRPr="00621B43">
        <w:rPr>
          <w:rFonts w:ascii="Times New Roman" w:hAnsi="Times New Roman" w:cs="Times New Roman"/>
          <w:sz w:val="32"/>
          <w:szCs w:val="32"/>
        </w:rPr>
        <w:t>(1.2);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проведен мониторинг выполнения муниципальными районами основных целевых показателей подпрограммы по итогам первого квартала. Информация размещена на официальном сайте </w:t>
      </w:r>
      <w:proofErr w:type="spellStart"/>
      <w:r w:rsidRPr="00621B43">
        <w:rPr>
          <w:rFonts w:ascii="Times New Roman" w:hAnsi="Times New Roman" w:cs="Times New Roman"/>
          <w:sz w:val="32"/>
          <w:szCs w:val="32"/>
        </w:rPr>
        <w:t>минсел</w:t>
      </w:r>
      <w:r w:rsidRPr="00621B43">
        <w:rPr>
          <w:rFonts w:ascii="Times New Roman" w:hAnsi="Times New Roman" w:cs="Times New Roman"/>
          <w:sz w:val="32"/>
          <w:szCs w:val="32"/>
        </w:rPr>
        <w:t>ь</w:t>
      </w:r>
      <w:r w:rsidRPr="00621B43">
        <w:rPr>
          <w:rFonts w:ascii="Times New Roman" w:hAnsi="Times New Roman" w:cs="Times New Roman"/>
          <w:sz w:val="32"/>
          <w:szCs w:val="32"/>
        </w:rPr>
        <w:t>хозпрода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 xml:space="preserve"> области 02.08.2016 (1.3);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постановлением Правительства Ростовской области от 17.08.2016 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№ 595 утверждено  положение о </w:t>
      </w:r>
      <w:r w:rsidRPr="00621B43">
        <w:rPr>
          <w:rFonts w:ascii="Times New Roman" w:hAnsi="Times New Roman" w:cs="Times New Roman"/>
          <w:sz w:val="32"/>
          <w:szCs w:val="32"/>
        </w:rPr>
        <w:t>порядке предоставления субсидий на возмещение части прямых понесенных затрат на создание и модерн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зацию объектов агропромышленного комплекса, а также на приобр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>тение техники и оборудования (1.12);</w:t>
      </w:r>
    </w:p>
    <w:p w:rsidR="00621B43" w:rsidRPr="00621B43" w:rsidRDefault="00621B43" w:rsidP="00621B43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сформирована и направлена документация в Минсельхоз России на конкурсный отбор ведо</w:t>
      </w:r>
      <w:r w:rsidRPr="00621B43">
        <w:rPr>
          <w:rFonts w:ascii="Times New Roman" w:hAnsi="Times New Roman" w:cs="Times New Roman"/>
          <w:sz w:val="32"/>
          <w:szCs w:val="32"/>
        </w:rPr>
        <w:t>м</w:t>
      </w:r>
      <w:r w:rsidRPr="00621B43">
        <w:rPr>
          <w:rFonts w:ascii="Times New Roman" w:hAnsi="Times New Roman" w:cs="Times New Roman"/>
          <w:sz w:val="32"/>
          <w:szCs w:val="32"/>
        </w:rPr>
        <w:t>ственной целевой программы «Развитие рисоводства». Программа 17.06.2016 отобрана к финансир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 xml:space="preserve">ванию. </w:t>
      </w:r>
      <w:r w:rsidRPr="00621B43">
        <w:rPr>
          <w:rFonts w:ascii="Times New Roman" w:hAnsi="Times New Roman" w:cs="Times New Roman"/>
          <w:sz w:val="32"/>
          <w:szCs w:val="32"/>
        </w:rPr>
        <w:br/>
        <w:t>В соответствии с распоряжением Правительства Российской Федер</w:t>
      </w:r>
      <w:r w:rsidRPr="00621B43">
        <w:rPr>
          <w:rFonts w:ascii="Times New Roman" w:hAnsi="Times New Roman" w:cs="Times New Roman"/>
          <w:sz w:val="32"/>
          <w:szCs w:val="32"/>
        </w:rPr>
        <w:t>а</w:t>
      </w:r>
      <w:r w:rsidRPr="00621B43">
        <w:rPr>
          <w:rFonts w:ascii="Times New Roman" w:hAnsi="Times New Roman" w:cs="Times New Roman"/>
          <w:sz w:val="32"/>
          <w:szCs w:val="32"/>
        </w:rPr>
        <w:t>ции от 01.07.2016 № 1408-р Ростовской области на реализацию пр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граммы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21B43">
        <w:rPr>
          <w:rFonts w:ascii="Times New Roman" w:hAnsi="Times New Roman" w:cs="Times New Roman"/>
          <w:sz w:val="32"/>
          <w:szCs w:val="32"/>
        </w:rPr>
        <w:t>«Развитие рисоводства» предусмотрены средства федерал</w:t>
      </w:r>
      <w:r w:rsidRPr="00621B43">
        <w:rPr>
          <w:rFonts w:ascii="Times New Roman" w:hAnsi="Times New Roman" w:cs="Times New Roman"/>
          <w:sz w:val="32"/>
          <w:szCs w:val="32"/>
        </w:rPr>
        <w:t>ь</w:t>
      </w:r>
      <w:r w:rsidRPr="00621B43">
        <w:rPr>
          <w:rFonts w:ascii="Times New Roman" w:hAnsi="Times New Roman" w:cs="Times New Roman"/>
          <w:sz w:val="32"/>
          <w:szCs w:val="32"/>
        </w:rPr>
        <w:t>ного бюджета в сумме 56 400 тыс. рублей (1.14, 1.15).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Два контрольных события выполнены в установленные сроки: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kern w:val="2"/>
          <w:sz w:val="32"/>
          <w:szCs w:val="32"/>
        </w:rPr>
        <w:t>проведен м</w:t>
      </w:r>
      <w:r w:rsidRPr="00621B43">
        <w:rPr>
          <w:rFonts w:ascii="Times New Roman" w:hAnsi="Times New Roman" w:cs="Times New Roman"/>
          <w:sz w:val="32"/>
          <w:szCs w:val="32"/>
        </w:rPr>
        <w:t>ониторинг производственной деятельности предпр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ятий, перерабатывающих ра</w:t>
      </w:r>
      <w:r w:rsidRPr="00621B43">
        <w:rPr>
          <w:rFonts w:ascii="Times New Roman" w:hAnsi="Times New Roman" w:cs="Times New Roman"/>
          <w:sz w:val="32"/>
          <w:szCs w:val="32"/>
        </w:rPr>
        <w:t>с</w:t>
      </w:r>
      <w:r w:rsidRPr="00621B43">
        <w:rPr>
          <w:rFonts w:ascii="Times New Roman" w:hAnsi="Times New Roman" w:cs="Times New Roman"/>
          <w:sz w:val="32"/>
          <w:szCs w:val="32"/>
        </w:rPr>
        <w:t>тениеводческую продукцию (61 крупное и среднее предприятие) и определены производстве</w:t>
      </w:r>
      <w:r w:rsidRPr="00621B43">
        <w:rPr>
          <w:rFonts w:ascii="Times New Roman" w:hAnsi="Times New Roman" w:cs="Times New Roman"/>
          <w:sz w:val="32"/>
          <w:szCs w:val="32"/>
        </w:rPr>
        <w:t>н</w:t>
      </w:r>
      <w:r w:rsidRPr="00621B43">
        <w:rPr>
          <w:rFonts w:ascii="Times New Roman" w:hAnsi="Times New Roman" w:cs="Times New Roman"/>
          <w:sz w:val="32"/>
          <w:szCs w:val="32"/>
        </w:rPr>
        <w:t>ные мощности (1.9);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предприятиями пищевой и перерабатывающей промышленности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заключено 63</w:t>
      </w:r>
      <w:r w:rsidRPr="00621B43">
        <w:rPr>
          <w:rFonts w:ascii="Times New Roman" w:hAnsi="Times New Roman" w:cs="Times New Roman"/>
          <w:sz w:val="32"/>
          <w:szCs w:val="32"/>
        </w:rPr>
        <w:t xml:space="preserve"> соглашения с производителями растениеводческой продукции на поставку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плодоовощной продукции, кукурузы, карт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о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феля (1.10).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На реализацию подпрограммы 2 «Развитие мелиорации земель сельскохозяйственного назначения» предусмотрено сводной бюдже</w:t>
      </w:r>
      <w:r w:rsidRPr="00621B43">
        <w:rPr>
          <w:rFonts w:ascii="Times New Roman" w:hAnsi="Times New Roman" w:cs="Times New Roman"/>
          <w:sz w:val="32"/>
          <w:szCs w:val="32"/>
        </w:rPr>
        <w:t>т</w:t>
      </w:r>
      <w:r w:rsidRPr="00621B43">
        <w:rPr>
          <w:rFonts w:ascii="Times New Roman" w:hAnsi="Times New Roman" w:cs="Times New Roman"/>
          <w:sz w:val="32"/>
          <w:szCs w:val="32"/>
        </w:rPr>
        <w:lastRenderedPageBreak/>
        <w:t xml:space="preserve">ной росписью 152 965,8 тыс. рублей, освоение средств составило 59 413,7 тыс. рублей (38,8%). 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По подпрограмме 2 предусмотрено пять контрольных событий, из них 2 выполнены раньше устано</w:t>
      </w:r>
      <w:r w:rsidRPr="00621B43">
        <w:rPr>
          <w:rFonts w:ascii="Times New Roman" w:hAnsi="Times New Roman" w:cs="Times New Roman"/>
          <w:sz w:val="32"/>
          <w:szCs w:val="32"/>
        </w:rPr>
        <w:t>в</w:t>
      </w:r>
      <w:r w:rsidRPr="00621B43">
        <w:rPr>
          <w:rFonts w:ascii="Times New Roman" w:hAnsi="Times New Roman" w:cs="Times New Roman"/>
          <w:sz w:val="32"/>
          <w:szCs w:val="32"/>
        </w:rPr>
        <w:t>ленных сроков: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сформирована и направлена 10.02.2016 документация в Ми</w:t>
      </w:r>
      <w:r w:rsidRPr="00621B43">
        <w:rPr>
          <w:rFonts w:ascii="Times New Roman" w:hAnsi="Times New Roman" w:cs="Times New Roman"/>
          <w:sz w:val="32"/>
          <w:szCs w:val="32"/>
        </w:rPr>
        <w:t>н</w:t>
      </w:r>
      <w:r w:rsidRPr="00621B43">
        <w:rPr>
          <w:rFonts w:ascii="Times New Roman" w:hAnsi="Times New Roman" w:cs="Times New Roman"/>
          <w:sz w:val="32"/>
          <w:szCs w:val="32"/>
        </w:rPr>
        <w:t>сельхоз России на конкурсный отбор региональных программ разв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тия мелиорации. Пр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грамма прошла конкурсный отбор (2.1);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подписано соглашение от 31.05.2016 № 305/20-с с Минсельх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зом России о предоставлении субсидий из федерального бюджета бюджету Ростовской области в рамках федеральной целевой пр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граммы «Развитие мелиорации земель сельскохозяйственного назн</w:t>
      </w:r>
      <w:r w:rsidRPr="00621B43">
        <w:rPr>
          <w:rFonts w:ascii="Times New Roman" w:hAnsi="Times New Roman" w:cs="Times New Roman"/>
          <w:sz w:val="32"/>
          <w:szCs w:val="32"/>
        </w:rPr>
        <w:t>а</w:t>
      </w:r>
      <w:r w:rsidRPr="00621B43">
        <w:rPr>
          <w:rFonts w:ascii="Times New Roman" w:hAnsi="Times New Roman" w:cs="Times New Roman"/>
          <w:sz w:val="32"/>
          <w:szCs w:val="32"/>
        </w:rPr>
        <w:t>чения России на 2014-2020 годы» на 2016 год (2.2).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На мероприятия в рамках подпрограммы 3 «Развитие </w:t>
      </w:r>
      <w:proofErr w:type="spellStart"/>
      <w:r w:rsidRPr="00621B43">
        <w:rPr>
          <w:rFonts w:ascii="Times New Roman" w:hAnsi="Times New Roman" w:cs="Times New Roman"/>
          <w:sz w:val="32"/>
          <w:szCs w:val="32"/>
        </w:rPr>
        <w:t>подотра</w:t>
      </w:r>
      <w:r w:rsidRPr="00621B43">
        <w:rPr>
          <w:rFonts w:ascii="Times New Roman" w:hAnsi="Times New Roman" w:cs="Times New Roman"/>
          <w:sz w:val="32"/>
          <w:szCs w:val="32"/>
        </w:rPr>
        <w:t>с</w:t>
      </w:r>
      <w:r w:rsidRPr="00621B43">
        <w:rPr>
          <w:rFonts w:ascii="Times New Roman" w:hAnsi="Times New Roman" w:cs="Times New Roman"/>
          <w:sz w:val="32"/>
          <w:szCs w:val="32"/>
        </w:rPr>
        <w:t>ли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 xml:space="preserve"> животноводства, переработки и реализации продукции животн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водства» предусмотрено сводной бюджетной росписью 1 314 090,2 тыс. рублей, освоение средств составило 1 138 856,5 тыс. рублей (86,7%). Заключено 7 контрактов на сумму 6 084,8 тыс. рублей. Не освоено 0,6 тыс. рублей в результате экономии по конкурсным пр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цедурам.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21B43">
        <w:rPr>
          <w:rFonts w:ascii="Times New Roman" w:hAnsi="Times New Roman" w:cs="Times New Roman"/>
          <w:sz w:val="32"/>
          <w:szCs w:val="32"/>
        </w:rPr>
        <w:t>По подпрограмме 3 предусмотрено 18 контрольных событий, из них 5 выполнены раньше установле</w:t>
      </w:r>
      <w:r w:rsidRPr="00621B43">
        <w:rPr>
          <w:rFonts w:ascii="Times New Roman" w:hAnsi="Times New Roman" w:cs="Times New Roman"/>
          <w:sz w:val="32"/>
          <w:szCs w:val="32"/>
        </w:rPr>
        <w:t>н</w:t>
      </w:r>
      <w:r w:rsidRPr="00621B43">
        <w:rPr>
          <w:rFonts w:ascii="Times New Roman" w:hAnsi="Times New Roman" w:cs="Times New Roman"/>
          <w:sz w:val="32"/>
          <w:szCs w:val="32"/>
        </w:rPr>
        <w:t>ных сроков:</w:t>
      </w:r>
      <w:proofErr w:type="gramEnd"/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заключено соглашение с Минсельхозом России о предоставл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 xml:space="preserve">нии субсидий из федерального бюджета от 02.02.2016 № 109/17-с и 3 дополнительных соглашений 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 xml:space="preserve">от 11.03.2016 №511/17-с; 08.04.2016 №581/17-с; 31.05.2016 №672/17-с, 15.07.2016 № 1048/17-с </w:t>
      </w:r>
      <w:r w:rsidRPr="00621B43">
        <w:rPr>
          <w:rFonts w:ascii="Times New Roman" w:hAnsi="Times New Roman" w:cs="Times New Roman"/>
          <w:sz w:val="32"/>
          <w:szCs w:val="32"/>
        </w:rPr>
        <w:t>(3.1);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проведено 3 совещания с начальниками </w:t>
      </w:r>
      <w:proofErr w:type="gramStart"/>
      <w:r w:rsidRPr="00621B43">
        <w:rPr>
          <w:rFonts w:ascii="Times New Roman" w:hAnsi="Times New Roman" w:cs="Times New Roman"/>
          <w:sz w:val="32"/>
          <w:szCs w:val="32"/>
        </w:rPr>
        <w:t>отделов сельского х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зяйства администраций муниц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пальных районов Ростовской области</w:t>
      </w:r>
      <w:proofErr w:type="gramEnd"/>
      <w:r w:rsidRPr="00621B43">
        <w:rPr>
          <w:rFonts w:ascii="Times New Roman" w:hAnsi="Times New Roman" w:cs="Times New Roman"/>
          <w:sz w:val="32"/>
          <w:szCs w:val="32"/>
        </w:rPr>
        <w:t xml:space="preserve"> по вопросу увел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 xml:space="preserve">чения страхования </w:t>
      </w:r>
      <w:proofErr w:type="spellStart"/>
      <w:r w:rsidRPr="00621B43">
        <w:rPr>
          <w:rFonts w:ascii="Times New Roman" w:hAnsi="Times New Roman" w:cs="Times New Roman"/>
          <w:sz w:val="32"/>
          <w:szCs w:val="32"/>
        </w:rPr>
        <w:t>сельхозживотных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 xml:space="preserve"> (3.4);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621B43">
        <w:rPr>
          <w:rFonts w:ascii="Times New Roman" w:hAnsi="Times New Roman" w:cs="Times New Roman"/>
          <w:kern w:val="2"/>
          <w:sz w:val="32"/>
          <w:szCs w:val="32"/>
        </w:rPr>
        <w:t>оказана господдержка 9 перерабатывающим предприятиям Ро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с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товской области, что ниже запланированного значения в результате п</w:t>
      </w:r>
      <w:r w:rsidRPr="00621B43">
        <w:rPr>
          <w:rFonts w:ascii="Times New Roman" w:hAnsi="Times New Roman" w:cs="Times New Roman"/>
          <w:sz w:val="32"/>
          <w:szCs w:val="32"/>
        </w:rPr>
        <w:t xml:space="preserve">ревышения фактических затрат получателей над </w:t>
      </w:r>
      <w:proofErr w:type="gramStart"/>
      <w:r w:rsidRPr="00621B43">
        <w:rPr>
          <w:rFonts w:ascii="Times New Roman" w:hAnsi="Times New Roman" w:cs="Times New Roman"/>
          <w:sz w:val="32"/>
          <w:szCs w:val="32"/>
        </w:rPr>
        <w:t>заявляемыми</w:t>
      </w:r>
      <w:proofErr w:type="gramEnd"/>
      <w:r w:rsidRPr="00621B43">
        <w:rPr>
          <w:rFonts w:ascii="Times New Roman" w:hAnsi="Times New Roman" w:cs="Times New Roman"/>
          <w:kern w:val="2"/>
          <w:sz w:val="32"/>
          <w:szCs w:val="32"/>
        </w:rPr>
        <w:t xml:space="preserve"> (3.10);</w:t>
      </w:r>
    </w:p>
    <w:p w:rsidR="00621B43" w:rsidRPr="00621B43" w:rsidRDefault="00621B43" w:rsidP="00621B43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сформирована и направлена документация в Минсельхоз России на конкурсный отбор ведомственной целевой программы «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Предо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вращение заноса и распространения африканской чумы свиней»</w:t>
      </w:r>
      <w:r w:rsidRPr="00621B43">
        <w:rPr>
          <w:rFonts w:ascii="Times New Roman" w:hAnsi="Times New Roman" w:cs="Times New Roman"/>
          <w:sz w:val="32"/>
          <w:szCs w:val="32"/>
        </w:rPr>
        <w:t>. Программа 17.06.2016 отобрана к финансированию. В соответствии с распоряжением Прав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тельства Российской Федерации от 01.07.2016 № 1407-р Ростовской области предусмотрены сре</w:t>
      </w:r>
      <w:r w:rsidRPr="00621B43">
        <w:rPr>
          <w:rFonts w:ascii="Times New Roman" w:hAnsi="Times New Roman" w:cs="Times New Roman"/>
          <w:sz w:val="32"/>
          <w:szCs w:val="32"/>
        </w:rPr>
        <w:t>д</w:t>
      </w:r>
      <w:r w:rsidRPr="00621B43">
        <w:rPr>
          <w:rFonts w:ascii="Times New Roman" w:hAnsi="Times New Roman" w:cs="Times New Roman"/>
          <w:sz w:val="32"/>
          <w:szCs w:val="32"/>
        </w:rPr>
        <w:t xml:space="preserve">ства федерального бюджета в сумме 35 386,0 тыс. рублей (3.17, 3.18). </w:t>
      </w:r>
    </w:p>
    <w:p w:rsidR="00621B43" w:rsidRPr="00621B43" w:rsidRDefault="00621B43" w:rsidP="00621B43">
      <w:pPr>
        <w:tabs>
          <w:tab w:val="left" w:pos="2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Шесть контрольных событий выполнены в установленные ср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ки: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lastRenderedPageBreak/>
        <w:t>проведен мониторинг по 22 предприятиям мясоперерабатыва</w:t>
      </w:r>
      <w:r w:rsidRPr="00621B43">
        <w:rPr>
          <w:rFonts w:ascii="Times New Roman" w:hAnsi="Times New Roman" w:cs="Times New Roman"/>
          <w:sz w:val="32"/>
          <w:szCs w:val="32"/>
        </w:rPr>
        <w:t>ю</w:t>
      </w:r>
      <w:r w:rsidRPr="00621B43">
        <w:rPr>
          <w:rFonts w:ascii="Times New Roman" w:hAnsi="Times New Roman" w:cs="Times New Roman"/>
          <w:sz w:val="32"/>
          <w:szCs w:val="32"/>
        </w:rPr>
        <w:t>щей промышленности и по 21 предприятию молочной промышленн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сти, определены производственные мощности (3.9);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предприятиями пищевой и перерабатывающей промышленности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заключено 179</w:t>
      </w:r>
      <w:r w:rsidRPr="00621B43">
        <w:rPr>
          <w:rFonts w:ascii="Times New Roman" w:hAnsi="Times New Roman" w:cs="Times New Roman"/>
          <w:sz w:val="32"/>
          <w:szCs w:val="32"/>
        </w:rPr>
        <w:t xml:space="preserve"> соглашений с производителями животноводческой продукции на поставку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молока сырья и мяса в живом весе кру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п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ного рогатого скота и свиней (3.11);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противоклещевым обработкам подвергнуто 5268693 голов ж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 xml:space="preserve">вотных на территории Ростовской области или 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100,0% запланирова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ного объема, что способствовало снижению риска нападения клещей на людей и профилактике заболевания людей Крымской геморраг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ческой лихорадкой (3.12);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проведен мониторинг особо опасных и заразных болезней ж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вотных на территории Росто</w:t>
      </w:r>
      <w:r w:rsidRPr="00621B43">
        <w:rPr>
          <w:rFonts w:ascii="Times New Roman" w:hAnsi="Times New Roman" w:cs="Times New Roman"/>
          <w:sz w:val="32"/>
          <w:szCs w:val="32"/>
        </w:rPr>
        <w:t>в</w:t>
      </w:r>
      <w:r w:rsidRPr="00621B43">
        <w:rPr>
          <w:rFonts w:ascii="Times New Roman" w:hAnsi="Times New Roman" w:cs="Times New Roman"/>
          <w:sz w:val="32"/>
          <w:szCs w:val="32"/>
        </w:rPr>
        <w:t>ской области. В результате за отчетный период выявлено 23 случая особо опасных болезней животных. Во всех случаях приняты меры по ликвидации очагов (3.13);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выполнено 374765 диагностических исследований на лейкоз крупного рогатого скота, обеспечено изолированное и раздельное с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держание полож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тельно реагирующих животных (3.14);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проведен анализ выполнения ежеквартальных планов серолог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ческих и гематологических и</w:t>
      </w:r>
      <w:r w:rsidRPr="00621B43">
        <w:rPr>
          <w:rFonts w:ascii="Times New Roman" w:hAnsi="Times New Roman" w:cs="Times New Roman"/>
          <w:sz w:val="32"/>
          <w:szCs w:val="32"/>
        </w:rPr>
        <w:t>с</w:t>
      </w:r>
      <w:r w:rsidRPr="00621B43">
        <w:rPr>
          <w:rFonts w:ascii="Times New Roman" w:hAnsi="Times New Roman" w:cs="Times New Roman"/>
          <w:sz w:val="32"/>
          <w:szCs w:val="32"/>
        </w:rPr>
        <w:t>следований крупного рогатого скота на территории Ростовской области, который показал, что все запланир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ванные мероприятия выполняются своевременно в необходимом к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личестве. На лейкоз крупного рогатого скота серологическим мет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дом исследовано 339174 проб, гематологическим методом исследов</w:t>
      </w:r>
      <w:r w:rsidRPr="00621B43">
        <w:rPr>
          <w:rFonts w:ascii="Times New Roman" w:hAnsi="Times New Roman" w:cs="Times New Roman"/>
          <w:sz w:val="32"/>
          <w:szCs w:val="32"/>
        </w:rPr>
        <w:t>а</w:t>
      </w:r>
      <w:r w:rsidRPr="00621B43">
        <w:rPr>
          <w:rFonts w:ascii="Times New Roman" w:hAnsi="Times New Roman" w:cs="Times New Roman"/>
          <w:sz w:val="32"/>
          <w:szCs w:val="32"/>
        </w:rPr>
        <w:t>но 35591 проб (3.15).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i/>
          <w:kern w:val="2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Контрольное событие 3.3 выполнено не в срок.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Порядок предо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с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тавления господдержки на производство и реализацию тонкорунной и полутонкорунной шерсти утвержден постановлением Правительства Ростовской области от 27.04.2016 № 310.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На реализацию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 xml:space="preserve">подпрограммы 4 «Развитие кооперации, малого и среднего предпринимательства на селе» предусмотрено </w:t>
      </w:r>
      <w:r w:rsidRPr="00621B43">
        <w:rPr>
          <w:rFonts w:ascii="Times New Roman" w:hAnsi="Times New Roman" w:cs="Times New Roman"/>
          <w:sz w:val="32"/>
          <w:szCs w:val="32"/>
        </w:rPr>
        <w:t xml:space="preserve">сводной бюджетной росписью 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566 940,6 тыс. рублей,</w:t>
      </w:r>
      <w:r w:rsidRPr="00621B43">
        <w:rPr>
          <w:rFonts w:ascii="Times New Roman" w:hAnsi="Times New Roman" w:cs="Times New Roman"/>
          <w:sz w:val="32"/>
          <w:szCs w:val="32"/>
        </w:rPr>
        <w:t xml:space="preserve"> о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своение средств сост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а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вило  514 679,2 тыс. рублей (90,8%)</w:t>
      </w:r>
      <w:r w:rsidRPr="00621B43">
        <w:rPr>
          <w:rFonts w:ascii="Times New Roman" w:hAnsi="Times New Roman" w:cs="Times New Roman"/>
          <w:sz w:val="32"/>
          <w:szCs w:val="32"/>
        </w:rPr>
        <w:t xml:space="preserve">, заключено 2 контракта на сумму 800,0 тыс. рублей. 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По подпрограмме 4 предусмотрено шесть контрольных событий, из них три выполнены раньше срока: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проведен </w:t>
      </w:r>
      <w:r w:rsidRPr="00621B43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621B43">
        <w:rPr>
          <w:rFonts w:ascii="Times New Roman" w:hAnsi="Times New Roman" w:cs="Times New Roman"/>
          <w:sz w:val="32"/>
          <w:szCs w:val="32"/>
        </w:rPr>
        <w:t xml:space="preserve"> региональный Съезд сельских кооперативов 7 июня 2016 года (4.3);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проведен сельскохозяйственный форум «Малый бизнес Дона» и региональный конкурс «Лучший фе</w:t>
      </w:r>
      <w:r w:rsidRPr="00621B43">
        <w:rPr>
          <w:rFonts w:ascii="Times New Roman" w:hAnsi="Times New Roman" w:cs="Times New Roman"/>
          <w:sz w:val="32"/>
          <w:szCs w:val="32"/>
        </w:rPr>
        <w:t>р</w:t>
      </w:r>
      <w:r w:rsidRPr="00621B43">
        <w:rPr>
          <w:rFonts w:ascii="Times New Roman" w:hAnsi="Times New Roman" w:cs="Times New Roman"/>
          <w:sz w:val="32"/>
          <w:szCs w:val="32"/>
        </w:rPr>
        <w:t>мер» (07.06.2016) (4.4);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lastRenderedPageBreak/>
        <w:t>проведен конкурсный отбор на получение грантов на создание семейных животноводческих ферм и развитие начинающих крестья</w:t>
      </w:r>
      <w:r w:rsidRPr="00621B43">
        <w:rPr>
          <w:rFonts w:ascii="Times New Roman" w:hAnsi="Times New Roman" w:cs="Times New Roman"/>
          <w:sz w:val="32"/>
          <w:szCs w:val="32"/>
        </w:rPr>
        <w:t>н</w:t>
      </w:r>
      <w:r w:rsidRPr="00621B43">
        <w:rPr>
          <w:rFonts w:ascii="Times New Roman" w:hAnsi="Times New Roman" w:cs="Times New Roman"/>
          <w:sz w:val="32"/>
          <w:szCs w:val="32"/>
        </w:rPr>
        <w:t>ских (фермерских) хозяйств и единовременную помощь на их быт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вое устройс</w:t>
      </w:r>
      <w:r w:rsidRPr="00621B43">
        <w:rPr>
          <w:rFonts w:ascii="Times New Roman" w:hAnsi="Times New Roman" w:cs="Times New Roman"/>
          <w:sz w:val="32"/>
          <w:szCs w:val="32"/>
        </w:rPr>
        <w:t>т</w:t>
      </w:r>
      <w:r w:rsidRPr="00621B43">
        <w:rPr>
          <w:rFonts w:ascii="Times New Roman" w:hAnsi="Times New Roman" w:cs="Times New Roman"/>
          <w:sz w:val="32"/>
          <w:szCs w:val="32"/>
        </w:rPr>
        <w:t>во. Гранты предоставлены 149 начинающим фермерам при целевом показателе 143 и 27 семейным животноводческим фе</w:t>
      </w:r>
      <w:r w:rsidRPr="00621B43">
        <w:rPr>
          <w:rFonts w:ascii="Times New Roman" w:hAnsi="Times New Roman" w:cs="Times New Roman"/>
          <w:sz w:val="32"/>
          <w:szCs w:val="32"/>
        </w:rPr>
        <w:t>р</w:t>
      </w:r>
      <w:r w:rsidRPr="00621B43">
        <w:rPr>
          <w:rFonts w:ascii="Times New Roman" w:hAnsi="Times New Roman" w:cs="Times New Roman"/>
          <w:sz w:val="32"/>
          <w:szCs w:val="32"/>
        </w:rPr>
        <w:t>мам при целевом показателе 22 (4.5).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На реализацию подпрограммы 5 «Техническая и технологич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>ская модернизация, инновационное развитие» предусмотрено сво</w:t>
      </w:r>
      <w:r w:rsidRPr="00621B43">
        <w:rPr>
          <w:rFonts w:ascii="Times New Roman" w:hAnsi="Times New Roman" w:cs="Times New Roman"/>
          <w:sz w:val="32"/>
          <w:szCs w:val="32"/>
        </w:rPr>
        <w:t>д</w:t>
      </w:r>
      <w:r w:rsidRPr="00621B43">
        <w:rPr>
          <w:rFonts w:ascii="Times New Roman" w:hAnsi="Times New Roman" w:cs="Times New Roman"/>
          <w:sz w:val="32"/>
          <w:szCs w:val="32"/>
        </w:rPr>
        <w:t xml:space="preserve">ной бюджетной росписью  352 621,1 тыс. рублей, освоение средств составило 352 420,9 тыс. рублей (99,9%), заключено 5 контрактов на сумму 2 420,9 тыс. рублей. 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21B43">
        <w:rPr>
          <w:rFonts w:ascii="Times New Roman" w:hAnsi="Times New Roman" w:cs="Times New Roman"/>
          <w:sz w:val="32"/>
          <w:szCs w:val="32"/>
        </w:rPr>
        <w:t>По подпрограмме 5 предусмотрены 3 контрольных события, о</w:t>
      </w:r>
      <w:r w:rsidRPr="00621B43">
        <w:rPr>
          <w:rFonts w:ascii="Times New Roman" w:hAnsi="Times New Roman" w:cs="Times New Roman"/>
          <w:sz w:val="32"/>
          <w:szCs w:val="32"/>
        </w:rPr>
        <w:t>д</w:t>
      </w:r>
      <w:r w:rsidRPr="00621B43">
        <w:rPr>
          <w:rFonts w:ascii="Times New Roman" w:hAnsi="Times New Roman" w:cs="Times New Roman"/>
          <w:sz w:val="32"/>
          <w:szCs w:val="32"/>
        </w:rPr>
        <w:t>но из которых выполнено раньше срока:</w:t>
      </w:r>
      <w:proofErr w:type="gramEnd"/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государственная поддержка приобретения сельскохозяйстве</w:t>
      </w:r>
      <w:r w:rsidRPr="00621B43">
        <w:rPr>
          <w:rFonts w:ascii="Times New Roman" w:hAnsi="Times New Roman" w:cs="Times New Roman"/>
          <w:sz w:val="32"/>
          <w:szCs w:val="32"/>
        </w:rPr>
        <w:t>н</w:t>
      </w:r>
      <w:r w:rsidRPr="00621B43">
        <w:rPr>
          <w:rFonts w:ascii="Times New Roman" w:hAnsi="Times New Roman" w:cs="Times New Roman"/>
          <w:sz w:val="32"/>
          <w:szCs w:val="32"/>
        </w:rPr>
        <w:t xml:space="preserve">ной техники в полном объеме предоставлена 477 получателям или 99,2% от запланированного количества </w:t>
      </w:r>
      <w:proofErr w:type="spellStart"/>
      <w:r w:rsidRPr="00621B43">
        <w:rPr>
          <w:rFonts w:ascii="Times New Roman" w:hAnsi="Times New Roman" w:cs="Times New Roman"/>
          <w:sz w:val="32"/>
          <w:szCs w:val="32"/>
        </w:rPr>
        <w:t>сельхозтоваропроизвод</w:t>
      </w:r>
      <w:r w:rsidRPr="00621B43">
        <w:rPr>
          <w:rFonts w:ascii="Times New Roman" w:hAnsi="Times New Roman" w:cs="Times New Roman"/>
          <w:sz w:val="32"/>
          <w:szCs w:val="32"/>
        </w:rPr>
        <w:t>и</w:t>
      </w:r>
      <w:r w:rsidRPr="00621B43">
        <w:rPr>
          <w:rFonts w:ascii="Times New Roman" w:hAnsi="Times New Roman" w:cs="Times New Roman"/>
          <w:sz w:val="32"/>
          <w:szCs w:val="32"/>
        </w:rPr>
        <w:t>телей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 xml:space="preserve"> (5.3).</w:t>
      </w:r>
    </w:p>
    <w:p w:rsidR="00621B43" w:rsidRPr="00621B43" w:rsidRDefault="00621B43" w:rsidP="00621B43">
      <w:pPr>
        <w:pStyle w:val="ConsPlusCell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На мероприятия подпрограммы 6 «Устойчивое развитие сел</w:t>
      </w:r>
      <w:r w:rsidRPr="00621B43">
        <w:rPr>
          <w:rFonts w:ascii="Times New Roman" w:hAnsi="Times New Roman" w:cs="Times New Roman"/>
          <w:sz w:val="32"/>
          <w:szCs w:val="32"/>
        </w:rPr>
        <w:t>ь</w:t>
      </w:r>
      <w:r w:rsidRPr="00621B43">
        <w:rPr>
          <w:rFonts w:ascii="Times New Roman" w:hAnsi="Times New Roman" w:cs="Times New Roman"/>
          <w:sz w:val="32"/>
          <w:szCs w:val="32"/>
        </w:rPr>
        <w:t>ских территорий Ростовской о</w:t>
      </w:r>
      <w:r w:rsidRPr="00621B43">
        <w:rPr>
          <w:rFonts w:ascii="Times New Roman" w:hAnsi="Times New Roman" w:cs="Times New Roman"/>
          <w:sz w:val="32"/>
          <w:szCs w:val="32"/>
        </w:rPr>
        <w:t>б</w:t>
      </w:r>
      <w:r w:rsidRPr="00621B43">
        <w:rPr>
          <w:rFonts w:ascii="Times New Roman" w:hAnsi="Times New Roman" w:cs="Times New Roman"/>
          <w:sz w:val="32"/>
          <w:szCs w:val="32"/>
        </w:rPr>
        <w:t>ласти на 2014 – 2017 годы и на период до 2020 года» предусмотрено сводной бюджетной росписью 1 124 758,6 тыс. рублей, освоение средств составило 665 420,2 тыс. рублей (59,2%). Заключено 26 с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 xml:space="preserve">глашений на сумму 725 833,9 тыс. рублей. 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По подпрограмме 6 предусмотрено четыре контрольных соб</w:t>
      </w:r>
      <w:r w:rsidRPr="00621B43">
        <w:rPr>
          <w:rFonts w:ascii="Times New Roman" w:hAnsi="Times New Roman" w:cs="Times New Roman"/>
          <w:sz w:val="32"/>
          <w:szCs w:val="32"/>
        </w:rPr>
        <w:t>ы</w:t>
      </w:r>
      <w:r w:rsidRPr="00621B43">
        <w:rPr>
          <w:rFonts w:ascii="Times New Roman" w:hAnsi="Times New Roman" w:cs="Times New Roman"/>
          <w:sz w:val="32"/>
          <w:szCs w:val="32"/>
        </w:rPr>
        <w:t>тия, из них одно контрольное событие выполнено раньше срока - з</w:t>
      </w:r>
      <w:r w:rsidRPr="00621B43">
        <w:rPr>
          <w:rFonts w:ascii="Times New Roman" w:hAnsi="Times New Roman" w:cs="Times New Roman"/>
          <w:sz w:val="32"/>
          <w:szCs w:val="32"/>
        </w:rPr>
        <w:t>а</w:t>
      </w:r>
      <w:r w:rsidRPr="00621B43">
        <w:rPr>
          <w:rFonts w:ascii="Times New Roman" w:hAnsi="Times New Roman" w:cs="Times New Roman"/>
          <w:sz w:val="32"/>
          <w:szCs w:val="32"/>
        </w:rPr>
        <w:t>ключено соглашение с Минсельхозом России о предоставлении су</w:t>
      </w:r>
      <w:r w:rsidRPr="00621B43">
        <w:rPr>
          <w:rFonts w:ascii="Times New Roman" w:hAnsi="Times New Roman" w:cs="Times New Roman"/>
          <w:sz w:val="32"/>
          <w:szCs w:val="32"/>
        </w:rPr>
        <w:t>б</w:t>
      </w:r>
      <w:r w:rsidRPr="00621B43">
        <w:rPr>
          <w:rFonts w:ascii="Times New Roman" w:hAnsi="Times New Roman" w:cs="Times New Roman"/>
          <w:sz w:val="32"/>
          <w:szCs w:val="32"/>
        </w:rPr>
        <w:t>сидий из фед</w:t>
      </w:r>
      <w:r w:rsidRPr="00621B43">
        <w:rPr>
          <w:rFonts w:ascii="Times New Roman" w:hAnsi="Times New Roman" w:cs="Times New Roman"/>
          <w:sz w:val="32"/>
          <w:szCs w:val="32"/>
        </w:rPr>
        <w:t>е</w:t>
      </w:r>
      <w:r w:rsidRPr="00621B43">
        <w:rPr>
          <w:rFonts w:ascii="Times New Roman" w:hAnsi="Times New Roman" w:cs="Times New Roman"/>
          <w:sz w:val="32"/>
          <w:szCs w:val="32"/>
        </w:rPr>
        <w:t xml:space="preserve">рального бюджета от 22.03.2016 № 67/10-с (6.1). 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Одно контрольное событие выполнено в установленный срок - заключено 26 соглашений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с администрациями муниципальных ра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й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онов</w:t>
      </w:r>
      <w:r w:rsidRPr="00621B43">
        <w:rPr>
          <w:rFonts w:ascii="Times New Roman" w:hAnsi="Times New Roman" w:cs="Times New Roman"/>
          <w:bCs/>
          <w:sz w:val="32"/>
          <w:szCs w:val="32"/>
        </w:rPr>
        <w:t xml:space="preserve"> области о </w:t>
      </w:r>
      <w:r w:rsidRPr="00621B43">
        <w:rPr>
          <w:rFonts w:ascii="Times New Roman" w:hAnsi="Times New Roman" w:cs="Times New Roman"/>
          <w:sz w:val="32"/>
          <w:szCs w:val="32"/>
        </w:rPr>
        <w:t>предоставлении субсидий бюджету муниципального района на реализацию мероприятий подпрограммы «</w:t>
      </w:r>
      <w:r w:rsidRPr="00621B43">
        <w:rPr>
          <w:rFonts w:ascii="Times New Roman" w:hAnsi="Times New Roman" w:cs="Times New Roman"/>
          <w:bCs/>
          <w:sz w:val="32"/>
          <w:szCs w:val="32"/>
        </w:rPr>
        <w:t>Устойчивое ра</w:t>
      </w:r>
      <w:r w:rsidRPr="00621B43">
        <w:rPr>
          <w:rFonts w:ascii="Times New Roman" w:hAnsi="Times New Roman" w:cs="Times New Roman"/>
          <w:bCs/>
          <w:sz w:val="32"/>
          <w:szCs w:val="32"/>
        </w:rPr>
        <w:t>з</w:t>
      </w:r>
      <w:r w:rsidRPr="00621B43">
        <w:rPr>
          <w:rFonts w:ascii="Times New Roman" w:hAnsi="Times New Roman" w:cs="Times New Roman"/>
          <w:bCs/>
          <w:sz w:val="32"/>
          <w:szCs w:val="32"/>
        </w:rPr>
        <w:t>витие сельских территорий Ростовской области на 2014 - 2017 годы и на период до 2020 года»</w:t>
      </w:r>
      <w:r w:rsidRPr="00621B43">
        <w:rPr>
          <w:rFonts w:ascii="Times New Roman" w:hAnsi="Times New Roman" w:cs="Times New Roman"/>
          <w:sz w:val="32"/>
          <w:szCs w:val="32"/>
        </w:rPr>
        <w:t xml:space="preserve"> </w:t>
      </w:r>
      <w:r w:rsidRPr="00621B43">
        <w:rPr>
          <w:rFonts w:ascii="Times New Roman" w:hAnsi="Times New Roman" w:cs="Times New Roman"/>
          <w:bCs/>
          <w:sz w:val="32"/>
          <w:szCs w:val="32"/>
        </w:rPr>
        <w:t>в 2016 году (6.3).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 xml:space="preserve">На реализацию мероприятий подпрограммы 7 «Развитие </w:t>
      </w:r>
      <w:proofErr w:type="spellStart"/>
      <w:r w:rsidRPr="00621B43">
        <w:rPr>
          <w:sz w:val="32"/>
          <w:szCs w:val="32"/>
        </w:rPr>
        <w:t>рыб</w:t>
      </w:r>
      <w:r w:rsidRPr="00621B43">
        <w:rPr>
          <w:sz w:val="32"/>
          <w:szCs w:val="32"/>
        </w:rPr>
        <w:t>о</w:t>
      </w:r>
      <w:r w:rsidRPr="00621B43">
        <w:rPr>
          <w:sz w:val="32"/>
          <w:szCs w:val="32"/>
        </w:rPr>
        <w:t>хозяйственного</w:t>
      </w:r>
      <w:proofErr w:type="spellEnd"/>
      <w:r w:rsidRPr="00621B43">
        <w:rPr>
          <w:sz w:val="32"/>
          <w:szCs w:val="32"/>
        </w:rPr>
        <w:t xml:space="preserve"> комплекса» предусмотр</w:t>
      </w:r>
      <w:r w:rsidRPr="00621B43">
        <w:rPr>
          <w:sz w:val="32"/>
          <w:szCs w:val="32"/>
        </w:rPr>
        <w:t>е</w:t>
      </w:r>
      <w:r w:rsidRPr="00621B43">
        <w:rPr>
          <w:sz w:val="32"/>
          <w:szCs w:val="32"/>
        </w:rPr>
        <w:t>но 38 475,0 тыс. рублей. По итогам 9 месяцев 2016 года освоение средств  составило 29 475,0 тыс. рублей (76,6 %).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>Из 4 контрольных событий подпрограммы 7 два контрольных события выполнены раньше срока: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 xml:space="preserve">оказана государственная поддержка 9 рыбоводным хозяйствам области на развитие </w:t>
      </w:r>
      <w:proofErr w:type="spellStart"/>
      <w:r w:rsidRPr="00621B43">
        <w:rPr>
          <w:sz w:val="32"/>
          <w:szCs w:val="32"/>
        </w:rPr>
        <w:t>аквакультуры</w:t>
      </w:r>
      <w:proofErr w:type="spellEnd"/>
      <w:r w:rsidRPr="00621B43">
        <w:rPr>
          <w:sz w:val="32"/>
          <w:szCs w:val="32"/>
        </w:rPr>
        <w:t>, в результате чего обеспечена бе</w:t>
      </w:r>
      <w:r w:rsidRPr="00621B43">
        <w:rPr>
          <w:sz w:val="32"/>
          <w:szCs w:val="32"/>
        </w:rPr>
        <w:t>с</w:t>
      </w:r>
      <w:r w:rsidRPr="00621B43">
        <w:rPr>
          <w:sz w:val="32"/>
          <w:szCs w:val="32"/>
        </w:rPr>
        <w:lastRenderedPageBreak/>
        <w:t>перебойная работа насосных станций предприятий для подачи свежей воды в рыбоводные пруды в целях сохранения выращиваемой рыбы (7.1);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 xml:space="preserve">оказана государственная поддержка 7 </w:t>
      </w:r>
      <w:proofErr w:type="spellStart"/>
      <w:r w:rsidRPr="00621B43">
        <w:rPr>
          <w:sz w:val="32"/>
          <w:szCs w:val="32"/>
        </w:rPr>
        <w:t>рыбохозяйственным</w:t>
      </w:r>
      <w:proofErr w:type="spellEnd"/>
      <w:r w:rsidRPr="00621B43">
        <w:rPr>
          <w:sz w:val="32"/>
          <w:szCs w:val="32"/>
        </w:rPr>
        <w:t xml:space="preserve"> предприятиям Ростовской области на разв</w:t>
      </w:r>
      <w:r w:rsidRPr="00621B43">
        <w:rPr>
          <w:sz w:val="32"/>
          <w:szCs w:val="32"/>
        </w:rPr>
        <w:t>и</w:t>
      </w:r>
      <w:r w:rsidRPr="00621B43">
        <w:rPr>
          <w:sz w:val="32"/>
          <w:szCs w:val="32"/>
        </w:rPr>
        <w:t xml:space="preserve">тие </w:t>
      </w:r>
      <w:proofErr w:type="spellStart"/>
      <w:r w:rsidRPr="00621B43">
        <w:rPr>
          <w:sz w:val="32"/>
          <w:szCs w:val="32"/>
        </w:rPr>
        <w:t>рыбопереработки</w:t>
      </w:r>
      <w:proofErr w:type="spellEnd"/>
      <w:r w:rsidRPr="00621B43">
        <w:rPr>
          <w:sz w:val="32"/>
          <w:szCs w:val="32"/>
        </w:rPr>
        <w:t>, что позволило провести модернизацию рыбоконсервного оборудования на базе име</w:t>
      </w:r>
      <w:r w:rsidRPr="00621B43">
        <w:rPr>
          <w:sz w:val="32"/>
          <w:szCs w:val="32"/>
        </w:rPr>
        <w:t>ю</w:t>
      </w:r>
      <w:r w:rsidRPr="00621B43">
        <w:rPr>
          <w:sz w:val="32"/>
          <w:szCs w:val="32"/>
        </w:rPr>
        <w:t>щихся производственных мощностей (7.3).</w:t>
      </w:r>
    </w:p>
    <w:p w:rsidR="00621B43" w:rsidRPr="00621B43" w:rsidRDefault="00621B43" w:rsidP="00621B4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На реализацию подпрограммы 8 «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Обеспечение реализации госу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дарственной программы Ростов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ской области «Разви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тие сельского хозяйства и регулиро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вание рынков сель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ско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хозяйственной продук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ции, сы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рья и продовольст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softHyphen/>
        <w:t>вия» предусмотрено сводной бюджетной росписью 571 185,4 тыс. рублей, освоение средств составило 368 803,0 тыс. рублей (64,6%), заключено 3 соглашения и 170 контрактов на общую сумму 231 089,7 тыс. рублей.</w:t>
      </w:r>
    </w:p>
    <w:p w:rsidR="00621B43" w:rsidRPr="00621B43" w:rsidRDefault="00621B43" w:rsidP="00621B43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По подпрограмме 8 предусмотрено два контрольных события, одно из которых выполнено в срок -  завершена переписная камп</w:t>
      </w:r>
      <w:r w:rsidRPr="00621B43">
        <w:rPr>
          <w:rFonts w:ascii="Times New Roman" w:hAnsi="Times New Roman" w:cs="Times New Roman"/>
          <w:sz w:val="32"/>
          <w:szCs w:val="32"/>
        </w:rPr>
        <w:t>а</w:t>
      </w:r>
      <w:r w:rsidRPr="00621B43">
        <w:rPr>
          <w:rFonts w:ascii="Times New Roman" w:hAnsi="Times New Roman" w:cs="Times New Roman"/>
          <w:sz w:val="32"/>
          <w:szCs w:val="32"/>
        </w:rPr>
        <w:t>ния. Для ее успешного проведения муниципальными образованиями были обеспечены необходимые условия работы переписного перс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 xml:space="preserve">нала (8.2). 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>По контрольному событию 8.1 срок выполнения не наступил. За отчетный период проведено 3 заседания рабочей группы по реализ</w:t>
      </w:r>
      <w:r w:rsidRPr="00621B43">
        <w:rPr>
          <w:sz w:val="32"/>
          <w:szCs w:val="32"/>
        </w:rPr>
        <w:t>а</w:t>
      </w:r>
      <w:r w:rsidRPr="00621B43">
        <w:rPr>
          <w:sz w:val="32"/>
          <w:szCs w:val="32"/>
        </w:rPr>
        <w:t>ции приоритетного национального проекта «Развитие АПК» коми</w:t>
      </w:r>
      <w:r w:rsidRPr="00621B43">
        <w:rPr>
          <w:sz w:val="32"/>
          <w:szCs w:val="32"/>
        </w:rPr>
        <w:t>с</w:t>
      </w:r>
      <w:r w:rsidRPr="00621B43">
        <w:rPr>
          <w:sz w:val="32"/>
          <w:szCs w:val="32"/>
        </w:rPr>
        <w:t>сии по реализации приоритетных проектов и демографической пол</w:t>
      </w:r>
      <w:r w:rsidRPr="00621B43">
        <w:rPr>
          <w:sz w:val="32"/>
          <w:szCs w:val="32"/>
        </w:rPr>
        <w:t>и</w:t>
      </w:r>
      <w:r w:rsidRPr="00621B43">
        <w:rPr>
          <w:sz w:val="32"/>
          <w:szCs w:val="32"/>
        </w:rPr>
        <w:t xml:space="preserve">тике в Ростовской области. 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>На реализацию подпрограммы 9 «Развитие овощеводства о</w:t>
      </w:r>
      <w:r w:rsidRPr="00621B43">
        <w:rPr>
          <w:sz w:val="32"/>
          <w:szCs w:val="32"/>
        </w:rPr>
        <w:t>т</w:t>
      </w:r>
      <w:r w:rsidRPr="00621B43">
        <w:rPr>
          <w:sz w:val="32"/>
          <w:szCs w:val="32"/>
        </w:rPr>
        <w:t>крытого и защищенного грунта и семенного картофелеводства» пр</w:t>
      </w:r>
      <w:r w:rsidRPr="00621B43">
        <w:rPr>
          <w:sz w:val="32"/>
          <w:szCs w:val="32"/>
        </w:rPr>
        <w:t>е</w:t>
      </w:r>
      <w:r w:rsidRPr="00621B43">
        <w:rPr>
          <w:sz w:val="32"/>
          <w:szCs w:val="32"/>
        </w:rPr>
        <w:t>дусмотрено сводной бюджетной росписью 31 481,0 тыс. рублей, о</w:t>
      </w:r>
      <w:r w:rsidRPr="00621B43">
        <w:rPr>
          <w:sz w:val="32"/>
          <w:szCs w:val="32"/>
        </w:rPr>
        <w:t>с</w:t>
      </w:r>
      <w:r w:rsidRPr="00621B43">
        <w:rPr>
          <w:sz w:val="32"/>
          <w:szCs w:val="32"/>
        </w:rPr>
        <w:t xml:space="preserve">воение средств по подпрограмме не осуществлялось. </w:t>
      </w:r>
      <w:proofErr w:type="gramStart"/>
      <w:r w:rsidRPr="00621B43">
        <w:rPr>
          <w:color w:val="000000"/>
          <w:sz w:val="32"/>
          <w:szCs w:val="32"/>
        </w:rPr>
        <w:t>В связи с отсу</w:t>
      </w:r>
      <w:r w:rsidRPr="00621B43">
        <w:rPr>
          <w:color w:val="000000"/>
          <w:sz w:val="32"/>
          <w:szCs w:val="32"/>
        </w:rPr>
        <w:t>т</w:t>
      </w:r>
      <w:r w:rsidRPr="00621B43">
        <w:rPr>
          <w:color w:val="000000"/>
          <w:sz w:val="32"/>
          <w:szCs w:val="32"/>
        </w:rPr>
        <w:t xml:space="preserve">ствием </w:t>
      </w:r>
      <w:r w:rsidRPr="00621B43">
        <w:rPr>
          <w:sz w:val="32"/>
          <w:szCs w:val="32"/>
        </w:rPr>
        <w:t>потребности в текущем году на поддержку в рамках</w:t>
      </w:r>
      <w:proofErr w:type="gramEnd"/>
      <w:r w:rsidRPr="00621B43">
        <w:rPr>
          <w:sz w:val="32"/>
          <w:szCs w:val="32"/>
        </w:rPr>
        <w:t xml:space="preserve"> данной подпрограммы л</w:t>
      </w:r>
      <w:r w:rsidRPr="00621B43">
        <w:rPr>
          <w:rFonts w:eastAsia="Calibri"/>
          <w:sz w:val="32"/>
          <w:szCs w:val="32"/>
          <w:lang w:eastAsia="en-US"/>
        </w:rPr>
        <w:t>имит средств перераспределен на другие цели на з</w:t>
      </w:r>
      <w:r w:rsidRPr="00621B43">
        <w:rPr>
          <w:rFonts w:eastAsia="Calibri"/>
          <w:sz w:val="32"/>
          <w:szCs w:val="32"/>
          <w:lang w:eastAsia="en-US"/>
        </w:rPr>
        <w:t>а</w:t>
      </w:r>
      <w:r w:rsidRPr="00621B43">
        <w:rPr>
          <w:rFonts w:eastAsia="Calibri"/>
          <w:sz w:val="32"/>
          <w:szCs w:val="32"/>
          <w:lang w:eastAsia="en-US"/>
        </w:rPr>
        <w:t>седании Законодательного собр</w:t>
      </w:r>
      <w:r w:rsidRPr="00621B43">
        <w:rPr>
          <w:rFonts w:eastAsia="Calibri"/>
          <w:sz w:val="32"/>
          <w:szCs w:val="32"/>
          <w:lang w:eastAsia="en-US"/>
        </w:rPr>
        <w:t>а</w:t>
      </w:r>
      <w:r w:rsidRPr="00621B43">
        <w:rPr>
          <w:rFonts w:eastAsia="Calibri"/>
          <w:sz w:val="32"/>
          <w:szCs w:val="32"/>
          <w:lang w:eastAsia="en-US"/>
        </w:rPr>
        <w:t>ния Ростовской области 20.10.2016.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В рамках подпрограммы предусмотрено 4 контрольных соб</w:t>
      </w:r>
      <w:r w:rsidRPr="00621B43">
        <w:rPr>
          <w:rFonts w:ascii="Times New Roman" w:hAnsi="Times New Roman" w:cs="Times New Roman"/>
          <w:sz w:val="32"/>
          <w:szCs w:val="32"/>
        </w:rPr>
        <w:t>ы</w:t>
      </w:r>
      <w:r w:rsidRPr="00621B43">
        <w:rPr>
          <w:rFonts w:ascii="Times New Roman" w:hAnsi="Times New Roman" w:cs="Times New Roman"/>
          <w:sz w:val="32"/>
          <w:szCs w:val="32"/>
        </w:rPr>
        <w:t xml:space="preserve">тия, одно из которых выполнено раньше срока - 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постановлением Правительства Ростовской области от 17.08.2016 № 595 утверждено  положение о </w:t>
      </w:r>
      <w:r w:rsidRPr="00621B43">
        <w:rPr>
          <w:rFonts w:ascii="Times New Roman" w:hAnsi="Times New Roman" w:cs="Times New Roman"/>
          <w:sz w:val="32"/>
          <w:szCs w:val="32"/>
        </w:rPr>
        <w:t>порядке предоставления субсидий на возмещение части прямых понесенных затрат на создание и модернизацию объектов а</w:t>
      </w:r>
      <w:r w:rsidRPr="00621B43">
        <w:rPr>
          <w:rFonts w:ascii="Times New Roman" w:hAnsi="Times New Roman" w:cs="Times New Roman"/>
          <w:sz w:val="32"/>
          <w:szCs w:val="32"/>
        </w:rPr>
        <w:t>г</w:t>
      </w:r>
      <w:r w:rsidRPr="00621B43">
        <w:rPr>
          <w:rFonts w:ascii="Times New Roman" w:hAnsi="Times New Roman" w:cs="Times New Roman"/>
          <w:sz w:val="32"/>
          <w:szCs w:val="32"/>
        </w:rPr>
        <w:t>ропромышленного комплекса, а также на приобретение техники и оборудования (9.3).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21B43">
        <w:rPr>
          <w:rFonts w:ascii="Times New Roman" w:hAnsi="Times New Roman" w:cs="Times New Roman"/>
          <w:color w:val="000000"/>
          <w:sz w:val="32"/>
          <w:szCs w:val="32"/>
        </w:rPr>
        <w:t xml:space="preserve">В связи с отсутствием </w:t>
      </w:r>
      <w:r w:rsidRPr="00621B43">
        <w:rPr>
          <w:rFonts w:ascii="Times New Roman" w:hAnsi="Times New Roman" w:cs="Times New Roman"/>
          <w:sz w:val="32"/>
          <w:szCs w:val="32"/>
        </w:rPr>
        <w:t xml:space="preserve">потребности в 2016 году в средствах 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 xml:space="preserve">на оказание несвязанной поддержки </w:t>
      </w:r>
      <w:proofErr w:type="spellStart"/>
      <w:r w:rsidRPr="00621B43">
        <w:rPr>
          <w:rFonts w:ascii="Times New Roman" w:hAnsi="Times New Roman" w:cs="Times New Roman"/>
          <w:color w:val="000000"/>
          <w:sz w:val="32"/>
          <w:szCs w:val="32"/>
        </w:rPr>
        <w:t>сельхозтоваропроизводителям</w:t>
      </w:r>
      <w:proofErr w:type="spellEnd"/>
      <w:r w:rsidRPr="00621B43">
        <w:rPr>
          <w:rFonts w:ascii="Times New Roman" w:hAnsi="Times New Roman" w:cs="Times New Roman"/>
          <w:color w:val="000000"/>
          <w:sz w:val="32"/>
          <w:szCs w:val="32"/>
        </w:rPr>
        <w:t xml:space="preserve"> в о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ласти развития производства семенного картофеля и овощей откр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того грунта</w:t>
      </w:r>
      <w:r w:rsidRPr="00621B43">
        <w:rPr>
          <w:rFonts w:ascii="Times New Roman" w:hAnsi="Times New Roman" w:cs="Times New Roman"/>
          <w:sz w:val="32"/>
          <w:szCs w:val="32"/>
        </w:rPr>
        <w:t xml:space="preserve"> р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 xml:space="preserve">азработка порядка </w:t>
      </w:r>
      <w:r w:rsidRPr="00621B43">
        <w:rPr>
          <w:rFonts w:ascii="Times New Roman" w:hAnsi="Times New Roman" w:cs="Times New Roman"/>
          <w:sz w:val="32"/>
          <w:szCs w:val="32"/>
        </w:rPr>
        <w:t>предоставления бюджетных средств по данному направлению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 xml:space="preserve"> приостановлена, лимит средств на оказание несвязанной поддержки в области развития семенного картофеля и овощей открытого грунта 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перераспределен на другие цели на засед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нии Законодательного Собрания Ростовской области 20.10.2016</w:t>
      </w:r>
      <w:proofErr w:type="gramEnd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621B43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621B43">
        <w:rPr>
          <w:rFonts w:ascii="Times New Roman" w:hAnsi="Times New Roman" w:cs="Times New Roman"/>
          <w:color w:val="000000"/>
          <w:sz w:val="32"/>
          <w:szCs w:val="32"/>
        </w:rPr>
        <w:t>9.1, 9.2).</w:t>
      </w:r>
      <w:r w:rsidRPr="00621B43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Лимит средств </w:t>
      </w:r>
      <w:r w:rsidRPr="00621B43">
        <w:rPr>
          <w:rFonts w:ascii="Times New Roman" w:hAnsi="Times New Roman" w:cs="Times New Roman"/>
          <w:sz w:val="32"/>
          <w:szCs w:val="32"/>
        </w:rPr>
        <w:t xml:space="preserve">на создание и модернизацию </w:t>
      </w:r>
      <w:proofErr w:type="gramStart"/>
      <w:r w:rsidRPr="00621B43">
        <w:rPr>
          <w:rFonts w:ascii="Times New Roman" w:hAnsi="Times New Roman" w:cs="Times New Roman"/>
          <w:sz w:val="32"/>
          <w:szCs w:val="32"/>
        </w:rPr>
        <w:t>картофеле</w:t>
      </w:r>
      <w:proofErr w:type="gramEnd"/>
      <w:r w:rsidRPr="00621B43">
        <w:rPr>
          <w:rFonts w:ascii="Times New Roman" w:hAnsi="Times New Roman" w:cs="Times New Roman"/>
          <w:sz w:val="32"/>
          <w:szCs w:val="32"/>
        </w:rPr>
        <w:t>- и ов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 xml:space="preserve">щехранилищ, теплиц 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перераспределен на другие цели на заседании Законодательного Собрания Ростовской области 20.10.2016 (9.4).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21B43">
        <w:rPr>
          <w:rFonts w:ascii="Times New Roman" w:hAnsi="Times New Roman" w:cs="Times New Roman"/>
          <w:sz w:val="32"/>
          <w:szCs w:val="32"/>
        </w:rPr>
        <w:t>На реализацию подпрограммы</w:t>
      </w:r>
      <w:proofErr w:type="gramStart"/>
      <w:r w:rsidRPr="00621B43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621B43">
        <w:rPr>
          <w:rFonts w:ascii="Times New Roman" w:hAnsi="Times New Roman" w:cs="Times New Roman"/>
          <w:sz w:val="32"/>
          <w:szCs w:val="32"/>
        </w:rPr>
        <w:t xml:space="preserve"> «Развитие мясного скотоводс</w:t>
      </w:r>
      <w:r w:rsidRPr="00621B43">
        <w:rPr>
          <w:rFonts w:ascii="Times New Roman" w:hAnsi="Times New Roman" w:cs="Times New Roman"/>
          <w:sz w:val="32"/>
          <w:szCs w:val="32"/>
        </w:rPr>
        <w:t>т</w:t>
      </w:r>
      <w:r w:rsidRPr="00621B43">
        <w:rPr>
          <w:rFonts w:ascii="Times New Roman" w:hAnsi="Times New Roman" w:cs="Times New Roman"/>
          <w:sz w:val="32"/>
          <w:szCs w:val="32"/>
        </w:rPr>
        <w:t xml:space="preserve">ва» 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 xml:space="preserve">предусмотрено </w:t>
      </w:r>
      <w:r w:rsidRPr="00621B43">
        <w:rPr>
          <w:rFonts w:ascii="Times New Roman" w:hAnsi="Times New Roman" w:cs="Times New Roman"/>
          <w:sz w:val="32"/>
          <w:szCs w:val="32"/>
        </w:rPr>
        <w:t>сводной бюджетной росписью 14 100,0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 xml:space="preserve"> тыс. ру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б</w:t>
      </w:r>
      <w:r w:rsidRPr="00621B43">
        <w:rPr>
          <w:rFonts w:ascii="Times New Roman" w:hAnsi="Times New Roman" w:cs="Times New Roman"/>
          <w:kern w:val="2"/>
          <w:sz w:val="32"/>
          <w:szCs w:val="32"/>
        </w:rPr>
        <w:t>лей, освоение средств составило 1 207,1,0 тыс. рублей (8,6%)</w:t>
      </w:r>
      <w:r w:rsidRPr="00621B43">
        <w:rPr>
          <w:rFonts w:ascii="Times New Roman" w:hAnsi="Times New Roman" w:cs="Times New Roman"/>
          <w:sz w:val="32"/>
          <w:szCs w:val="32"/>
        </w:rPr>
        <w:t>.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>В рамках подпрограммы предусмотрено три контрольных соб</w:t>
      </w:r>
      <w:r w:rsidRPr="00621B43">
        <w:rPr>
          <w:sz w:val="32"/>
          <w:szCs w:val="32"/>
        </w:rPr>
        <w:t>ы</w:t>
      </w:r>
      <w:r w:rsidRPr="00621B43">
        <w:rPr>
          <w:sz w:val="32"/>
          <w:szCs w:val="32"/>
        </w:rPr>
        <w:t>тия.</w:t>
      </w:r>
    </w:p>
    <w:p w:rsidR="00621B43" w:rsidRPr="00621B43" w:rsidRDefault="00621B43" w:rsidP="00621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По основному мероприятию А.1 и контрольному событию А.1 л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имит средств перераспределен на другие цели на заседании Закон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дательного Собрания Ростовской области 20.10.2016.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kern w:val="2"/>
          <w:sz w:val="32"/>
          <w:szCs w:val="32"/>
        </w:rPr>
      </w:pPr>
      <w:r w:rsidRPr="00621B43">
        <w:rPr>
          <w:sz w:val="32"/>
          <w:szCs w:val="32"/>
        </w:rPr>
        <w:t xml:space="preserve">По мероприятию ВЦП А.1 «Развитие мясного скотоводства»  и контрольному событию А.3 фактическая дата окончания реализации мероприятия наступила 16.06.2016. </w:t>
      </w:r>
      <w:proofErr w:type="gramStart"/>
      <w:r w:rsidRPr="00621B43">
        <w:rPr>
          <w:sz w:val="32"/>
          <w:szCs w:val="32"/>
        </w:rPr>
        <w:t>Заявка Ростовской области К</w:t>
      </w:r>
      <w:r w:rsidRPr="00621B43">
        <w:rPr>
          <w:sz w:val="32"/>
          <w:szCs w:val="32"/>
        </w:rPr>
        <w:t>о</w:t>
      </w:r>
      <w:r w:rsidRPr="00621B43">
        <w:rPr>
          <w:sz w:val="32"/>
          <w:szCs w:val="32"/>
        </w:rPr>
        <w:t>миссией Минсельхоза РФ по отбору экономически значимых реги</w:t>
      </w:r>
      <w:r w:rsidRPr="00621B43">
        <w:rPr>
          <w:sz w:val="32"/>
          <w:szCs w:val="32"/>
        </w:rPr>
        <w:t>о</w:t>
      </w:r>
      <w:r w:rsidRPr="00621B43">
        <w:rPr>
          <w:sz w:val="32"/>
          <w:szCs w:val="32"/>
        </w:rPr>
        <w:t>нальных программ субъектов РФ не была отобрана,  предусмотре</w:t>
      </w:r>
      <w:r w:rsidRPr="00621B43">
        <w:rPr>
          <w:sz w:val="32"/>
          <w:szCs w:val="32"/>
        </w:rPr>
        <w:t>н</w:t>
      </w:r>
      <w:r w:rsidRPr="00621B43">
        <w:rPr>
          <w:sz w:val="32"/>
          <w:szCs w:val="32"/>
        </w:rPr>
        <w:t xml:space="preserve">ные средства </w:t>
      </w:r>
      <w:r w:rsidRPr="00621B43">
        <w:rPr>
          <w:color w:val="000000"/>
          <w:spacing w:val="-4"/>
          <w:sz w:val="32"/>
          <w:szCs w:val="32"/>
        </w:rPr>
        <w:t>областного бюджета</w:t>
      </w:r>
      <w:r w:rsidRPr="00621B43">
        <w:rPr>
          <w:spacing w:val="-4"/>
          <w:sz w:val="32"/>
          <w:szCs w:val="32"/>
        </w:rPr>
        <w:t xml:space="preserve"> </w:t>
      </w:r>
      <w:r w:rsidRPr="00621B43">
        <w:rPr>
          <w:sz w:val="32"/>
          <w:szCs w:val="32"/>
        </w:rPr>
        <w:t>в сумме 1000 тыс. рублей перера</w:t>
      </w:r>
      <w:r w:rsidRPr="00621B43">
        <w:rPr>
          <w:sz w:val="32"/>
          <w:szCs w:val="32"/>
        </w:rPr>
        <w:t>с</w:t>
      </w:r>
      <w:r w:rsidRPr="00621B43">
        <w:rPr>
          <w:sz w:val="32"/>
          <w:szCs w:val="32"/>
        </w:rPr>
        <w:t xml:space="preserve">пределены </w:t>
      </w:r>
      <w:r w:rsidRPr="00621B43">
        <w:rPr>
          <w:spacing w:val="-4"/>
          <w:sz w:val="32"/>
          <w:szCs w:val="32"/>
        </w:rPr>
        <w:t xml:space="preserve">на мероприятие по возмещению части затрат на </w:t>
      </w:r>
      <w:r w:rsidRPr="00621B43">
        <w:rPr>
          <w:color w:val="000000"/>
          <w:spacing w:val="-4"/>
          <w:sz w:val="32"/>
          <w:szCs w:val="32"/>
        </w:rPr>
        <w:t>приобрет</w:t>
      </w:r>
      <w:r w:rsidRPr="00621B43">
        <w:rPr>
          <w:color w:val="000000"/>
          <w:spacing w:val="-4"/>
          <w:sz w:val="32"/>
          <w:szCs w:val="32"/>
        </w:rPr>
        <w:t>е</w:t>
      </w:r>
      <w:r w:rsidRPr="00621B43">
        <w:rPr>
          <w:color w:val="000000"/>
          <w:spacing w:val="-4"/>
          <w:sz w:val="32"/>
          <w:szCs w:val="32"/>
        </w:rPr>
        <w:t>ние племенного молодняка крупного рогатого скота молочного напра</w:t>
      </w:r>
      <w:r w:rsidRPr="00621B43">
        <w:rPr>
          <w:color w:val="000000"/>
          <w:spacing w:val="-4"/>
          <w:sz w:val="32"/>
          <w:szCs w:val="32"/>
        </w:rPr>
        <w:t>в</w:t>
      </w:r>
      <w:r w:rsidRPr="00621B43">
        <w:rPr>
          <w:color w:val="000000"/>
          <w:spacing w:val="-4"/>
          <w:sz w:val="32"/>
          <w:szCs w:val="32"/>
        </w:rPr>
        <w:t xml:space="preserve">ления по импорту в соответствии </w:t>
      </w:r>
      <w:r w:rsidRPr="00621B43">
        <w:rPr>
          <w:rFonts w:eastAsia="TimesNewRoman"/>
          <w:sz w:val="32"/>
          <w:szCs w:val="32"/>
        </w:rPr>
        <w:t>с Областным законом от 16.06.2016 № 541-ЗС «О внесении изменений в Областной закон «</w:t>
      </w:r>
      <w:r w:rsidRPr="00621B43">
        <w:rPr>
          <w:kern w:val="2"/>
          <w:sz w:val="32"/>
          <w:szCs w:val="32"/>
        </w:rPr>
        <w:t>Об областном</w:t>
      </w:r>
      <w:proofErr w:type="gramEnd"/>
      <w:r w:rsidRPr="00621B43">
        <w:rPr>
          <w:kern w:val="2"/>
          <w:sz w:val="32"/>
          <w:szCs w:val="32"/>
        </w:rPr>
        <w:t xml:space="preserve"> </w:t>
      </w:r>
      <w:proofErr w:type="gramStart"/>
      <w:r w:rsidRPr="00621B43">
        <w:rPr>
          <w:kern w:val="2"/>
          <w:sz w:val="32"/>
          <w:szCs w:val="32"/>
        </w:rPr>
        <w:t>бюджете</w:t>
      </w:r>
      <w:proofErr w:type="gramEnd"/>
      <w:r w:rsidRPr="00621B43">
        <w:rPr>
          <w:kern w:val="2"/>
          <w:sz w:val="32"/>
          <w:szCs w:val="32"/>
        </w:rPr>
        <w:t xml:space="preserve"> на 2016 год».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>На реализацию подпрограммы</w:t>
      </w:r>
      <w:proofErr w:type="gramStart"/>
      <w:r w:rsidRPr="00621B43">
        <w:rPr>
          <w:sz w:val="32"/>
          <w:szCs w:val="32"/>
        </w:rPr>
        <w:t xml:space="preserve"> Б</w:t>
      </w:r>
      <w:proofErr w:type="gramEnd"/>
      <w:r w:rsidRPr="00621B43">
        <w:rPr>
          <w:sz w:val="32"/>
          <w:szCs w:val="32"/>
        </w:rPr>
        <w:t xml:space="preserve"> «Развитие молочного скотово</w:t>
      </w:r>
      <w:r w:rsidRPr="00621B43">
        <w:rPr>
          <w:sz w:val="32"/>
          <w:szCs w:val="32"/>
        </w:rPr>
        <w:t>д</w:t>
      </w:r>
      <w:r w:rsidRPr="00621B43">
        <w:rPr>
          <w:sz w:val="32"/>
          <w:szCs w:val="32"/>
        </w:rPr>
        <w:t xml:space="preserve">ства» </w:t>
      </w:r>
      <w:r w:rsidRPr="00621B43">
        <w:rPr>
          <w:kern w:val="2"/>
          <w:sz w:val="32"/>
          <w:szCs w:val="32"/>
        </w:rPr>
        <w:t xml:space="preserve">предусмотрено </w:t>
      </w:r>
      <w:r w:rsidRPr="00621B43">
        <w:rPr>
          <w:sz w:val="32"/>
          <w:szCs w:val="32"/>
        </w:rPr>
        <w:t>сводной бюдже</w:t>
      </w:r>
      <w:r w:rsidRPr="00621B43">
        <w:rPr>
          <w:sz w:val="32"/>
          <w:szCs w:val="32"/>
        </w:rPr>
        <w:t>т</w:t>
      </w:r>
      <w:r w:rsidRPr="00621B43">
        <w:rPr>
          <w:sz w:val="32"/>
          <w:szCs w:val="32"/>
        </w:rPr>
        <w:t xml:space="preserve">ной росписью </w:t>
      </w:r>
      <w:r w:rsidRPr="00621B43">
        <w:rPr>
          <w:sz w:val="32"/>
          <w:szCs w:val="32"/>
        </w:rPr>
        <w:br/>
        <w:t>234 760,7</w:t>
      </w:r>
      <w:r w:rsidRPr="00621B43">
        <w:rPr>
          <w:kern w:val="2"/>
          <w:sz w:val="32"/>
          <w:szCs w:val="32"/>
        </w:rPr>
        <w:t xml:space="preserve"> тыс. рублей, освоение средств составило 222 162,2 тыс. рублей (94,6%)</w:t>
      </w:r>
      <w:r w:rsidRPr="00621B43">
        <w:rPr>
          <w:sz w:val="32"/>
          <w:szCs w:val="32"/>
        </w:rPr>
        <w:t>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>Подпрограммой</w:t>
      </w:r>
      <w:proofErr w:type="gramStart"/>
      <w:r w:rsidRPr="00621B43">
        <w:rPr>
          <w:sz w:val="32"/>
          <w:szCs w:val="32"/>
        </w:rPr>
        <w:t xml:space="preserve"> Б</w:t>
      </w:r>
      <w:proofErr w:type="gramEnd"/>
      <w:r w:rsidRPr="00621B43">
        <w:rPr>
          <w:sz w:val="32"/>
          <w:szCs w:val="32"/>
        </w:rPr>
        <w:t xml:space="preserve"> предусмотрено четыре контрольных события, одно из которых выполнено раньше срока:</w:t>
      </w:r>
    </w:p>
    <w:p w:rsidR="00621B43" w:rsidRPr="00621B43" w:rsidRDefault="00621B43" w:rsidP="00621B43">
      <w:pPr>
        <w:pStyle w:val="ConsPlusCell"/>
        <w:ind w:firstLine="708"/>
        <w:jc w:val="both"/>
        <w:rPr>
          <w:rFonts w:ascii="Times New Roman" w:hAnsi="Times New Roman" w:cs="Times New Roman"/>
          <w:i/>
          <w:kern w:val="2"/>
          <w:sz w:val="32"/>
          <w:szCs w:val="32"/>
        </w:rPr>
      </w:pP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постановлением Правительства Ростовской области от 17.08.2016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br/>
        <w:t xml:space="preserve"> № 595 утверждено  положение о </w:t>
      </w:r>
      <w:r w:rsidRPr="00621B43">
        <w:rPr>
          <w:rFonts w:ascii="Times New Roman" w:hAnsi="Times New Roman" w:cs="Times New Roman"/>
          <w:sz w:val="32"/>
          <w:szCs w:val="32"/>
        </w:rPr>
        <w:t>порядке предоставления субсидий на возмещение части прямых понесенных затрат на создание и м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дернизацию объектов агропромышленного комплекса, а также на приобретение техники и оборудования (Б.2).</w:t>
      </w:r>
    </w:p>
    <w:p w:rsidR="00621B43" w:rsidRPr="00621B43" w:rsidRDefault="00621B43" w:rsidP="00621B43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Контрольное событие Б.4 исполнено в срок - 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на официальном 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сайте </w:t>
      </w:r>
      <w:proofErr w:type="spellStart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минсельхозпрода</w:t>
      </w:r>
      <w:proofErr w:type="spellEnd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области </w:t>
      </w:r>
      <w:proofErr w:type="spellStart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www.don-agro.ru</w:t>
      </w:r>
      <w:proofErr w:type="spellEnd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размещена инфо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р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мация об инвестиционном потенциале агропромышленного компле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к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са Ростовской области, в том числе инвестиционное законодательс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т</w:t>
      </w:r>
      <w:proofErr w:type="gramStart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во</w:t>
      </w:r>
      <w:proofErr w:type="gramEnd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, преференции для инвесторов, инвестиционные площадки. Блок «Инвестиции в АПК» содержит информацию </w:t>
      </w:r>
      <w:r w:rsidRPr="00621B43">
        <w:rPr>
          <w:rFonts w:ascii="Times New Roman" w:hAnsi="Times New Roman" w:cs="Times New Roman"/>
          <w:sz w:val="32"/>
          <w:szCs w:val="32"/>
        </w:rPr>
        <w:t>по оказанию государс</w:t>
      </w:r>
      <w:r w:rsidRPr="00621B43">
        <w:rPr>
          <w:rFonts w:ascii="Times New Roman" w:hAnsi="Times New Roman" w:cs="Times New Roman"/>
          <w:sz w:val="32"/>
          <w:szCs w:val="32"/>
        </w:rPr>
        <w:t>т</w:t>
      </w:r>
      <w:r w:rsidRPr="00621B43">
        <w:rPr>
          <w:rFonts w:ascii="Times New Roman" w:hAnsi="Times New Roman" w:cs="Times New Roman"/>
          <w:sz w:val="32"/>
          <w:szCs w:val="32"/>
        </w:rPr>
        <w:t xml:space="preserve">венной поддержки 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на возмещение части прямых понесенных затрат на</w:t>
      </w:r>
      <w:r w:rsidRPr="00621B43">
        <w:rPr>
          <w:rFonts w:ascii="Times New Roman" w:hAnsi="Times New Roman" w:cs="Times New Roman"/>
          <w:sz w:val="32"/>
          <w:szCs w:val="32"/>
        </w:rPr>
        <w:t xml:space="preserve"> строительство и м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 xml:space="preserve">дернизацию и животноводческих комплексов молочного направления (молочных ферм). 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формация об условиях оказания данного вида господдержки также распространяется </w:t>
      </w:r>
      <w:proofErr w:type="spellStart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ми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сельхозпродом</w:t>
      </w:r>
      <w:proofErr w:type="spellEnd"/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обла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с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ти в рамках встреч с компаниями-инициаторами инвестиционных проектов, в том числе на выставочных мероприят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ях различного уровня, размещается в   средствах массовой информ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621B43">
        <w:rPr>
          <w:rFonts w:ascii="Times New Roman" w:eastAsia="Calibri" w:hAnsi="Times New Roman" w:cs="Times New Roman"/>
          <w:sz w:val="32"/>
          <w:szCs w:val="32"/>
          <w:lang w:eastAsia="en-US"/>
        </w:rPr>
        <w:t>ции.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 xml:space="preserve">На реализацию подпрограммы Г «Поддержка племенного дела, селекции и семеноводства» </w:t>
      </w:r>
      <w:r w:rsidRPr="00621B43">
        <w:rPr>
          <w:kern w:val="2"/>
          <w:sz w:val="32"/>
          <w:szCs w:val="32"/>
        </w:rPr>
        <w:t xml:space="preserve">предусмотрено </w:t>
      </w:r>
      <w:r w:rsidRPr="00621B43">
        <w:rPr>
          <w:sz w:val="32"/>
          <w:szCs w:val="32"/>
        </w:rPr>
        <w:t>сводной бюджетной ро</w:t>
      </w:r>
      <w:r w:rsidRPr="00621B43">
        <w:rPr>
          <w:sz w:val="32"/>
          <w:szCs w:val="32"/>
        </w:rPr>
        <w:t>с</w:t>
      </w:r>
      <w:r w:rsidRPr="00621B43">
        <w:rPr>
          <w:sz w:val="32"/>
          <w:szCs w:val="32"/>
        </w:rPr>
        <w:t>писью 183 454,1</w:t>
      </w:r>
      <w:r w:rsidRPr="00621B43">
        <w:rPr>
          <w:kern w:val="2"/>
          <w:sz w:val="32"/>
          <w:szCs w:val="32"/>
        </w:rPr>
        <w:t xml:space="preserve"> тыс. рублей, освоение средств составило 131 419,2 тыс. рублей (71,6%)</w:t>
      </w:r>
      <w:r w:rsidRPr="00621B43">
        <w:rPr>
          <w:sz w:val="32"/>
          <w:szCs w:val="32"/>
        </w:rPr>
        <w:t>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По подпрограмме Г предусмотрено четыре контрольных соб</w:t>
      </w:r>
      <w:r w:rsidRPr="00621B43">
        <w:rPr>
          <w:rFonts w:ascii="Times New Roman" w:hAnsi="Times New Roman" w:cs="Times New Roman"/>
          <w:sz w:val="32"/>
          <w:szCs w:val="32"/>
        </w:rPr>
        <w:t>ы</w:t>
      </w:r>
      <w:r w:rsidRPr="00621B43">
        <w:rPr>
          <w:rFonts w:ascii="Times New Roman" w:hAnsi="Times New Roman" w:cs="Times New Roman"/>
          <w:sz w:val="32"/>
          <w:szCs w:val="32"/>
        </w:rPr>
        <w:t>тия, два из которых выполнено в устано</w:t>
      </w:r>
      <w:r w:rsidRPr="00621B43">
        <w:rPr>
          <w:rFonts w:ascii="Times New Roman" w:hAnsi="Times New Roman" w:cs="Times New Roman"/>
          <w:sz w:val="32"/>
          <w:szCs w:val="32"/>
        </w:rPr>
        <w:t>в</w:t>
      </w:r>
      <w:r w:rsidRPr="00621B43">
        <w:rPr>
          <w:rFonts w:ascii="Times New Roman" w:hAnsi="Times New Roman" w:cs="Times New Roman"/>
          <w:sz w:val="32"/>
          <w:szCs w:val="32"/>
        </w:rPr>
        <w:t xml:space="preserve">ленные сроки: </w:t>
      </w:r>
    </w:p>
    <w:p w:rsidR="00621B43" w:rsidRPr="00621B43" w:rsidRDefault="00621B43" w:rsidP="00621B43">
      <w:pPr>
        <w:pStyle w:val="ConsPlusCel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>проведен мониторинг площади, засеваемой элитными семенами. Доля посевов элитными семенами в общей площади посевов соста</w:t>
      </w:r>
      <w:r w:rsidRPr="00621B43">
        <w:rPr>
          <w:rFonts w:ascii="Times New Roman" w:hAnsi="Times New Roman" w:cs="Times New Roman"/>
          <w:sz w:val="32"/>
          <w:szCs w:val="32"/>
        </w:rPr>
        <w:t>в</w:t>
      </w:r>
      <w:r w:rsidRPr="00621B43">
        <w:rPr>
          <w:rFonts w:ascii="Times New Roman" w:hAnsi="Times New Roman" w:cs="Times New Roman"/>
          <w:sz w:val="32"/>
          <w:szCs w:val="32"/>
        </w:rPr>
        <w:t>ляет 7,5 % (Г.1).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t xml:space="preserve">проведен мониторинг наличия племенного молодняка </w:t>
      </w:r>
      <w:proofErr w:type="spellStart"/>
      <w:r w:rsidRPr="00621B43">
        <w:rPr>
          <w:rFonts w:ascii="Times New Roman" w:hAnsi="Times New Roman" w:cs="Times New Roman"/>
          <w:sz w:val="32"/>
          <w:szCs w:val="32"/>
        </w:rPr>
        <w:t>сельхо</w:t>
      </w:r>
      <w:r w:rsidRPr="00621B43">
        <w:rPr>
          <w:rFonts w:ascii="Times New Roman" w:hAnsi="Times New Roman" w:cs="Times New Roman"/>
          <w:sz w:val="32"/>
          <w:szCs w:val="32"/>
        </w:rPr>
        <w:t>з</w:t>
      </w:r>
      <w:r w:rsidRPr="00621B43">
        <w:rPr>
          <w:rFonts w:ascii="Times New Roman" w:hAnsi="Times New Roman" w:cs="Times New Roman"/>
          <w:sz w:val="32"/>
          <w:szCs w:val="32"/>
        </w:rPr>
        <w:t>животных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 xml:space="preserve"> к реализации в племенных организациях области. Инфо</w:t>
      </w:r>
      <w:r w:rsidRPr="00621B43">
        <w:rPr>
          <w:rFonts w:ascii="Times New Roman" w:hAnsi="Times New Roman" w:cs="Times New Roman"/>
          <w:sz w:val="32"/>
          <w:szCs w:val="32"/>
        </w:rPr>
        <w:t>р</w:t>
      </w:r>
      <w:r w:rsidRPr="00621B43">
        <w:rPr>
          <w:rFonts w:ascii="Times New Roman" w:hAnsi="Times New Roman" w:cs="Times New Roman"/>
          <w:sz w:val="32"/>
          <w:szCs w:val="32"/>
        </w:rPr>
        <w:t xml:space="preserve">мация предоставлена в Минсельхоз России и размещена на сайте </w:t>
      </w:r>
      <w:proofErr w:type="spellStart"/>
      <w:r w:rsidRPr="00621B43">
        <w:rPr>
          <w:rFonts w:ascii="Times New Roman" w:hAnsi="Times New Roman" w:cs="Times New Roman"/>
          <w:sz w:val="32"/>
          <w:szCs w:val="32"/>
        </w:rPr>
        <w:t>минсельхозпрода</w:t>
      </w:r>
      <w:proofErr w:type="spellEnd"/>
      <w:r w:rsidRPr="00621B43">
        <w:rPr>
          <w:rFonts w:ascii="Times New Roman" w:hAnsi="Times New Roman" w:cs="Times New Roman"/>
          <w:sz w:val="32"/>
          <w:szCs w:val="32"/>
        </w:rPr>
        <w:t>. Имеется для реализации 2169 голов племенного молодняка крупного рогатого скота и 4904 голов овец. (Г.3).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>На реализацию подпрограммы</w:t>
      </w:r>
      <w:proofErr w:type="gramStart"/>
      <w:r w:rsidRPr="00621B43">
        <w:rPr>
          <w:sz w:val="32"/>
          <w:szCs w:val="32"/>
        </w:rPr>
        <w:t xml:space="preserve"> Д</w:t>
      </w:r>
      <w:proofErr w:type="gramEnd"/>
      <w:r w:rsidRPr="00621B43">
        <w:rPr>
          <w:sz w:val="32"/>
          <w:szCs w:val="32"/>
        </w:rPr>
        <w:t xml:space="preserve"> «Развитие оптово - распред</w:t>
      </w:r>
      <w:r w:rsidRPr="00621B43">
        <w:rPr>
          <w:sz w:val="32"/>
          <w:szCs w:val="32"/>
        </w:rPr>
        <w:t>е</w:t>
      </w:r>
      <w:r w:rsidRPr="00621B43">
        <w:rPr>
          <w:sz w:val="32"/>
          <w:szCs w:val="32"/>
        </w:rPr>
        <w:t>лительных центров и инфраструктуры системы социального пит</w:t>
      </w:r>
      <w:r w:rsidRPr="00621B43">
        <w:rPr>
          <w:sz w:val="32"/>
          <w:szCs w:val="32"/>
        </w:rPr>
        <w:t>а</w:t>
      </w:r>
      <w:r w:rsidRPr="00621B43">
        <w:rPr>
          <w:sz w:val="32"/>
          <w:szCs w:val="32"/>
        </w:rPr>
        <w:t xml:space="preserve">ния» </w:t>
      </w:r>
      <w:r w:rsidRPr="00621B43">
        <w:rPr>
          <w:kern w:val="2"/>
          <w:sz w:val="32"/>
          <w:szCs w:val="32"/>
        </w:rPr>
        <w:t xml:space="preserve">предусмотрено </w:t>
      </w:r>
      <w:r w:rsidRPr="00621B43">
        <w:rPr>
          <w:sz w:val="32"/>
          <w:szCs w:val="32"/>
        </w:rPr>
        <w:t>сводной бюджетной росписью  87 044,7 т</w:t>
      </w:r>
      <w:r w:rsidRPr="00621B43">
        <w:rPr>
          <w:kern w:val="2"/>
          <w:sz w:val="32"/>
          <w:szCs w:val="32"/>
        </w:rPr>
        <w:t>ыс. рублей, освоение средств составило 81 480,7 тыс. рублей (93,6%)</w:t>
      </w:r>
      <w:r w:rsidRPr="00621B43">
        <w:rPr>
          <w:sz w:val="32"/>
          <w:szCs w:val="32"/>
        </w:rPr>
        <w:t>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sz w:val="32"/>
          <w:szCs w:val="32"/>
        </w:rPr>
        <w:t>По подпрограмме</w:t>
      </w:r>
      <w:proofErr w:type="gramStart"/>
      <w:r w:rsidRPr="00621B43">
        <w:rPr>
          <w:sz w:val="32"/>
          <w:szCs w:val="32"/>
        </w:rPr>
        <w:t xml:space="preserve"> Д</w:t>
      </w:r>
      <w:proofErr w:type="gramEnd"/>
      <w:r w:rsidRPr="00621B43">
        <w:rPr>
          <w:sz w:val="32"/>
          <w:szCs w:val="32"/>
        </w:rPr>
        <w:t xml:space="preserve"> предусмотрено три контрольных события, одно из которых выполнено раньше ср</w:t>
      </w:r>
      <w:r w:rsidRPr="00621B43">
        <w:rPr>
          <w:sz w:val="32"/>
          <w:szCs w:val="32"/>
        </w:rPr>
        <w:t>о</w:t>
      </w:r>
      <w:r w:rsidRPr="00621B43">
        <w:rPr>
          <w:sz w:val="32"/>
          <w:szCs w:val="32"/>
        </w:rPr>
        <w:t>ка: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rFonts w:eastAsia="Calibri"/>
          <w:sz w:val="32"/>
          <w:szCs w:val="32"/>
          <w:lang w:eastAsia="en-US"/>
        </w:rPr>
        <w:t xml:space="preserve">постановлением Правительства Ростовской области от 17.08.2016 № 595 утверждено  положение о </w:t>
      </w:r>
      <w:r w:rsidRPr="00621B43">
        <w:rPr>
          <w:sz w:val="32"/>
          <w:szCs w:val="32"/>
        </w:rPr>
        <w:t>п</w:t>
      </w:r>
      <w:r w:rsidRPr="00621B43">
        <w:rPr>
          <w:sz w:val="32"/>
          <w:szCs w:val="32"/>
        </w:rPr>
        <w:t>о</w:t>
      </w:r>
      <w:r w:rsidRPr="00621B43">
        <w:rPr>
          <w:sz w:val="32"/>
          <w:szCs w:val="32"/>
        </w:rPr>
        <w:t>рядке предоставления субсидий на возмещение части прямых понесенных затрат на созд</w:t>
      </w:r>
      <w:r w:rsidRPr="00621B43">
        <w:rPr>
          <w:sz w:val="32"/>
          <w:szCs w:val="32"/>
        </w:rPr>
        <w:t>а</w:t>
      </w:r>
      <w:r w:rsidRPr="00621B43">
        <w:rPr>
          <w:sz w:val="32"/>
          <w:szCs w:val="32"/>
        </w:rPr>
        <w:t>ние и модернизацию объектов агропромышленного комплекса, а та</w:t>
      </w:r>
      <w:r w:rsidRPr="00621B43">
        <w:rPr>
          <w:sz w:val="32"/>
          <w:szCs w:val="32"/>
        </w:rPr>
        <w:t>к</w:t>
      </w:r>
      <w:r w:rsidRPr="00621B43">
        <w:rPr>
          <w:sz w:val="32"/>
          <w:szCs w:val="32"/>
        </w:rPr>
        <w:t>же на приобретение техники и оборудования (Д.2).</w:t>
      </w:r>
    </w:p>
    <w:p w:rsidR="00621B43" w:rsidRPr="00621B43" w:rsidRDefault="00621B43" w:rsidP="00621B43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21B43">
        <w:rPr>
          <w:rFonts w:eastAsia="Calibri"/>
          <w:sz w:val="32"/>
          <w:szCs w:val="32"/>
          <w:lang w:eastAsia="en-US"/>
        </w:rPr>
        <w:t>По контрольному событию Д.3 лимит средств перераспределен на другие цели на заседании Законод</w:t>
      </w:r>
      <w:r w:rsidRPr="00621B43">
        <w:rPr>
          <w:rFonts w:eastAsia="Calibri"/>
          <w:sz w:val="32"/>
          <w:szCs w:val="32"/>
          <w:lang w:eastAsia="en-US"/>
        </w:rPr>
        <w:t>а</w:t>
      </w:r>
      <w:r w:rsidRPr="00621B43">
        <w:rPr>
          <w:rFonts w:eastAsia="Calibri"/>
          <w:sz w:val="32"/>
          <w:szCs w:val="32"/>
          <w:lang w:eastAsia="en-US"/>
        </w:rPr>
        <w:t>тельного Собрания Ростовской области 20.10.2016.</w:t>
      </w:r>
    </w:p>
    <w:p w:rsidR="00621B43" w:rsidRPr="00621B43" w:rsidRDefault="00621B43" w:rsidP="0062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1B43">
        <w:rPr>
          <w:rFonts w:ascii="Times New Roman" w:hAnsi="Times New Roman" w:cs="Times New Roman"/>
          <w:sz w:val="32"/>
          <w:szCs w:val="32"/>
        </w:rPr>
        <w:lastRenderedPageBreak/>
        <w:t xml:space="preserve">По итогам проведенного </w:t>
      </w:r>
      <w:proofErr w:type="gramStart"/>
      <w:r w:rsidRPr="00621B43">
        <w:rPr>
          <w:rFonts w:ascii="Times New Roman" w:hAnsi="Times New Roman" w:cs="Times New Roman"/>
          <w:sz w:val="32"/>
          <w:szCs w:val="32"/>
        </w:rPr>
        <w:t>анализа выполнения плана реализации государственной программы Ростовской</w:t>
      </w:r>
      <w:proofErr w:type="gramEnd"/>
      <w:r w:rsidRPr="00621B43">
        <w:rPr>
          <w:rFonts w:ascii="Times New Roman" w:hAnsi="Times New Roman" w:cs="Times New Roman"/>
          <w:sz w:val="32"/>
          <w:szCs w:val="32"/>
        </w:rPr>
        <w:t xml:space="preserve"> области «Развитие сельского хозяйства и регулирование рынков сельскохозяйственной продукции, сырья и продовольствия» на 2016 год по итогам 9 месяцев 2016 года</w:t>
      </w:r>
      <w:r w:rsidRPr="00621B43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</w:t>
      </w:r>
      <w:r w:rsidRPr="00621B43">
        <w:rPr>
          <w:rFonts w:ascii="Times New Roman" w:hAnsi="Times New Roman" w:cs="Times New Roman"/>
          <w:sz w:val="32"/>
          <w:szCs w:val="32"/>
        </w:rPr>
        <w:t>установлено, что принятие дополнительных мер, корректировок, п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становки новых задач для качественной реализации мероприятий г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сударственной пр</w:t>
      </w:r>
      <w:r w:rsidRPr="00621B43">
        <w:rPr>
          <w:rFonts w:ascii="Times New Roman" w:hAnsi="Times New Roman" w:cs="Times New Roman"/>
          <w:sz w:val="32"/>
          <w:szCs w:val="32"/>
        </w:rPr>
        <w:t>о</w:t>
      </w:r>
      <w:r w:rsidRPr="00621B43">
        <w:rPr>
          <w:rFonts w:ascii="Times New Roman" w:hAnsi="Times New Roman" w:cs="Times New Roman"/>
          <w:sz w:val="32"/>
          <w:szCs w:val="32"/>
        </w:rPr>
        <w:t>граммы не требуется.</w:t>
      </w:r>
    </w:p>
    <w:p w:rsidR="00621B43" w:rsidRDefault="00621B43" w:rsidP="00621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B43" w:rsidRDefault="00621B43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21B43" w:rsidSect="00621B43">
          <w:footerReference w:type="default" r:id="rId8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</w:p>
    <w:p w:rsidR="00621B43" w:rsidRDefault="00621B43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A99" w:rsidRPr="00D40CA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81A99" w:rsidRPr="00D40CA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>об исполнении плана  реализации государственной программы Ростовской области «</w:t>
      </w:r>
      <w:r w:rsidRPr="00D40CA8">
        <w:rPr>
          <w:rFonts w:ascii="Times New Roman" w:hAnsi="Times New Roman" w:cs="Times New Roman"/>
          <w:kern w:val="2"/>
          <w:sz w:val="28"/>
          <w:szCs w:val="28"/>
        </w:rPr>
        <w:t xml:space="preserve">Развитие сельского хозяйства </w:t>
      </w:r>
      <w:r w:rsidR="006602EC">
        <w:rPr>
          <w:rFonts w:ascii="Times New Roman" w:hAnsi="Times New Roman" w:cs="Times New Roman"/>
          <w:kern w:val="2"/>
          <w:sz w:val="28"/>
          <w:szCs w:val="28"/>
        </w:rPr>
        <w:br/>
      </w:r>
      <w:r w:rsidRPr="00D40CA8">
        <w:rPr>
          <w:rFonts w:ascii="Times New Roman" w:hAnsi="Times New Roman" w:cs="Times New Roman"/>
          <w:kern w:val="2"/>
          <w:sz w:val="28"/>
          <w:szCs w:val="28"/>
        </w:rPr>
        <w:t>и регулирование рынков сельскохозяйственной продукции, сырья и продовольствия</w:t>
      </w:r>
      <w:r w:rsidRPr="00D40CA8">
        <w:rPr>
          <w:rFonts w:ascii="Times New Roman" w:hAnsi="Times New Roman" w:cs="Times New Roman"/>
          <w:sz w:val="28"/>
          <w:szCs w:val="28"/>
        </w:rPr>
        <w:t>» на 201</w:t>
      </w:r>
      <w:r w:rsidR="000040AE">
        <w:rPr>
          <w:rFonts w:ascii="Times New Roman" w:hAnsi="Times New Roman" w:cs="Times New Roman"/>
          <w:sz w:val="28"/>
          <w:szCs w:val="28"/>
        </w:rPr>
        <w:t>6</w:t>
      </w:r>
      <w:r w:rsidRPr="00D40CA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40CA8">
        <w:rPr>
          <w:rFonts w:ascii="Times New Roman" w:hAnsi="Times New Roman" w:cs="Times New Roman"/>
          <w:sz w:val="28"/>
          <w:szCs w:val="28"/>
        </w:rPr>
        <w:br/>
        <w:t xml:space="preserve">по итогам </w:t>
      </w:r>
      <w:r w:rsidR="002E598A">
        <w:rPr>
          <w:rFonts w:ascii="Times New Roman" w:hAnsi="Times New Roman" w:cs="Times New Roman"/>
          <w:sz w:val="28"/>
          <w:szCs w:val="28"/>
        </w:rPr>
        <w:t>9</w:t>
      </w:r>
      <w:r w:rsidR="000040AE" w:rsidRPr="000040AE">
        <w:rPr>
          <w:rFonts w:ascii="Times New Roman" w:hAnsi="Times New Roman" w:cs="Times New Roman"/>
          <w:sz w:val="28"/>
          <w:szCs w:val="28"/>
        </w:rPr>
        <w:t xml:space="preserve"> </w:t>
      </w:r>
      <w:r w:rsidR="002E598A">
        <w:rPr>
          <w:rFonts w:ascii="Times New Roman" w:hAnsi="Times New Roman" w:cs="Times New Roman"/>
          <w:sz w:val="28"/>
          <w:szCs w:val="28"/>
        </w:rPr>
        <w:t>месяцев</w:t>
      </w:r>
      <w:r w:rsidR="000040AE">
        <w:rPr>
          <w:rFonts w:ascii="Times New Roman" w:hAnsi="Times New Roman" w:cs="Times New Roman"/>
          <w:sz w:val="28"/>
          <w:szCs w:val="28"/>
        </w:rPr>
        <w:t xml:space="preserve"> </w:t>
      </w:r>
      <w:r w:rsidRPr="00D40CA8">
        <w:rPr>
          <w:rFonts w:ascii="Times New Roman" w:hAnsi="Times New Roman" w:cs="Times New Roman"/>
          <w:sz w:val="28"/>
          <w:szCs w:val="28"/>
        </w:rPr>
        <w:t>201</w:t>
      </w:r>
      <w:r w:rsidR="000040AE">
        <w:rPr>
          <w:rFonts w:ascii="Times New Roman" w:hAnsi="Times New Roman" w:cs="Times New Roman"/>
          <w:sz w:val="28"/>
          <w:szCs w:val="28"/>
        </w:rPr>
        <w:t>6</w:t>
      </w:r>
      <w:r w:rsidRPr="00D40CA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1A99" w:rsidRPr="00D40CA8" w:rsidRDefault="00F81A99" w:rsidP="00F81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992"/>
        <w:gridCol w:w="1134"/>
      </w:tblGrid>
      <w:tr w:rsidR="000E0EA1" w:rsidRPr="00C96151" w:rsidTr="00414D3D">
        <w:trPr>
          <w:tblHeader/>
          <w:tblCellSpacing w:w="5" w:type="nil"/>
        </w:trPr>
        <w:tc>
          <w:tcPr>
            <w:tcW w:w="567" w:type="dxa"/>
            <w:vMerge w:val="restart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Номер и наимен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участник  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 /ФИО)</w:t>
            </w:r>
          </w:p>
        </w:tc>
        <w:tc>
          <w:tcPr>
            <w:tcW w:w="2977" w:type="dxa"/>
            <w:vMerge w:val="restart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850" w:type="dxa"/>
            <w:vMerge w:val="restart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ская дата начала реал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vMerge w:val="restart"/>
          </w:tcPr>
          <w:p w:rsidR="000E0EA1" w:rsidRPr="00C96151" w:rsidRDefault="000E0EA1" w:rsidP="00AE36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ская дата око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зации, наст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трольного соб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544" w:type="dxa"/>
            <w:gridSpan w:val="3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реализацию государственной программы, тыс. рублей</w:t>
            </w:r>
          </w:p>
        </w:tc>
        <w:tc>
          <w:tcPr>
            <w:tcW w:w="992" w:type="dxa"/>
            <w:vMerge w:val="restart"/>
          </w:tcPr>
          <w:p w:rsidR="000E0EA1" w:rsidRPr="00C96151" w:rsidRDefault="000E0EA1" w:rsidP="00266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чено ко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6602EC" w:rsidRPr="00C961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02EC" w:rsidRPr="00C9615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ров, с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глаш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ний на отче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ную дату, тыс. рублей</w:t>
            </w:r>
            <w:r w:rsidR="00486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Объемы неосв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</w:p>
        </w:tc>
      </w:tr>
      <w:tr w:rsidR="000E0EA1" w:rsidRPr="00C96151" w:rsidTr="00414D3D">
        <w:trPr>
          <w:trHeight w:val="1819"/>
          <w:tblHeader/>
          <w:tblCellSpacing w:w="5" w:type="nil"/>
        </w:trPr>
        <w:tc>
          <w:tcPr>
            <w:tcW w:w="567" w:type="dxa"/>
            <w:vMerge/>
          </w:tcPr>
          <w:p w:rsidR="000E0EA1" w:rsidRPr="00C96151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E0EA1" w:rsidRPr="00C96151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EA1" w:rsidRPr="00C96151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0EA1" w:rsidRPr="00C96151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0EA1" w:rsidRPr="00C96151" w:rsidRDefault="000E0EA1" w:rsidP="00A930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смотрено государс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венной програ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134" w:type="dxa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134" w:type="dxa"/>
          </w:tcPr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EA1" w:rsidRPr="00C96151" w:rsidRDefault="000E0EA1" w:rsidP="00A930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6151">
              <w:rPr>
                <w:rFonts w:ascii="Times New Roman" w:hAnsi="Times New Roman" w:cs="Times New Roman"/>
                <w:sz w:val="24"/>
                <w:szCs w:val="24"/>
              </w:rPr>
              <w:t>ную дату</w:t>
            </w:r>
          </w:p>
        </w:tc>
        <w:tc>
          <w:tcPr>
            <w:tcW w:w="992" w:type="dxa"/>
            <w:vMerge/>
          </w:tcPr>
          <w:p w:rsidR="000E0EA1" w:rsidRPr="00C96151" w:rsidRDefault="000E0EA1" w:rsidP="00A93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0EA1" w:rsidRPr="00C96151" w:rsidRDefault="000E0EA1" w:rsidP="00A930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A99" w:rsidRPr="00C96151" w:rsidRDefault="00F81A99" w:rsidP="00F81A99">
      <w:pPr>
        <w:widowControl w:val="0"/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984"/>
        <w:gridCol w:w="2977"/>
        <w:gridCol w:w="850"/>
        <w:gridCol w:w="851"/>
        <w:gridCol w:w="1276"/>
        <w:gridCol w:w="1134"/>
        <w:gridCol w:w="1134"/>
        <w:gridCol w:w="992"/>
        <w:gridCol w:w="1134"/>
      </w:tblGrid>
      <w:tr w:rsidR="000E0EA1" w:rsidRPr="00D40CA8" w:rsidTr="00015626">
        <w:trPr>
          <w:cantSplit/>
          <w:trHeight w:val="20"/>
          <w:tblHeader/>
          <w:tblCellSpacing w:w="5" w:type="nil"/>
        </w:trPr>
        <w:tc>
          <w:tcPr>
            <w:tcW w:w="567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0E0EA1" w:rsidRPr="00161CD8" w:rsidRDefault="000E0EA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0EA1" w:rsidRPr="00161CD8" w:rsidRDefault="00D911EA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11</w:t>
            </w: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161CD8" w:rsidRDefault="000B01E8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0B01E8" w:rsidRPr="00161CD8" w:rsidRDefault="000B01E8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  <w:p w:rsidR="000B01E8" w:rsidRPr="00161CD8" w:rsidRDefault="000B01E8" w:rsidP="006602EC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азвитие </w:t>
            </w:r>
            <w:proofErr w:type="spellStart"/>
            <w:r w:rsidRPr="00161CD8">
              <w:rPr>
                <w:rFonts w:ascii="Times New Roman" w:hAnsi="Times New Roman" w:cs="Times New Roman"/>
                <w:b/>
                <w:kern w:val="2"/>
              </w:rPr>
              <w:t>под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отрасли</w:t>
            </w:r>
            <w:proofErr w:type="spellEnd"/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 растени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вод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ства, перер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ботки и реализа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ции про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дукции раст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ниевод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ства</w:t>
            </w:r>
          </w:p>
        </w:tc>
        <w:tc>
          <w:tcPr>
            <w:tcW w:w="1984" w:type="dxa"/>
          </w:tcPr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сельского хозяйства и прод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вольствия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 xml:space="preserve">ской области </w:t>
            </w:r>
          </w:p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  <w:p w:rsidR="000B01E8" w:rsidRPr="00161CD8" w:rsidRDefault="000B01E8" w:rsidP="00D94C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(далее - 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РО)</w:t>
            </w:r>
          </w:p>
        </w:tc>
        <w:tc>
          <w:tcPr>
            <w:tcW w:w="2977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0B01E8" w:rsidRPr="0014256B" w:rsidRDefault="000B01E8" w:rsidP="00C21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3</w:t>
            </w:r>
            <w:r w:rsidR="00C212A6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2</w:t>
            </w:r>
            <w:r w:rsidR="00C212A6" w:rsidRPr="0014256B">
              <w:rPr>
                <w:rFonts w:ascii="Times New Roman" w:hAnsi="Times New Roman" w:cs="Times New Roman"/>
                <w:b/>
              </w:rPr>
              <w:t>14 18</w:t>
            </w:r>
            <w:r w:rsidRPr="0014256B">
              <w:rPr>
                <w:rFonts w:ascii="Times New Roman" w:hAnsi="Times New Roman" w:cs="Times New Roman"/>
                <w:b/>
              </w:rPr>
              <w:t>9,</w:t>
            </w:r>
            <w:r w:rsidR="00C212A6" w:rsidRPr="001425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0B01E8" w:rsidRPr="0014256B" w:rsidRDefault="000B01E8" w:rsidP="00C212A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</w:t>
            </w:r>
            <w:r w:rsidR="00C212A6" w:rsidRPr="0014256B">
              <w:rPr>
                <w:rFonts w:ascii="Times New Roman" w:hAnsi="Times New Roman" w:cs="Times New Roman"/>
                <w:b/>
              </w:rPr>
              <w:t> 214 189,7</w:t>
            </w:r>
          </w:p>
        </w:tc>
        <w:tc>
          <w:tcPr>
            <w:tcW w:w="1134" w:type="dxa"/>
          </w:tcPr>
          <w:p w:rsidR="000B01E8" w:rsidRPr="0014256B" w:rsidRDefault="000B01E8" w:rsidP="0042530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</w:t>
            </w:r>
            <w:r w:rsidR="00B54EE1" w:rsidRPr="0014256B">
              <w:rPr>
                <w:rFonts w:ascii="Times New Roman" w:hAnsi="Times New Roman" w:cs="Times New Roman"/>
                <w:b/>
              </w:rPr>
              <w:t> </w:t>
            </w:r>
            <w:r w:rsidR="00425306" w:rsidRPr="0014256B">
              <w:rPr>
                <w:rFonts w:ascii="Times New Roman" w:hAnsi="Times New Roman" w:cs="Times New Roman"/>
                <w:b/>
              </w:rPr>
              <w:t>279</w:t>
            </w:r>
            <w:r w:rsidR="00B54EE1"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="00425306" w:rsidRPr="0014256B">
              <w:rPr>
                <w:rFonts w:ascii="Times New Roman" w:hAnsi="Times New Roman" w:cs="Times New Roman"/>
                <w:b/>
              </w:rPr>
              <w:t>347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425306" w:rsidRPr="001425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B01E8" w:rsidRPr="0014256B" w:rsidRDefault="000B01E8" w:rsidP="0028223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  <w:tcBorders>
              <w:bottom w:val="single" w:sz="4" w:space="0" w:color="auto"/>
            </w:tcBorders>
          </w:tcPr>
          <w:p w:rsidR="000B01E8" w:rsidRPr="00161CD8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B01E8" w:rsidRPr="00161CD8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тие 1.1 По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держка произво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ства про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дукции 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растениеводства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>стра сель</w:t>
            </w:r>
            <w:r w:rsidRPr="00161CD8">
              <w:rPr>
                <w:rFonts w:ascii="Times New Roman" w:hAnsi="Times New Roman" w:cs="Times New Roman"/>
              </w:rPr>
              <w:softHyphen/>
              <w:t>ского 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зяйства и прод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 xml:space="preserve">вольствия </w:t>
            </w:r>
            <w:r w:rsidRPr="00161CD8">
              <w:rPr>
                <w:rFonts w:ascii="Times New Roman" w:hAnsi="Times New Roman" w:cs="Times New Roman"/>
              </w:rPr>
              <w:br/>
            </w:r>
            <w:proofErr w:type="spellStart"/>
            <w:r w:rsidRPr="00161CD8">
              <w:rPr>
                <w:rFonts w:ascii="Times New Roman" w:hAnsi="Times New Roman" w:cs="Times New Roman"/>
              </w:rPr>
              <w:lastRenderedPageBreak/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(далее - замест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тель министра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РО)</w:t>
            </w:r>
          </w:p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922833" w:rsidRPr="0014256B" w:rsidRDefault="00922833" w:rsidP="009228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5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Проведена работа по прив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дению структуры посевных площадей в соответствие с рекомендациями зональных 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 земледелия Росто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ской области на 2013-2020 годы. </w:t>
            </w:r>
          </w:p>
          <w:p w:rsidR="003F0F79" w:rsidRPr="0014256B" w:rsidRDefault="00922833" w:rsidP="009228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Согласно рекомендациям сев яровых зерновых и зерноб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бовых культур проведен на площади 916,1 тыс. га. Те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нические культуры посеяны на площади 927,7 тыс. га</w:t>
            </w:r>
            <w:r w:rsidR="003F0F79" w:rsidRPr="001425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466D4"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 Сев озимых культур проведен на площади 1178,2 тыс.га.</w:t>
            </w:r>
          </w:p>
          <w:p w:rsidR="00922833" w:rsidRPr="0014256B" w:rsidRDefault="003F0F79" w:rsidP="009228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22833" w:rsidRPr="0014256B">
              <w:rPr>
                <w:rFonts w:ascii="Times New Roman" w:hAnsi="Times New Roman" w:cs="Times New Roman"/>
                <w:sz w:val="22"/>
                <w:szCs w:val="22"/>
              </w:rPr>
              <w:t>лощадь посева подсолне</w:t>
            </w:r>
            <w:r w:rsidR="00922833" w:rsidRPr="0014256B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922833" w:rsidRPr="0014256B">
              <w:rPr>
                <w:rFonts w:ascii="Times New Roman" w:hAnsi="Times New Roman" w:cs="Times New Roman"/>
                <w:sz w:val="22"/>
                <w:szCs w:val="22"/>
              </w:rPr>
              <w:t>ника составила 9,8</w:t>
            </w:r>
            <w:r w:rsidR="00F531C5"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2833"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22833" w:rsidRPr="0014256B">
              <w:rPr>
                <w:rFonts w:ascii="Times New Roman" w:hAnsi="Times New Roman" w:cs="Times New Roman"/>
                <w:sz w:val="22"/>
                <w:szCs w:val="22"/>
              </w:rPr>
              <w:t>пл</w:t>
            </w:r>
            <w:r w:rsidR="00922833" w:rsidRPr="0014256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22833" w:rsidRPr="0014256B">
              <w:rPr>
                <w:rFonts w:ascii="Times New Roman" w:hAnsi="Times New Roman" w:cs="Times New Roman"/>
                <w:sz w:val="22"/>
                <w:szCs w:val="22"/>
              </w:rPr>
              <w:t>щади пашни при норме не выше 15</w:t>
            </w:r>
            <w:r w:rsidR="00F531C5"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2833" w:rsidRPr="0014256B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BD7878" w:rsidRPr="0014256B" w:rsidRDefault="00BD7878" w:rsidP="0027744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01E8" w:rsidRPr="0014256B" w:rsidRDefault="00A22BD1" w:rsidP="008A43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</w:t>
            </w:r>
            <w:r w:rsidR="000B01E8" w:rsidRPr="0014256B">
              <w:rPr>
                <w:rFonts w:ascii="Times New Roman" w:hAnsi="Times New Roman" w:cs="Times New Roman"/>
              </w:rPr>
              <w:t>1.01.</w:t>
            </w:r>
            <w:r w:rsidR="000B01E8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01E8" w:rsidRPr="0014256B" w:rsidRDefault="000B01E8" w:rsidP="008F4AF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1 599 609,9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1E8" w:rsidRPr="0014256B" w:rsidRDefault="00C212A6" w:rsidP="00C212A6">
            <w:pPr>
              <w:pStyle w:val="ConsPlusCell"/>
              <w:ind w:left="-217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 xml:space="preserve">  </w:t>
            </w:r>
            <w:r w:rsidR="000B01E8" w:rsidRPr="0014256B">
              <w:rPr>
                <w:rFonts w:ascii="Times New Roman" w:hAnsi="Times New Roman" w:cs="Times New Roman"/>
                <w:b/>
              </w:rPr>
              <w:t>1</w:t>
            </w:r>
            <w:r w:rsidRPr="0014256B">
              <w:rPr>
                <w:rFonts w:ascii="Times New Roman" w:hAnsi="Times New Roman" w:cs="Times New Roman"/>
                <w:b/>
              </w:rPr>
              <w:t> </w:t>
            </w:r>
            <w:r w:rsidR="000B01E8" w:rsidRPr="0014256B">
              <w:rPr>
                <w:rFonts w:ascii="Times New Roman" w:hAnsi="Times New Roman" w:cs="Times New Roman"/>
                <w:b/>
              </w:rPr>
              <w:t>599</w:t>
            </w:r>
            <w:r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="000B01E8" w:rsidRPr="0014256B">
              <w:rPr>
                <w:rFonts w:ascii="Times New Roman" w:hAnsi="Times New Roman" w:cs="Times New Roman"/>
                <w:b/>
              </w:rPr>
              <w:t>609,9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1E8" w:rsidRPr="0014256B" w:rsidRDefault="000B01E8" w:rsidP="005778C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</w:t>
            </w:r>
            <w:r w:rsidR="00B54EE1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5</w:t>
            </w:r>
            <w:r w:rsidR="005778C6" w:rsidRPr="0014256B">
              <w:rPr>
                <w:rFonts w:ascii="Times New Roman" w:hAnsi="Times New Roman" w:cs="Times New Roman"/>
                <w:b/>
              </w:rPr>
              <w:t>6</w:t>
            </w:r>
            <w:r w:rsidRPr="0014256B">
              <w:rPr>
                <w:rFonts w:ascii="Times New Roman" w:hAnsi="Times New Roman" w:cs="Times New Roman"/>
                <w:b/>
              </w:rPr>
              <w:t>4</w:t>
            </w:r>
            <w:r w:rsidR="00B54EE1"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="005778C6" w:rsidRPr="0014256B">
              <w:rPr>
                <w:rFonts w:ascii="Times New Roman" w:hAnsi="Times New Roman" w:cs="Times New Roman"/>
                <w:b/>
              </w:rPr>
              <w:t>043</w:t>
            </w:r>
            <w:r w:rsidRPr="0014256B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1E8" w:rsidRPr="0014256B" w:rsidRDefault="000B01E8" w:rsidP="000071A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61CD8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1.1.1 </w:t>
            </w:r>
          </w:p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Субвенция на ос</w:t>
            </w:r>
            <w:r w:rsidRPr="00161CD8">
              <w:rPr>
                <w:rFonts w:ascii="Times New Roman" w:hAnsi="Times New Roman" w:cs="Times New Roman"/>
              </w:rPr>
              <w:t>у</w:t>
            </w:r>
            <w:r w:rsidRPr="00161CD8">
              <w:rPr>
                <w:rFonts w:ascii="Times New Roman" w:hAnsi="Times New Roman" w:cs="Times New Roman"/>
              </w:rPr>
              <w:t>ществление полн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родия земель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доставления субс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дий сельскохозяйс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венным товаропр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изводителям на компенсацию части стоимости агрох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мического обслед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вания пашни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4256B" w:rsidRDefault="00A22BD1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0B01E8" w:rsidRPr="0014256B">
              <w:rPr>
                <w:rFonts w:ascii="Times New Roman" w:hAnsi="Times New Roman" w:cs="Times New Roman"/>
              </w:rPr>
              <w:t>1.01.</w:t>
            </w:r>
            <w:r w:rsidR="000B01E8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4256B" w:rsidRDefault="000B01E8" w:rsidP="00AC42A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17 381,1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4256B" w:rsidRDefault="000B01E8" w:rsidP="00AC42A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17 381,1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4256B" w:rsidRDefault="005778C6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7 799,8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0B01E8" w:rsidRPr="00161CD8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1.1.2</w:t>
            </w:r>
          </w:p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Субвенция на ос</w:t>
            </w:r>
            <w:r w:rsidRPr="00161CD8">
              <w:rPr>
                <w:rFonts w:ascii="Times New Roman" w:hAnsi="Times New Roman" w:cs="Times New Roman"/>
              </w:rPr>
              <w:t>у</w:t>
            </w:r>
            <w:r w:rsidRPr="00161CD8">
              <w:rPr>
                <w:rFonts w:ascii="Times New Roman" w:hAnsi="Times New Roman" w:cs="Times New Roman"/>
              </w:rPr>
              <w:t>ществление полн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родия земель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доставления субс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дий сельскохозяйс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венным товаропр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lastRenderedPageBreak/>
              <w:t>изводителям (кроме граждан, ведущих личное подсобное хозяйство) на оказ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ние несвязанной поддержки в обла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растениеводства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01E8" w:rsidRPr="0014256B" w:rsidRDefault="00A22BD1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0B01E8" w:rsidRPr="0014256B">
              <w:rPr>
                <w:rFonts w:ascii="Times New Roman" w:hAnsi="Times New Roman" w:cs="Times New Roman"/>
              </w:rPr>
              <w:t>1.01.</w:t>
            </w:r>
            <w:r w:rsidR="000B01E8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01E8" w:rsidRPr="0014256B" w:rsidRDefault="000B01E8" w:rsidP="002A3EF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1</w:t>
            </w:r>
            <w:r w:rsidR="00C212A6" w:rsidRPr="0014256B">
              <w:rPr>
                <w:rFonts w:ascii="Times New Roman" w:hAnsi="Times New Roman" w:cs="Times New Roman"/>
                <w:kern w:val="2"/>
              </w:rPr>
              <w:t> </w:t>
            </w:r>
            <w:r w:rsidRPr="0014256B">
              <w:rPr>
                <w:rFonts w:ascii="Times New Roman" w:hAnsi="Times New Roman" w:cs="Times New Roman"/>
                <w:kern w:val="2"/>
              </w:rPr>
              <w:t>524</w:t>
            </w:r>
            <w:r w:rsidR="00C212A6" w:rsidRPr="0014256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4256B">
              <w:rPr>
                <w:rFonts w:ascii="Times New Roman" w:hAnsi="Times New Roman" w:cs="Times New Roman"/>
                <w:kern w:val="2"/>
              </w:rPr>
              <w:t>587,9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1E8" w:rsidRPr="0014256B" w:rsidRDefault="000B01E8" w:rsidP="00C212A6">
            <w:pPr>
              <w:ind w:left="-75" w:right="-75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1</w:t>
            </w:r>
            <w:r w:rsidR="00C212A6" w:rsidRPr="0014256B">
              <w:rPr>
                <w:rFonts w:ascii="Times New Roman" w:hAnsi="Times New Roman" w:cs="Times New Roman"/>
                <w:kern w:val="2"/>
              </w:rPr>
              <w:t> </w:t>
            </w:r>
            <w:r w:rsidRPr="0014256B">
              <w:rPr>
                <w:rFonts w:ascii="Times New Roman" w:hAnsi="Times New Roman" w:cs="Times New Roman"/>
                <w:kern w:val="2"/>
              </w:rPr>
              <w:t>524</w:t>
            </w:r>
            <w:r w:rsidR="00C212A6" w:rsidRPr="0014256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4256B">
              <w:rPr>
                <w:rFonts w:ascii="Times New Roman" w:hAnsi="Times New Roman" w:cs="Times New Roman"/>
                <w:kern w:val="2"/>
              </w:rPr>
              <w:t>587,9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1E8" w:rsidRPr="0014256B" w:rsidRDefault="000B01E8" w:rsidP="005778C6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5778C6" w:rsidRPr="0014256B">
              <w:rPr>
                <w:rFonts w:ascii="Times New Roman" w:hAnsi="Times New Roman" w:cs="Times New Roman"/>
              </w:rPr>
              <w:t> </w:t>
            </w:r>
            <w:r w:rsidRPr="0014256B">
              <w:rPr>
                <w:rFonts w:ascii="Times New Roman" w:hAnsi="Times New Roman" w:cs="Times New Roman"/>
              </w:rPr>
              <w:t>52</w:t>
            </w:r>
            <w:r w:rsidR="005778C6" w:rsidRPr="0014256B">
              <w:rPr>
                <w:rFonts w:ascii="Times New Roman" w:hAnsi="Times New Roman" w:cs="Times New Roman"/>
              </w:rPr>
              <w:t>4 583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5778C6" w:rsidRPr="00142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01E8" w:rsidRPr="0014256B" w:rsidRDefault="000B01E8" w:rsidP="00B33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161CD8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5.</w:t>
            </w:r>
          </w:p>
        </w:tc>
        <w:tc>
          <w:tcPr>
            <w:tcW w:w="2127" w:type="dxa"/>
          </w:tcPr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1.1.3</w:t>
            </w:r>
          </w:p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закла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ку и уход за вин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градниками</w:t>
            </w:r>
          </w:p>
        </w:tc>
        <w:tc>
          <w:tcPr>
            <w:tcW w:w="1984" w:type="dxa"/>
            <w:vMerge/>
          </w:tcPr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14256B" w:rsidRDefault="00A22BD1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0B01E8" w:rsidRPr="0014256B">
              <w:rPr>
                <w:rFonts w:ascii="Times New Roman" w:hAnsi="Times New Roman" w:cs="Times New Roman"/>
              </w:rPr>
              <w:t>1.01.</w:t>
            </w:r>
            <w:r w:rsidR="000B01E8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14256B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22 488,2</w:t>
            </w:r>
          </w:p>
        </w:tc>
        <w:tc>
          <w:tcPr>
            <w:tcW w:w="1134" w:type="dxa"/>
          </w:tcPr>
          <w:p w:rsidR="000B01E8" w:rsidRPr="0014256B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22 488,2</w:t>
            </w:r>
          </w:p>
        </w:tc>
        <w:tc>
          <w:tcPr>
            <w:tcW w:w="1134" w:type="dxa"/>
          </w:tcPr>
          <w:p w:rsidR="000B01E8" w:rsidRPr="0014256B" w:rsidRDefault="005778C6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19 129,9</w:t>
            </w:r>
          </w:p>
        </w:tc>
        <w:tc>
          <w:tcPr>
            <w:tcW w:w="992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B01E8" w:rsidRPr="0014256B" w:rsidRDefault="000B01E8" w:rsidP="00B333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161CD8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2127" w:type="dxa"/>
          </w:tcPr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1.1.4</w:t>
            </w:r>
          </w:p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закла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ку и уход за мног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летними плодовыми и ягодными наса</w:t>
            </w:r>
            <w:r w:rsidRPr="00161CD8">
              <w:rPr>
                <w:rFonts w:ascii="Times New Roman" w:hAnsi="Times New Roman" w:cs="Times New Roman"/>
              </w:rPr>
              <w:t>ж</w:t>
            </w:r>
            <w:r w:rsidRPr="00161CD8">
              <w:rPr>
                <w:rFonts w:ascii="Times New Roman" w:hAnsi="Times New Roman" w:cs="Times New Roman"/>
              </w:rPr>
              <w:t>дениями</w:t>
            </w:r>
          </w:p>
        </w:tc>
        <w:tc>
          <w:tcPr>
            <w:tcW w:w="1984" w:type="dxa"/>
            <w:vMerge/>
          </w:tcPr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14256B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0B01E8" w:rsidRPr="0014256B">
              <w:rPr>
                <w:rFonts w:ascii="Times New Roman" w:hAnsi="Times New Roman" w:cs="Times New Roman"/>
              </w:rPr>
              <w:t>1.01.</w:t>
            </w:r>
            <w:r w:rsidR="000B01E8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14256B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31 332,5</w:t>
            </w:r>
          </w:p>
        </w:tc>
        <w:tc>
          <w:tcPr>
            <w:tcW w:w="1134" w:type="dxa"/>
          </w:tcPr>
          <w:p w:rsidR="000B01E8" w:rsidRPr="0014256B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31 332,5</w:t>
            </w:r>
          </w:p>
        </w:tc>
        <w:tc>
          <w:tcPr>
            <w:tcW w:w="1134" w:type="dxa"/>
          </w:tcPr>
          <w:p w:rsidR="000B01E8" w:rsidRPr="0014256B" w:rsidRDefault="005778C6" w:rsidP="00577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8 955</w:t>
            </w:r>
            <w:r w:rsidR="000B01E8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B01E8" w:rsidRPr="0014256B" w:rsidRDefault="000B01E8" w:rsidP="00B33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161CD8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2127" w:type="dxa"/>
          </w:tcPr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1.1.5 </w:t>
            </w:r>
          </w:p>
          <w:p w:rsidR="000B01E8" w:rsidRPr="00161CD8" w:rsidRDefault="000B01E8" w:rsidP="00AC42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lastRenderedPageBreak/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раско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чевку выбывших из эксплуатации ст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рых садов и рекул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тивацию раскорч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ванных площадей</w:t>
            </w:r>
          </w:p>
        </w:tc>
        <w:tc>
          <w:tcPr>
            <w:tcW w:w="1984" w:type="dxa"/>
            <w:vMerge/>
          </w:tcPr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14256B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0B01E8" w:rsidRPr="0014256B">
              <w:rPr>
                <w:rFonts w:ascii="Times New Roman" w:hAnsi="Times New Roman" w:cs="Times New Roman"/>
              </w:rPr>
              <w:t>1.01.</w:t>
            </w:r>
            <w:r w:rsidR="000B01E8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14256B" w:rsidRDefault="000B01E8" w:rsidP="00AC42A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3 820,2</w:t>
            </w:r>
          </w:p>
          <w:p w:rsidR="000B01E8" w:rsidRPr="0014256B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0B01E8" w:rsidRPr="0014256B" w:rsidRDefault="000B01E8" w:rsidP="00AC42A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3 820,2</w:t>
            </w:r>
          </w:p>
          <w:p w:rsidR="000B01E8" w:rsidRPr="0014256B" w:rsidRDefault="000B01E8" w:rsidP="00AC42A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0B01E8" w:rsidRPr="0014256B" w:rsidRDefault="005778C6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3 574,5</w:t>
            </w:r>
          </w:p>
        </w:tc>
        <w:tc>
          <w:tcPr>
            <w:tcW w:w="992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0B01E8" w:rsidRPr="0014256B" w:rsidRDefault="000B01E8" w:rsidP="00B33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161CD8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8.</w:t>
            </w:r>
          </w:p>
        </w:tc>
        <w:tc>
          <w:tcPr>
            <w:tcW w:w="2127" w:type="dxa"/>
            <w:shd w:val="clear" w:color="auto" w:fill="auto"/>
          </w:tcPr>
          <w:p w:rsidR="000B01E8" w:rsidRPr="00161CD8" w:rsidRDefault="000B01E8" w:rsidP="00AC42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1.1</w:t>
            </w:r>
          </w:p>
          <w:p w:rsidR="000B01E8" w:rsidRPr="00161CD8" w:rsidRDefault="000B01E8" w:rsidP="00AC42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Подготовка опер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тивной информации о ходе уборки 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дукции растени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водства</w:t>
            </w:r>
          </w:p>
          <w:p w:rsidR="000B01E8" w:rsidRPr="00161CD8" w:rsidRDefault="000B01E8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 РО </w:t>
            </w:r>
            <w:r w:rsidR="00015626">
              <w:rPr>
                <w:rFonts w:ascii="Times New Roman" w:hAnsi="Times New Roman" w:cs="Times New Roman"/>
              </w:rPr>
              <w:br/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161CD8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shd w:val="clear" w:color="auto" w:fill="auto"/>
          </w:tcPr>
          <w:p w:rsidR="00CB6ADE" w:rsidRPr="0014256B" w:rsidRDefault="00CB6ADE" w:rsidP="00B153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С 27.06.2016 еженедельно готовится оперативная и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форма</w:t>
            </w:r>
            <w:r w:rsidR="00115633" w:rsidRPr="0014256B">
              <w:rPr>
                <w:rFonts w:ascii="Times New Roman" w:hAnsi="Times New Roman" w:cs="Times New Roman"/>
              </w:rPr>
              <w:t>ция</w:t>
            </w:r>
            <w:r w:rsidRPr="0014256B">
              <w:rPr>
                <w:rFonts w:ascii="Times New Roman" w:hAnsi="Times New Roman" w:cs="Times New Roman"/>
              </w:rPr>
              <w:t xml:space="preserve"> о ходе уборки пр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дукции растениеводства.</w:t>
            </w:r>
          </w:p>
          <w:p w:rsidR="000B01E8" w:rsidRPr="0014256B" w:rsidRDefault="005D55AC" w:rsidP="004035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За отчетный период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 xml:space="preserve"> зерновые и зернобобовые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культуры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 xml:space="preserve"> у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>б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>раны с площади 3051,1 тыс. га. Собрано 109</w:t>
            </w:r>
            <w:r w:rsidR="00403593">
              <w:rPr>
                <w:rFonts w:ascii="Times New Roman" w:hAnsi="Times New Roman" w:cs="Times New Roman"/>
                <w:kern w:val="2"/>
              </w:rPr>
              <w:t>61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>,</w:t>
            </w:r>
            <w:r w:rsidR="00403593">
              <w:rPr>
                <w:rFonts w:ascii="Times New Roman" w:hAnsi="Times New Roman" w:cs="Times New Roman"/>
                <w:kern w:val="2"/>
              </w:rPr>
              <w:t>6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 xml:space="preserve"> тыс.</w:t>
            </w:r>
            <w:r w:rsidR="00403593">
              <w:rPr>
                <w:rFonts w:ascii="Times New Roman" w:hAnsi="Times New Roman" w:cs="Times New Roman"/>
                <w:kern w:val="2"/>
              </w:rPr>
              <w:t xml:space="preserve"> тонн зерновых культур, что на 19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>,</w:t>
            </w:r>
            <w:r w:rsidR="00403593">
              <w:rPr>
                <w:rFonts w:ascii="Times New Roman" w:hAnsi="Times New Roman" w:cs="Times New Roman"/>
                <w:kern w:val="2"/>
              </w:rPr>
              <w:t>3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>% больше, чем за анал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>о</w:t>
            </w:r>
            <w:r w:rsidR="00CC2436" w:rsidRPr="0014256B">
              <w:rPr>
                <w:rFonts w:ascii="Times New Roman" w:hAnsi="Times New Roman" w:cs="Times New Roman"/>
                <w:kern w:val="2"/>
              </w:rPr>
              <w:t>гичный период 2015 года.</w:t>
            </w:r>
          </w:p>
        </w:tc>
        <w:tc>
          <w:tcPr>
            <w:tcW w:w="850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14256B" w:rsidRDefault="000B01E8" w:rsidP="00AF1E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30.09.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E1132C" w:rsidRDefault="000B01E8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E1132C">
              <w:rPr>
                <w:rFonts w:ascii="Times New Roman" w:hAnsi="Times New Roman" w:cs="Times New Roman"/>
                <w:kern w:val="2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0B01E8" w:rsidRPr="007A7023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7A7023">
              <w:rPr>
                <w:rFonts w:ascii="Times New Roman" w:hAnsi="Times New Roman" w:cs="Times New Roman"/>
                <w:b/>
              </w:rPr>
              <w:t>Контрольное соб</w:t>
            </w:r>
            <w:r w:rsidRPr="007A7023">
              <w:rPr>
                <w:rFonts w:ascii="Times New Roman" w:hAnsi="Times New Roman" w:cs="Times New Roman"/>
                <w:b/>
              </w:rPr>
              <w:t>ы</w:t>
            </w:r>
            <w:r w:rsidRPr="007A7023">
              <w:rPr>
                <w:rFonts w:ascii="Times New Roman" w:hAnsi="Times New Roman" w:cs="Times New Roman"/>
                <w:b/>
              </w:rPr>
              <w:t>тие государстве</w:t>
            </w:r>
            <w:r w:rsidRPr="007A7023">
              <w:rPr>
                <w:rFonts w:ascii="Times New Roman" w:hAnsi="Times New Roman" w:cs="Times New Roman"/>
                <w:b/>
              </w:rPr>
              <w:t>н</w:t>
            </w:r>
            <w:r w:rsidRPr="007A7023">
              <w:rPr>
                <w:rFonts w:ascii="Times New Roman" w:hAnsi="Times New Roman" w:cs="Times New Roman"/>
                <w:b/>
              </w:rPr>
              <w:t>ной программы 1.2</w:t>
            </w:r>
          </w:p>
          <w:p w:rsidR="000B01E8" w:rsidRPr="007A7023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A7023">
              <w:rPr>
                <w:rFonts w:ascii="Times New Roman" w:hAnsi="Times New Roman" w:cs="Times New Roman"/>
              </w:rPr>
              <w:t>Заключение согл</w:t>
            </w:r>
            <w:r w:rsidRPr="007A7023">
              <w:rPr>
                <w:rFonts w:ascii="Times New Roman" w:hAnsi="Times New Roman" w:cs="Times New Roman"/>
              </w:rPr>
              <w:t>а</w:t>
            </w:r>
            <w:r w:rsidRPr="007A7023">
              <w:rPr>
                <w:rFonts w:ascii="Times New Roman" w:hAnsi="Times New Roman" w:cs="Times New Roman"/>
              </w:rPr>
              <w:t>шения с Министе</w:t>
            </w:r>
            <w:r w:rsidRPr="007A7023">
              <w:rPr>
                <w:rFonts w:ascii="Times New Roman" w:hAnsi="Times New Roman" w:cs="Times New Roman"/>
              </w:rPr>
              <w:t>р</w:t>
            </w:r>
            <w:r w:rsidRPr="007A7023">
              <w:rPr>
                <w:rFonts w:ascii="Times New Roman" w:hAnsi="Times New Roman" w:cs="Times New Roman"/>
              </w:rPr>
              <w:t>ством сельского х</w:t>
            </w:r>
            <w:r w:rsidRPr="007A7023">
              <w:rPr>
                <w:rFonts w:ascii="Times New Roman" w:hAnsi="Times New Roman" w:cs="Times New Roman"/>
              </w:rPr>
              <w:t>о</w:t>
            </w:r>
            <w:r w:rsidRPr="007A7023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7A7023">
              <w:rPr>
                <w:rFonts w:ascii="Times New Roman" w:hAnsi="Times New Roman" w:cs="Times New Roman"/>
              </w:rPr>
              <w:t>е</w:t>
            </w:r>
            <w:r w:rsidRPr="007A7023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7A7023">
              <w:rPr>
                <w:rFonts w:ascii="Times New Roman" w:hAnsi="Times New Roman" w:cs="Times New Roman"/>
              </w:rPr>
              <w:t>д</w:t>
            </w:r>
            <w:r w:rsidRPr="007A7023">
              <w:rPr>
                <w:rFonts w:ascii="Times New Roman" w:hAnsi="Times New Roman" w:cs="Times New Roman"/>
              </w:rPr>
              <w:t>жета на поддержку отрасли растени</w:t>
            </w:r>
            <w:r w:rsidRPr="007A7023">
              <w:rPr>
                <w:rFonts w:ascii="Times New Roman" w:hAnsi="Times New Roman" w:cs="Times New Roman"/>
              </w:rPr>
              <w:t>е</w:t>
            </w:r>
            <w:r w:rsidRPr="007A7023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0B01E8" w:rsidRPr="007A7023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702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7A7023">
              <w:rPr>
                <w:rFonts w:ascii="Times New Roman" w:hAnsi="Times New Roman" w:cs="Times New Roman"/>
              </w:rPr>
              <w:t>СХиП</w:t>
            </w:r>
            <w:proofErr w:type="spellEnd"/>
            <w:r w:rsidRPr="007A7023">
              <w:rPr>
                <w:rFonts w:ascii="Times New Roman" w:hAnsi="Times New Roman" w:cs="Times New Roman"/>
              </w:rPr>
              <w:t xml:space="preserve"> РО </w:t>
            </w:r>
          </w:p>
          <w:p w:rsidR="000B01E8" w:rsidRPr="007A7023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702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7A7023">
              <w:rPr>
                <w:rFonts w:ascii="Times New Roman" w:hAnsi="Times New Roman" w:cs="Times New Roman"/>
              </w:rPr>
              <w:t xml:space="preserve"> </w:t>
            </w:r>
            <w:r w:rsidR="00015626">
              <w:rPr>
                <w:rFonts w:ascii="Times New Roman" w:hAnsi="Times New Roman" w:cs="Times New Roman"/>
              </w:rPr>
              <w:t>К</w:t>
            </w:r>
            <w:r w:rsidRPr="007A7023">
              <w:rPr>
                <w:rFonts w:ascii="Times New Roman" w:hAnsi="Times New Roman" w:cs="Times New Roman"/>
              </w:rPr>
              <w:t>.Н.,</w:t>
            </w:r>
          </w:p>
          <w:p w:rsidR="000B01E8" w:rsidRPr="007A7023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7023">
              <w:rPr>
                <w:rFonts w:ascii="Times New Roman" w:hAnsi="Times New Roman" w:cs="Times New Roman"/>
              </w:rPr>
              <w:t>заместитель мини</w:t>
            </w:r>
            <w:r w:rsidRPr="007A702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7A7023">
              <w:rPr>
                <w:rFonts w:ascii="Times New Roman" w:hAnsi="Times New Roman" w:cs="Times New Roman"/>
              </w:rPr>
              <w:t>СХиП</w:t>
            </w:r>
            <w:proofErr w:type="spellEnd"/>
            <w:r w:rsidRPr="007A702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7A702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7A7023">
              <w:rPr>
                <w:rFonts w:ascii="Times New Roman" w:hAnsi="Times New Roman" w:cs="Times New Roman"/>
              </w:rPr>
              <w:t xml:space="preserve"> О.П.,</w:t>
            </w:r>
          </w:p>
          <w:p w:rsidR="000B01E8" w:rsidRPr="007A7023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7023">
              <w:rPr>
                <w:rFonts w:ascii="Times New Roman" w:hAnsi="Times New Roman" w:cs="Times New Roman"/>
              </w:rPr>
              <w:t>заместитель мини</w:t>
            </w:r>
            <w:r w:rsidRPr="007A702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7A7023">
              <w:rPr>
                <w:rFonts w:ascii="Times New Roman" w:hAnsi="Times New Roman" w:cs="Times New Roman"/>
              </w:rPr>
              <w:t>СХиП</w:t>
            </w:r>
            <w:proofErr w:type="spellEnd"/>
            <w:r w:rsidRPr="007A702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7A7023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7A7023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0B01E8" w:rsidRPr="0014256B" w:rsidRDefault="000B01E8" w:rsidP="005D55A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Заключено соглашение с М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нистерством сельского х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зяйства Российской Федер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ции о предоставлении субс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дий из федерального бюдж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та бюджету субъекта Росси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 xml:space="preserve">ской Федерации </w:t>
            </w:r>
            <w:r w:rsidRPr="0014256B">
              <w:rPr>
                <w:rFonts w:ascii="Times New Roman" w:hAnsi="Times New Roman" w:cs="Times New Roman"/>
                <w:color w:val="000000"/>
              </w:rPr>
              <w:t>от 02.02.2016 №</w:t>
            </w:r>
            <w:r w:rsidR="00115633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109/17-с </w:t>
            </w:r>
            <w:r w:rsidR="00F531C5" w:rsidRPr="0014256B">
              <w:rPr>
                <w:rFonts w:ascii="Times New Roman" w:hAnsi="Times New Roman" w:cs="Times New Roman"/>
                <w:color w:val="000000"/>
              </w:rPr>
              <w:br/>
            </w:r>
            <w:r w:rsidRPr="0014256B">
              <w:rPr>
                <w:rFonts w:ascii="Times New Roman" w:hAnsi="Times New Roman" w:cs="Times New Roman"/>
                <w:color w:val="000000"/>
              </w:rPr>
              <w:t>(доп. соглашение №</w:t>
            </w:r>
            <w:r w:rsidR="00115633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1 от 11.03.2016 №</w:t>
            </w:r>
            <w:r w:rsidR="00115633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511/17-с; доп. соглашение №</w:t>
            </w:r>
            <w:r w:rsidR="00115633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2 от 08.04.2016 №</w:t>
            </w:r>
            <w:r w:rsidR="00115633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581/17-с; доп. соглашение №</w:t>
            </w:r>
            <w:r w:rsidR="00115633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3 от 31.05.2016 №</w:t>
            </w:r>
            <w:r w:rsidR="00115633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672/17-с</w:t>
            </w:r>
            <w:r w:rsidR="005D55AC" w:rsidRPr="0014256B">
              <w:rPr>
                <w:rFonts w:ascii="Times New Roman" w:hAnsi="Times New Roman" w:cs="Times New Roman"/>
                <w:color w:val="000000"/>
              </w:rPr>
              <w:t>; доп. соглашение № 4 от 15.07.2016 №1048/17-с</w:t>
            </w:r>
            <w:r w:rsidR="003F0F79" w:rsidRPr="0014256B">
              <w:rPr>
                <w:rFonts w:ascii="Times New Roman" w:hAnsi="Times New Roman" w:cs="Times New Roman"/>
                <w:color w:val="000000"/>
              </w:rPr>
              <w:t>)</w:t>
            </w:r>
            <w:r w:rsidR="005D55AC" w:rsidRPr="0014256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14256B" w:rsidRDefault="00D24207" w:rsidP="00D24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B01E8" w:rsidRPr="0014256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B01E8" w:rsidRPr="0014256B">
              <w:rPr>
                <w:rFonts w:ascii="Times New Roman" w:hAnsi="Times New Roman" w:cs="Times New Roman"/>
              </w:rPr>
              <w:t>.</w:t>
            </w:r>
            <w:r w:rsidR="000B01E8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E1132C" w:rsidRDefault="000B01E8" w:rsidP="00A91F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E1132C">
              <w:rPr>
                <w:rFonts w:ascii="Times New Roman" w:hAnsi="Times New Roman" w:cs="Times New Roman"/>
                <w:kern w:val="2"/>
              </w:rPr>
              <w:lastRenderedPageBreak/>
              <w:t>10.</w:t>
            </w:r>
          </w:p>
        </w:tc>
        <w:tc>
          <w:tcPr>
            <w:tcW w:w="2127" w:type="dxa"/>
            <w:shd w:val="clear" w:color="auto" w:fill="auto"/>
          </w:tcPr>
          <w:p w:rsidR="000B01E8" w:rsidRPr="00404C9A" w:rsidRDefault="000B01E8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C9A">
              <w:rPr>
                <w:rFonts w:ascii="Times New Roman" w:hAnsi="Times New Roman" w:cs="Times New Roman"/>
                <w:b/>
              </w:rPr>
              <w:t>Контрольное соб</w:t>
            </w:r>
            <w:r w:rsidRPr="00404C9A">
              <w:rPr>
                <w:rFonts w:ascii="Times New Roman" w:hAnsi="Times New Roman" w:cs="Times New Roman"/>
                <w:b/>
              </w:rPr>
              <w:t>ы</w:t>
            </w:r>
            <w:r w:rsidRPr="00404C9A">
              <w:rPr>
                <w:rFonts w:ascii="Times New Roman" w:hAnsi="Times New Roman" w:cs="Times New Roman"/>
                <w:b/>
              </w:rPr>
              <w:t>тие государстве</w:t>
            </w:r>
            <w:r w:rsidRPr="00404C9A">
              <w:rPr>
                <w:rFonts w:ascii="Times New Roman" w:hAnsi="Times New Roman" w:cs="Times New Roman"/>
                <w:b/>
              </w:rPr>
              <w:t>н</w:t>
            </w:r>
            <w:r w:rsidRPr="00404C9A">
              <w:rPr>
                <w:rFonts w:ascii="Times New Roman" w:hAnsi="Times New Roman" w:cs="Times New Roman"/>
                <w:b/>
              </w:rPr>
              <w:t>ной программы 1.3</w:t>
            </w:r>
          </w:p>
          <w:p w:rsidR="000B01E8" w:rsidRPr="00404C9A" w:rsidRDefault="000B01E8" w:rsidP="002D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C9A">
              <w:rPr>
                <w:rFonts w:ascii="Times New Roman" w:hAnsi="Times New Roman" w:cs="Times New Roman"/>
              </w:rPr>
              <w:t>Мониторинг выпо</w:t>
            </w:r>
            <w:r w:rsidRPr="00404C9A">
              <w:rPr>
                <w:rFonts w:ascii="Times New Roman" w:hAnsi="Times New Roman" w:cs="Times New Roman"/>
              </w:rPr>
              <w:t>л</w:t>
            </w:r>
            <w:r w:rsidRPr="00404C9A">
              <w:rPr>
                <w:rFonts w:ascii="Times New Roman" w:hAnsi="Times New Roman" w:cs="Times New Roman"/>
              </w:rPr>
              <w:t xml:space="preserve">нения 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муниципал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ь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ными районами Ро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с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 xml:space="preserve">товской </w:t>
            </w:r>
            <w:proofErr w:type="gramStart"/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области о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с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новных целевых п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о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казателей Госпр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о</w:t>
            </w:r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>граммы развития сельского хозяйства</w:t>
            </w:r>
            <w:proofErr w:type="gramEnd"/>
            <w:r w:rsidRPr="00404C9A">
              <w:rPr>
                <w:rStyle w:val="styleitalic1"/>
                <w:rFonts w:ascii="Times New Roman" w:hAnsi="Times New Roman" w:cs="Times New Roman"/>
                <w:i w:val="0"/>
              </w:rPr>
              <w:t xml:space="preserve"> </w:t>
            </w:r>
            <w:r w:rsidRPr="00404C9A">
              <w:rPr>
                <w:rFonts w:ascii="Times New Roman" w:hAnsi="Times New Roman" w:cs="Times New Roman"/>
              </w:rPr>
              <w:t>по растениеводству</w:t>
            </w:r>
          </w:p>
        </w:tc>
        <w:tc>
          <w:tcPr>
            <w:tcW w:w="1984" w:type="dxa"/>
          </w:tcPr>
          <w:p w:rsidR="000B01E8" w:rsidRPr="00404C9A" w:rsidRDefault="000B01E8" w:rsidP="00A9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4C9A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404C9A">
              <w:rPr>
                <w:rFonts w:ascii="Times New Roman" w:hAnsi="Times New Roman" w:cs="Times New Roman"/>
              </w:rPr>
              <w:t>СХиП</w:t>
            </w:r>
            <w:proofErr w:type="spellEnd"/>
            <w:r w:rsidRPr="00404C9A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404C9A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404C9A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404C9A" w:rsidRDefault="000B01E8" w:rsidP="00A9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04C9A">
              <w:rPr>
                <w:rFonts w:ascii="Times New Roman" w:hAnsi="Times New Roman" w:cs="Times New Roman"/>
              </w:rPr>
              <w:t>заместитель мини</w:t>
            </w:r>
            <w:r w:rsidRPr="00404C9A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404C9A">
              <w:rPr>
                <w:rFonts w:ascii="Times New Roman" w:hAnsi="Times New Roman" w:cs="Times New Roman"/>
              </w:rPr>
              <w:t>СХиП</w:t>
            </w:r>
            <w:proofErr w:type="spellEnd"/>
            <w:r w:rsidRPr="00404C9A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404C9A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="00E40ED7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0B01E8" w:rsidRPr="0014256B" w:rsidRDefault="000B01E8" w:rsidP="009E428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Проведен мониторинг в</w:t>
            </w:r>
            <w:r w:rsidRPr="0014256B">
              <w:rPr>
                <w:rFonts w:ascii="Times New Roman" w:hAnsi="Times New Roman" w:cs="Times New Roman"/>
              </w:rPr>
              <w:t>ы</w:t>
            </w:r>
            <w:r w:rsidRPr="0014256B">
              <w:rPr>
                <w:rFonts w:ascii="Times New Roman" w:hAnsi="Times New Roman" w:cs="Times New Roman"/>
              </w:rPr>
              <w:t>полнения муниципальными районами основных целевых показателей по итогам перв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го </w:t>
            </w:r>
            <w:r w:rsidR="005C5F1B" w:rsidRPr="0014256B">
              <w:rPr>
                <w:rFonts w:ascii="Times New Roman" w:hAnsi="Times New Roman" w:cs="Times New Roman"/>
              </w:rPr>
              <w:t>полугодия</w:t>
            </w:r>
            <w:r w:rsidRPr="0014256B">
              <w:rPr>
                <w:rFonts w:ascii="Times New Roman" w:hAnsi="Times New Roman" w:cs="Times New Roman"/>
              </w:rPr>
              <w:t xml:space="preserve">. Информация размещена на официальном сайте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</w:t>
            </w:r>
            <w:r w:rsidRPr="0014256B">
              <w:rPr>
                <w:rFonts w:ascii="Times New Roman" w:hAnsi="Times New Roman" w:cs="Times New Roman"/>
              </w:rPr>
              <w:t>б</w:t>
            </w:r>
            <w:r w:rsidRPr="0014256B">
              <w:rPr>
                <w:rFonts w:ascii="Times New Roman" w:hAnsi="Times New Roman" w:cs="Times New Roman"/>
              </w:rPr>
              <w:t>ласти в разделе «Государс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 xml:space="preserve">венная программа» </w:t>
            </w:r>
            <w:r w:rsidR="005C5F1B" w:rsidRPr="0014256B">
              <w:rPr>
                <w:rFonts w:ascii="Times New Roman" w:hAnsi="Times New Roman" w:cs="Times New Roman"/>
              </w:rPr>
              <w:t>2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r w:rsidR="005C5F1B" w:rsidRPr="0014256B">
              <w:rPr>
                <w:rFonts w:ascii="Times New Roman" w:hAnsi="Times New Roman" w:cs="Times New Roman"/>
              </w:rPr>
              <w:t>августа</w:t>
            </w:r>
            <w:r w:rsidRPr="0014256B">
              <w:rPr>
                <w:rFonts w:ascii="Times New Roman" w:hAnsi="Times New Roman" w:cs="Times New Roman"/>
              </w:rPr>
              <w:t xml:space="preserve"> 2016 года.</w:t>
            </w:r>
          </w:p>
          <w:p w:rsidR="000B01E8" w:rsidRPr="0014256B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14256B" w:rsidRDefault="005C5F1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02</w:t>
            </w:r>
            <w:r w:rsidR="000B01E8" w:rsidRPr="0014256B">
              <w:rPr>
                <w:rFonts w:ascii="Times New Roman" w:hAnsi="Times New Roman" w:cs="Times New Roman"/>
              </w:rPr>
              <w:t>.0</w:t>
            </w:r>
            <w:r w:rsidRPr="0014256B">
              <w:rPr>
                <w:rFonts w:ascii="Times New Roman" w:hAnsi="Times New Roman" w:cs="Times New Roman"/>
              </w:rPr>
              <w:t>8</w:t>
            </w:r>
            <w:r w:rsidR="000B01E8" w:rsidRPr="0014256B">
              <w:rPr>
                <w:rFonts w:ascii="Times New Roman" w:hAnsi="Times New Roman" w:cs="Times New Roman"/>
              </w:rPr>
              <w:t>.</w:t>
            </w:r>
          </w:p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0B01E8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0B01E8" w:rsidRPr="00161CD8" w:rsidRDefault="000B01E8" w:rsidP="00A91F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0B01E8" w:rsidRPr="00161CD8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1.4</w:t>
            </w:r>
          </w:p>
          <w:p w:rsidR="000B01E8" w:rsidRPr="00161CD8" w:rsidRDefault="000B01E8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производства 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дукции растени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0B01E8" w:rsidRPr="00161CD8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161CD8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0B01E8" w:rsidRPr="00161CD8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0B01E8" w:rsidRPr="00161CD8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0B01E8" w:rsidRPr="00161CD8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0B01E8" w:rsidRPr="00161CD8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0B01E8" w:rsidRPr="0014256B" w:rsidRDefault="000B01E8" w:rsidP="00B377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</w:t>
            </w:r>
            <w:r w:rsidR="00B16DE6" w:rsidRPr="0014256B">
              <w:rPr>
                <w:rFonts w:ascii="Times New Roman" w:hAnsi="Times New Roman" w:cs="Times New Roman"/>
              </w:rPr>
              <w:t>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0B01E8" w:rsidRPr="0014256B" w:rsidRDefault="005C5F1B" w:rsidP="00611F2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На 01.10</w:t>
            </w:r>
            <w:r w:rsidR="00E714B7" w:rsidRPr="0014256B">
              <w:rPr>
                <w:rFonts w:ascii="Times New Roman" w:hAnsi="Times New Roman" w:cs="Times New Roman"/>
              </w:rPr>
              <w:t>.2016 п</w:t>
            </w:r>
            <w:r w:rsidR="000B01E8" w:rsidRPr="0014256B">
              <w:rPr>
                <w:rFonts w:ascii="Times New Roman" w:hAnsi="Times New Roman" w:cs="Times New Roman"/>
              </w:rPr>
              <w:t>редоставлен</w:t>
            </w:r>
            <w:r w:rsidR="00B16DE6" w:rsidRPr="0014256B">
              <w:rPr>
                <w:rFonts w:ascii="Times New Roman" w:hAnsi="Times New Roman" w:cs="Times New Roman"/>
              </w:rPr>
              <w:t>а</w:t>
            </w:r>
            <w:r w:rsidR="000B01E8" w:rsidRPr="0014256B">
              <w:rPr>
                <w:rFonts w:ascii="Times New Roman" w:hAnsi="Times New Roman" w:cs="Times New Roman"/>
              </w:rPr>
              <w:t xml:space="preserve"> государственн</w:t>
            </w:r>
            <w:r w:rsidR="00B16DE6" w:rsidRPr="0014256B">
              <w:rPr>
                <w:rFonts w:ascii="Times New Roman" w:hAnsi="Times New Roman" w:cs="Times New Roman"/>
              </w:rPr>
              <w:t>ая</w:t>
            </w:r>
            <w:r w:rsidR="000B01E8" w:rsidRPr="0014256B">
              <w:rPr>
                <w:rFonts w:ascii="Times New Roman" w:hAnsi="Times New Roman" w:cs="Times New Roman"/>
              </w:rPr>
              <w:t xml:space="preserve"> поддержк</w:t>
            </w:r>
            <w:r w:rsidR="00B16DE6" w:rsidRPr="0014256B">
              <w:rPr>
                <w:rFonts w:ascii="Times New Roman" w:hAnsi="Times New Roman" w:cs="Times New Roman"/>
              </w:rPr>
              <w:t>а</w:t>
            </w:r>
            <w:r w:rsidR="000B01E8" w:rsidRPr="0014256B">
              <w:rPr>
                <w:rFonts w:ascii="Times New Roman" w:hAnsi="Times New Roman" w:cs="Times New Roman"/>
              </w:rPr>
              <w:t xml:space="preserve"> </w:t>
            </w:r>
            <w:r w:rsidR="00AB33E2" w:rsidRPr="0014256B">
              <w:rPr>
                <w:rFonts w:ascii="Times New Roman" w:hAnsi="Times New Roman" w:cs="Times New Roman"/>
              </w:rPr>
              <w:t>4 </w:t>
            </w:r>
            <w:r w:rsidR="00611F21" w:rsidRPr="0014256B">
              <w:rPr>
                <w:rFonts w:ascii="Times New Roman" w:hAnsi="Times New Roman" w:cs="Times New Roman"/>
              </w:rPr>
              <w:t>378</w:t>
            </w:r>
            <w:r w:rsidR="000B01E8" w:rsidRPr="00142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01E8" w:rsidRPr="0014256B">
              <w:rPr>
                <w:rFonts w:ascii="Times New Roman" w:hAnsi="Times New Roman" w:cs="Times New Roman"/>
              </w:rPr>
              <w:t>сельхозтоваропроизв</w:t>
            </w:r>
            <w:r w:rsidR="000B01E8" w:rsidRPr="0014256B">
              <w:rPr>
                <w:rFonts w:ascii="Times New Roman" w:hAnsi="Times New Roman" w:cs="Times New Roman"/>
              </w:rPr>
              <w:t>о</w:t>
            </w:r>
            <w:r w:rsidR="000B01E8" w:rsidRPr="0014256B">
              <w:rPr>
                <w:rFonts w:ascii="Times New Roman" w:hAnsi="Times New Roman" w:cs="Times New Roman"/>
              </w:rPr>
              <w:t>дит</w:t>
            </w:r>
            <w:r w:rsidR="002E3B91" w:rsidRPr="0014256B">
              <w:rPr>
                <w:rFonts w:ascii="Times New Roman" w:hAnsi="Times New Roman" w:cs="Times New Roman"/>
              </w:rPr>
              <w:t>е</w:t>
            </w:r>
            <w:r w:rsidR="000B01E8" w:rsidRPr="0014256B">
              <w:rPr>
                <w:rFonts w:ascii="Times New Roman" w:hAnsi="Times New Roman" w:cs="Times New Roman"/>
              </w:rPr>
              <w:t>лям</w:t>
            </w:r>
            <w:proofErr w:type="spellEnd"/>
            <w:r w:rsidR="000B01E8" w:rsidRPr="0014256B">
              <w:rPr>
                <w:rFonts w:ascii="Times New Roman" w:hAnsi="Times New Roman" w:cs="Times New Roman"/>
              </w:rPr>
              <w:t xml:space="preserve"> Ростовской области (</w:t>
            </w:r>
            <w:r w:rsidR="00AB33E2" w:rsidRPr="0014256B">
              <w:rPr>
                <w:rFonts w:ascii="Times New Roman" w:hAnsi="Times New Roman" w:cs="Times New Roman"/>
              </w:rPr>
              <w:t>8</w:t>
            </w:r>
            <w:r w:rsidR="00611F21" w:rsidRPr="0014256B">
              <w:rPr>
                <w:rFonts w:ascii="Times New Roman" w:hAnsi="Times New Roman" w:cs="Times New Roman"/>
              </w:rPr>
              <w:t>4</w:t>
            </w:r>
            <w:r w:rsidR="00AB33E2" w:rsidRPr="0014256B">
              <w:rPr>
                <w:rFonts w:ascii="Times New Roman" w:hAnsi="Times New Roman" w:cs="Times New Roman"/>
              </w:rPr>
              <w:t xml:space="preserve"> </w:t>
            </w:r>
            <w:r w:rsidR="000B01E8" w:rsidRPr="0014256B">
              <w:rPr>
                <w:rFonts w:ascii="Times New Roman" w:hAnsi="Times New Roman" w:cs="Times New Roman"/>
              </w:rPr>
              <w:t xml:space="preserve">% от годового плана).   </w:t>
            </w:r>
          </w:p>
        </w:tc>
        <w:tc>
          <w:tcPr>
            <w:tcW w:w="850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0B01E8" w:rsidRPr="0014256B" w:rsidRDefault="000B01E8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B01E8" w:rsidRPr="0014256B" w:rsidRDefault="000B01E8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73317C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161CD8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12.</w:t>
            </w:r>
          </w:p>
        </w:tc>
        <w:tc>
          <w:tcPr>
            <w:tcW w:w="2127" w:type="dxa"/>
          </w:tcPr>
          <w:p w:rsidR="0073317C" w:rsidRPr="00161CD8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тие 1.2</w:t>
            </w:r>
          </w:p>
          <w:p w:rsidR="0073317C" w:rsidRPr="00161CD8" w:rsidRDefault="0073317C" w:rsidP="00B16D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Обеспечение сн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жения рис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ков в растениеводстве (стра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хова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ние)</w:t>
            </w:r>
          </w:p>
        </w:tc>
        <w:tc>
          <w:tcPr>
            <w:tcW w:w="1984" w:type="dxa"/>
            <w:vMerge w:val="restart"/>
          </w:tcPr>
          <w:p w:rsidR="0073317C" w:rsidRPr="00161CD8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161CD8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73317C" w:rsidRPr="00161CD8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161CD8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73317C" w:rsidRPr="0014256B" w:rsidRDefault="0073317C" w:rsidP="00513F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За отчетный период застр</w:t>
            </w:r>
            <w:r w:rsidRPr="0014256B">
              <w:rPr>
                <w:rFonts w:ascii="Times New Roman" w:hAnsi="Times New Roman"/>
              </w:rPr>
              <w:t>а</w:t>
            </w:r>
            <w:r w:rsidRPr="0014256B">
              <w:rPr>
                <w:rFonts w:ascii="Times New Roman" w:hAnsi="Times New Roman"/>
              </w:rPr>
              <w:t>хованные площади посевов (посадок) сельскохозяйс</w:t>
            </w:r>
            <w:r w:rsidRPr="0014256B">
              <w:rPr>
                <w:rFonts w:ascii="Times New Roman" w:hAnsi="Times New Roman"/>
              </w:rPr>
              <w:t>т</w:t>
            </w:r>
            <w:r w:rsidRPr="0014256B">
              <w:rPr>
                <w:rFonts w:ascii="Times New Roman" w:hAnsi="Times New Roman"/>
              </w:rPr>
              <w:t xml:space="preserve">венных культур составили </w:t>
            </w:r>
            <w:r w:rsidR="009156B1" w:rsidRPr="0014256B">
              <w:rPr>
                <w:rFonts w:ascii="Times New Roman" w:hAnsi="Times New Roman"/>
              </w:rPr>
              <w:t>27</w:t>
            </w:r>
            <w:r w:rsidR="00CC72A0" w:rsidRPr="0014256B">
              <w:rPr>
                <w:rFonts w:ascii="Times New Roman" w:hAnsi="Times New Roman"/>
              </w:rPr>
              <w:t>,</w:t>
            </w:r>
            <w:r w:rsidR="009156B1" w:rsidRPr="0014256B">
              <w:rPr>
                <w:rFonts w:ascii="Times New Roman" w:hAnsi="Times New Roman"/>
              </w:rPr>
              <w:t>9</w:t>
            </w:r>
            <w:r w:rsidRPr="0014256B">
              <w:rPr>
                <w:rFonts w:ascii="Times New Roman" w:hAnsi="Times New Roman"/>
              </w:rPr>
              <w:t xml:space="preserve"> тыс. га. </w:t>
            </w:r>
          </w:p>
          <w:p w:rsidR="0073317C" w:rsidRPr="0014256B" w:rsidRDefault="0073317C" w:rsidP="00513FE3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Основная доля страхования производится в период осе</w:t>
            </w:r>
            <w:r w:rsidRPr="0014256B">
              <w:rPr>
                <w:rFonts w:ascii="Times New Roman" w:hAnsi="Times New Roman"/>
              </w:rPr>
              <w:t>н</w:t>
            </w:r>
            <w:r w:rsidRPr="0014256B">
              <w:rPr>
                <w:rFonts w:ascii="Times New Roman" w:hAnsi="Times New Roman"/>
              </w:rPr>
              <w:t xml:space="preserve">не-полевых работ под урожай озимых культур. </w:t>
            </w:r>
          </w:p>
          <w:p w:rsidR="0073317C" w:rsidRPr="0014256B" w:rsidRDefault="0073317C" w:rsidP="00513FE3">
            <w:pPr>
              <w:pStyle w:val="a3"/>
              <w:widowControl w:val="0"/>
              <w:tabs>
                <w:tab w:val="center" w:pos="1482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3317C" w:rsidRPr="0014256B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73317C" w:rsidRPr="0014256B">
              <w:rPr>
                <w:rFonts w:ascii="Times New Roman" w:hAnsi="Times New Roman" w:cs="Times New Roman"/>
              </w:rPr>
              <w:t>1.01.</w:t>
            </w:r>
            <w:r w:rsidR="0073317C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14256B" w:rsidRDefault="0073317C" w:rsidP="0021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73317C" w:rsidRPr="0014256B" w:rsidRDefault="0073317C" w:rsidP="002104D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3317C" w:rsidRPr="0014256B" w:rsidRDefault="00640D7A" w:rsidP="00640D7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321</w:t>
            </w:r>
            <w:r w:rsidR="0073317C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932</w:t>
            </w:r>
            <w:r w:rsidR="0073317C" w:rsidRPr="0014256B">
              <w:rPr>
                <w:rFonts w:ascii="Times New Roman" w:hAnsi="Times New Roman" w:cs="Times New Roman"/>
                <w:b/>
              </w:rPr>
              <w:t>,</w:t>
            </w:r>
            <w:r w:rsidRPr="001425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321 932,4</w:t>
            </w:r>
          </w:p>
        </w:tc>
        <w:tc>
          <w:tcPr>
            <w:tcW w:w="1134" w:type="dxa"/>
          </w:tcPr>
          <w:p w:rsidR="0073317C" w:rsidRPr="0014256B" w:rsidRDefault="005778C6" w:rsidP="005778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</w:t>
            </w:r>
            <w:r w:rsidR="001B3F10"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Pr="0014256B">
              <w:rPr>
                <w:rFonts w:ascii="Times New Roman" w:hAnsi="Times New Roman" w:cs="Times New Roman"/>
                <w:b/>
              </w:rPr>
              <w:t>397</w:t>
            </w:r>
            <w:r w:rsidR="0073317C" w:rsidRPr="0014256B">
              <w:rPr>
                <w:rFonts w:ascii="Times New Roman" w:hAnsi="Times New Roman" w:cs="Times New Roman"/>
                <w:b/>
              </w:rPr>
              <w:t>,</w:t>
            </w:r>
            <w:r w:rsidRPr="0014256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73317C" w:rsidRPr="0014256B" w:rsidRDefault="0073317C" w:rsidP="005D53E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17C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161CD8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13.</w:t>
            </w:r>
          </w:p>
        </w:tc>
        <w:tc>
          <w:tcPr>
            <w:tcW w:w="2127" w:type="dxa"/>
          </w:tcPr>
          <w:p w:rsidR="0073317C" w:rsidRPr="00161CD8" w:rsidRDefault="0073317C" w:rsidP="00513F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1.2.1 </w:t>
            </w:r>
          </w:p>
          <w:p w:rsidR="0073317C" w:rsidRPr="00161CD8" w:rsidRDefault="0073317C" w:rsidP="00513F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 xml:space="preserve">Субсидии </w:t>
            </w:r>
            <w:r w:rsidRPr="00161CD8">
              <w:rPr>
                <w:rFonts w:ascii="Times New Roman" w:hAnsi="Times New Roman" w:cs="Times New Roman"/>
              </w:rPr>
              <w:t>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 xml:space="preserve">ти затрат на уплату </w:t>
            </w:r>
            <w:r w:rsidRPr="00161CD8">
              <w:rPr>
                <w:rFonts w:ascii="Times New Roman" w:hAnsi="Times New Roman" w:cs="Times New Roman"/>
              </w:rPr>
              <w:lastRenderedPageBreak/>
              <w:t>страховой премии, начисленной по 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говору сельскох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зяйственного стр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хования в области растениеводства</w:t>
            </w:r>
          </w:p>
        </w:tc>
        <w:tc>
          <w:tcPr>
            <w:tcW w:w="1984" w:type="dxa"/>
            <w:vMerge/>
          </w:tcPr>
          <w:p w:rsidR="0073317C" w:rsidRPr="00161CD8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14256B" w:rsidRDefault="0073317C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14256B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73317C" w:rsidRPr="0014256B">
              <w:rPr>
                <w:rFonts w:ascii="Times New Roman" w:hAnsi="Times New Roman" w:cs="Times New Roman"/>
              </w:rPr>
              <w:t>1.01.</w:t>
            </w:r>
            <w:r w:rsidR="0073317C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14256B" w:rsidRDefault="0073317C" w:rsidP="00282A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14256B" w:rsidRDefault="00640D7A" w:rsidP="00640D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321</w:t>
            </w:r>
            <w:r w:rsidR="0073317C" w:rsidRPr="0014256B">
              <w:rPr>
                <w:rFonts w:ascii="Times New Roman" w:hAnsi="Times New Roman" w:cs="Times New Roman"/>
              </w:rPr>
              <w:t> </w:t>
            </w:r>
            <w:r w:rsidRPr="0014256B">
              <w:rPr>
                <w:rFonts w:ascii="Times New Roman" w:hAnsi="Times New Roman" w:cs="Times New Roman"/>
              </w:rPr>
              <w:t>932</w:t>
            </w:r>
            <w:r w:rsidR="0073317C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321 932,4</w:t>
            </w:r>
          </w:p>
        </w:tc>
        <w:tc>
          <w:tcPr>
            <w:tcW w:w="1134" w:type="dxa"/>
          </w:tcPr>
          <w:p w:rsidR="0073317C" w:rsidRPr="0014256B" w:rsidRDefault="005778C6" w:rsidP="005778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7</w:t>
            </w:r>
            <w:r w:rsidR="001B3F10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397</w:t>
            </w:r>
            <w:r w:rsidR="0073317C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3317C" w:rsidRPr="0014256B" w:rsidRDefault="0073317C" w:rsidP="00ED46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17C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161CD8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14.</w:t>
            </w:r>
          </w:p>
        </w:tc>
        <w:tc>
          <w:tcPr>
            <w:tcW w:w="2127" w:type="dxa"/>
          </w:tcPr>
          <w:p w:rsidR="0073317C" w:rsidRPr="00161CD8" w:rsidRDefault="0073317C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1.5</w:t>
            </w:r>
          </w:p>
          <w:p w:rsidR="0073317C" w:rsidRPr="00161CD8" w:rsidRDefault="0073317C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страхования</w:t>
            </w:r>
          </w:p>
        </w:tc>
        <w:tc>
          <w:tcPr>
            <w:tcW w:w="1984" w:type="dxa"/>
          </w:tcPr>
          <w:p w:rsidR="0073317C" w:rsidRPr="00161CD8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 РО</w:t>
            </w:r>
          </w:p>
          <w:p w:rsidR="0073317C" w:rsidRPr="00161CD8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73317C" w:rsidRPr="00161CD8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Pr="00161CD8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73317C" w:rsidRPr="00161CD8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73317C" w:rsidRDefault="0073317C" w:rsidP="009812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</w:t>
            </w:r>
            <w:r w:rsidR="001D41F6">
              <w:rPr>
                <w:rFonts w:ascii="Times New Roman" w:hAnsi="Times New Roman" w:cs="Times New Roman"/>
              </w:rPr>
              <w:t>.</w:t>
            </w:r>
          </w:p>
          <w:p w:rsidR="001D41F6" w:rsidRPr="00161CD8" w:rsidRDefault="001D41F6" w:rsidP="009812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317C" w:rsidRPr="0014256B" w:rsidRDefault="0073317C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</w:t>
            </w:r>
            <w:r w:rsidR="00273C39" w:rsidRPr="0014256B">
              <w:rPr>
                <w:rFonts w:ascii="Times New Roman" w:hAnsi="Times New Roman" w:cs="Times New Roman"/>
              </w:rPr>
              <w:t>нсир</w:t>
            </w:r>
            <w:r w:rsidR="00273C39" w:rsidRPr="0014256B">
              <w:rPr>
                <w:rFonts w:ascii="Times New Roman" w:hAnsi="Times New Roman" w:cs="Times New Roman"/>
              </w:rPr>
              <w:t>о</w:t>
            </w:r>
            <w:r w:rsidR="00273C39" w:rsidRPr="0014256B">
              <w:rPr>
                <w:rFonts w:ascii="Times New Roman" w:hAnsi="Times New Roman" w:cs="Times New Roman"/>
              </w:rPr>
              <w:t>ванию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73317C" w:rsidRPr="0014256B" w:rsidRDefault="0073317C" w:rsidP="000666F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На 01.</w:t>
            </w:r>
            <w:r w:rsidR="00640D7A" w:rsidRPr="0014256B">
              <w:rPr>
                <w:rFonts w:ascii="Times New Roman" w:hAnsi="Times New Roman" w:cs="Times New Roman"/>
              </w:rPr>
              <w:t>10</w:t>
            </w:r>
            <w:r w:rsidRPr="0014256B">
              <w:rPr>
                <w:rFonts w:ascii="Times New Roman" w:hAnsi="Times New Roman" w:cs="Times New Roman"/>
              </w:rPr>
              <w:t>.2016 предоставлен</w:t>
            </w:r>
            <w:r w:rsidR="00273C39"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 государственн</w:t>
            </w:r>
            <w:r w:rsidR="00273C39" w:rsidRPr="0014256B">
              <w:rPr>
                <w:rFonts w:ascii="Times New Roman" w:hAnsi="Times New Roman" w:cs="Times New Roman"/>
              </w:rPr>
              <w:t>ая</w:t>
            </w:r>
            <w:r w:rsidRPr="0014256B">
              <w:rPr>
                <w:rFonts w:ascii="Times New Roman" w:hAnsi="Times New Roman" w:cs="Times New Roman"/>
              </w:rPr>
              <w:t xml:space="preserve"> поддержк</w:t>
            </w:r>
            <w:r w:rsidR="00273C39"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r w:rsidR="00ED0702" w:rsidRPr="0014256B">
              <w:rPr>
                <w:rFonts w:ascii="Times New Roman" w:hAnsi="Times New Roman" w:cs="Times New Roman"/>
              </w:rPr>
              <w:t>1</w:t>
            </w:r>
            <w:r w:rsidR="000666F0" w:rsidRPr="0014256B">
              <w:rPr>
                <w:rFonts w:ascii="Times New Roman" w:hAnsi="Times New Roman" w:cs="Times New Roman"/>
              </w:rPr>
              <w:t>6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сельхозтоваропроизвод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телям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Ростовской области (</w:t>
            </w:r>
            <w:r w:rsidR="000666F0" w:rsidRPr="0014256B">
              <w:rPr>
                <w:rFonts w:ascii="Times New Roman" w:hAnsi="Times New Roman" w:cs="Times New Roman"/>
              </w:rPr>
              <w:t>15</w:t>
            </w:r>
            <w:r w:rsidR="00ED0702" w:rsidRPr="0014256B">
              <w:rPr>
                <w:rFonts w:ascii="Times New Roman" w:hAnsi="Times New Roman" w:cs="Times New Roman"/>
              </w:rPr>
              <w:t>,</w:t>
            </w:r>
            <w:r w:rsidR="000666F0" w:rsidRPr="0014256B">
              <w:rPr>
                <w:rFonts w:ascii="Times New Roman" w:hAnsi="Times New Roman" w:cs="Times New Roman"/>
              </w:rPr>
              <w:t>2</w:t>
            </w:r>
            <w:r w:rsidR="00F531C5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 xml:space="preserve">% от годового плана).   </w:t>
            </w:r>
          </w:p>
        </w:tc>
        <w:tc>
          <w:tcPr>
            <w:tcW w:w="850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3317C" w:rsidRPr="0014256B" w:rsidRDefault="0073317C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73317C" w:rsidRPr="0014256B" w:rsidRDefault="0073317C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48647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48647F" w:rsidRPr="00161CD8" w:rsidRDefault="0048647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15.</w:t>
            </w:r>
          </w:p>
        </w:tc>
        <w:tc>
          <w:tcPr>
            <w:tcW w:w="2127" w:type="dxa"/>
          </w:tcPr>
          <w:p w:rsidR="0048647F" w:rsidRPr="00161CD8" w:rsidRDefault="0048647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тие 1.3 Обе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печение доступн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сти кре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дитных 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сурсов на разви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тие производства и пе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реработки раст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ниеводче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ской пр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дукции</w:t>
            </w:r>
          </w:p>
        </w:tc>
        <w:tc>
          <w:tcPr>
            <w:tcW w:w="1984" w:type="dxa"/>
            <w:vMerge w:val="restart"/>
          </w:tcPr>
          <w:p w:rsidR="0048647F" w:rsidRPr="00161CD8" w:rsidRDefault="0048647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48647F" w:rsidRPr="00161CD8" w:rsidRDefault="0048647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 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48647F" w:rsidRPr="00161CD8" w:rsidRDefault="0048647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48647F" w:rsidRPr="0014256B" w:rsidRDefault="0048647F" w:rsidP="00486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Сельскохозяйственными т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варопроизводителями пр</w:t>
            </w:r>
            <w:r w:rsidRPr="0014256B">
              <w:rPr>
                <w:rFonts w:ascii="Times New Roman" w:hAnsi="Times New Roman"/>
              </w:rPr>
              <w:t>и</w:t>
            </w:r>
            <w:r w:rsidRPr="0014256B">
              <w:rPr>
                <w:rFonts w:ascii="Times New Roman" w:hAnsi="Times New Roman"/>
              </w:rPr>
              <w:t>влекались кредиты по сто</w:t>
            </w:r>
            <w:r w:rsidR="00273C39" w:rsidRPr="0014256B">
              <w:rPr>
                <w:rFonts w:ascii="Times New Roman" w:hAnsi="Times New Roman"/>
              </w:rPr>
              <w:t>и</w:t>
            </w:r>
            <w:r w:rsidR="00273C39" w:rsidRPr="0014256B">
              <w:rPr>
                <w:rFonts w:ascii="Times New Roman" w:hAnsi="Times New Roman"/>
              </w:rPr>
              <w:t xml:space="preserve">мости от </w:t>
            </w:r>
            <w:r w:rsidR="00CB7D78" w:rsidRPr="0014256B">
              <w:rPr>
                <w:rFonts w:ascii="Times New Roman" w:hAnsi="Times New Roman"/>
              </w:rPr>
              <w:t>11</w:t>
            </w:r>
            <w:r w:rsidR="00273C39" w:rsidRPr="0014256B">
              <w:rPr>
                <w:rFonts w:ascii="Times New Roman" w:hAnsi="Times New Roman"/>
              </w:rPr>
              <w:t xml:space="preserve"> до 2</w:t>
            </w:r>
            <w:r w:rsidR="00CB7D78" w:rsidRPr="0014256B">
              <w:rPr>
                <w:rFonts w:ascii="Times New Roman" w:hAnsi="Times New Roman"/>
              </w:rPr>
              <w:t>3</w:t>
            </w:r>
            <w:r w:rsidR="00273C39" w:rsidRPr="0014256B">
              <w:rPr>
                <w:rFonts w:ascii="Times New Roman" w:hAnsi="Times New Roman"/>
              </w:rPr>
              <w:t>%</w:t>
            </w:r>
            <w:r w:rsidRPr="0014256B">
              <w:rPr>
                <w:rFonts w:ascii="Times New Roman" w:hAnsi="Times New Roman"/>
              </w:rPr>
              <w:t xml:space="preserve"> </w:t>
            </w:r>
            <w:proofErr w:type="gramStart"/>
            <w:r w:rsidRPr="0014256B">
              <w:rPr>
                <w:rFonts w:ascii="Times New Roman" w:hAnsi="Times New Roman"/>
              </w:rPr>
              <w:t>годовых</w:t>
            </w:r>
            <w:proofErr w:type="gramEnd"/>
            <w:r w:rsidRPr="0014256B">
              <w:rPr>
                <w:rFonts w:ascii="Times New Roman" w:hAnsi="Times New Roman"/>
              </w:rPr>
              <w:t>.</w:t>
            </w:r>
          </w:p>
          <w:p w:rsidR="0048647F" w:rsidRPr="0014256B" w:rsidRDefault="0048647F" w:rsidP="00CB7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4256B">
              <w:rPr>
                <w:rFonts w:ascii="Times New Roman" w:hAnsi="Times New Roman"/>
              </w:rPr>
              <w:t>В рамках данного меропри</w:t>
            </w:r>
            <w:r w:rsidRPr="0014256B">
              <w:rPr>
                <w:rFonts w:ascii="Times New Roman" w:hAnsi="Times New Roman"/>
              </w:rPr>
              <w:t>я</w:t>
            </w:r>
            <w:r w:rsidRPr="0014256B">
              <w:rPr>
                <w:rFonts w:ascii="Times New Roman" w:hAnsi="Times New Roman"/>
              </w:rPr>
              <w:t xml:space="preserve">тия возмещено в среднем </w:t>
            </w:r>
            <w:r w:rsidR="00CB7D78" w:rsidRPr="0014256B">
              <w:rPr>
                <w:rFonts w:ascii="Times New Roman" w:hAnsi="Times New Roman"/>
              </w:rPr>
              <w:t>8</w:t>
            </w:r>
            <w:r w:rsidRPr="0014256B">
              <w:rPr>
                <w:rFonts w:ascii="Times New Roman" w:hAnsi="Times New Roman"/>
              </w:rPr>
              <w:t xml:space="preserve"> процентных пунктов пр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центной ставки.</w:t>
            </w:r>
          </w:p>
        </w:tc>
        <w:tc>
          <w:tcPr>
            <w:tcW w:w="850" w:type="dxa"/>
          </w:tcPr>
          <w:p w:rsidR="0048647F" w:rsidRPr="0014256B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48647F" w:rsidRPr="0014256B">
              <w:rPr>
                <w:rFonts w:ascii="Times New Roman" w:hAnsi="Times New Roman" w:cs="Times New Roman"/>
              </w:rPr>
              <w:t>1.01.</w:t>
            </w:r>
            <w:r w:rsidR="0048647F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48647F" w:rsidRPr="0014256B" w:rsidRDefault="0048647F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8647F" w:rsidRPr="0014256B" w:rsidRDefault="0048647F" w:rsidP="002B03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</w:t>
            </w:r>
            <w:r w:rsidR="002B033D" w:rsidRPr="0014256B">
              <w:rPr>
                <w:rFonts w:ascii="Times New Roman" w:hAnsi="Times New Roman" w:cs="Times New Roman"/>
                <w:b/>
              </w:rPr>
              <w:t> 212 347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2B033D" w:rsidRPr="001425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48647F" w:rsidRPr="0014256B" w:rsidRDefault="0048647F" w:rsidP="009D21C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</w:t>
            </w:r>
            <w:r w:rsidR="009D21C3" w:rsidRPr="0014256B">
              <w:rPr>
                <w:rFonts w:ascii="Times New Roman" w:hAnsi="Times New Roman" w:cs="Times New Roman"/>
                <w:b/>
              </w:rPr>
              <w:t> 212 347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9D21C3" w:rsidRPr="001425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48647F" w:rsidRPr="0014256B" w:rsidRDefault="000D2DCB" w:rsidP="000D2D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693</w:t>
            </w:r>
            <w:r w:rsidR="0048647F"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Pr="0014256B">
              <w:rPr>
                <w:rFonts w:ascii="Times New Roman" w:hAnsi="Times New Roman" w:cs="Times New Roman"/>
                <w:b/>
              </w:rPr>
              <w:t>357</w:t>
            </w:r>
            <w:r w:rsidR="0048647F" w:rsidRPr="0014256B">
              <w:rPr>
                <w:rFonts w:ascii="Times New Roman" w:hAnsi="Times New Roman" w:cs="Times New Roman"/>
                <w:b/>
              </w:rPr>
              <w:t>,</w:t>
            </w:r>
            <w:r w:rsidRPr="001425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48647F" w:rsidRPr="0014256B" w:rsidRDefault="0048647F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48647F" w:rsidRPr="0014256B" w:rsidRDefault="0048647F" w:rsidP="00B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17C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161CD8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16.</w:t>
            </w:r>
          </w:p>
        </w:tc>
        <w:tc>
          <w:tcPr>
            <w:tcW w:w="2127" w:type="dxa"/>
          </w:tcPr>
          <w:p w:rsidR="0073317C" w:rsidRPr="00161CD8" w:rsidRDefault="0073317C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1.3.1 </w:t>
            </w:r>
          </w:p>
          <w:p w:rsidR="0073317C" w:rsidRPr="00161CD8" w:rsidRDefault="0073317C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161CD8">
              <w:rPr>
                <w:rFonts w:ascii="Times New Roman" w:hAnsi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ным потребител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t>ским кооперативам, крестьянским (фе</w:t>
            </w:r>
            <w:r w:rsidRPr="00161CD8">
              <w:rPr>
                <w:rFonts w:ascii="Times New Roman" w:hAnsi="Times New Roman"/>
                <w:color w:val="000000"/>
              </w:rPr>
              <w:t>р</w:t>
            </w:r>
            <w:r w:rsidRPr="00161CD8">
              <w:rPr>
                <w:rFonts w:ascii="Times New Roman" w:hAnsi="Times New Roman"/>
                <w:color w:val="000000"/>
              </w:rPr>
              <w:t>мерским) хозяйс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вам, организациям агропромышленного комплекса незав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симо от их орган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зационно-правовой формы, организац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ям и индивидуал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t>ным предприним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телям, осущест</w:t>
            </w:r>
            <w:r w:rsidRPr="00161CD8">
              <w:rPr>
                <w:rFonts w:ascii="Times New Roman" w:hAnsi="Times New Roman"/>
                <w:color w:val="000000"/>
              </w:rPr>
              <w:t>в</w:t>
            </w:r>
            <w:r w:rsidRPr="00161CD8">
              <w:rPr>
                <w:rFonts w:ascii="Times New Roman" w:hAnsi="Times New Roman"/>
                <w:color w:val="000000"/>
              </w:rPr>
              <w:t>ляющим первичную и (или) последу</w:t>
            </w:r>
            <w:r w:rsidRPr="00161CD8">
              <w:rPr>
                <w:rFonts w:ascii="Times New Roman" w:hAnsi="Times New Roman"/>
                <w:color w:val="000000"/>
              </w:rPr>
              <w:t>ю</w:t>
            </w:r>
            <w:r w:rsidRPr="00161CD8">
              <w:rPr>
                <w:rFonts w:ascii="Times New Roman" w:hAnsi="Times New Roman"/>
                <w:color w:val="000000"/>
              </w:rPr>
              <w:t>щую (промышле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ную) переработку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ной продукции, на возмещение части процентной ставки по инвестиционным кредитам (займам) на развитие раст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ниеводства, перер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 xml:space="preserve">ботки и развития инфраструктуры и </w:t>
            </w:r>
            <w:proofErr w:type="spellStart"/>
            <w:r w:rsidRPr="00161CD8">
              <w:rPr>
                <w:rFonts w:ascii="Times New Roman" w:hAnsi="Times New Roman"/>
                <w:color w:val="000000"/>
              </w:rPr>
              <w:t>логистического</w:t>
            </w:r>
            <w:proofErr w:type="spellEnd"/>
            <w:r w:rsidRPr="00161CD8">
              <w:rPr>
                <w:rFonts w:ascii="Times New Roman" w:hAnsi="Times New Roman"/>
                <w:color w:val="000000"/>
              </w:rPr>
              <w:t xml:space="preserve"> обеспечения рынков продукции раст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ниеводства</w:t>
            </w:r>
            <w:proofErr w:type="gramEnd"/>
          </w:p>
        </w:tc>
        <w:tc>
          <w:tcPr>
            <w:tcW w:w="1984" w:type="dxa"/>
            <w:vMerge/>
          </w:tcPr>
          <w:p w:rsidR="0073317C" w:rsidRPr="00161CD8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14256B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14256B" w:rsidRDefault="00C809E4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73317C" w:rsidRPr="0014256B">
              <w:rPr>
                <w:rFonts w:ascii="Times New Roman" w:hAnsi="Times New Roman" w:cs="Times New Roman"/>
              </w:rPr>
              <w:t>1.01.</w:t>
            </w:r>
            <w:r w:rsidR="0073317C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14256B" w:rsidRDefault="0073317C" w:rsidP="002D3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14256B" w:rsidRDefault="002B033D" w:rsidP="002B0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640</w:t>
            </w:r>
            <w:r w:rsidR="0073317C" w:rsidRPr="0014256B">
              <w:rPr>
                <w:rFonts w:ascii="Times New Roman" w:hAnsi="Times New Roman" w:cs="Times New Roman"/>
              </w:rPr>
              <w:t> </w:t>
            </w:r>
            <w:r w:rsidRPr="0014256B">
              <w:rPr>
                <w:rFonts w:ascii="Times New Roman" w:hAnsi="Times New Roman" w:cs="Times New Roman"/>
              </w:rPr>
              <w:t>529</w:t>
            </w:r>
            <w:r w:rsidR="0073317C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317C" w:rsidRPr="0014256B" w:rsidRDefault="009D21C3" w:rsidP="009D2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640</w:t>
            </w:r>
            <w:r w:rsidR="0073317C" w:rsidRPr="0014256B">
              <w:rPr>
                <w:rFonts w:ascii="Times New Roman" w:hAnsi="Times New Roman" w:cs="Times New Roman"/>
              </w:rPr>
              <w:t> </w:t>
            </w:r>
            <w:r w:rsidRPr="0014256B">
              <w:rPr>
                <w:rFonts w:ascii="Times New Roman" w:hAnsi="Times New Roman" w:cs="Times New Roman"/>
              </w:rPr>
              <w:t>529</w:t>
            </w:r>
            <w:r w:rsidR="0073317C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3317C" w:rsidRPr="0014256B" w:rsidRDefault="000D2DCB" w:rsidP="000D2D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503</w:t>
            </w:r>
            <w:r w:rsidR="0073317C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229</w:t>
            </w:r>
            <w:r w:rsidR="0073317C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3317C" w:rsidRPr="0014256B" w:rsidRDefault="0073317C" w:rsidP="004F00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3317C" w:rsidRPr="0014256B" w:rsidRDefault="0073317C" w:rsidP="005223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17C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73317C" w:rsidRPr="00161CD8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17.</w:t>
            </w:r>
          </w:p>
        </w:tc>
        <w:tc>
          <w:tcPr>
            <w:tcW w:w="2127" w:type="dxa"/>
          </w:tcPr>
          <w:p w:rsidR="0073317C" w:rsidRPr="00161CD8" w:rsidRDefault="0073317C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1.3.2 </w:t>
            </w:r>
          </w:p>
          <w:p w:rsidR="0073317C" w:rsidRPr="00161CD8" w:rsidRDefault="0073317C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ных потребител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ских кооперативов), крестьянским (фе</w:t>
            </w:r>
            <w:r w:rsidRPr="00161CD8">
              <w:rPr>
                <w:rFonts w:ascii="Times New Roman" w:hAnsi="Times New Roman"/>
                <w:color w:val="000000"/>
              </w:rPr>
              <w:t>р</w:t>
            </w:r>
            <w:r w:rsidRPr="00161CD8">
              <w:rPr>
                <w:rFonts w:ascii="Times New Roman" w:hAnsi="Times New Roman"/>
                <w:color w:val="000000"/>
              </w:rPr>
              <w:t>мерским) хозяйс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симо от их орган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зационно-правовой формы и организ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циям потребител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t>ской кооперации на возмещение части процентной ставки по краткосрочным кредитам (займам) на развитие раст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ниеводства, перер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ботки и реализации продукции раст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ниеводства</w:t>
            </w:r>
          </w:p>
        </w:tc>
        <w:tc>
          <w:tcPr>
            <w:tcW w:w="1984" w:type="dxa"/>
            <w:vMerge/>
          </w:tcPr>
          <w:p w:rsidR="0073317C" w:rsidRPr="00161CD8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3317C" w:rsidRPr="0014256B" w:rsidRDefault="0073317C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73317C" w:rsidRPr="0014256B" w:rsidRDefault="00C809E4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73317C" w:rsidRPr="0014256B">
              <w:rPr>
                <w:rFonts w:ascii="Times New Roman" w:hAnsi="Times New Roman" w:cs="Times New Roman"/>
              </w:rPr>
              <w:t>1.01.</w:t>
            </w:r>
            <w:r w:rsidR="0073317C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73317C" w:rsidRPr="0014256B" w:rsidRDefault="0073317C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73317C" w:rsidRPr="0014256B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571 818,4</w:t>
            </w:r>
          </w:p>
        </w:tc>
        <w:tc>
          <w:tcPr>
            <w:tcW w:w="1134" w:type="dxa"/>
          </w:tcPr>
          <w:p w:rsidR="0073317C" w:rsidRPr="0014256B" w:rsidRDefault="0073317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571 818,4</w:t>
            </w:r>
          </w:p>
        </w:tc>
        <w:tc>
          <w:tcPr>
            <w:tcW w:w="1134" w:type="dxa"/>
          </w:tcPr>
          <w:p w:rsidR="0073317C" w:rsidRPr="0014256B" w:rsidRDefault="0073317C" w:rsidP="000D2D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0D2DCB" w:rsidRPr="0014256B">
              <w:rPr>
                <w:rFonts w:ascii="Times New Roman" w:hAnsi="Times New Roman" w:cs="Times New Roman"/>
              </w:rPr>
              <w:t>90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r w:rsidR="000D2DCB" w:rsidRPr="0014256B">
              <w:rPr>
                <w:rFonts w:ascii="Times New Roman" w:hAnsi="Times New Roman" w:cs="Times New Roman"/>
              </w:rPr>
              <w:t>127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0D2DCB" w:rsidRPr="00142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73317C" w:rsidRPr="0014256B" w:rsidRDefault="0073317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FD0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D67FD0" w:rsidRPr="00161CD8" w:rsidRDefault="00D67FD0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18.</w:t>
            </w:r>
          </w:p>
        </w:tc>
        <w:tc>
          <w:tcPr>
            <w:tcW w:w="2127" w:type="dxa"/>
            <w:shd w:val="clear" w:color="auto" w:fill="auto"/>
          </w:tcPr>
          <w:p w:rsidR="00D67FD0" w:rsidRPr="00161CD8" w:rsidRDefault="00D67FD0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1.6</w:t>
            </w:r>
          </w:p>
          <w:p w:rsidR="00D67FD0" w:rsidRPr="00161CD8" w:rsidRDefault="00D67FD0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Формирование пак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та документов 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емщиков, привле</w:t>
            </w:r>
            <w:r w:rsidRPr="00161CD8">
              <w:rPr>
                <w:rFonts w:ascii="Times New Roman" w:hAnsi="Times New Roman" w:cs="Times New Roman"/>
              </w:rPr>
              <w:t>к</w:t>
            </w:r>
            <w:r w:rsidRPr="00161CD8">
              <w:rPr>
                <w:rFonts w:ascii="Times New Roman" w:hAnsi="Times New Roman" w:cs="Times New Roman"/>
              </w:rPr>
              <w:t>ших инвестицио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ные кредиты, для предоставления в Минсельхоз России для рассмотрения на комиссии по коо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динации вопросов кредитования АПК</w:t>
            </w:r>
          </w:p>
        </w:tc>
        <w:tc>
          <w:tcPr>
            <w:tcW w:w="1984" w:type="dxa"/>
          </w:tcPr>
          <w:p w:rsidR="00D67FD0" w:rsidRPr="00161CD8" w:rsidRDefault="00D67FD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D67FD0" w:rsidRPr="00161CD8" w:rsidRDefault="00D67FD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D67FD0" w:rsidRPr="00161CD8" w:rsidRDefault="00D67FD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D67FD0" w:rsidRPr="0014256B" w:rsidRDefault="00D67FD0" w:rsidP="00611F21">
            <w:pPr>
              <w:pStyle w:val="ConsPlusCell"/>
              <w:keepNext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 xml:space="preserve">Сформировано </w:t>
            </w:r>
            <w:r w:rsidR="00611F21" w:rsidRPr="0014256B">
              <w:rPr>
                <w:rFonts w:ascii="Times New Roman" w:hAnsi="Times New Roman" w:cs="Times New Roman"/>
              </w:rPr>
              <w:t>237</w:t>
            </w:r>
            <w:r w:rsidRPr="0014256B">
              <w:rPr>
                <w:rFonts w:ascii="Times New Roman" w:hAnsi="Times New Roman" w:cs="Times New Roman"/>
              </w:rPr>
              <w:t xml:space="preserve"> пакетов документов заемщиков, пр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 xml:space="preserve">влекших инвестиционные кредиты, </w:t>
            </w:r>
            <w:r w:rsidR="00B71A47" w:rsidRPr="0014256B">
              <w:rPr>
                <w:rFonts w:ascii="Times New Roman" w:hAnsi="Times New Roman" w:cs="Times New Roman"/>
              </w:rPr>
              <w:t xml:space="preserve">которые </w:t>
            </w:r>
            <w:r w:rsidR="00273C39" w:rsidRPr="0014256B">
              <w:rPr>
                <w:rFonts w:ascii="Times New Roman" w:hAnsi="Times New Roman" w:cs="Times New Roman"/>
              </w:rPr>
              <w:t>направл</w:t>
            </w:r>
            <w:r w:rsidR="00273C39" w:rsidRPr="0014256B">
              <w:rPr>
                <w:rFonts w:ascii="Times New Roman" w:hAnsi="Times New Roman" w:cs="Times New Roman"/>
              </w:rPr>
              <w:t>е</w:t>
            </w:r>
            <w:r w:rsidR="00273C39" w:rsidRPr="0014256B">
              <w:rPr>
                <w:rFonts w:ascii="Times New Roman" w:hAnsi="Times New Roman" w:cs="Times New Roman"/>
              </w:rPr>
              <w:t>ны</w:t>
            </w:r>
            <w:r w:rsidRPr="0014256B">
              <w:rPr>
                <w:rFonts w:ascii="Times New Roman" w:hAnsi="Times New Roman" w:cs="Times New Roman"/>
              </w:rPr>
              <w:t xml:space="preserve"> в Минсельхоз России для рассмотрения на комиссии по координации вопросов кр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дитования АПК. Это </w:t>
            </w:r>
            <w:r w:rsidR="00611F21" w:rsidRPr="0014256B">
              <w:rPr>
                <w:rFonts w:ascii="Times New Roman" w:hAnsi="Times New Roman" w:cs="Times New Roman"/>
              </w:rPr>
              <w:t>118,5</w:t>
            </w:r>
            <w:r w:rsidR="00F531C5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% от запланированного показ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теля.</w:t>
            </w:r>
          </w:p>
        </w:tc>
        <w:tc>
          <w:tcPr>
            <w:tcW w:w="850" w:type="dxa"/>
          </w:tcPr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</w:p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67FD0" w:rsidRPr="0014256B" w:rsidRDefault="00D67FD0" w:rsidP="006B6BDE">
            <w:pPr>
              <w:pStyle w:val="ConsPlusCell"/>
              <w:keepNext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A6215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A6215" w:rsidRPr="00161CD8" w:rsidRDefault="00BA6215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BA6215" w:rsidRPr="00161CD8" w:rsidRDefault="00BA6215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lastRenderedPageBreak/>
              <w:t>ной программы 1.7</w:t>
            </w:r>
          </w:p>
          <w:p w:rsidR="00BA6215" w:rsidRPr="00161CD8" w:rsidRDefault="00BA6215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Проведение засед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ний рабочей группы по обеспечению реализации целей Совета по инвест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циям при Губерн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торе Ростовской о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ласти и сопрово</w:t>
            </w:r>
            <w:r w:rsidRPr="00161CD8">
              <w:rPr>
                <w:rFonts w:ascii="Times New Roman" w:hAnsi="Times New Roman" w:cs="Times New Roman"/>
              </w:rPr>
              <w:t>ж</w:t>
            </w:r>
            <w:r w:rsidRPr="00161CD8">
              <w:rPr>
                <w:rFonts w:ascii="Times New Roman" w:hAnsi="Times New Roman" w:cs="Times New Roman"/>
              </w:rPr>
              <w:t>дению инвестиц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онных проектов</w:t>
            </w:r>
          </w:p>
        </w:tc>
        <w:tc>
          <w:tcPr>
            <w:tcW w:w="1984" w:type="dxa"/>
          </w:tcPr>
          <w:p w:rsidR="00BA6215" w:rsidRPr="00161CD8" w:rsidRDefault="00BA621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BA6215" w:rsidRPr="00161CD8" w:rsidRDefault="00BA621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A6215" w:rsidRPr="0014256B" w:rsidRDefault="00BA6215" w:rsidP="00261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lastRenderedPageBreak/>
              <w:t>На 01.</w:t>
            </w:r>
            <w:r w:rsidR="002B033D" w:rsidRPr="0014256B">
              <w:rPr>
                <w:rFonts w:ascii="Times New Roman" w:hAnsi="Times New Roman"/>
              </w:rPr>
              <w:t>10</w:t>
            </w:r>
            <w:r w:rsidRPr="0014256B">
              <w:rPr>
                <w:rFonts w:ascii="Times New Roman" w:hAnsi="Times New Roman"/>
              </w:rPr>
              <w:t>.2016 проведено 1</w:t>
            </w:r>
            <w:r w:rsidR="00CB7D78" w:rsidRPr="0014256B">
              <w:rPr>
                <w:rFonts w:ascii="Times New Roman" w:hAnsi="Times New Roman"/>
              </w:rPr>
              <w:t>6</w:t>
            </w:r>
            <w:r w:rsidRPr="0014256B">
              <w:rPr>
                <w:rFonts w:ascii="Times New Roman" w:hAnsi="Times New Roman"/>
              </w:rPr>
              <w:t xml:space="preserve"> заседаний рабочей группы </w:t>
            </w:r>
            <w:proofErr w:type="spellStart"/>
            <w:r w:rsidRPr="0014256B">
              <w:rPr>
                <w:rFonts w:ascii="Times New Roman" w:hAnsi="Times New Roman"/>
              </w:rPr>
              <w:lastRenderedPageBreak/>
              <w:t>минсельхозпрода</w:t>
            </w:r>
            <w:proofErr w:type="spellEnd"/>
            <w:r w:rsidRPr="0014256B">
              <w:rPr>
                <w:rFonts w:ascii="Times New Roman" w:hAnsi="Times New Roman"/>
              </w:rPr>
              <w:t xml:space="preserve"> области по реализации целей Совета по инвестициям при Губернат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ре Ростовской области,</w:t>
            </w:r>
            <w:r w:rsidR="00B71A47" w:rsidRPr="0014256B">
              <w:rPr>
                <w:rFonts w:ascii="Times New Roman" w:hAnsi="Times New Roman"/>
              </w:rPr>
              <w:t xml:space="preserve"> </w:t>
            </w:r>
            <w:r w:rsidR="00CB7D78" w:rsidRPr="0014256B">
              <w:rPr>
                <w:rFonts w:ascii="Times New Roman" w:hAnsi="Times New Roman"/>
              </w:rPr>
              <w:t>11</w:t>
            </w:r>
            <w:r w:rsidR="00B71A47" w:rsidRPr="0014256B">
              <w:rPr>
                <w:rFonts w:ascii="Times New Roman" w:hAnsi="Times New Roman"/>
              </w:rPr>
              <w:t xml:space="preserve"> из которых </w:t>
            </w:r>
            <w:r w:rsidRPr="0014256B">
              <w:rPr>
                <w:rFonts w:ascii="Times New Roman" w:hAnsi="Times New Roman"/>
              </w:rPr>
              <w:t xml:space="preserve">по </w:t>
            </w:r>
            <w:r w:rsidR="00CB7D78" w:rsidRPr="0014256B">
              <w:rPr>
                <w:rFonts w:ascii="Times New Roman" w:hAnsi="Times New Roman"/>
              </w:rPr>
              <w:t>реализации пр</w:t>
            </w:r>
            <w:r w:rsidR="00CB7D78" w:rsidRPr="0014256B">
              <w:rPr>
                <w:rFonts w:ascii="Times New Roman" w:hAnsi="Times New Roman"/>
              </w:rPr>
              <w:t>о</w:t>
            </w:r>
            <w:r w:rsidR="00CB7D78" w:rsidRPr="0014256B">
              <w:rPr>
                <w:rFonts w:ascii="Times New Roman" w:hAnsi="Times New Roman"/>
              </w:rPr>
              <w:t>ектов в растениеводстве.</w:t>
            </w:r>
          </w:p>
          <w:p w:rsidR="00BA6215" w:rsidRPr="0014256B" w:rsidRDefault="00BA6215" w:rsidP="00CB7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 xml:space="preserve">На сопровождении </w:t>
            </w:r>
            <w:proofErr w:type="spellStart"/>
            <w:r w:rsidRPr="0014256B">
              <w:rPr>
                <w:rFonts w:ascii="Times New Roman" w:hAnsi="Times New Roman"/>
              </w:rPr>
              <w:t>минсел</w:t>
            </w:r>
            <w:r w:rsidRPr="0014256B">
              <w:rPr>
                <w:rFonts w:ascii="Times New Roman" w:hAnsi="Times New Roman"/>
              </w:rPr>
              <w:t>ь</w:t>
            </w:r>
            <w:r w:rsidRPr="0014256B">
              <w:rPr>
                <w:rFonts w:ascii="Times New Roman" w:hAnsi="Times New Roman"/>
              </w:rPr>
              <w:t>хозпрода</w:t>
            </w:r>
            <w:proofErr w:type="spellEnd"/>
            <w:r w:rsidRPr="0014256B">
              <w:rPr>
                <w:rFonts w:ascii="Times New Roman" w:hAnsi="Times New Roman"/>
              </w:rPr>
              <w:t xml:space="preserve"> области находилось 6 проектов в области раст</w:t>
            </w:r>
            <w:r w:rsidRPr="0014256B">
              <w:rPr>
                <w:rFonts w:ascii="Times New Roman" w:hAnsi="Times New Roman"/>
              </w:rPr>
              <w:t>е</w:t>
            </w:r>
            <w:r w:rsidRPr="0014256B">
              <w:rPr>
                <w:rFonts w:ascii="Times New Roman" w:hAnsi="Times New Roman"/>
              </w:rPr>
              <w:t>ниеводства на сумму инв</w:t>
            </w:r>
            <w:r w:rsidRPr="0014256B">
              <w:rPr>
                <w:rFonts w:ascii="Times New Roman" w:hAnsi="Times New Roman"/>
              </w:rPr>
              <w:t>е</w:t>
            </w:r>
            <w:r w:rsidRPr="0014256B">
              <w:rPr>
                <w:rFonts w:ascii="Times New Roman" w:hAnsi="Times New Roman"/>
              </w:rPr>
              <w:t>стиций 2</w:t>
            </w:r>
            <w:r w:rsidR="00CB7D78" w:rsidRPr="0014256B">
              <w:rPr>
                <w:rFonts w:ascii="Times New Roman" w:hAnsi="Times New Roman"/>
              </w:rPr>
              <w:t>6</w:t>
            </w:r>
            <w:r w:rsidRPr="0014256B">
              <w:rPr>
                <w:rFonts w:ascii="Times New Roman" w:hAnsi="Times New Roman"/>
              </w:rPr>
              <w:t>,</w:t>
            </w:r>
            <w:r w:rsidR="00CB7D78" w:rsidRPr="0014256B">
              <w:rPr>
                <w:rFonts w:ascii="Times New Roman" w:hAnsi="Times New Roman"/>
              </w:rPr>
              <w:t>9</w:t>
            </w:r>
            <w:r w:rsidRPr="0014256B">
              <w:rPr>
                <w:rFonts w:ascii="Times New Roman" w:hAnsi="Times New Roman"/>
              </w:rPr>
              <w:t xml:space="preserve"> млрд. рублей.</w:t>
            </w:r>
          </w:p>
        </w:tc>
        <w:tc>
          <w:tcPr>
            <w:tcW w:w="850" w:type="dxa"/>
          </w:tcPr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A6215" w:rsidRPr="0014256B" w:rsidRDefault="00BA6215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325860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325860" w:rsidRPr="00161CD8" w:rsidRDefault="00325860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20.</w:t>
            </w:r>
          </w:p>
        </w:tc>
        <w:tc>
          <w:tcPr>
            <w:tcW w:w="2127" w:type="dxa"/>
            <w:shd w:val="clear" w:color="auto" w:fill="auto"/>
          </w:tcPr>
          <w:p w:rsidR="00325860" w:rsidRPr="00161CD8" w:rsidRDefault="00325860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1.8</w:t>
            </w:r>
          </w:p>
          <w:p w:rsidR="00325860" w:rsidRPr="00161CD8" w:rsidRDefault="00325860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325860" w:rsidRPr="00161CD8" w:rsidRDefault="0032586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325860" w:rsidRPr="00161CD8" w:rsidRDefault="0032586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325860" w:rsidRPr="0014256B" w:rsidRDefault="00325860" w:rsidP="003258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</w:t>
            </w:r>
            <w:r w:rsidR="00273C39" w:rsidRPr="0014256B">
              <w:rPr>
                <w:rFonts w:ascii="Times New Roman" w:hAnsi="Times New Roman" w:cs="Times New Roman"/>
              </w:rPr>
              <w:t>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325860" w:rsidRPr="0014256B" w:rsidRDefault="00325860" w:rsidP="00185E1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14256B">
              <w:rPr>
                <w:rFonts w:ascii="Times New Roman" w:hAnsi="Times New Roman"/>
              </w:rPr>
              <w:t>Предоставлена государстве</w:t>
            </w:r>
            <w:r w:rsidRPr="0014256B">
              <w:rPr>
                <w:rFonts w:ascii="Times New Roman" w:hAnsi="Times New Roman"/>
              </w:rPr>
              <w:t>н</w:t>
            </w:r>
            <w:r w:rsidRPr="0014256B">
              <w:rPr>
                <w:rFonts w:ascii="Times New Roman" w:hAnsi="Times New Roman"/>
              </w:rPr>
              <w:t xml:space="preserve">ная поддержка </w:t>
            </w:r>
            <w:r w:rsidR="00185E12" w:rsidRPr="0014256B">
              <w:rPr>
                <w:rFonts w:ascii="Times New Roman" w:hAnsi="Times New Roman"/>
              </w:rPr>
              <w:t>770</w:t>
            </w:r>
            <w:r w:rsidRPr="0014256B">
              <w:rPr>
                <w:rFonts w:ascii="Times New Roman" w:hAnsi="Times New Roman"/>
              </w:rPr>
              <w:t xml:space="preserve"> </w:t>
            </w:r>
            <w:proofErr w:type="spellStart"/>
            <w:r w:rsidRPr="0014256B">
              <w:rPr>
                <w:rFonts w:ascii="Times New Roman" w:hAnsi="Times New Roman"/>
              </w:rPr>
              <w:t>сельхо</w:t>
            </w:r>
            <w:r w:rsidRPr="0014256B">
              <w:rPr>
                <w:rFonts w:ascii="Times New Roman" w:hAnsi="Times New Roman"/>
              </w:rPr>
              <w:t>з</w:t>
            </w:r>
            <w:r w:rsidRPr="0014256B">
              <w:rPr>
                <w:rFonts w:ascii="Times New Roman" w:hAnsi="Times New Roman"/>
              </w:rPr>
              <w:t>товаропроизводителям</w:t>
            </w:r>
            <w:proofErr w:type="spellEnd"/>
            <w:r w:rsidRPr="0014256B">
              <w:rPr>
                <w:rFonts w:ascii="Times New Roman" w:hAnsi="Times New Roman"/>
              </w:rPr>
              <w:t xml:space="preserve"> о</w:t>
            </w:r>
            <w:r w:rsidRPr="0014256B">
              <w:rPr>
                <w:rFonts w:ascii="Times New Roman" w:hAnsi="Times New Roman"/>
              </w:rPr>
              <w:t>б</w:t>
            </w:r>
            <w:r w:rsidRPr="0014256B">
              <w:rPr>
                <w:rFonts w:ascii="Times New Roman" w:hAnsi="Times New Roman"/>
              </w:rPr>
              <w:t xml:space="preserve">ласти или </w:t>
            </w:r>
            <w:r w:rsidR="00185E12" w:rsidRPr="0014256B">
              <w:rPr>
                <w:rFonts w:ascii="Times New Roman" w:hAnsi="Times New Roman"/>
              </w:rPr>
              <w:t>81</w:t>
            </w:r>
            <w:r w:rsidRPr="0014256B">
              <w:rPr>
                <w:rFonts w:ascii="Times New Roman" w:hAnsi="Times New Roman"/>
              </w:rPr>
              <w:t>,</w:t>
            </w:r>
            <w:r w:rsidR="00185E12" w:rsidRPr="0014256B">
              <w:rPr>
                <w:rFonts w:ascii="Times New Roman" w:hAnsi="Times New Roman"/>
              </w:rPr>
              <w:t>5</w:t>
            </w:r>
            <w:r w:rsidR="00F531C5" w:rsidRPr="0014256B">
              <w:rPr>
                <w:rFonts w:ascii="Times New Roman" w:hAnsi="Times New Roman"/>
              </w:rPr>
              <w:t xml:space="preserve"> </w:t>
            </w:r>
            <w:r w:rsidRPr="0014256B">
              <w:rPr>
                <w:rFonts w:ascii="Times New Roman" w:hAnsi="Times New Roman"/>
              </w:rPr>
              <w:t xml:space="preserve">% от </w:t>
            </w:r>
            <w:r w:rsidR="00273C39" w:rsidRPr="0014256B">
              <w:rPr>
                <w:rFonts w:ascii="Times New Roman" w:hAnsi="Times New Roman"/>
              </w:rPr>
              <w:t>заплан</w:t>
            </w:r>
            <w:r w:rsidR="00273C39" w:rsidRPr="0014256B">
              <w:rPr>
                <w:rFonts w:ascii="Times New Roman" w:hAnsi="Times New Roman"/>
              </w:rPr>
              <w:t>и</w:t>
            </w:r>
            <w:r w:rsidR="00273C39" w:rsidRPr="0014256B">
              <w:rPr>
                <w:rFonts w:ascii="Times New Roman" w:hAnsi="Times New Roman"/>
              </w:rPr>
              <w:t>рованного значения</w:t>
            </w:r>
            <w:r w:rsidRPr="0014256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325860" w:rsidRPr="0014256B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325860" w:rsidRPr="0014256B" w:rsidRDefault="00325860" w:rsidP="007971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325860" w:rsidRPr="0014256B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14256B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14256B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325860" w:rsidRPr="0014256B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25860" w:rsidRPr="0014256B" w:rsidRDefault="00325860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463A4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463A4F" w:rsidRPr="00161CD8" w:rsidRDefault="00463A4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21.</w:t>
            </w:r>
          </w:p>
        </w:tc>
        <w:tc>
          <w:tcPr>
            <w:tcW w:w="2127" w:type="dxa"/>
          </w:tcPr>
          <w:p w:rsidR="00463A4F" w:rsidRPr="00161CD8" w:rsidRDefault="00463A4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тие 1.4</w:t>
            </w:r>
          </w:p>
          <w:p w:rsidR="00463A4F" w:rsidRPr="00161CD8" w:rsidRDefault="00463A4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Поддержка разв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тия перера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ботки продукции раст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ниевод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ства</w:t>
            </w:r>
          </w:p>
        </w:tc>
        <w:tc>
          <w:tcPr>
            <w:tcW w:w="1984" w:type="dxa"/>
            <w:vMerge w:val="restart"/>
          </w:tcPr>
          <w:p w:rsidR="00463A4F" w:rsidRPr="00161CD8" w:rsidRDefault="00463A4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463A4F" w:rsidRPr="00161CD8" w:rsidRDefault="00463A4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273C39" w:rsidRPr="0014256B" w:rsidRDefault="00273C39" w:rsidP="00273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За отчетный период прои</w:t>
            </w:r>
            <w:r w:rsidRPr="0014256B">
              <w:rPr>
                <w:rFonts w:ascii="Times New Roman" w:hAnsi="Times New Roman"/>
              </w:rPr>
              <w:t>з</w:t>
            </w:r>
            <w:r w:rsidRPr="0014256B">
              <w:rPr>
                <w:rFonts w:ascii="Times New Roman" w:hAnsi="Times New Roman"/>
              </w:rPr>
              <w:t>водство составило:</w:t>
            </w:r>
          </w:p>
          <w:p w:rsidR="00273C39" w:rsidRPr="0014256B" w:rsidRDefault="00273C39" w:rsidP="00273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 xml:space="preserve">плодоовощных консервов – </w:t>
            </w:r>
            <w:r w:rsidR="00D271E9" w:rsidRPr="0014256B">
              <w:rPr>
                <w:rFonts w:ascii="Times New Roman" w:hAnsi="Times New Roman"/>
              </w:rPr>
              <w:t>46</w:t>
            </w:r>
            <w:r w:rsidRPr="0014256B">
              <w:rPr>
                <w:rFonts w:ascii="Times New Roman" w:hAnsi="Times New Roman"/>
              </w:rPr>
              <w:t>,</w:t>
            </w:r>
            <w:r w:rsidR="00D271E9" w:rsidRPr="0014256B">
              <w:rPr>
                <w:rFonts w:ascii="Times New Roman" w:hAnsi="Times New Roman"/>
              </w:rPr>
              <w:t>4</w:t>
            </w:r>
            <w:r w:rsidRPr="0014256B">
              <w:rPr>
                <w:rFonts w:ascii="Times New Roman" w:hAnsi="Times New Roman"/>
              </w:rPr>
              <w:t xml:space="preserve"> млн. условных банок или 1</w:t>
            </w:r>
            <w:r w:rsidR="00D271E9" w:rsidRPr="0014256B">
              <w:rPr>
                <w:rFonts w:ascii="Times New Roman" w:hAnsi="Times New Roman"/>
              </w:rPr>
              <w:t>27,3</w:t>
            </w:r>
            <w:r w:rsidRPr="0014256B">
              <w:rPr>
                <w:rFonts w:ascii="Times New Roman" w:hAnsi="Times New Roman"/>
              </w:rPr>
              <w:t>% к уровню 2015 года (</w:t>
            </w:r>
            <w:r w:rsidR="00D271E9" w:rsidRPr="0014256B">
              <w:rPr>
                <w:rFonts w:ascii="Times New Roman" w:hAnsi="Times New Roman"/>
              </w:rPr>
              <w:t>91</w:t>
            </w:r>
            <w:r w:rsidRPr="0014256B">
              <w:rPr>
                <w:rFonts w:ascii="Times New Roman" w:hAnsi="Times New Roman"/>
              </w:rPr>
              <w:t>% от плана);</w:t>
            </w:r>
          </w:p>
          <w:p w:rsidR="00273C39" w:rsidRPr="0014256B" w:rsidRDefault="00273C39" w:rsidP="00273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крупы –</w:t>
            </w:r>
            <w:r w:rsidR="00C36A5C" w:rsidRPr="0014256B">
              <w:rPr>
                <w:rFonts w:ascii="Times New Roman" w:hAnsi="Times New Roman"/>
              </w:rPr>
              <w:t xml:space="preserve"> </w:t>
            </w:r>
            <w:r w:rsidR="00D271E9" w:rsidRPr="0014256B">
              <w:rPr>
                <w:rFonts w:ascii="Times New Roman" w:hAnsi="Times New Roman"/>
              </w:rPr>
              <w:t>52,1</w:t>
            </w:r>
            <w:r w:rsidRPr="0014256B">
              <w:rPr>
                <w:rFonts w:ascii="Times New Roman" w:hAnsi="Times New Roman"/>
              </w:rPr>
              <w:t xml:space="preserve"> тыс. тонн или </w:t>
            </w:r>
            <w:r w:rsidR="00C36A5C" w:rsidRPr="0014256B">
              <w:rPr>
                <w:rFonts w:ascii="Times New Roman" w:hAnsi="Times New Roman"/>
              </w:rPr>
              <w:br/>
            </w:r>
            <w:r w:rsidRPr="0014256B">
              <w:rPr>
                <w:rFonts w:ascii="Times New Roman" w:hAnsi="Times New Roman"/>
              </w:rPr>
              <w:t>118</w:t>
            </w:r>
            <w:r w:rsidR="00D271E9" w:rsidRPr="0014256B">
              <w:rPr>
                <w:rFonts w:ascii="Times New Roman" w:hAnsi="Times New Roman"/>
              </w:rPr>
              <w:t>,5</w:t>
            </w:r>
            <w:r w:rsidRPr="0014256B">
              <w:rPr>
                <w:rFonts w:ascii="Times New Roman" w:hAnsi="Times New Roman"/>
              </w:rPr>
              <w:t xml:space="preserve">% к уровню 2015 года </w:t>
            </w:r>
            <w:r w:rsidR="00871EC1" w:rsidRPr="0014256B">
              <w:rPr>
                <w:rFonts w:ascii="Times New Roman" w:hAnsi="Times New Roman"/>
              </w:rPr>
              <w:t>(100</w:t>
            </w:r>
            <w:r w:rsidRPr="0014256B">
              <w:rPr>
                <w:rFonts w:ascii="Times New Roman" w:hAnsi="Times New Roman"/>
              </w:rPr>
              <w:t>,</w:t>
            </w:r>
            <w:r w:rsidR="00871EC1" w:rsidRPr="0014256B">
              <w:rPr>
                <w:rFonts w:ascii="Times New Roman" w:hAnsi="Times New Roman"/>
              </w:rPr>
              <w:t>2</w:t>
            </w:r>
            <w:r w:rsidRPr="0014256B">
              <w:rPr>
                <w:rFonts w:ascii="Times New Roman" w:hAnsi="Times New Roman"/>
              </w:rPr>
              <w:t>% от плана);</w:t>
            </w:r>
          </w:p>
          <w:p w:rsidR="00463A4F" w:rsidRPr="0014256B" w:rsidRDefault="00463A4F" w:rsidP="005727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хлеба и хлебобулочных изд</w:t>
            </w:r>
            <w:r w:rsidRPr="0014256B">
              <w:rPr>
                <w:rFonts w:ascii="Times New Roman" w:hAnsi="Times New Roman"/>
              </w:rPr>
              <w:t>е</w:t>
            </w:r>
            <w:r w:rsidR="00273C39" w:rsidRPr="0014256B">
              <w:rPr>
                <w:rFonts w:ascii="Times New Roman" w:hAnsi="Times New Roman"/>
              </w:rPr>
              <w:t xml:space="preserve">лий </w:t>
            </w:r>
            <w:r w:rsidR="00C36A5C" w:rsidRPr="0014256B">
              <w:rPr>
                <w:rFonts w:ascii="Times New Roman" w:hAnsi="Times New Roman"/>
              </w:rPr>
              <w:t>–</w:t>
            </w:r>
            <w:r w:rsidR="00273C39" w:rsidRPr="0014256B">
              <w:rPr>
                <w:rFonts w:ascii="Times New Roman" w:hAnsi="Times New Roman"/>
              </w:rPr>
              <w:t xml:space="preserve"> </w:t>
            </w:r>
            <w:r w:rsidRPr="0014256B">
              <w:rPr>
                <w:rFonts w:ascii="Times New Roman" w:hAnsi="Times New Roman"/>
              </w:rPr>
              <w:t>1</w:t>
            </w:r>
            <w:r w:rsidR="00D271E9" w:rsidRPr="0014256B">
              <w:rPr>
                <w:rFonts w:ascii="Times New Roman" w:hAnsi="Times New Roman"/>
              </w:rPr>
              <w:t>59,5</w:t>
            </w:r>
            <w:r w:rsidR="00D20A99" w:rsidRPr="0014256B">
              <w:rPr>
                <w:rFonts w:ascii="Times New Roman" w:hAnsi="Times New Roman"/>
              </w:rPr>
              <w:t xml:space="preserve"> </w:t>
            </w:r>
            <w:r w:rsidRPr="0014256B">
              <w:rPr>
                <w:rFonts w:ascii="Times New Roman" w:hAnsi="Times New Roman"/>
              </w:rPr>
              <w:t>тыс. тонн или 9</w:t>
            </w:r>
            <w:r w:rsidR="00D271E9" w:rsidRPr="0014256B">
              <w:rPr>
                <w:rFonts w:ascii="Times New Roman" w:hAnsi="Times New Roman"/>
              </w:rPr>
              <w:t>8,3</w:t>
            </w:r>
            <w:r w:rsidRPr="0014256B">
              <w:rPr>
                <w:rFonts w:ascii="Times New Roman" w:hAnsi="Times New Roman"/>
              </w:rPr>
              <w:t>% к уровню 2015 года (</w:t>
            </w:r>
            <w:r w:rsidR="00871EC1" w:rsidRPr="0014256B">
              <w:rPr>
                <w:rFonts w:ascii="Times New Roman" w:hAnsi="Times New Roman"/>
              </w:rPr>
              <w:t>75</w:t>
            </w:r>
            <w:r w:rsidRPr="0014256B">
              <w:rPr>
                <w:rFonts w:ascii="Times New Roman" w:hAnsi="Times New Roman"/>
              </w:rPr>
              <w:t>,</w:t>
            </w:r>
            <w:r w:rsidR="00871EC1" w:rsidRPr="0014256B">
              <w:rPr>
                <w:rFonts w:ascii="Times New Roman" w:hAnsi="Times New Roman"/>
              </w:rPr>
              <w:t>6</w:t>
            </w:r>
            <w:r w:rsidRPr="0014256B">
              <w:rPr>
                <w:rFonts w:ascii="Times New Roman" w:hAnsi="Times New Roman"/>
              </w:rPr>
              <w:t>% от плана);</w:t>
            </w:r>
          </w:p>
          <w:p w:rsidR="00463A4F" w:rsidRPr="0014256B" w:rsidRDefault="00463A4F" w:rsidP="005727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масла подсолнечного нер</w:t>
            </w:r>
            <w:r w:rsidRPr="0014256B">
              <w:rPr>
                <w:rFonts w:ascii="Times New Roman" w:hAnsi="Times New Roman"/>
              </w:rPr>
              <w:t>а</w:t>
            </w:r>
            <w:r w:rsidRPr="0014256B">
              <w:rPr>
                <w:rFonts w:ascii="Times New Roman" w:hAnsi="Times New Roman"/>
              </w:rPr>
              <w:t xml:space="preserve">финированного – </w:t>
            </w:r>
            <w:r w:rsidR="00D271E9" w:rsidRPr="0014256B">
              <w:rPr>
                <w:rFonts w:ascii="Times New Roman" w:hAnsi="Times New Roman"/>
              </w:rPr>
              <w:t>491</w:t>
            </w:r>
            <w:r w:rsidRPr="0014256B">
              <w:rPr>
                <w:rFonts w:ascii="Times New Roman" w:hAnsi="Times New Roman"/>
              </w:rPr>
              <w:t>,</w:t>
            </w:r>
            <w:r w:rsidR="00D271E9" w:rsidRPr="0014256B">
              <w:rPr>
                <w:rFonts w:ascii="Times New Roman" w:hAnsi="Times New Roman"/>
              </w:rPr>
              <w:t>9</w:t>
            </w:r>
            <w:r w:rsidRPr="0014256B">
              <w:rPr>
                <w:rFonts w:ascii="Times New Roman" w:hAnsi="Times New Roman"/>
              </w:rPr>
              <w:t xml:space="preserve"> тыс. тонн или </w:t>
            </w:r>
            <w:r w:rsidR="00871EC1" w:rsidRPr="0014256B">
              <w:rPr>
                <w:rFonts w:ascii="Times New Roman" w:hAnsi="Times New Roman"/>
              </w:rPr>
              <w:t>108</w:t>
            </w:r>
            <w:r w:rsidRPr="0014256B">
              <w:rPr>
                <w:rFonts w:ascii="Times New Roman" w:hAnsi="Times New Roman"/>
              </w:rPr>
              <w:t xml:space="preserve">,5 % к уровню </w:t>
            </w:r>
            <w:r w:rsidRPr="0014256B">
              <w:rPr>
                <w:rFonts w:ascii="Times New Roman" w:hAnsi="Times New Roman"/>
              </w:rPr>
              <w:lastRenderedPageBreak/>
              <w:t>2015 года (</w:t>
            </w:r>
            <w:r w:rsidR="00871EC1" w:rsidRPr="0014256B">
              <w:rPr>
                <w:rFonts w:ascii="Times New Roman" w:hAnsi="Times New Roman"/>
              </w:rPr>
              <w:t>81</w:t>
            </w:r>
            <w:r w:rsidRPr="0014256B">
              <w:rPr>
                <w:rFonts w:ascii="Times New Roman" w:hAnsi="Times New Roman"/>
              </w:rPr>
              <w:t>,</w:t>
            </w:r>
            <w:r w:rsidR="00871EC1" w:rsidRPr="0014256B">
              <w:rPr>
                <w:rFonts w:ascii="Times New Roman" w:hAnsi="Times New Roman"/>
              </w:rPr>
              <w:t>3</w:t>
            </w:r>
            <w:r w:rsidRPr="0014256B">
              <w:rPr>
                <w:rFonts w:ascii="Times New Roman" w:hAnsi="Times New Roman"/>
              </w:rPr>
              <w:t>% от плана);</w:t>
            </w:r>
          </w:p>
          <w:p w:rsidR="00463A4F" w:rsidRPr="0014256B" w:rsidRDefault="00463A4F" w:rsidP="00871EC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/>
              </w:rPr>
              <w:t>муки из зерновых культур, овощных и других раст</w:t>
            </w:r>
            <w:r w:rsidRPr="0014256B">
              <w:rPr>
                <w:rFonts w:ascii="Times New Roman" w:hAnsi="Times New Roman"/>
              </w:rPr>
              <w:t>и</w:t>
            </w:r>
            <w:r w:rsidRPr="0014256B">
              <w:rPr>
                <w:rFonts w:ascii="Times New Roman" w:hAnsi="Times New Roman"/>
              </w:rPr>
              <w:t xml:space="preserve">тельных культур, смеси из них – </w:t>
            </w:r>
            <w:r w:rsidR="00D271E9" w:rsidRPr="0014256B">
              <w:rPr>
                <w:rFonts w:ascii="Times New Roman" w:hAnsi="Times New Roman"/>
              </w:rPr>
              <w:t>127,6</w:t>
            </w:r>
            <w:r w:rsidRPr="0014256B">
              <w:rPr>
                <w:rFonts w:ascii="Times New Roman" w:hAnsi="Times New Roman"/>
              </w:rPr>
              <w:t xml:space="preserve"> тыс. тонн или 9</w:t>
            </w:r>
            <w:r w:rsidR="00D271E9" w:rsidRPr="0014256B">
              <w:rPr>
                <w:rFonts w:ascii="Times New Roman" w:hAnsi="Times New Roman"/>
              </w:rPr>
              <w:t>0,4</w:t>
            </w:r>
            <w:r w:rsidRPr="0014256B">
              <w:rPr>
                <w:rFonts w:ascii="Times New Roman" w:hAnsi="Times New Roman"/>
              </w:rPr>
              <w:t>% к уровню 2015 года</w:t>
            </w:r>
            <w:r w:rsidR="00BE50AA" w:rsidRPr="0014256B">
              <w:rPr>
                <w:rFonts w:ascii="Times New Roman" w:hAnsi="Times New Roman"/>
              </w:rPr>
              <w:br/>
            </w:r>
            <w:r w:rsidRPr="0014256B">
              <w:rPr>
                <w:rFonts w:ascii="Times New Roman" w:hAnsi="Times New Roman"/>
              </w:rPr>
              <w:t>(</w:t>
            </w:r>
            <w:r w:rsidR="00871EC1" w:rsidRPr="0014256B">
              <w:rPr>
                <w:rFonts w:ascii="Times New Roman" w:hAnsi="Times New Roman"/>
              </w:rPr>
              <w:t>63</w:t>
            </w:r>
            <w:r w:rsidRPr="0014256B">
              <w:rPr>
                <w:rFonts w:ascii="Times New Roman" w:hAnsi="Times New Roman"/>
              </w:rPr>
              <w:t>,</w:t>
            </w:r>
            <w:r w:rsidR="00871EC1" w:rsidRPr="0014256B">
              <w:rPr>
                <w:rFonts w:ascii="Times New Roman" w:hAnsi="Times New Roman"/>
              </w:rPr>
              <w:t>8</w:t>
            </w:r>
            <w:r w:rsidR="00BE50AA" w:rsidRPr="0014256B">
              <w:rPr>
                <w:rFonts w:ascii="Times New Roman" w:hAnsi="Times New Roman"/>
              </w:rPr>
              <w:t xml:space="preserve"> </w:t>
            </w:r>
            <w:r w:rsidR="00273C39" w:rsidRPr="0014256B">
              <w:rPr>
                <w:rFonts w:ascii="Times New Roman" w:hAnsi="Times New Roman"/>
              </w:rPr>
              <w:t>% от плана)</w:t>
            </w:r>
          </w:p>
        </w:tc>
        <w:tc>
          <w:tcPr>
            <w:tcW w:w="850" w:type="dxa"/>
          </w:tcPr>
          <w:p w:rsidR="00463A4F" w:rsidRPr="0014256B" w:rsidRDefault="00C809E4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</w:t>
            </w:r>
            <w:r w:rsidR="00463A4F" w:rsidRPr="0014256B">
              <w:rPr>
                <w:rFonts w:ascii="Times New Roman" w:hAnsi="Times New Roman" w:cs="Times New Roman"/>
              </w:rPr>
              <w:t>1.01.</w:t>
            </w:r>
            <w:r w:rsidR="00463A4F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463A4F" w:rsidRPr="0014256B" w:rsidRDefault="00463A4F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463A4F" w:rsidRPr="0014256B" w:rsidRDefault="00463A4F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9 000,0</w:t>
            </w:r>
          </w:p>
        </w:tc>
        <w:tc>
          <w:tcPr>
            <w:tcW w:w="1134" w:type="dxa"/>
          </w:tcPr>
          <w:p w:rsidR="00463A4F" w:rsidRPr="0014256B" w:rsidRDefault="00463A4F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9 000,0</w:t>
            </w:r>
          </w:p>
        </w:tc>
        <w:tc>
          <w:tcPr>
            <w:tcW w:w="1134" w:type="dxa"/>
          </w:tcPr>
          <w:p w:rsidR="00463A4F" w:rsidRPr="0014256B" w:rsidRDefault="00463A4F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6 549,2</w:t>
            </w:r>
          </w:p>
        </w:tc>
        <w:tc>
          <w:tcPr>
            <w:tcW w:w="992" w:type="dxa"/>
          </w:tcPr>
          <w:p w:rsidR="00463A4F" w:rsidRPr="0014256B" w:rsidRDefault="00463A4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463A4F" w:rsidRPr="0014256B" w:rsidRDefault="00463A4F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4661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D94661" w:rsidRPr="00161CD8" w:rsidRDefault="00D94661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22.</w:t>
            </w:r>
          </w:p>
        </w:tc>
        <w:tc>
          <w:tcPr>
            <w:tcW w:w="2127" w:type="dxa"/>
          </w:tcPr>
          <w:p w:rsidR="00D94661" w:rsidRPr="00161CD8" w:rsidRDefault="00D94661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1.4.1</w:t>
            </w:r>
          </w:p>
          <w:p w:rsidR="00D94661" w:rsidRPr="00161CD8" w:rsidRDefault="00D94661" w:rsidP="003341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организ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циям агропромы</w:t>
            </w:r>
            <w:r w:rsidRPr="00161CD8">
              <w:rPr>
                <w:rFonts w:ascii="Times New Roman" w:hAnsi="Times New Roman" w:cs="Times New Roman"/>
              </w:rPr>
              <w:t>ш</w:t>
            </w:r>
            <w:r w:rsidRPr="00161CD8">
              <w:rPr>
                <w:rFonts w:ascii="Times New Roman" w:hAnsi="Times New Roman" w:cs="Times New Roman"/>
              </w:rPr>
              <w:t>ленного комплекса независимо от их организационно-правовой формы, индивидуальным предпринимателям и организациям п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lastRenderedPageBreak/>
              <w:t>требительской ко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перации, осущест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ляющим деятел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ность в отраслях пищевой и перер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батывающей 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мышленности (хл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бопекарной, мук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мольной, крупяной и плодоовощной консервной), на возмещение части затрат на приобр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тение технологич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ского и холодильн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 xml:space="preserve">го оборудования,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спецавтотранспорта</w:t>
            </w:r>
            <w:proofErr w:type="spellEnd"/>
            <w:r w:rsidRPr="00161CD8">
              <w:rPr>
                <w:rFonts w:ascii="Times New Roman" w:hAnsi="Times New Roman" w:cs="Times New Roman"/>
              </w:rPr>
              <w:t>, проведение мер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приятий по продв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жению продукции и внедрению станда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 xml:space="preserve">тов качества </w:t>
            </w:r>
          </w:p>
        </w:tc>
        <w:tc>
          <w:tcPr>
            <w:tcW w:w="1984" w:type="dxa"/>
            <w:vMerge/>
          </w:tcPr>
          <w:p w:rsidR="00D94661" w:rsidRPr="00161CD8" w:rsidRDefault="00D9466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94661" w:rsidRPr="0014256B" w:rsidRDefault="00D94661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D94661" w:rsidRPr="0014256B" w:rsidRDefault="00C809E4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D94661" w:rsidRPr="0014256B">
              <w:rPr>
                <w:rFonts w:ascii="Times New Roman" w:hAnsi="Times New Roman" w:cs="Times New Roman"/>
              </w:rPr>
              <w:t>1.01.</w:t>
            </w:r>
            <w:r w:rsidR="00D94661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D94661" w:rsidRPr="0014256B" w:rsidRDefault="00D94661" w:rsidP="007971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D94661" w:rsidRPr="0014256B" w:rsidRDefault="00D94661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D94661" w:rsidRPr="0014256B" w:rsidRDefault="00D94661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D94661" w:rsidRPr="0014256B" w:rsidRDefault="00D94661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6 549,2</w:t>
            </w:r>
          </w:p>
        </w:tc>
        <w:tc>
          <w:tcPr>
            <w:tcW w:w="992" w:type="dxa"/>
          </w:tcPr>
          <w:p w:rsidR="00D94661" w:rsidRPr="0014256B" w:rsidRDefault="00D94661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D94661" w:rsidRPr="0014256B" w:rsidRDefault="00D94661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36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6C436D" w:rsidRPr="00E1132C" w:rsidRDefault="006C436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E1132C">
              <w:rPr>
                <w:rFonts w:ascii="Times New Roman" w:hAnsi="Times New Roman" w:cs="Times New Roman"/>
                <w:kern w:val="2"/>
              </w:rPr>
              <w:lastRenderedPageBreak/>
              <w:t>23.</w:t>
            </w:r>
          </w:p>
        </w:tc>
        <w:tc>
          <w:tcPr>
            <w:tcW w:w="2127" w:type="dxa"/>
            <w:shd w:val="clear" w:color="auto" w:fill="auto"/>
          </w:tcPr>
          <w:p w:rsidR="006C436D" w:rsidRPr="000E02A7" w:rsidRDefault="006C436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02A7">
              <w:rPr>
                <w:rFonts w:ascii="Times New Roman" w:hAnsi="Times New Roman" w:cs="Times New Roman"/>
                <w:b/>
              </w:rPr>
              <w:t>Контрольное соб</w:t>
            </w:r>
            <w:r w:rsidRPr="000E02A7">
              <w:rPr>
                <w:rFonts w:ascii="Times New Roman" w:hAnsi="Times New Roman" w:cs="Times New Roman"/>
                <w:b/>
              </w:rPr>
              <w:t>ы</w:t>
            </w:r>
            <w:r w:rsidRPr="000E02A7">
              <w:rPr>
                <w:rFonts w:ascii="Times New Roman" w:hAnsi="Times New Roman" w:cs="Times New Roman"/>
                <w:b/>
              </w:rPr>
              <w:t>тие государстве</w:t>
            </w:r>
            <w:r w:rsidRPr="000E02A7">
              <w:rPr>
                <w:rFonts w:ascii="Times New Roman" w:hAnsi="Times New Roman" w:cs="Times New Roman"/>
                <w:b/>
              </w:rPr>
              <w:t>н</w:t>
            </w:r>
            <w:r w:rsidRPr="000E02A7">
              <w:rPr>
                <w:rFonts w:ascii="Times New Roman" w:hAnsi="Times New Roman" w:cs="Times New Roman"/>
                <w:b/>
              </w:rPr>
              <w:t>ной программы 1.9</w:t>
            </w:r>
          </w:p>
          <w:p w:rsidR="006C436D" w:rsidRPr="000E02A7" w:rsidRDefault="006C436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2A7">
              <w:rPr>
                <w:rFonts w:ascii="Times New Roman" w:hAnsi="Times New Roman" w:cs="Times New Roman"/>
              </w:rPr>
              <w:t>Мониторинг прои</w:t>
            </w:r>
            <w:r w:rsidRPr="000E02A7">
              <w:rPr>
                <w:rFonts w:ascii="Times New Roman" w:hAnsi="Times New Roman" w:cs="Times New Roman"/>
              </w:rPr>
              <w:t>з</w:t>
            </w:r>
            <w:r w:rsidRPr="000E02A7">
              <w:rPr>
                <w:rFonts w:ascii="Times New Roman" w:hAnsi="Times New Roman" w:cs="Times New Roman"/>
              </w:rPr>
              <w:t>водственной де</w:t>
            </w:r>
            <w:r w:rsidRPr="000E02A7">
              <w:rPr>
                <w:rFonts w:ascii="Times New Roman" w:hAnsi="Times New Roman" w:cs="Times New Roman"/>
              </w:rPr>
              <w:t>я</w:t>
            </w:r>
            <w:r w:rsidRPr="000E02A7">
              <w:rPr>
                <w:rFonts w:ascii="Times New Roman" w:hAnsi="Times New Roman" w:cs="Times New Roman"/>
              </w:rPr>
              <w:t>тельности предпр</w:t>
            </w:r>
            <w:r w:rsidRPr="000E02A7">
              <w:rPr>
                <w:rFonts w:ascii="Times New Roman" w:hAnsi="Times New Roman" w:cs="Times New Roman"/>
              </w:rPr>
              <w:t>и</w:t>
            </w:r>
            <w:r w:rsidRPr="000E02A7">
              <w:rPr>
                <w:rFonts w:ascii="Times New Roman" w:hAnsi="Times New Roman" w:cs="Times New Roman"/>
              </w:rPr>
              <w:t>ятий, перерабат</w:t>
            </w:r>
            <w:r w:rsidRPr="000E02A7">
              <w:rPr>
                <w:rFonts w:ascii="Times New Roman" w:hAnsi="Times New Roman" w:cs="Times New Roman"/>
              </w:rPr>
              <w:t>ы</w:t>
            </w:r>
            <w:r w:rsidRPr="000E02A7">
              <w:rPr>
                <w:rFonts w:ascii="Times New Roman" w:hAnsi="Times New Roman" w:cs="Times New Roman"/>
              </w:rPr>
              <w:t>вающих растени</w:t>
            </w:r>
            <w:r w:rsidRPr="000E02A7">
              <w:rPr>
                <w:rFonts w:ascii="Times New Roman" w:hAnsi="Times New Roman" w:cs="Times New Roman"/>
              </w:rPr>
              <w:t>е</w:t>
            </w:r>
            <w:r w:rsidRPr="000E02A7">
              <w:rPr>
                <w:rFonts w:ascii="Times New Roman" w:hAnsi="Times New Roman" w:cs="Times New Roman"/>
              </w:rPr>
              <w:t>водческую проду</w:t>
            </w:r>
            <w:r w:rsidRPr="000E02A7">
              <w:rPr>
                <w:rFonts w:ascii="Times New Roman" w:hAnsi="Times New Roman" w:cs="Times New Roman"/>
              </w:rPr>
              <w:t>к</w:t>
            </w:r>
            <w:r w:rsidRPr="000E02A7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984" w:type="dxa"/>
          </w:tcPr>
          <w:p w:rsidR="006C436D" w:rsidRPr="000E02A7" w:rsidRDefault="006C436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2A7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0E02A7">
              <w:rPr>
                <w:rFonts w:ascii="Times New Roman" w:hAnsi="Times New Roman" w:cs="Times New Roman"/>
              </w:rPr>
              <w:t>СХиП</w:t>
            </w:r>
            <w:proofErr w:type="spellEnd"/>
            <w:r w:rsidRPr="000E02A7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0E02A7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0E02A7">
              <w:rPr>
                <w:rFonts w:ascii="Times New Roman" w:hAnsi="Times New Roman" w:cs="Times New Roman"/>
              </w:rPr>
              <w:t xml:space="preserve"> К.Н.,</w:t>
            </w:r>
          </w:p>
          <w:p w:rsidR="006C436D" w:rsidRPr="000E02A7" w:rsidRDefault="006C436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2A7">
              <w:rPr>
                <w:rFonts w:ascii="Times New Roman" w:hAnsi="Times New Roman" w:cs="Times New Roman"/>
              </w:rPr>
              <w:t>заместитель мини</w:t>
            </w:r>
            <w:r w:rsidRPr="000E02A7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0E02A7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6C436D" w:rsidRPr="000E02A7" w:rsidRDefault="006C436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2A7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416A0F" w:rsidRPr="0014256B" w:rsidRDefault="006C436D" w:rsidP="00416A0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Проведен м</w:t>
            </w:r>
            <w:r w:rsidRPr="0014256B">
              <w:rPr>
                <w:rFonts w:ascii="Times New Roman" w:hAnsi="Times New Roman" w:cs="Times New Roman"/>
              </w:rPr>
              <w:t>ониторинг прои</w:t>
            </w:r>
            <w:r w:rsidRPr="0014256B">
              <w:rPr>
                <w:rFonts w:ascii="Times New Roman" w:hAnsi="Times New Roman" w:cs="Times New Roman"/>
              </w:rPr>
              <w:t>з</w:t>
            </w:r>
            <w:r w:rsidRPr="0014256B">
              <w:rPr>
                <w:rFonts w:ascii="Times New Roman" w:hAnsi="Times New Roman" w:cs="Times New Roman"/>
              </w:rPr>
              <w:t>водственной деятельности предприятий, перерабат</w:t>
            </w:r>
            <w:r w:rsidRPr="0014256B">
              <w:rPr>
                <w:rFonts w:ascii="Times New Roman" w:hAnsi="Times New Roman" w:cs="Times New Roman"/>
              </w:rPr>
              <w:t>ы</w:t>
            </w:r>
            <w:r w:rsidRPr="0014256B">
              <w:rPr>
                <w:rFonts w:ascii="Times New Roman" w:hAnsi="Times New Roman" w:cs="Times New Roman"/>
              </w:rPr>
              <w:t xml:space="preserve">вающих растениеводческую продукцию (61 крупное и среднее предприятие). </w:t>
            </w:r>
            <w:proofErr w:type="gramStart"/>
            <w:r w:rsidRPr="0014256B">
              <w:rPr>
                <w:rFonts w:ascii="Times New Roman" w:hAnsi="Times New Roman" w:cs="Times New Roman"/>
              </w:rPr>
              <w:t>По обследованным предприят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ям производственные мо</w:t>
            </w:r>
            <w:r w:rsidRPr="0014256B">
              <w:rPr>
                <w:rFonts w:ascii="Times New Roman" w:hAnsi="Times New Roman" w:cs="Times New Roman"/>
              </w:rPr>
              <w:t>щ</w:t>
            </w:r>
            <w:r w:rsidRPr="0014256B">
              <w:rPr>
                <w:rFonts w:ascii="Times New Roman" w:hAnsi="Times New Roman" w:cs="Times New Roman"/>
              </w:rPr>
              <w:t>ности составляют: по прои</w:t>
            </w:r>
            <w:r w:rsidRPr="0014256B">
              <w:rPr>
                <w:rFonts w:ascii="Times New Roman" w:hAnsi="Times New Roman" w:cs="Times New Roman"/>
              </w:rPr>
              <w:t>з</w:t>
            </w:r>
            <w:r w:rsidRPr="0014256B">
              <w:rPr>
                <w:rFonts w:ascii="Times New Roman" w:hAnsi="Times New Roman" w:cs="Times New Roman"/>
              </w:rPr>
              <w:t xml:space="preserve">водству муки </w:t>
            </w:r>
            <w:r w:rsidR="00C36A5C" w:rsidRPr="0014256B">
              <w:rPr>
                <w:rFonts w:ascii="Times New Roman" w:hAnsi="Times New Roman"/>
              </w:rPr>
              <w:t>–</w:t>
            </w:r>
            <w:r w:rsidRPr="0014256B">
              <w:rPr>
                <w:rFonts w:ascii="Times New Roman" w:hAnsi="Times New Roman" w:cs="Times New Roman"/>
              </w:rPr>
              <w:t xml:space="preserve"> 480 тыс. тонн в год, крупы </w:t>
            </w:r>
            <w:r w:rsidR="00C36A5C" w:rsidRPr="0014256B">
              <w:rPr>
                <w:rFonts w:ascii="Times New Roman" w:hAnsi="Times New Roman"/>
              </w:rPr>
              <w:t>–</w:t>
            </w:r>
            <w:r w:rsidRPr="0014256B">
              <w:rPr>
                <w:rFonts w:ascii="Times New Roman" w:hAnsi="Times New Roman" w:cs="Times New Roman"/>
              </w:rPr>
              <w:t xml:space="preserve"> 390 тыс. тонн в год, хлеба и хлебобулочных изделий </w:t>
            </w:r>
            <w:r w:rsidR="00C36A5C" w:rsidRPr="0014256B">
              <w:rPr>
                <w:rFonts w:ascii="Times New Roman" w:hAnsi="Times New Roman"/>
              </w:rPr>
              <w:t>–</w:t>
            </w:r>
            <w:r w:rsidRPr="0014256B">
              <w:rPr>
                <w:rFonts w:ascii="Times New Roman" w:hAnsi="Times New Roman" w:cs="Times New Roman"/>
              </w:rPr>
              <w:t xml:space="preserve"> 420 тыс. тонн в год, по переработке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маслос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lastRenderedPageBreak/>
              <w:t>мян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– более 2000 тыс. тонн в год, по производству конд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 xml:space="preserve">терской продукции </w:t>
            </w:r>
            <w:r w:rsidR="00C36A5C" w:rsidRPr="0014256B">
              <w:rPr>
                <w:rFonts w:ascii="Times New Roman" w:hAnsi="Times New Roman"/>
              </w:rPr>
              <w:t>–</w:t>
            </w:r>
            <w:r w:rsidRPr="0014256B">
              <w:rPr>
                <w:rFonts w:ascii="Times New Roman" w:hAnsi="Times New Roman" w:cs="Times New Roman"/>
              </w:rPr>
              <w:t xml:space="preserve"> 180 тыс. тонн в год, плодоовощной консервной продукции </w:t>
            </w:r>
            <w:r w:rsidR="00C36A5C" w:rsidRPr="0014256B">
              <w:rPr>
                <w:rFonts w:ascii="Times New Roman" w:hAnsi="Times New Roman"/>
              </w:rPr>
              <w:t>–</w:t>
            </w:r>
            <w:r w:rsidRPr="0014256B">
              <w:rPr>
                <w:rFonts w:ascii="Times New Roman" w:hAnsi="Times New Roman" w:cs="Times New Roman"/>
              </w:rPr>
              <w:t xml:space="preserve"> 137 млн. условных банок в год, по переработке кукурузы </w:t>
            </w:r>
            <w:r w:rsidR="00C36A5C" w:rsidRPr="0014256B">
              <w:rPr>
                <w:rFonts w:ascii="Times New Roman" w:hAnsi="Times New Roman"/>
              </w:rPr>
              <w:t>–</w:t>
            </w:r>
            <w:r w:rsidRPr="0014256B">
              <w:rPr>
                <w:rFonts w:ascii="Times New Roman" w:hAnsi="Times New Roman" w:cs="Times New Roman"/>
              </w:rPr>
              <w:t xml:space="preserve"> 150</w:t>
            </w:r>
            <w:proofErr w:type="gramEnd"/>
            <w:r w:rsidRPr="0014256B">
              <w:rPr>
                <w:rFonts w:ascii="Times New Roman" w:hAnsi="Times New Roman" w:cs="Times New Roman"/>
              </w:rPr>
              <w:t xml:space="preserve"> тыс. тонн в год, по пер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работке картофеля </w:t>
            </w:r>
            <w:r w:rsidR="00C36A5C" w:rsidRPr="0014256B">
              <w:rPr>
                <w:rFonts w:ascii="Times New Roman" w:hAnsi="Times New Roman"/>
              </w:rPr>
              <w:t>–</w:t>
            </w:r>
            <w:r w:rsidRPr="0014256B">
              <w:rPr>
                <w:rFonts w:ascii="Times New Roman" w:hAnsi="Times New Roman" w:cs="Times New Roman"/>
              </w:rPr>
              <w:t xml:space="preserve"> 140 тыс. тонн в год, </w:t>
            </w:r>
            <w:r w:rsidR="00416A0F" w:rsidRPr="0014256B">
              <w:rPr>
                <w:rFonts w:ascii="Times New Roman" w:hAnsi="Times New Roman" w:cs="Times New Roman"/>
              </w:rPr>
              <w:t>по производству безалкогольной продукции, минеральных и питьевых вод - 1000 тыс. полулитров, бе</w:t>
            </w:r>
            <w:r w:rsidR="00416A0F" w:rsidRPr="0014256B">
              <w:rPr>
                <w:rFonts w:ascii="Times New Roman" w:hAnsi="Times New Roman" w:cs="Times New Roman"/>
              </w:rPr>
              <w:t>з</w:t>
            </w:r>
            <w:r w:rsidR="00416A0F" w:rsidRPr="0014256B">
              <w:rPr>
                <w:rFonts w:ascii="Times New Roman" w:hAnsi="Times New Roman" w:cs="Times New Roman"/>
              </w:rPr>
              <w:t xml:space="preserve">алкогольных напитков 500 тыс. </w:t>
            </w:r>
            <w:proofErr w:type="spellStart"/>
            <w:r w:rsidR="00416A0F" w:rsidRPr="0014256B">
              <w:rPr>
                <w:rFonts w:ascii="Times New Roman" w:hAnsi="Times New Roman" w:cs="Times New Roman"/>
              </w:rPr>
              <w:t>дкл</w:t>
            </w:r>
            <w:proofErr w:type="spellEnd"/>
            <w:r w:rsidR="00416A0F" w:rsidRPr="0014256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</w:tcPr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</w:t>
            </w:r>
            <w:r w:rsidR="002B033D" w:rsidRPr="0014256B">
              <w:rPr>
                <w:rFonts w:ascii="Times New Roman" w:hAnsi="Times New Roman" w:cs="Times New Roman"/>
              </w:rPr>
              <w:t>1</w:t>
            </w:r>
            <w:r w:rsidRPr="0014256B">
              <w:rPr>
                <w:rFonts w:ascii="Times New Roman" w:hAnsi="Times New Roman" w:cs="Times New Roman"/>
              </w:rPr>
              <w:t>.0</w:t>
            </w:r>
            <w:r w:rsidR="002B033D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>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6C436D" w:rsidRPr="0014256B" w:rsidRDefault="006C436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EA3F70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EA3F70" w:rsidRPr="00DE5ED9" w:rsidRDefault="00EA3F70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DE5ED9">
              <w:rPr>
                <w:rFonts w:ascii="Times New Roman" w:hAnsi="Times New Roman" w:cs="Times New Roman"/>
                <w:kern w:val="2"/>
              </w:rPr>
              <w:lastRenderedPageBreak/>
              <w:t>24.</w:t>
            </w:r>
          </w:p>
        </w:tc>
        <w:tc>
          <w:tcPr>
            <w:tcW w:w="2127" w:type="dxa"/>
            <w:shd w:val="clear" w:color="auto" w:fill="auto"/>
          </w:tcPr>
          <w:p w:rsidR="00EA3F70" w:rsidRPr="00DE5ED9" w:rsidRDefault="00EA3F70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DE5ED9">
              <w:rPr>
                <w:rFonts w:ascii="Times New Roman" w:hAnsi="Times New Roman" w:cs="Times New Roman"/>
                <w:b/>
              </w:rPr>
              <w:t>Контрольное соб</w:t>
            </w:r>
            <w:r w:rsidRPr="00DE5ED9">
              <w:rPr>
                <w:rFonts w:ascii="Times New Roman" w:hAnsi="Times New Roman" w:cs="Times New Roman"/>
                <w:b/>
              </w:rPr>
              <w:t>ы</w:t>
            </w:r>
            <w:r w:rsidRPr="00DE5ED9">
              <w:rPr>
                <w:rFonts w:ascii="Times New Roman" w:hAnsi="Times New Roman" w:cs="Times New Roman"/>
                <w:b/>
              </w:rPr>
              <w:t>тие государстве</w:t>
            </w:r>
            <w:r w:rsidRPr="00DE5ED9">
              <w:rPr>
                <w:rFonts w:ascii="Times New Roman" w:hAnsi="Times New Roman" w:cs="Times New Roman"/>
                <w:b/>
              </w:rPr>
              <w:t>н</w:t>
            </w:r>
            <w:r w:rsidRPr="00DE5ED9">
              <w:rPr>
                <w:rFonts w:ascii="Times New Roman" w:hAnsi="Times New Roman" w:cs="Times New Roman"/>
                <w:b/>
              </w:rPr>
              <w:t xml:space="preserve">ной программы 1.10 </w:t>
            </w:r>
          </w:p>
          <w:p w:rsidR="00EA3F70" w:rsidRPr="00DE5ED9" w:rsidRDefault="00EA3F70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E5ED9">
              <w:rPr>
                <w:rFonts w:ascii="Times New Roman" w:hAnsi="Times New Roman" w:cs="Times New Roman"/>
              </w:rPr>
              <w:t>Заключение согл</w:t>
            </w:r>
            <w:r w:rsidRPr="00DE5ED9">
              <w:rPr>
                <w:rFonts w:ascii="Times New Roman" w:hAnsi="Times New Roman" w:cs="Times New Roman"/>
              </w:rPr>
              <w:t>а</w:t>
            </w:r>
            <w:r w:rsidRPr="00DE5ED9">
              <w:rPr>
                <w:rFonts w:ascii="Times New Roman" w:hAnsi="Times New Roman" w:cs="Times New Roman"/>
              </w:rPr>
              <w:t>шений предприятий пищевой и перер</w:t>
            </w:r>
            <w:r w:rsidRPr="00DE5ED9">
              <w:rPr>
                <w:rFonts w:ascii="Times New Roman" w:hAnsi="Times New Roman" w:cs="Times New Roman"/>
              </w:rPr>
              <w:t>а</w:t>
            </w:r>
            <w:r w:rsidRPr="00DE5ED9">
              <w:rPr>
                <w:rFonts w:ascii="Times New Roman" w:hAnsi="Times New Roman" w:cs="Times New Roman"/>
              </w:rPr>
              <w:t>батывающей пр</w:t>
            </w:r>
            <w:r w:rsidRPr="00DE5ED9">
              <w:rPr>
                <w:rFonts w:ascii="Times New Roman" w:hAnsi="Times New Roman" w:cs="Times New Roman"/>
              </w:rPr>
              <w:t>о</w:t>
            </w:r>
            <w:r w:rsidRPr="00DE5ED9">
              <w:rPr>
                <w:rFonts w:ascii="Times New Roman" w:hAnsi="Times New Roman" w:cs="Times New Roman"/>
              </w:rPr>
              <w:t>мышленности с производителями растениеводческой продукции на п</w:t>
            </w:r>
            <w:r w:rsidRPr="00DE5ED9">
              <w:rPr>
                <w:rFonts w:ascii="Times New Roman" w:hAnsi="Times New Roman" w:cs="Times New Roman"/>
              </w:rPr>
              <w:t>о</w:t>
            </w:r>
            <w:r w:rsidRPr="00DE5ED9">
              <w:rPr>
                <w:rFonts w:ascii="Times New Roman" w:hAnsi="Times New Roman" w:cs="Times New Roman"/>
              </w:rPr>
              <w:t>ставку продукции</w:t>
            </w:r>
          </w:p>
        </w:tc>
        <w:tc>
          <w:tcPr>
            <w:tcW w:w="1984" w:type="dxa"/>
          </w:tcPr>
          <w:p w:rsidR="00EA3F70" w:rsidRPr="00DE5ED9" w:rsidRDefault="00EA3F7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5ED9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DE5ED9">
              <w:rPr>
                <w:rFonts w:ascii="Times New Roman" w:hAnsi="Times New Roman" w:cs="Times New Roman"/>
              </w:rPr>
              <w:t>СХиП</w:t>
            </w:r>
            <w:proofErr w:type="spellEnd"/>
            <w:r w:rsidRPr="00DE5ED9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DE5ED9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DE5ED9">
              <w:rPr>
                <w:rFonts w:ascii="Times New Roman" w:hAnsi="Times New Roman" w:cs="Times New Roman"/>
              </w:rPr>
              <w:t xml:space="preserve"> К.Н.,</w:t>
            </w:r>
          </w:p>
          <w:p w:rsidR="00EA3F70" w:rsidRPr="00DE5ED9" w:rsidRDefault="00EA3F7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5ED9">
              <w:rPr>
                <w:rFonts w:ascii="Times New Roman" w:hAnsi="Times New Roman" w:cs="Times New Roman"/>
              </w:rPr>
              <w:t>заместитель мини</w:t>
            </w:r>
            <w:r w:rsidRPr="00DE5ED9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DE5ED9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EA3F70" w:rsidRPr="00DE5ED9" w:rsidRDefault="00EA3F7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5ED9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EA3F70" w:rsidRPr="0014256B" w:rsidRDefault="00EA3F70" w:rsidP="0057278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Заключены</w:t>
            </w:r>
            <w:r w:rsidRPr="0014256B">
              <w:rPr>
                <w:rFonts w:ascii="Times New Roman" w:hAnsi="Times New Roman" w:cs="Times New Roman"/>
              </w:rPr>
              <w:t xml:space="preserve"> соглашения предприятиями пищевой и перерабатывающей промы</w:t>
            </w:r>
            <w:r w:rsidRPr="0014256B">
              <w:rPr>
                <w:rFonts w:ascii="Times New Roman" w:hAnsi="Times New Roman" w:cs="Times New Roman"/>
              </w:rPr>
              <w:t>ш</w:t>
            </w:r>
            <w:r w:rsidRPr="0014256B">
              <w:rPr>
                <w:rFonts w:ascii="Times New Roman" w:hAnsi="Times New Roman" w:cs="Times New Roman"/>
              </w:rPr>
              <w:t>ленности с производителями растениеводческой проду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>ции на поставку продукции</w:t>
            </w:r>
            <w:r w:rsidRPr="0014256B">
              <w:rPr>
                <w:rFonts w:ascii="Times New Roman" w:hAnsi="Times New Roman" w:cs="Times New Roman"/>
                <w:kern w:val="2"/>
              </w:rPr>
              <w:t>:</w:t>
            </w:r>
          </w:p>
          <w:p w:rsidR="00EA3F70" w:rsidRPr="0014256B" w:rsidRDefault="00EA3F70" w:rsidP="0057278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431218" w:rsidRPr="0014256B">
              <w:rPr>
                <w:rFonts w:ascii="Times New Roman" w:hAnsi="Times New Roman" w:cs="Times New Roman"/>
                <w:kern w:val="2"/>
              </w:rPr>
              <w:t>1</w:t>
            </w:r>
            <w:r w:rsidR="00503590" w:rsidRPr="0014256B">
              <w:rPr>
                <w:rFonts w:ascii="Times New Roman" w:hAnsi="Times New Roman" w:cs="Times New Roman"/>
                <w:kern w:val="2"/>
              </w:rPr>
              <w:t>5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соглашени</w:t>
            </w:r>
            <w:r w:rsidR="00763961" w:rsidRPr="0014256B">
              <w:rPr>
                <w:rFonts w:ascii="Times New Roman" w:hAnsi="Times New Roman" w:cs="Times New Roman"/>
                <w:kern w:val="2"/>
              </w:rPr>
              <w:t>й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на </w:t>
            </w:r>
            <w:r w:rsidR="006F3D2B" w:rsidRPr="0014256B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503590" w:rsidRPr="0014256B">
              <w:rPr>
                <w:rFonts w:ascii="Times New Roman" w:hAnsi="Times New Roman" w:cs="Times New Roman"/>
                <w:kern w:val="2"/>
              </w:rPr>
              <w:t>20</w:t>
            </w:r>
            <w:r w:rsidR="00431218" w:rsidRPr="0014256B">
              <w:rPr>
                <w:rFonts w:ascii="Times New Roman" w:hAnsi="Times New Roman" w:cs="Times New Roman"/>
                <w:kern w:val="2"/>
              </w:rPr>
              <w:t>,</w:t>
            </w:r>
            <w:r w:rsidR="00503590" w:rsidRPr="0014256B">
              <w:rPr>
                <w:rFonts w:ascii="Times New Roman" w:hAnsi="Times New Roman" w:cs="Times New Roman"/>
                <w:kern w:val="2"/>
              </w:rPr>
              <w:t>6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тыс. тонн плодоовощной продукции;</w:t>
            </w:r>
          </w:p>
          <w:p w:rsidR="00EA3F70" w:rsidRPr="0014256B" w:rsidRDefault="00EA3F70" w:rsidP="0057278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181285" w:rsidRPr="0014256B">
              <w:rPr>
                <w:rFonts w:ascii="Times New Roman" w:hAnsi="Times New Roman" w:cs="Times New Roman"/>
                <w:kern w:val="2"/>
              </w:rPr>
              <w:t>41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соглашени</w:t>
            </w:r>
            <w:r w:rsidR="00181285"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на </w:t>
            </w:r>
            <w:r w:rsidR="006F3D2B" w:rsidRPr="0014256B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181285" w:rsidRPr="0014256B">
              <w:rPr>
                <w:rFonts w:ascii="Times New Roman" w:hAnsi="Times New Roman" w:cs="Times New Roman"/>
                <w:kern w:val="2"/>
              </w:rPr>
              <w:t>81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тыс. тонн кукурузы; </w:t>
            </w:r>
          </w:p>
          <w:p w:rsidR="00EA3F70" w:rsidRPr="0014256B" w:rsidRDefault="00EA3F70" w:rsidP="003F2D8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 xml:space="preserve">- </w:t>
            </w:r>
            <w:r w:rsidR="003F2D83" w:rsidRPr="0014256B">
              <w:rPr>
                <w:rFonts w:ascii="Times New Roman" w:hAnsi="Times New Roman" w:cs="Times New Roman"/>
                <w:kern w:val="2"/>
              </w:rPr>
              <w:t>7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соглашени</w:t>
            </w:r>
            <w:r w:rsidR="00A83730" w:rsidRPr="0014256B">
              <w:rPr>
                <w:rFonts w:ascii="Times New Roman" w:hAnsi="Times New Roman" w:cs="Times New Roman"/>
                <w:kern w:val="2"/>
              </w:rPr>
              <w:t>й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на </w:t>
            </w:r>
            <w:r w:rsidR="006F3D2B" w:rsidRPr="0014256B">
              <w:rPr>
                <w:rFonts w:ascii="Times New Roman" w:hAnsi="Times New Roman" w:cs="Times New Roman"/>
                <w:kern w:val="2"/>
              </w:rPr>
              <w:t xml:space="preserve">поставку </w:t>
            </w:r>
            <w:r w:rsidR="0000269E" w:rsidRPr="0014256B">
              <w:rPr>
                <w:rFonts w:ascii="Times New Roman" w:hAnsi="Times New Roman" w:cs="Times New Roman"/>
                <w:kern w:val="2"/>
              </w:rPr>
              <w:br/>
            </w:r>
            <w:r w:rsidR="00A83730" w:rsidRPr="0014256B">
              <w:rPr>
                <w:rFonts w:ascii="Times New Roman" w:hAnsi="Times New Roman" w:cs="Times New Roman"/>
                <w:kern w:val="2"/>
              </w:rPr>
              <w:t>3</w:t>
            </w:r>
            <w:r w:rsidR="003F2D83" w:rsidRPr="0014256B">
              <w:rPr>
                <w:rFonts w:ascii="Times New Roman" w:hAnsi="Times New Roman" w:cs="Times New Roman"/>
                <w:kern w:val="2"/>
              </w:rPr>
              <w:t>4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тыс. тонн картофеля.</w:t>
            </w:r>
          </w:p>
        </w:tc>
        <w:tc>
          <w:tcPr>
            <w:tcW w:w="850" w:type="dxa"/>
          </w:tcPr>
          <w:p w:rsidR="00EA3F70" w:rsidRPr="0014256B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EA3F70" w:rsidRPr="0014256B" w:rsidRDefault="00EA3F70" w:rsidP="006F3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01.05.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2B033D" w:rsidRPr="0014256B" w:rsidRDefault="002B033D" w:rsidP="006F35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3F70" w:rsidRPr="0014256B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14256B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14256B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A3F70" w:rsidRPr="0014256B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A3F70" w:rsidRPr="0014256B" w:rsidRDefault="00EA3F7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DF4E8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DF4E8D" w:rsidRPr="00161CD8" w:rsidRDefault="00DF4E8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25.</w:t>
            </w:r>
          </w:p>
        </w:tc>
        <w:tc>
          <w:tcPr>
            <w:tcW w:w="2127" w:type="dxa"/>
            <w:shd w:val="clear" w:color="auto" w:fill="auto"/>
          </w:tcPr>
          <w:p w:rsidR="00DF4E8D" w:rsidRPr="00161CD8" w:rsidRDefault="00DF4E8D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1.11</w:t>
            </w:r>
          </w:p>
          <w:p w:rsidR="00DF4E8D" w:rsidRPr="00161CD8" w:rsidRDefault="00DF4E8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развития переработки и ре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 xml:space="preserve">лизации продукции </w:t>
            </w:r>
            <w:r w:rsidRPr="00161CD8">
              <w:rPr>
                <w:rFonts w:ascii="Times New Roman" w:hAnsi="Times New Roman" w:cs="Times New Roman"/>
              </w:rPr>
              <w:lastRenderedPageBreak/>
              <w:t>растениеводства</w:t>
            </w:r>
          </w:p>
        </w:tc>
        <w:tc>
          <w:tcPr>
            <w:tcW w:w="1984" w:type="dxa"/>
          </w:tcPr>
          <w:p w:rsidR="00DF4E8D" w:rsidRPr="00161CD8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DF4E8D" w:rsidRPr="00161CD8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DF4E8D" w:rsidRPr="00161CD8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DF4E8D" w:rsidRPr="00161CD8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DF4E8D" w:rsidRPr="00161CD8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DF4E8D" w:rsidRPr="0014256B" w:rsidRDefault="00DF4E8D" w:rsidP="005727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</w:t>
            </w:r>
            <w:r w:rsidR="006F3D2B" w:rsidRPr="0014256B">
              <w:rPr>
                <w:rFonts w:ascii="Times New Roman" w:hAnsi="Times New Roman" w:cs="Times New Roman"/>
              </w:rPr>
              <w:t>ки и финансир</w:t>
            </w:r>
            <w:r w:rsidR="006F3D2B" w:rsidRPr="0014256B">
              <w:rPr>
                <w:rFonts w:ascii="Times New Roman" w:hAnsi="Times New Roman" w:cs="Times New Roman"/>
              </w:rPr>
              <w:t>о</w:t>
            </w:r>
            <w:r w:rsidR="006F3D2B" w:rsidRPr="0014256B">
              <w:rPr>
                <w:rFonts w:ascii="Times New Roman" w:hAnsi="Times New Roman" w:cs="Times New Roman"/>
              </w:rPr>
              <w:t>ванию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DF4E8D" w:rsidRPr="0014256B" w:rsidRDefault="00DF4E8D" w:rsidP="00000D4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господдержка 8  перерабатывающим орг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низациям области или 66,7 % от запланированного колич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lastRenderedPageBreak/>
              <w:t>ства получателей.</w:t>
            </w:r>
          </w:p>
        </w:tc>
        <w:tc>
          <w:tcPr>
            <w:tcW w:w="850" w:type="dxa"/>
          </w:tcPr>
          <w:p w:rsidR="00DF4E8D" w:rsidRPr="0014256B" w:rsidRDefault="00DF4E8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DF4E8D" w:rsidRPr="0014256B" w:rsidRDefault="00DF4E8D" w:rsidP="00CA4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DF4E8D" w:rsidRPr="0014256B" w:rsidRDefault="00DF4E8D" w:rsidP="00CA48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DF4E8D" w:rsidRPr="0014256B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14256B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14256B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DF4E8D" w:rsidRPr="0014256B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F4E8D" w:rsidRPr="0014256B" w:rsidRDefault="00DF4E8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A13EB7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A13EB7" w:rsidRPr="00161CD8" w:rsidRDefault="00A13EB7" w:rsidP="00EF136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26.</w:t>
            </w:r>
          </w:p>
        </w:tc>
        <w:tc>
          <w:tcPr>
            <w:tcW w:w="2127" w:type="dxa"/>
            <w:shd w:val="clear" w:color="auto" w:fill="auto"/>
          </w:tcPr>
          <w:p w:rsidR="00A13EB7" w:rsidRPr="00161CD8" w:rsidRDefault="00A13EB7" w:rsidP="000D4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1.5 </w:t>
            </w:r>
            <w:r w:rsidRPr="00161CD8">
              <w:rPr>
                <w:rFonts w:ascii="Times New Roman" w:hAnsi="Times New Roman" w:cs="Times New Roman"/>
                <w:b/>
                <w:color w:val="000000"/>
              </w:rPr>
              <w:t>Созд</w:t>
            </w:r>
            <w:r w:rsidRPr="00161CD8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color w:val="000000"/>
              </w:rPr>
              <w:t>ние и модерниз</w:t>
            </w:r>
            <w:r w:rsidRPr="00161CD8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color w:val="000000"/>
              </w:rPr>
              <w:t>ция объектов ра</w:t>
            </w:r>
            <w:r w:rsidRPr="00161CD8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Pr="00161CD8">
              <w:rPr>
                <w:rFonts w:ascii="Times New Roman" w:hAnsi="Times New Roman" w:cs="Times New Roman"/>
                <w:b/>
                <w:color w:val="000000"/>
              </w:rPr>
              <w:t>тениеводства</w:t>
            </w:r>
          </w:p>
        </w:tc>
        <w:tc>
          <w:tcPr>
            <w:tcW w:w="1984" w:type="dxa"/>
            <w:vMerge w:val="restart"/>
          </w:tcPr>
          <w:p w:rsidR="00A13EB7" w:rsidRPr="00161CD8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A13EB7" w:rsidRPr="00161CD8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 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A13EB7" w:rsidRPr="00161CD8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A13EB7" w:rsidRPr="0014256B" w:rsidRDefault="00302A6E" w:rsidP="0051468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по данному направлению перераспред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лен на другие цели</w:t>
            </w:r>
            <w:r w:rsidR="0051468F" w:rsidRPr="0014256B">
              <w:rPr>
                <w:rFonts w:ascii="Times New Roman" w:eastAsia="Calibri" w:hAnsi="Times New Roman" w:cs="Times New Roman"/>
                <w:lang w:eastAsia="en-US"/>
              </w:rPr>
              <w:t xml:space="preserve"> на засед</w:t>
            </w:r>
            <w:r w:rsidR="0051468F"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51468F" w:rsidRPr="0014256B">
              <w:rPr>
                <w:rFonts w:ascii="Times New Roman" w:eastAsia="Calibri" w:hAnsi="Times New Roman" w:cs="Times New Roman"/>
                <w:lang w:eastAsia="en-US"/>
              </w:rPr>
              <w:t>нии Законодательного Со</w:t>
            </w:r>
            <w:r w:rsidR="0051468F" w:rsidRPr="0014256B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="0051468F" w:rsidRPr="0014256B">
              <w:rPr>
                <w:rFonts w:ascii="Times New Roman" w:eastAsia="Calibri" w:hAnsi="Times New Roman" w:cs="Times New Roman"/>
                <w:lang w:eastAsia="en-US"/>
              </w:rPr>
              <w:t>рания Ростовской области 20.10.2016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</w:tcPr>
          <w:p w:rsidR="00A13EB7" w:rsidRPr="0014256B" w:rsidRDefault="00C809E4" w:rsidP="000D4F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A13EB7" w:rsidRPr="0014256B">
              <w:rPr>
                <w:rFonts w:ascii="Times New Roman" w:hAnsi="Times New Roman" w:cs="Times New Roman"/>
              </w:rPr>
              <w:t>1.01.</w:t>
            </w:r>
            <w:r w:rsidR="00A13EB7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A13EB7" w:rsidRPr="0014256B" w:rsidRDefault="00A13EB7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A13EB7" w:rsidRPr="0014256B" w:rsidRDefault="00A13EB7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13EB7" w:rsidRPr="0014256B" w:rsidRDefault="00A13EB7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134" w:type="dxa"/>
          </w:tcPr>
          <w:p w:rsidR="00A13EB7" w:rsidRPr="0014256B" w:rsidRDefault="00A13EB7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134" w:type="dxa"/>
          </w:tcPr>
          <w:p w:rsidR="00A13EB7" w:rsidRPr="0014256B" w:rsidRDefault="00A13EB7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992" w:type="dxa"/>
          </w:tcPr>
          <w:p w:rsidR="00A13EB7" w:rsidRPr="0014256B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A13EB7" w:rsidRPr="0014256B" w:rsidRDefault="00A13EB7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EB7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A13EB7" w:rsidRPr="00161CD8" w:rsidRDefault="00A13EB7" w:rsidP="00D438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27.</w:t>
            </w:r>
          </w:p>
        </w:tc>
        <w:tc>
          <w:tcPr>
            <w:tcW w:w="2127" w:type="dxa"/>
            <w:shd w:val="clear" w:color="auto" w:fill="auto"/>
          </w:tcPr>
          <w:p w:rsidR="00A13EB7" w:rsidRPr="00161CD8" w:rsidRDefault="00A13EB7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1.5.1</w:t>
            </w:r>
          </w:p>
          <w:p w:rsidR="00A13EB7" w:rsidRPr="00161CD8" w:rsidRDefault="00A13EB7" w:rsidP="00323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 xml:space="preserve">собное хозяйство) на 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возмещение ча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ти прямых понесе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ных затрат на созд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ние и модернизацию объектов плодохр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61CD8">
              <w:rPr>
                <w:rFonts w:ascii="Times New Roman" w:eastAsia="Calibri" w:hAnsi="Times New Roman" w:cs="Times New Roman"/>
                <w:lang w:eastAsia="en-US"/>
              </w:rPr>
              <w:t>нилищ</w:t>
            </w:r>
          </w:p>
        </w:tc>
        <w:tc>
          <w:tcPr>
            <w:tcW w:w="1984" w:type="dxa"/>
            <w:vMerge/>
          </w:tcPr>
          <w:p w:rsidR="00A13EB7" w:rsidRPr="00161CD8" w:rsidRDefault="00A13EB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13EB7" w:rsidRPr="0014256B" w:rsidRDefault="00A13EB7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3EB7" w:rsidRPr="0014256B" w:rsidRDefault="00C809E4" w:rsidP="000D4F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A13EB7" w:rsidRPr="0014256B">
              <w:rPr>
                <w:rFonts w:ascii="Times New Roman" w:hAnsi="Times New Roman" w:cs="Times New Roman"/>
              </w:rPr>
              <w:t>1.01.</w:t>
            </w:r>
            <w:r w:rsidR="00A13EB7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A13EB7" w:rsidRPr="0014256B" w:rsidRDefault="00A13EB7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A13EB7" w:rsidRPr="0014256B" w:rsidRDefault="00A13EB7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A13EB7" w:rsidRPr="0014256B" w:rsidRDefault="00A13EB7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A13EB7" w:rsidRPr="0014256B" w:rsidRDefault="00A13EB7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</w:tcPr>
          <w:p w:rsidR="00A13EB7" w:rsidRPr="0014256B" w:rsidRDefault="006F3D2B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992" w:type="dxa"/>
          </w:tcPr>
          <w:p w:rsidR="00A13EB7" w:rsidRPr="0014256B" w:rsidRDefault="006F3D2B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A13EB7" w:rsidRPr="0014256B" w:rsidRDefault="00A13EB7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5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A3653D" w:rsidRPr="00161CD8" w:rsidRDefault="00A3653D" w:rsidP="00D4380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28.</w:t>
            </w:r>
          </w:p>
        </w:tc>
        <w:tc>
          <w:tcPr>
            <w:tcW w:w="2127" w:type="dxa"/>
            <w:shd w:val="clear" w:color="auto" w:fill="auto"/>
          </w:tcPr>
          <w:p w:rsidR="00A3653D" w:rsidRPr="00161CD8" w:rsidRDefault="00A365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1.12</w:t>
            </w:r>
          </w:p>
          <w:p w:rsidR="00A3653D" w:rsidRPr="00161CD8" w:rsidRDefault="00A3653D" w:rsidP="00BB015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kern w:val="2"/>
                <w:sz w:val="22"/>
                <w:szCs w:val="22"/>
              </w:rPr>
            </w:pP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Приведение пост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новления, регламе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тирующего порядок предоставления су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сидий на возмещ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ние части прямых понесенных затрат на создание и м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дернизацию объе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тов агропромы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ленного комплекса в соответствие с де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й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ствующим закон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161CD8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дательством</w:t>
            </w:r>
          </w:p>
        </w:tc>
        <w:tc>
          <w:tcPr>
            <w:tcW w:w="1984" w:type="dxa"/>
          </w:tcPr>
          <w:p w:rsidR="00A3653D" w:rsidRPr="00161CD8" w:rsidRDefault="00A365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A3653D" w:rsidRPr="00161CD8" w:rsidRDefault="00A365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A3653D" w:rsidRPr="00161CD8" w:rsidRDefault="00A365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A3653D" w:rsidRPr="0014256B" w:rsidRDefault="002F75EC" w:rsidP="00BF784A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Постановлением</w:t>
            </w:r>
            <w:r w:rsidR="00BF784A" w:rsidRPr="0014256B">
              <w:rPr>
                <w:rFonts w:ascii="Times New Roman" w:eastAsia="Calibri" w:hAnsi="Times New Roman" w:cs="Times New Roman"/>
                <w:lang w:eastAsia="en-US"/>
              </w:rPr>
              <w:t xml:space="preserve"> Правител</w:t>
            </w:r>
            <w:r w:rsidR="00BF784A" w:rsidRPr="0014256B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="00BF784A" w:rsidRPr="0014256B">
              <w:rPr>
                <w:rFonts w:ascii="Times New Roman" w:eastAsia="Calibri" w:hAnsi="Times New Roman" w:cs="Times New Roman"/>
                <w:lang w:eastAsia="en-US"/>
              </w:rPr>
              <w:t xml:space="preserve">ства Ростовской области от 17.08.2016 № 595 утверждено 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F784A" w:rsidRPr="0014256B">
              <w:rPr>
                <w:rFonts w:ascii="Times New Roman" w:eastAsia="Calibri" w:hAnsi="Times New Roman" w:cs="Times New Roman"/>
                <w:lang w:eastAsia="en-US"/>
              </w:rPr>
              <w:t xml:space="preserve">положение о </w:t>
            </w:r>
            <w:r w:rsidR="00BF784A" w:rsidRPr="0014256B">
              <w:rPr>
                <w:rFonts w:ascii="Times New Roman" w:hAnsi="Times New Roman" w:cs="Times New Roman"/>
              </w:rPr>
              <w:t>порядке предо</w:t>
            </w:r>
            <w:r w:rsidR="00BF784A" w:rsidRPr="0014256B">
              <w:rPr>
                <w:rFonts w:ascii="Times New Roman" w:hAnsi="Times New Roman" w:cs="Times New Roman"/>
              </w:rPr>
              <w:t>с</w:t>
            </w:r>
            <w:r w:rsidR="00BF784A" w:rsidRPr="0014256B">
              <w:rPr>
                <w:rFonts w:ascii="Times New Roman" w:hAnsi="Times New Roman" w:cs="Times New Roman"/>
              </w:rPr>
              <w:t>тавления субсидий на возм</w:t>
            </w:r>
            <w:r w:rsidR="00BF784A" w:rsidRPr="0014256B">
              <w:rPr>
                <w:rFonts w:ascii="Times New Roman" w:hAnsi="Times New Roman" w:cs="Times New Roman"/>
              </w:rPr>
              <w:t>е</w:t>
            </w:r>
            <w:r w:rsidR="00BF784A" w:rsidRPr="0014256B">
              <w:rPr>
                <w:rFonts w:ascii="Times New Roman" w:hAnsi="Times New Roman" w:cs="Times New Roman"/>
              </w:rPr>
              <w:t>щение части прямых пон</w:t>
            </w:r>
            <w:r w:rsidR="00BF784A" w:rsidRPr="0014256B">
              <w:rPr>
                <w:rFonts w:ascii="Times New Roman" w:hAnsi="Times New Roman" w:cs="Times New Roman"/>
              </w:rPr>
              <w:t>е</w:t>
            </w:r>
            <w:r w:rsidR="00BF784A" w:rsidRPr="0014256B">
              <w:rPr>
                <w:rFonts w:ascii="Times New Roman" w:hAnsi="Times New Roman" w:cs="Times New Roman"/>
              </w:rPr>
              <w:t>сенных затрат на создание и модернизацию объектов а</w:t>
            </w:r>
            <w:r w:rsidR="00BF784A" w:rsidRPr="0014256B">
              <w:rPr>
                <w:rFonts w:ascii="Times New Roman" w:hAnsi="Times New Roman" w:cs="Times New Roman"/>
              </w:rPr>
              <w:t>г</w:t>
            </w:r>
            <w:r w:rsidR="00BF784A" w:rsidRPr="0014256B">
              <w:rPr>
                <w:rFonts w:ascii="Times New Roman" w:hAnsi="Times New Roman" w:cs="Times New Roman"/>
              </w:rPr>
              <w:t>ропромышленного компле</w:t>
            </w:r>
            <w:r w:rsidR="00BF784A" w:rsidRPr="0014256B">
              <w:rPr>
                <w:rFonts w:ascii="Times New Roman" w:hAnsi="Times New Roman" w:cs="Times New Roman"/>
              </w:rPr>
              <w:t>к</w:t>
            </w:r>
            <w:r w:rsidR="00BF784A" w:rsidRPr="0014256B">
              <w:rPr>
                <w:rFonts w:ascii="Times New Roman" w:hAnsi="Times New Roman" w:cs="Times New Roman"/>
              </w:rPr>
              <w:t>са, а также на приобретение техники и оборудования.</w:t>
            </w:r>
          </w:p>
        </w:tc>
        <w:tc>
          <w:tcPr>
            <w:tcW w:w="850" w:type="dxa"/>
          </w:tcPr>
          <w:p w:rsidR="00A3653D" w:rsidRPr="0014256B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3653D" w:rsidRPr="0014256B" w:rsidRDefault="00BF784A" w:rsidP="00D438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17</w:t>
            </w:r>
            <w:r w:rsidR="00A3653D" w:rsidRPr="0014256B">
              <w:rPr>
                <w:rFonts w:ascii="Times New Roman" w:hAnsi="Times New Roman" w:cs="Times New Roman"/>
              </w:rPr>
              <w:t>.08.</w:t>
            </w:r>
            <w:r w:rsidR="00A3653D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A3653D" w:rsidRPr="0014256B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3653D" w:rsidRPr="0014256B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3653D" w:rsidRPr="0014256B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3653D" w:rsidRPr="0014256B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3653D" w:rsidRPr="0014256B" w:rsidRDefault="00A365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176C75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176C75" w:rsidRPr="00161CD8" w:rsidRDefault="00176C75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29.</w:t>
            </w:r>
          </w:p>
        </w:tc>
        <w:tc>
          <w:tcPr>
            <w:tcW w:w="2127" w:type="dxa"/>
            <w:shd w:val="clear" w:color="auto" w:fill="auto"/>
          </w:tcPr>
          <w:p w:rsidR="00176C75" w:rsidRPr="00161CD8" w:rsidRDefault="00176C75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1.13</w:t>
            </w:r>
          </w:p>
          <w:p w:rsidR="00176C75" w:rsidRPr="00161CD8" w:rsidRDefault="00176C75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ным товаропроизв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дителям  на созд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ние и (или) моде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низацию плодохр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нилищ</w:t>
            </w:r>
          </w:p>
        </w:tc>
        <w:tc>
          <w:tcPr>
            <w:tcW w:w="1984" w:type="dxa"/>
          </w:tcPr>
          <w:p w:rsidR="00176C75" w:rsidRPr="00161CD8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176C75" w:rsidRPr="00161CD8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176C75" w:rsidRPr="00161CD8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176C75" w:rsidRPr="0014256B" w:rsidRDefault="0051468F" w:rsidP="00BF784A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по данному направлению перераспред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лен на другие цели на засед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нии Законодательного Со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рания Ростовской области 20.10.2016.</w:t>
            </w:r>
          </w:p>
        </w:tc>
        <w:tc>
          <w:tcPr>
            <w:tcW w:w="850" w:type="dxa"/>
          </w:tcPr>
          <w:p w:rsidR="00176C75" w:rsidRPr="0014256B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76C75" w:rsidRPr="0014256B" w:rsidRDefault="00176C75" w:rsidP="00A66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176C75" w:rsidRPr="0014256B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76C75" w:rsidRPr="0014256B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76C75" w:rsidRPr="0014256B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76C75" w:rsidRPr="0014256B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76C75" w:rsidRPr="0014256B" w:rsidRDefault="00176C75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30.</w:t>
            </w:r>
          </w:p>
        </w:tc>
        <w:tc>
          <w:tcPr>
            <w:tcW w:w="2127" w:type="dxa"/>
          </w:tcPr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Мероприятие 1.2 ВЦП 2 </w:t>
            </w:r>
          </w:p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Развитие рисово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ства</w:t>
            </w:r>
          </w:p>
        </w:tc>
        <w:tc>
          <w:tcPr>
            <w:tcW w:w="1984" w:type="dxa"/>
            <w:vMerge w:val="restart"/>
          </w:tcPr>
          <w:p w:rsidR="005F65DF" w:rsidRPr="00161CD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5F65DF" w:rsidRPr="0014256B" w:rsidRDefault="005F65DF" w:rsidP="005F65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Посевная площадь риса с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ставила 13,6 тыс. га.</w:t>
            </w:r>
          </w:p>
        </w:tc>
        <w:tc>
          <w:tcPr>
            <w:tcW w:w="850" w:type="dxa"/>
          </w:tcPr>
          <w:p w:rsidR="005F65DF" w:rsidRPr="0014256B" w:rsidRDefault="003D3C87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5F65DF" w:rsidRPr="0014256B">
              <w:rPr>
                <w:rFonts w:ascii="Times New Roman" w:hAnsi="Times New Roman" w:cs="Times New Roman"/>
              </w:rPr>
              <w:t>1.01.</w:t>
            </w:r>
            <w:r w:rsidR="005F65DF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CF3838" w:rsidP="00CF383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70</w:t>
            </w:r>
            <w:r w:rsidR="005F65DF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5</w:t>
            </w:r>
            <w:r w:rsidR="005F65DF" w:rsidRPr="0014256B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5F65DF" w:rsidRPr="0014256B" w:rsidRDefault="00D57D5A" w:rsidP="00D57D5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70</w:t>
            </w:r>
            <w:r w:rsidR="005F65DF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5</w:t>
            </w:r>
            <w:r w:rsidR="005F65DF" w:rsidRPr="0014256B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4" w:type="dxa"/>
          </w:tcPr>
          <w:p w:rsidR="005F65DF" w:rsidRPr="0014256B" w:rsidRDefault="000D2DCB" w:rsidP="000D2DC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</w:t>
            </w:r>
            <w:r w:rsidR="005F65DF"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Pr="0014256B">
              <w:rPr>
                <w:rFonts w:ascii="Times New Roman" w:hAnsi="Times New Roman" w:cs="Times New Roman"/>
                <w:b/>
              </w:rPr>
              <w:t>0</w:t>
            </w:r>
            <w:r w:rsidR="005F65DF" w:rsidRPr="0014256B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14256B" w:rsidRDefault="005F65DF" w:rsidP="006601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AF0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31.</w:t>
            </w:r>
          </w:p>
        </w:tc>
        <w:tc>
          <w:tcPr>
            <w:tcW w:w="2127" w:type="dxa"/>
          </w:tcPr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1.2.1 ВЦП 2</w:t>
            </w:r>
          </w:p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ды электрифицир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ванными насосными станциями на рис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вые оросительные системы</w:t>
            </w:r>
          </w:p>
        </w:tc>
        <w:tc>
          <w:tcPr>
            <w:tcW w:w="1984" w:type="dxa"/>
            <w:vMerge/>
          </w:tcPr>
          <w:p w:rsidR="005F65DF" w:rsidRPr="00161CD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14256B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14256B" w:rsidRDefault="003D3C87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5F65DF" w:rsidRPr="0014256B">
              <w:rPr>
                <w:rFonts w:ascii="Times New Roman" w:hAnsi="Times New Roman" w:cs="Times New Roman"/>
              </w:rPr>
              <w:t>1.01.</w:t>
            </w:r>
          </w:p>
          <w:p w:rsidR="005F65DF" w:rsidRPr="0014256B" w:rsidRDefault="005F65DF" w:rsidP="000655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0655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9 600,0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9 600,0</w:t>
            </w:r>
          </w:p>
        </w:tc>
        <w:tc>
          <w:tcPr>
            <w:tcW w:w="1134" w:type="dxa"/>
          </w:tcPr>
          <w:p w:rsidR="005F65DF" w:rsidRPr="0014256B" w:rsidRDefault="000D2DCB" w:rsidP="000D2D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</w:t>
            </w:r>
            <w:r w:rsidR="005F65DF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0</w:t>
            </w:r>
            <w:r w:rsidR="005F65DF" w:rsidRPr="0014256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AF0A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32.</w:t>
            </w:r>
          </w:p>
        </w:tc>
        <w:tc>
          <w:tcPr>
            <w:tcW w:w="2127" w:type="dxa"/>
          </w:tcPr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1.2.1 ВЦП 2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lastRenderedPageBreak/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 xml:space="preserve">ти затрат на 1 тонну </w:t>
            </w:r>
            <w:proofErr w:type="gramStart"/>
            <w:r w:rsidRPr="00161CD8">
              <w:rPr>
                <w:rFonts w:ascii="Times New Roman" w:hAnsi="Times New Roman" w:cs="Times New Roman"/>
              </w:rPr>
              <w:t>произведенного</w:t>
            </w:r>
            <w:proofErr w:type="gramEnd"/>
            <w:r w:rsidRPr="00161CD8">
              <w:rPr>
                <w:rFonts w:ascii="Times New Roman" w:hAnsi="Times New Roman" w:cs="Times New Roman"/>
              </w:rPr>
              <w:t xml:space="preserve"> </w:t>
            </w:r>
          </w:p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риса</w:t>
            </w:r>
          </w:p>
        </w:tc>
        <w:tc>
          <w:tcPr>
            <w:tcW w:w="1984" w:type="dxa"/>
            <w:vMerge/>
          </w:tcPr>
          <w:p w:rsidR="005F65DF" w:rsidRPr="00161CD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14256B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14256B" w:rsidRDefault="00ED6252" w:rsidP="000655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5F65DF" w:rsidRPr="0014256B">
              <w:rPr>
                <w:rFonts w:ascii="Times New Roman" w:hAnsi="Times New Roman" w:cs="Times New Roman"/>
              </w:rPr>
              <w:t>1.01.</w:t>
            </w:r>
            <w:r w:rsidR="005F65DF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CF3838" w:rsidP="00CF38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60</w:t>
            </w:r>
            <w:r w:rsidR="005F65DF" w:rsidRPr="0014256B">
              <w:rPr>
                <w:rFonts w:ascii="Times New Roman" w:hAnsi="Times New Roman" w:cs="Times New Roman"/>
              </w:rPr>
              <w:t> </w:t>
            </w:r>
            <w:r w:rsidRPr="0014256B">
              <w:rPr>
                <w:rFonts w:ascii="Times New Roman" w:hAnsi="Times New Roman" w:cs="Times New Roman"/>
              </w:rPr>
              <w:t>9</w:t>
            </w:r>
            <w:r w:rsidR="005F65DF" w:rsidRPr="0014256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5F65DF" w:rsidRPr="0014256B" w:rsidRDefault="00601E4F" w:rsidP="00601E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60</w:t>
            </w:r>
            <w:r w:rsidR="005F65DF" w:rsidRPr="0014256B">
              <w:rPr>
                <w:rFonts w:ascii="Times New Roman" w:hAnsi="Times New Roman" w:cs="Times New Roman"/>
              </w:rPr>
              <w:t> </w:t>
            </w:r>
            <w:r w:rsidRPr="0014256B">
              <w:rPr>
                <w:rFonts w:ascii="Times New Roman" w:hAnsi="Times New Roman" w:cs="Times New Roman"/>
              </w:rPr>
              <w:t>9</w:t>
            </w:r>
            <w:r w:rsidR="005F65DF" w:rsidRPr="0014256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5F65DF" w:rsidRPr="0014256B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E1132C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E1132C">
              <w:rPr>
                <w:rFonts w:ascii="Times New Roman" w:hAnsi="Times New Roman" w:cs="Times New Roman"/>
                <w:kern w:val="2"/>
              </w:rPr>
              <w:lastRenderedPageBreak/>
              <w:t>33.</w:t>
            </w:r>
          </w:p>
        </w:tc>
        <w:tc>
          <w:tcPr>
            <w:tcW w:w="2127" w:type="dxa"/>
            <w:shd w:val="clear" w:color="auto" w:fill="auto"/>
          </w:tcPr>
          <w:p w:rsidR="005F65DF" w:rsidRPr="008C073F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8C073F">
              <w:rPr>
                <w:rFonts w:ascii="Times New Roman" w:hAnsi="Times New Roman" w:cs="Times New Roman"/>
                <w:b/>
              </w:rPr>
              <w:t>Контрольное соб</w:t>
            </w:r>
            <w:r w:rsidRPr="008C073F">
              <w:rPr>
                <w:rFonts w:ascii="Times New Roman" w:hAnsi="Times New Roman" w:cs="Times New Roman"/>
                <w:b/>
              </w:rPr>
              <w:t>ы</w:t>
            </w:r>
            <w:r w:rsidRPr="008C073F">
              <w:rPr>
                <w:rFonts w:ascii="Times New Roman" w:hAnsi="Times New Roman" w:cs="Times New Roman"/>
                <w:b/>
              </w:rPr>
              <w:t>тие государстве</w:t>
            </w:r>
            <w:r w:rsidRPr="008C073F">
              <w:rPr>
                <w:rFonts w:ascii="Times New Roman" w:hAnsi="Times New Roman" w:cs="Times New Roman"/>
                <w:b/>
              </w:rPr>
              <w:t>н</w:t>
            </w:r>
            <w:r w:rsidRPr="008C073F">
              <w:rPr>
                <w:rFonts w:ascii="Times New Roman" w:hAnsi="Times New Roman" w:cs="Times New Roman"/>
                <w:b/>
              </w:rPr>
              <w:t>ной программы 1.14</w:t>
            </w:r>
          </w:p>
          <w:p w:rsidR="005F65DF" w:rsidRPr="008C073F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73F">
              <w:rPr>
                <w:rFonts w:ascii="Times New Roman" w:hAnsi="Times New Roman" w:cs="Times New Roman"/>
              </w:rPr>
              <w:t>Формирование д</w:t>
            </w:r>
            <w:r w:rsidRPr="008C073F">
              <w:rPr>
                <w:rFonts w:ascii="Times New Roman" w:hAnsi="Times New Roman" w:cs="Times New Roman"/>
              </w:rPr>
              <w:t>о</w:t>
            </w:r>
            <w:r w:rsidRPr="008C073F">
              <w:rPr>
                <w:rFonts w:ascii="Times New Roman" w:hAnsi="Times New Roman" w:cs="Times New Roman"/>
              </w:rPr>
              <w:t>кументации на ко</w:t>
            </w:r>
            <w:r w:rsidRPr="008C073F">
              <w:rPr>
                <w:rFonts w:ascii="Times New Roman" w:hAnsi="Times New Roman" w:cs="Times New Roman"/>
              </w:rPr>
              <w:t>н</w:t>
            </w:r>
            <w:r w:rsidRPr="008C073F">
              <w:rPr>
                <w:rFonts w:ascii="Times New Roman" w:hAnsi="Times New Roman" w:cs="Times New Roman"/>
              </w:rPr>
              <w:t>курсный отбор эк</w:t>
            </w:r>
            <w:r w:rsidRPr="008C073F">
              <w:rPr>
                <w:rFonts w:ascii="Times New Roman" w:hAnsi="Times New Roman" w:cs="Times New Roman"/>
              </w:rPr>
              <w:t>о</w:t>
            </w:r>
            <w:r w:rsidRPr="008C073F">
              <w:rPr>
                <w:rFonts w:ascii="Times New Roman" w:hAnsi="Times New Roman" w:cs="Times New Roman"/>
              </w:rPr>
              <w:t>номически знач</w:t>
            </w:r>
            <w:r w:rsidRPr="008C073F">
              <w:rPr>
                <w:rFonts w:ascii="Times New Roman" w:hAnsi="Times New Roman" w:cs="Times New Roman"/>
              </w:rPr>
              <w:t>и</w:t>
            </w:r>
            <w:r w:rsidRPr="008C073F">
              <w:rPr>
                <w:rFonts w:ascii="Times New Roman" w:hAnsi="Times New Roman" w:cs="Times New Roman"/>
              </w:rPr>
              <w:t xml:space="preserve">мых региональных программ </w:t>
            </w:r>
            <w:proofErr w:type="gramStart"/>
            <w:r w:rsidRPr="008C073F">
              <w:rPr>
                <w:rFonts w:ascii="Times New Roman" w:hAnsi="Times New Roman" w:cs="Times New Roman"/>
              </w:rPr>
              <w:t>субъектов Российской Федер</w:t>
            </w:r>
            <w:r w:rsidRPr="008C073F">
              <w:rPr>
                <w:rFonts w:ascii="Times New Roman" w:hAnsi="Times New Roman" w:cs="Times New Roman"/>
              </w:rPr>
              <w:t>а</w:t>
            </w:r>
            <w:r w:rsidRPr="008C073F">
              <w:rPr>
                <w:rFonts w:ascii="Times New Roman" w:hAnsi="Times New Roman" w:cs="Times New Roman"/>
              </w:rPr>
              <w:t>ции Министерства сельского хозяйства Российской Федер</w:t>
            </w:r>
            <w:r w:rsidRPr="008C073F">
              <w:rPr>
                <w:rFonts w:ascii="Times New Roman" w:hAnsi="Times New Roman" w:cs="Times New Roman"/>
              </w:rPr>
              <w:t>а</w:t>
            </w:r>
            <w:r w:rsidRPr="008C073F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  <w:tc>
          <w:tcPr>
            <w:tcW w:w="1984" w:type="dxa"/>
          </w:tcPr>
          <w:p w:rsidR="005F65DF" w:rsidRPr="008C073F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73F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8C073F">
              <w:rPr>
                <w:rFonts w:ascii="Times New Roman" w:hAnsi="Times New Roman" w:cs="Times New Roman"/>
              </w:rPr>
              <w:t>СХиП</w:t>
            </w:r>
            <w:proofErr w:type="spellEnd"/>
            <w:r w:rsidRPr="008C073F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8C073F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8C073F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8C073F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73F">
              <w:rPr>
                <w:rFonts w:ascii="Times New Roman" w:hAnsi="Times New Roman" w:cs="Times New Roman"/>
              </w:rPr>
              <w:t>заместитель мини</w:t>
            </w:r>
            <w:r w:rsidRPr="008C073F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8C073F">
              <w:rPr>
                <w:rFonts w:ascii="Times New Roman" w:hAnsi="Times New Roman" w:cs="Times New Roman"/>
              </w:rPr>
              <w:t>СХиП</w:t>
            </w:r>
            <w:proofErr w:type="spellEnd"/>
            <w:r w:rsidRPr="008C073F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8C073F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8C073F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8C073F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C073F">
              <w:rPr>
                <w:rFonts w:ascii="Times New Roman" w:hAnsi="Times New Roman" w:cs="Times New Roman"/>
              </w:rPr>
              <w:t>заместитель мини</w:t>
            </w:r>
            <w:r w:rsidRPr="008C073F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8C073F">
              <w:rPr>
                <w:rFonts w:ascii="Times New Roman" w:hAnsi="Times New Roman" w:cs="Times New Roman"/>
              </w:rPr>
              <w:t>СХиП</w:t>
            </w:r>
            <w:proofErr w:type="spellEnd"/>
            <w:r w:rsidRPr="008C073F">
              <w:rPr>
                <w:rFonts w:ascii="Times New Roman" w:hAnsi="Times New Roman" w:cs="Times New Roman"/>
              </w:rPr>
              <w:t xml:space="preserve"> РО </w:t>
            </w:r>
          </w:p>
          <w:p w:rsidR="005F65DF" w:rsidRPr="008C073F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073F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8C073F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14256B" w:rsidRDefault="005F65DF" w:rsidP="00A10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В феврале 2016 года в Ми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сельхоз России направлена заявка на участие в отборе экономически значимой 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гиональной программ</w:t>
            </w:r>
            <w:r w:rsidR="00054C36" w:rsidRPr="0014256B">
              <w:rPr>
                <w:rFonts w:ascii="Times New Roman" w:hAnsi="Times New Roman" w:cs="Times New Roman"/>
              </w:rPr>
              <w:t>ы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«Развитие рисоводства». Конкурс Минсельхозом Ро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сии  проведен в июне 2016 г</w:t>
            </w:r>
            <w:r w:rsidR="00416A0F" w:rsidRPr="0014256B">
              <w:rPr>
                <w:rFonts w:ascii="Times New Roman" w:hAnsi="Times New Roman" w:cs="Times New Roman"/>
              </w:rPr>
              <w:t>ода.</w:t>
            </w:r>
            <w:r w:rsidR="00F3382B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Комиссией  по отбо</w:t>
            </w:r>
            <w:r w:rsidR="00054C36" w:rsidRPr="0014256B">
              <w:rPr>
                <w:rFonts w:ascii="Times New Roman" w:hAnsi="Times New Roman" w:cs="Times New Roman"/>
              </w:rPr>
              <w:t xml:space="preserve">ру </w:t>
            </w:r>
            <w:r w:rsidRPr="0014256B">
              <w:rPr>
                <w:rFonts w:ascii="Times New Roman" w:hAnsi="Times New Roman" w:cs="Times New Roman"/>
              </w:rPr>
              <w:t>экономически значимых        реги</w:t>
            </w:r>
            <w:r w:rsidR="00054C36" w:rsidRPr="0014256B">
              <w:rPr>
                <w:rFonts w:ascii="Times New Roman" w:hAnsi="Times New Roman" w:cs="Times New Roman"/>
              </w:rPr>
              <w:t xml:space="preserve">ональных программ </w:t>
            </w:r>
            <w:r w:rsidRPr="0014256B">
              <w:rPr>
                <w:rFonts w:ascii="Times New Roman" w:hAnsi="Times New Roman" w:cs="Times New Roman"/>
              </w:rPr>
              <w:t>пр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грамма Ростовской области отобрана к финансированию (протокол от 17.06.2016 </w:t>
            </w:r>
            <w:r w:rsidR="00F531C5" w:rsidRPr="0014256B">
              <w:rPr>
                <w:rFonts w:ascii="Times New Roman" w:hAnsi="Times New Roman" w:cs="Times New Roman"/>
              </w:rPr>
              <w:br/>
            </w:r>
            <w:r w:rsidRPr="0014256B">
              <w:rPr>
                <w:rFonts w:ascii="Times New Roman" w:hAnsi="Times New Roman" w:cs="Times New Roman"/>
              </w:rPr>
              <w:t xml:space="preserve">№ ДХ-17-51). 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A663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17.06.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CF3838" w:rsidRPr="0014256B" w:rsidRDefault="00CF3838" w:rsidP="00A663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F3838" w:rsidRPr="0014256B" w:rsidRDefault="00CF3838" w:rsidP="00A663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CF61F9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CF61F9" w:rsidRPr="00161CD8" w:rsidRDefault="00CF61F9" w:rsidP="00661E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34.</w:t>
            </w:r>
          </w:p>
        </w:tc>
        <w:tc>
          <w:tcPr>
            <w:tcW w:w="2127" w:type="dxa"/>
            <w:shd w:val="clear" w:color="auto" w:fill="auto"/>
          </w:tcPr>
          <w:p w:rsidR="00CF61F9" w:rsidRPr="00161CD8" w:rsidRDefault="00CF61F9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1.15</w:t>
            </w:r>
          </w:p>
          <w:p w:rsidR="00CF61F9" w:rsidRPr="00161CD8" w:rsidRDefault="00CF61F9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Заключение согл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шения с Министе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ством сельского 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 xml:space="preserve">жета на развитие </w:t>
            </w:r>
            <w:r w:rsidRPr="00161CD8">
              <w:rPr>
                <w:rFonts w:ascii="Times New Roman" w:hAnsi="Times New Roman" w:cs="Times New Roman"/>
              </w:rPr>
              <w:lastRenderedPageBreak/>
              <w:t>рисоводства</w:t>
            </w:r>
          </w:p>
        </w:tc>
        <w:tc>
          <w:tcPr>
            <w:tcW w:w="1984" w:type="dxa"/>
          </w:tcPr>
          <w:p w:rsidR="00CF61F9" w:rsidRPr="00161CD8" w:rsidRDefault="00CF61F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CF61F9" w:rsidRPr="00161CD8" w:rsidRDefault="00CF61F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CF61F9" w:rsidRPr="00161CD8" w:rsidRDefault="00CF61F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CF61F9" w:rsidRPr="00161CD8" w:rsidRDefault="00CF61F9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CF61F9" w:rsidRPr="0014256B" w:rsidRDefault="00CF61F9" w:rsidP="001200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 соответствии с распоряж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нием Правительства Росси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 xml:space="preserve">ской Федерации от 01.07.2016 № 1408-р </w:t>
            </w:r>
            <w:r w:rsidR="00054C36" w:rsidRPr="0014256B">
              <w:rPr>
                <w:rFonts w:ascii="Times New Roman" w:hAnsi="Times New Roman" w:cs="Times New Roman"/>
              </w:rPr>
              <w:t>Росто</w:t>
            </w:r>
            <w:r w:rsidR="00054C36" w:rsidRPr="0014256B">
              <w:rPr>
                <w:rFonts w:ascii="Times New Roman" w:hAnsi="Times New Roman" w:cs="Times New Roman"/>
              </w:rPr>
              <w:t>в</w:t>
            </w:r>
            <w:r w:rsidR="00054C36" w:rsidRPr="0014256B">
              <w:rPr>
                <w:rFonts w:ascii="Times New Roman" w:hAnsi="Times New Roman" w:cs="Times New Roman"/>
              </w:rPr>
              <w:t>ской области на реализацию программы</w:t>
            </w:r>
            <w:r w:rsidR="00054C36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4C36" w:rsidRPr="0014256B">
              <w:rPr>
                <w:rFonts w:ascii="Times New Roman" w:hAnsi="Times New Roman" w:cs="Times New Roman"/>
              </w:rPr>
              <w:t>«Развитие рис</w:t>
            </w:r>
            <w:r w:rsidR="00054C36" w:rsidRPr="0014256B">
              <w:rPr>
                <w:rFonts w:ascii="Times New Roman" w:hAnsi="Times New Roman" w:cs="Times New Roman"/>
              </w:rPr>
              <w:t>о</w:t>
            </w:r>
            <w:r w:rsidR="00054C36" w:rsidRPr="0014256B">
              <w:rPr>
                <w:rFonts w:ascii="Times New Roman" w:hAnsi="Times New Roman" w:cs="Times New Roman"/>
              </w:rPr>
              <w:t xml:space="preserve">водства» </w:t>
            </w:r>
            <w:r w:rsidRPr="0014256B">
              <w:rPr>
                <w:rFonts w:ascii="Times New Roman" w:hAnsi="Times New Roman" w:cs="Times New Roman"/>
              </w:rPr>
              <w:t>предусмотрены средства федерального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 xml:space="preserve">жета в сумме </w:t>
            </w:r>
            <w:r w:rsidR="00054C36" w:rsidRPr="0014256B">
              <w:rPr>
                <w:rFonts w:ascii="Times New Roman" w:hAnsi="Times New Roman" w:cs="Times New Roman"/>
              </w:rPr>
              <w:br/>
            </w:r>
            <w:r w:rsidRPr="0014256B">
              <w:rPr>
                <w:rFonts w:ascii="Times New Roman" w:hAnsi="Times New Roman" w:cs="Times New Roman"/>
              </w:rPr>
              <w:t>56 400 тыс. рублей.</w:t>
            </w:r>
          </w:p>
          <w:p w:rsidR="00CF61F9" w:rsidRPr="0014256B" w:rsidRDefault="00A10484" w:rsidP="00054C3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Заключено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допсоглашение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от 15.07.2016 № 1048/17-с</w:t>
            </w:r>
            <w:r w:rsidRPr="0014256B">
              <w:rPr>
                <w:rFonts w:ascii="Times New Roman" w:hAnsi="Times New Roman" w:cs="Times New Roman"/>
              </w:rPr>
              <w:br/>
            </w:r>
            <w:r w:rsidRPr="0014256B">
              <w:rPr>
                <w:rFonts w:ascii="Times New Roman" w:hAnsi="Times New Roman" w:cs="Times New Roman"/>
              </w:rPr>
              <w:lastRenderedPageBreak/>
              <w:t>к Соглашению с Министе</w:t>
            </w:r>
            <w:r w:rsidRPr="0014256B">
              <w:rPr>
                <w:rFonts w:ascii="Times New Roman" w:hAnsi="Times New Roman" w:cs="Times New Roman"/>
              </w:rPr>
              <w:t>р</w:t>
            </w:r>
            <w:r w:rsidRPr="0014256B">
              <w:rPr>
                <w:rFonts w:ascii="Times New Roman" w:hAnsi="Times New Roman" w:cs="Times New Roman"/>
              </w:rPr>
              <w:t>ством сельского хозяйства Российской Федерации о предоставлении субсидий из федерального бюджета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 xml:space="preserve">жету субъекта Российской Федерации </w:t>
            </w:r>
            <w:r w:rsidRPr="0014256B">
              <w:rPr>
                <w:rFonts w:ascii="Times New Roman" w:hAnsi="Times New Roman" w:cs="Times New Roman"/>
                <w:color w:val="000000"/>
              </w:rPr>
              <w:t>от 02.02.2016 № 109/17-с.</w:t>
            </w:r>
          </w:p>
        </w:tc>
        <w:tc>
          <w:tcPr>
            <w:tcW w:w="850" w:type="dxa"/>
          </w:tcPr>
          <w:p w:rsidR="00CF61F9" w:rsidRPr="0014256B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CF61F9" w:rsidRPr="0014256B" w:rsidRDefault="00772F42" w:rsidP="00772F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</w:t>
            </w:r>
            <w:r w:rsidR="00CF61F9" w:rsidRPr="0014256B">
              <w:rPr>
                <w:rFonts w:ascii="Times New Roman" w:hAnsi="Times New Roman" w:cs="Times New Roman"/>
              </w:rPr>
              <w:t>.0</w:t>
            </w:r>
            <w:r w:rsidRPr="0014256B">
              <w:rPr>
                <w:rFonts w:ascii="Times New Roman" w:hAnsi="Times New Roman" w:cs="Times New Roman"/>
              </w:rPr>
              <w:t>7</w:t>
            </w:r>
            <w:r w:rsidR="00CF61F9" w:rsidRPr="0014256B">
              <w:rPr>
                <w:rFonts w:ascii="Times New Roman" w:hAnsi="Times New Roman" w:cs="Times New Roman"/>
              </w:rPr>
              <w:t>.</w:t>
            </w:r>
            <w:r w:rsidR="00CF61F9"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CF61F9" w:rsidRPr="0014256B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F61F9" w:rsidRPr="0014256B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F61F9" w:rsidRPr="0014256B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CF61F9" w:rsidRPr="0014256B" w:rsidRDefault="00CF61F9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1134" w:type="dxa"/>
          </w:tcPr>
          <w:p w:rsidR="00CF61F9" w:rsidRPr="0014256B" w:rsidRDefault="00CF61F9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61E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35.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1.16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развития рисоводс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14256B" w:rsidRDefault="005F65DF" w:rsidP="00BB07B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</w:t>
            </w:r>
            <w:r w:rsidR="00C979B2" w:rsidRPr="0014256B">
              <w:rPr>
                <w:rFonts w:ascii="Times New Roman" w:hAnsi="Times New Roman" w:cs="Times New Roman"/>
              </w:rPr>
              <w:t>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C979B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1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варопроиз</w:t>
            </w:r>
            <w:r w:rsidR="00C979B2" w:rsidRPr="0014256B">
              <w:rPr>
                <w:rFonts w:ascii="Times New Roman" w:hAnsi="Times New Roman" w:cs="Times New Roman"/>
              </w:rPr>
              <w:t>водителю</w:t>
            </w:r>
            <w:proofErr w:type="spellEnd"/>
            <w:r w:rsidR="00C979B2" w:rsidRPr="0014256B">
              <w:rPr>
                <w:rFonts w:ascii="Times New Roman" w:hAnsi="Times New Roman" w:cs="Times New Roman"/>
              </w:rPr>
              <w:t xml:space="preserve"> области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B3340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36.</w:t>
            </w:r>
          </w:p>
        </w:tc>
        <w:tc>
          <w:tcPr>
            <w:tcW w:w="2127" w:type="dxa"/>
          </w:tcPr>
          <w:p w:rsidR="005F65DF" w:rsidRPr="00161CD8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Подпрограмма 2</w:t>
            </w:r>
          </w:p>
          <w:p w:rsidR="005F65DF" w:rsidRPr="00161CD8" w:rsidRDefault="005F65DF" w:rsidP="00C43677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Развитие мелиор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ции зе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мель сел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скохозяйствен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ного назна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че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ния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5F65DF" w:rsidRPr="0014256B" w:rsidRDefault="005F65DF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14256B" w:rsidRDefault="00327D1C" w:rsidP="00327D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152</w:t>
            </w:r>
            <w:r w:rsidR="005F65DF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965</w:t>
            </w:r>
            <w:r w:rsidR="005F65DF" w:rsidRPr="0014256B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152 965,8</w:t>
            </w:r>
          </w:p>
        </w:tc>
        <w:tc>
          <w:tcPr>
            <w:tcW w:w="1134" w:type="dxa"/>
          </w:tcPr>
          <w:p w:rsidR="005F65DF" w:rsidRPr="0014256B" w:rsidRDefault="004D7AE7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256B">
              <w:rPr>
                <w:rFonts w:ascii="Times New Roman" w:hAnsi="Times New Roman" w:cs="Times New Roman"/>
                <w:b/>
              </w:rPr>
              <w:t>59 413,7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37.</w:t>
            </w:r>
          </w:p>
        </w:tc>
        <w:tc>
          <w:tcPr>
            <w:tcW w:w="2127" w:type="dxa"/>
          </w:tcPr>
          <w:p w:rsidR="005F65DF" w:rsidRPr="00161CD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2.1</w:t>
            </w:r>
          </w:p>
          <w:p w:rsidR="005F65DF" w:rsidRPr="00161CD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Выполнение ги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ромелиоратив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ных меро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приятий</w:t>
            </w:r>
          </w:p>
        </w:tc>
        <w:tc>
          <w:tcPr>
            <w:tcW w:w="1984" w:type="dxa"/>
            <w:vMerge w:val="restart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5F65DF" w:rsidRPr="0014256B" w:rsidRDefault="00FF5F49" w:rsidP="005358B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За 9 месяцев текущего года в</w:t>
            </w:r>
            <w:r w:rsidR="005F65DF" w:rsidRPr="0014256B">
              <w:rPr>
                <w:rFonts w:ascii="Times New Roman" w:hAnsi="Times New Roman" w:cs="Times New Roman"/>
                <w:kern w:val="2"/>
              </w:rPr>
              <w:t>вод в эксплуатацию ме</w:t>
            </w:r>
            <w:r w:rsidR="005F65DF" w:rsidRPr="0014256B">
              <w:rPr>
                <w:rFonts w:ascii="Times New Roman" w:hAnsi="Times New Roman" w:cs="Times New Roman"/>
                <w:kern w:val="2"/>
              </w:rPr>
              <w:softHyphen/>
              <w:t>лиорируемых земель за счет реконструкции, тех</w:t>
            </w:r>
            <w:r w:rsidR="005F65DF" w:rsidRPr="0014256B">
              <w:rPr>
                <w:rFonts w:ascii="Times New Roman" w:hAnsi="Times New Roman" w:cs="Times New Roman"/>
                <w:kern w:val="2"/>
              </w:rPr>
              <w:softHyphen/>
              <w:t>нического перевооруже</w:t>
            </w:r>
            <w:r w:rsidR="005F65DF" w:rsidRPr="0014256B">
              <w:rPr>
                <w:rFonts w:ascii="Times New Roman" w:hAnsi="Times New Roman" w:cs="Times New Roman"/>
                <w:kern w:val="2"/>
              </w:rPr>
              <w:softHyphen/>
              <w:t>ния и строител</w:t>
            </w:r>
            <w:r w:rsidR="005F65DF" w:rsidRPr="0014256B">
              <w:rPr>
                <w:rFonts w:ascii="Times New Roman" w:hAnsi="Times New Roman" w:cs="Times New Roman"/>
                <w:kern w:val="2"/>
              </w:rPr>
              <w:t>ь</w:t>
            </w:r>
            <w:r w:rsidR="005F65DF" w:rsidRPr="0014256B">
              <w:rPr>
                <w:rFonts w:ascii="Times New Roman" w:hAnsi="Times New Roman" w:cs="Times New Roman"/>
                <w:kern w:val="2"/>
              </w:rPr>
              <w:t>ства но</w:t>
            </w:r>
            <w:r w:rsidR="005F65DF" w:rsidRPr="0014256B">
              <w:rPr>
                <w:rFonts w:ascii="Times New Roman" w:hAnsi="Times New Roman" w:cs="Times New Roman"/>
                <w:kern w:val="2"/>
              </w:rPr>
              <w:softHyphen/>
              <w:t>вых мелиоративных сис</w:t>
            </w:r>
            <w:r w:rsidR="005F65DF" w:rsidRPr="0014256B">
              <w:rPr>
                <w:rFonts w:ascii="Times New Roman" w:hAnsi="Times New Roman" w:cs="Times New Roman"/>
                <w:kern w:val="2"/>
              </w:rPr>
              <w:softHyphen/>
              <w:t xml:space="preserve">тем </w:t>
            </w:r>
            <w:r w:rsidRPr="0014256B">
              <w:rPr>
                <w:rFonts w:ascii="Times New Roman" w:hAnsi="Times New Roman" w:cs="Times New Roman"/>
              </w:rPr>
              <w:t>составил 2,2 тыс. га.</w:t>
            </w:r>
          </w:p>
          <w:p w:rsidR="005F65DF" w:rsidRPr="0014256B" w:rsidRDefault="005F65DF" w:rsidP="00C4367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5F65DF" w:rsidRPr="0014256B">
              <w:rPr>
                <w:rFonts w:ascii="Times New Roman" w:hAnsi="Times New Roman" w:cs="Times New Roman"/>
              </w:rPr>
              <w:t>1.01.</w:t>
            </w:r>
          </w:p>
          <w:p w:rsidR="005F65DF" w:rsidRPr="0014256B" w:rsidRDefault="005F65DF" w:rsidP="00A61B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14256B" w:rsidRDefault="005F65DF" w:rsidP="00A61B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14256B" w:rsidRDefault="00327D1C" w:rsidP="00327D1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143</w:t>
            </w:r>
            <w:r w:rsidR="005F65DF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965</w:t>
            </w:r>
            <w:r w:rsidR="005F65DF" w:rsidRPr="0014256B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143 965,8</w:t>
            </w:r>
          </w:p>
        </w:tc>
        <w:tc>
          <w:tcPr>
            <w:tcW w:w="1134" w:type="dxa"/>
          </w:tcPr>
          <w:p w:rsidR="005F65DF" w:rsidRPr="0014256B" w:rsidRDefault="004D7AE7" w:rsidP="004D7AE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</w:t>
            </w:r>
            <w:r w:rsidR="005F65DF" w:rsidRPr="0014256B">
              <w:rPr>
                <w:rFonts w:ascii="Times New Roman" w:hAnsi="Times New Roman" w:cs="Times New Roman"/>
                <w:b/>
              </w:rPr>
              <w:t xml:space="preserve">9 </w:t>
            </w:r>
            <w:r w:rsidRPr="0014256B">
              <w:rPr>
                <w:rFonts w:ascii="Times New Roman" w:hAnsi="Times New Roman" w:cs="Times New Roman"/>
                <w:b/>
              </w:rPr>
              <w:t>413</w:t>
            </w:r>
            <w:r w:rsidR="005F65DF" w:rsidRPr="0014256B">
              <w:rPr>
                <w:rFonts w:ascii="Times New Roman" w:hAnsi="Times New Roman" w:cs="Times New Roman"/>
                <w:b/>
              </w:rPr>
              <w:t>,</w:t>
            </w:r>
            <w:r w:rsidRPr="001425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38.</w:t>
            </w:r>
          </w:p>
        </w:tc>
        <w:tc>
          <w:tcPr>
            <w:tcW w:w="2127" w:type="dxa"/>
          </w:tcPr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2.1.1</w:t>
            </w:r>
          </w:p>
          <w:p w:rsidR="005F65DF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оплату услуг по подаче в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lastRenderedPageBreak/>
              <w:t>ды для орошения и затрат на оплату электроэнергии, п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требляемой внутр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хозяйственными н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сосными станциями при подаче воды, для орошения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 xml:space="preserve">скохозяйственных культур </w:t>
            </w:r>
          </w:p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5F65DF" w:rsidRPr="00161CD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14256B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5F65DF" w:rsidRPr="0014256B">
              <w:rPr>
                <w:rFonts w:ascii="Times New Roman" w:hAnsi="Times New Roman" w:cs="Times New Roman"/>
              </w:rPr>
              <w:t>1.01.</w:t>
            </w:r>
          </w:p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14 000,0</w:t>
            </w:r>
          </w:p>
        </w:tc>
        <w:tc>
          <w:tcPr>
            <w:tcW w:w="1134" w:type="dxa"/>
          </w:tcPr>
          <w:p w:rsidR="005F65DF" w:rsidRPr="0014256B" w:rsidRDefault="004D7AE7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11 847,5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39.</w:t>
            </w:r>
          </w:p>
        </w:tc>
        <w:tc>
          <w:tcPr>
            <w:tcW w:w="2127" w:type="dxa"/>
          </w:tcPr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2.1.2</w:t>
            </w:r>
          </w:p>
          <w:p w:rsidR="005F65DF" w:rsidRPr="00161CD8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61CD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 w:cs="Times New Roman"/>
                <w:color w:val="000000"/>
              </w:rPr>
              <w:t>д</w:t>
            </w:r>
            <w:r w:rsidRPr="00161CD8">
              <w:rPr>
                <w:rFonts w:ascii="Times New Roman" w:hAnsi="Times New Roman" w:cs="Times New Roman"/>
                <w:color w:val="000000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  <w:color w:val="000000"/>
              </w:rPr>
              <w:t>с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ти затрат </w:t>
            </w:r>
            <w:r w:rsidRPr="00161CD8">
              <w:rPr>
                <w:rFonts w:ascii="Times New Roman" w:hAnsi="Times New Roman" w:cs="Times New Roman"/>
              </w:rPr>
              <w:t>на стро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тельство, реконс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рукцию и технич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ское перевооруж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ние мелиоративных систем общего и индивидуального пользования и о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дельно расположе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ных гидротехнич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ских сооружений, принадлежащих им на праве собстве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ности или переда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ных им в пользов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ние в установленном порядке (за искл</w:t>
            </w:r>
            <w:r w:rsidRPr="00161CD8">
              <w:rPr>
                <w:rFonts w:ascii="Times New Roman" w:hAnsi="Times New Roman" w:cs="Times New Roman"/>
              </w:rPr>
              <w:t>ю</w:t>
            </w:r>
            <w:r w:rsidRPr="00161CD8">
              <w:rPr>
                <w:rFonts w:ascii="Times New Roman" w:hAnsi="Times New Roman" w:cs="Times New Roman"/>
              </w:rPr>
              <w:lastRenderedPageBreak/>
              <w:t>чением затрат, св</w:t>
            </w:r>
            <w:r w:rsidRPr="00161CD8">
              <w:rPr>
                <w:rFonts w:ascii="Times New Roman" w:hAnsi="Times New Roman" w:cs="Times New Roman"/>
              </w:rPr>
              <w:t>я</w:t>
            </w:r>
            <w:r w:rsidRPr="00161CD8">
              <w:rPr>
                <w:rFonts w:ascii="Times New Roman" w:hAnsi="Times New Roman" w:cs="Times New Roman"/>
              </w:rPr>
              <w:t>занных с проведен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ем проектных и изыскательских 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бот и (или) подг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товкой проектной документации в о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ношении</w:t>
            </w:r>
            <w:proofErr w:type="gramEnd"/>
            <w:r w:rsidRPr="00161CD8">
              <w:rPr>
                <w:rFonts w:ascii="Times New Roman" w:hAnsi="Times New Roman" w:cs="Times New Roman"/>
              </w:rPr>
              <w:t xml:space="preserve"> указанных объектов)</w:t>
            </w:r>
          </w:p>
        </w:tc>
        <w:tc>
          <w:tcPr>
            <w:tcW w:w="1984" w:type="dxa"/>
            <w:vMerge/>
          </w:tcPr>
          <w:p w:rsidR="005F65DF" w:rsidRPr="00161CD8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F65DF" w:rsidRPr="0014256B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5F65DF" w:rsidRPr="0014256B">
              <w:rPr>
                <w:rFonts w:ascii="Times New Roman" w:hAnsi="Times New Roman" w:cs="Times New Roman"/>
              </w:rPr>
              <w:t>1.01.</w:t>
            </w:r>
          </w:p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14256B" w:rsidRDefault="00327D1C" w:rsidP="00327D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120</w:t>
            </w:r>
            <w:r w:rsidR="005F65DF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738</w:t>
            </w:r>
            <w:r w:rsidR="005F65DF" w:rsidRPr="0014256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120 738,0</w:t>
            </w:r>
          </w:p>
        </w:tc>
        <w:tc>
          <w:tcPr>
            <w:tcW w:w="1134" w:type="dxa"/>
          </w:tcPr>
          <w:p w:rsidR="005F65DF" w:rsidRPr="0014256B" w:rsidRDefault="004D7AE7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38 338,4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40.</w:t>
            </w:r>
          </w:p>
        </w:tc>
        <w:tc>
          <w:tcPr>
            <w:tcW w:w="2127" w:type="dxa"/>
          </w:tcPr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2.1.5</w:t>
            </w:r>
          </w:p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тек</w:t>
            </w:r>
            <w:r w:rsidRPr="00161CD8">
              <w:rPr>
                <w:rFonts w:ascii="Times New Roman" w:hAnsi="Times New Roman" w:cs="Times New Roman"/>
              </w:rPr>
              <w:t>у</w:t>
            </w:r>
            <w:r w:rsidRPr="00161CD8">
              <w:rPr>
                <w:rFonts w:ascii="Times New Roman" w:hAnsi="Times New Roman" w:cs="Times New Roman"/>
              </w:rPr>
              <w:t>щий ремонт и пл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нировку оросител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ных систем, расч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стку коллекторно-дренажной сети, приобретение и до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 xml:space="preserve">тавку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фосфогипса</w:t>
            </w:r>
            <w:proofErr w:type="spellEnd"/>
            <w:r w:rsidRPr="00161CD8">
              <w:rPr>
                <w:rFonts w:ascii="Times New Roman" w:hAnsi="Times New Roman" w:cs="Times New Roman"/>
              </w:rPr>
              <w:t>, приобретение ге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бицидов, необход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мого оборудования и специализирова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ной техники для удаления сорной растительности на мелиоративных к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налах</w:t>
            </w:r>
          </w:p>
        </w:tc>
        <w:tc>
          <w:tcPr>
            <w:tcW w:w="1984" w:type="dxa"/>
            <w:vMerge/>
          </w:tcPr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14256B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F33A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29.06.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9 227,8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9 227,8</w:t>
            </w:r>
          </w:p>
        </w:tc>
        <w:tc>
          <w:tcPr>
            <w:tcW w:w="1134" w:type="dxa"/>
          </w:tcPr>
          <w:p w:rsidR="0094775F" w:rsidRPr="0014256B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9 227,8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E1132C" w:rsidRDefault="005F65DF" w:rsidP="00E35C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E1132C">
              <w:rPr>
                <w:rFonts w:ascii="Times New Roman" w:hAnsi="Times New Roman" w:cs="Times New Roman"/>
                <w:kern w:val="2"/>
              </w:rPr>
              <w:t>41.</w:t>
            </w:r>
          </w:p>
        </w:tc>
        <w:tc>
          <w:tcPr>
            <w:tcW w:w="2127" w:type="dxa"/>
            <w:shd w:val="clear" w:color="auto" w:fill="auto"/>
          </w:tcPr>
          <w:p w:rsidR="005F65DF" w:rsidRPr="00E8530D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8530D">
              <w:rPr>
                <w:rFonts w:ascii="Times New Roman" w:hAnsi="Times New Roman" w:cs="Times New Roman"/>
                <w:b/>
              </w:rPr>
              <w:t>Контрольное соб</w:t>
            </w:r>
            <w:r w:rsidRPr="00E8530D">
              <w:rPr>
                <w:rFonts w:ascii="Times New Roman" w:hAnsi="Times New Roman" w:cs="Times New Roman"/>
                <w:b/>
              </w:rPr>
              <w:t>ы</w:t>
            </w:r>
            <w:r w:rsidRPr="00E8530D">
              <w:rPr>
                <w:rFonts w:ascii="Times New Roman" w:hAnsi="Times New Roman" w:cs="Times New Roman"/>
                <w:b/>
              </w:rPr>
              <w:t>тие государстве</w:t>
            </w:r>
            <w:r w:rsidRPr="00E8530D">
              <w:rPr>
                <w:rFonts w:ascii="Times New Roman" w:hAnsi="Times New Roman" w:cs="Times New Roman"/>
                <w:b/>
              </w:rPr>
              <w:t>н</w:t>
            </w:r>
            <w:r w:rsidRPr="00E8530D">
              <w:rPr>
                <w:rFonts w:ascii="Times New Roman" w:hAnsi="Times New Roman" w:cs="Times New Roman"/>
                <w:b/>
              </w:rPr>
              <w:lastRenderedPageBreak/>
              <w:t>ной программы 2.1</w:t>
            </w:r>
            <w:r w:rsidRPr="00E8530D">
              <w:rPr>
                <w:rFonts w:ascii="Times New Roman" w:hAnsi="Times New Roman" w:cs="Times New Roman"/>
                <w:color w:val="000000"/>
              </w:rPr>
              <w:t xml:space="preserve"> Формирование д</w:t>
            </w:r>
            <w:r w:rsidRPr="00E8530D">
              <w:rPr>
                <w:rFonts w:ascii="Times New Roman" w:hAnsi="Times New Roman" w:cs="Times New Roman"/>
                <w:color w:val="000000"/>
              </w:rPr>
              <w:t>о</w:t>
            </w:r>
            <w:r w:rsidRPr="00E8530D">
              <w:rPr>
                <w:rFonts w:ascii="Times New Roman" w:hAnsi="Times New Roman" w:cs="Times New Roman"/>
                <w:color w:val="000000"/>
              </w:rPr>
              <w:t>кументации в М</w:t>
            </w:r>
            <w:r w:rsidRPr="00E8530D">
              <w:rPr>
                <w:rFonts w:ascii="Times New Roman" w:hAnsi="Times New Roman" w:cs="Times New Roman"/>
                <w:color w:val="000000"/>
              </w:rPr>
              <w:t>и</w:t>
            </w:r>
            <w:r w:rsidRPr="00E8530D">
              <w:rPr>
                <w:rFonts w:ascii="Times New Roman" w:hAnsi="Times New Roman" w:cs="Times New Roman"/>
                <w:color w:val="000000"/>
              </w:rPr>
              <w:t>нистерство сельск</w:t>
            </w:r>
            <w:r w:rsidRPr="00E8530D">
              <w:rPr>
                <w:rFonts w:ascii="Times New Roman" w:hAnsi="Times New Roman" w:cs="Times New Roman"/>
                <w:color w:val="000000"/>
              </w:rPr>
              <w:t>о</w:t>
            </w:r>
            <w:r w:rsidRPr="00E8530D">
              <w:rPr>
                <w:rFonts w:ascii="Times New Roman" w:hAnsi="Times New Roman" w:cs="Times New Roman"/>
                <w:color w:val="000000"/>
              </w:rPr>
              <w:t>го хозяйства Ро</w:t>
            </w:r>
            <w:r w:rsidRPr="00E8530D">
              <w:rPr>
                <w:rFonts w:ascii="Times New Roman" w:hAnsi="Times New Roman" w:cs="Times New Roman"/>
                <w:color w:val="000000"/>
              </w:rPr>
              <w:t>с</w:t>
            </w:r>
            <w:r w:rsidRPr="00E8530D">
              <w:rPr>
                <w:rFonts w:ascii="Times New Roman" w:hAnsi="Times New Roman" w:cs="Times New Roman"/>
                <w:color w:val="000000"/>
              </w:rPr>
              <w:t>сийской Федерации на конкурсный о</w:t>
            </w:r>
            <w:r w:rsidRPr="00E8530D">
              <w:rPr>
                <w:rFonts w:ascii="Times New Roman" w:hAnsi="Times New Roman" w:cs="Times New Roman"/>
                <w:color w:val="000000"/>
              </w:rPr>
              <w:t>т</w:t>
            </w:r>
            <w:r w:rsidRPr="00E8530D">
              <w:rPr>
                <w:rFonts w:ascii="Times New Roman" w:hAnsi="Times New Roman" w:cs="Times New Roman"/>
                <w:color w:val="000000"/>
              </w:rPr>
              <w:t>бор региональных программ развития мелиорации</w:t>
            </w:r>
          </w:p>
        </w:tc>
        <w:tc>
          <w:tcPr>
            <w:tcW w:w="1984" w:type="dxa"/>
          </w:tcPr>
          <w:p w:rsidR="005F65DF" w:rsidRPr="00E8530D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530D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E8530D">
              <w:rPr>
                <w:rFonts w:ascii="Times New Roman" w:hAnsi="Times New Roman" w:cs="Times New Roman"/>
              </w:rPr>
              <w:t>СХиП</w:t>
            </w:r>
            <w:proofErr w:type="spellEnd"/>
            <w:r w:rsidRPr="00E8530D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E8530D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E8530D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E8530D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530D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E8530D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E8530D">
              <w:rPr>
                <w:rFonts w:ascii="Times New Roman" w:hAnsi="Times New Roman" w:cs="Times New Roman"/>
              </w:rPr>
              <w:t>СХиП</w:t>
            </w:r>
            <w:proofErr w:type="spellEnd"/>
            <w:r w:rsidRPr="00E8530D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E8530D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30D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E8530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14256B" w:rsidRDefault="005F65DF" w:rsidP="00C436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color w:val="000000"/>
              </w:rPr>
              <w:lastRenderedPageBreak/>
              <w:t>Документация на конкур</w:t>
            </w:r>
            <w:r w:rsidRPr="0014256B">
              <w:rPr>
                <w:rFonts w:ascii="Times New Roman" w:hAnsi="Times New Roman" w:cs="Times New Roman"/>
                <w:color w:val="000000"/>
              </w:rPr>
              <w:t>с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ный отбор региональных </w:t>
            </w:r>
            <w:r w:rsidRPr="0014256B">
              <w:rPr>
                <w:rFonts w:ascii="Times New Roman" w:hAnsi="Times New Roman" w:cs="Times New Roman"/>
                <w:color w:val="000000"/>
              </w:rPr>
              <w:lastRenderedPageBreak/>
              <w:t>программ развития мелиор</w:t>
            </w:r>
            <w:r w:rsidRPr="0014256B">
              <w:rPr>
                <w:rFonts w:ascii="Times New Roman" w:hAnsi="Times New Roman" w:cs="Times New Roman"/>
                <w:color w:val="000000"/>
              </w:rPr>
              <w:t>а</w:t>
            </w:r>
            <w:r w:rsidRPr="0014256B">
              <w:rPr>
                <w:rFonts w:ascii="Times New Roman" w:hAnsi="Times New Roman" w:cs="Times New Roman"/>
                <w:color w:val="000000"/>
              </w:rPr>
              <w:t>ции направлена в Министе</w:t>
            </w:r>
            <w:r w:rsidRPr="0014256B">
              <w:rPr>
                <w:rFonts w:ascii="Times New Roman" w:hAnsi="Times New Roman" w:cs="Times New Roman"/>
                <w:color w:val="000000"/>
              </w:rPr>
              <w:t>р</w:t>
            </w:r>
            <w:r w:rsidRPr="0014256B">
              <w:rPr>
                <w:rFonts w:ascii="Times New Roman" w:hAnsi="Times New Roman" w:cs="Times New Roman"/>
                <w:color w:val="000000"/>
              </w:rPr>
              <w:t>ство сельского хозяйства Российской Федерации 10.02.2016. Программа Ро</w:t>
            </w:r>
            <w:r w:rsidRPr="0014256B">
              <w:rPr>
                <w:rFonts w:ascii="Times New Roman" w:hAnsi="Times New Roman" w:cs="Times New Roman"/>
                <w:color w:val="000000"/>
              </w:rPr>
              <w:t>с</w:t>
            </w:r>
            <w:r w:rsidRPr="0014256B">
              <w:rPr>
                <w:rFonts w:ascii="Times New Roman" w:hAnsi="Times New Roman" w:cs="Times New Roman"/>
                <w:color w:val="000000"/>
              </w:rPr>
              <w:t>товской области прошла ко</w:t>
            </w:r>
            <w:r w:rsidRPr="0014256B">
              <w:rPr>
                <w:rFonts w:ascii="Times New Roman" w:hAnsi="Times New Roman" w:cs="Times New Roman"/>
                <w:color w:val="000000"/>
              </w:rPr>
              <w:t>н</w:t>
            </w:r>
            <w:r w:rsidRPr="0014256B">
              <w:rPr>
                <w:rFonts w:ascii="Times New Roman" w:hAnsi="Times New Roman" w:cs="Times New Roman"/>
                <w:color w:val="000000"/>
              </w:rPr>
              <w:t>курсный отбор.</w:t>
            </w:r>
            <w:r w:rsidR="00D23559" w:rsidRPr="0014256B">
              <w:rPr>
                <w:rFonts w:ascii="Times New Roman" w:hAnsi="Times New Roman" w:cs="Times New Roman"/>
                <w:color w:val="000000"/>
              </w:rPr>
              <w:t xml:space="preserve"> На развитие мелиорации привлечено 98 738,0 тыс. рублей из фед</w:t>
            </w:r>
            <w:r w:rsidR="00D23559" w:rsidRPr="0014256B">
              <w:rPr>
                <w:rFonts w:ascii="Times New Roman" w:hAnsi="Times New Roman" w:cs="Times New Roman"/>
                <w:color w:val="000000"/>
              </w:rPr>
              <w:t>е</w:t>
            </w:r>
            <w:r w:rsidR="00D23559" w:rsidRPr="0014256B">
              <w:rPr>
                <w:rFonts w:ascii="Times New Roman" w:hAnsi="Times New Roman" w:cs="Times New Roman"/>
                <w:color w:val="000000"/>
              </w:rPr>
              <w:t>рального бюджета.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14256B" w:rsidRDefault="005F65DF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10.02.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327D1C" w:rsidRPr="0014256B" w:rsidRDefault="00327D1C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27D1C" w:rsidRPr="0014256B" w:rsidRDefault="00327D1C" w:rsidP="00E853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E1132C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E1132C">
              <w:rPr>
                <w:rFonts w:ascii="Times New Roman" w:hAnsi="Times New Roman" w:cs="Times New Roman"/>
                <w:kern w:val="2"/>
              </w:rPr>
              <w:lastRenderedPageBreak/>
              <w:t>42.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2.2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 Организация закл</w:t>
            </w:r>
            <w:r w:rsidRPr="00161CD8">
              <w:rPr>
                <w:rFonts w:ascii="Times New Roman" w:hAnsi="Times New Roman" w:cs="Times New Roman"/>
                <w:color w:val="000000"/>
              </w:rPr>
              <w:t>ю</w:t>
            </w:r>
            <w:r w:rsidRPr="00161CD8">
              <w:rPr>
                <w:rFonts w:ascii="Times New Roman" w:hAnsi="Times New Roman" w:cs="Times New Roman"/>
                <w:color w:val="000000"/>
              </w:rPr>
              <w:t>чения соглашения по реализации м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роприятий ФЦП «</w:t>
            </w:r>
            <w:r w:rsidRPr="00161CD8">
              <w:rPr>
                <w:rFonts w:ascii="Times New Roman" w:hAnsi="Times New Roman" w:cs="Times New Roman"/>
                <w:kern w:val="2"/>
              </w:rPr>
              <w:t>Развитие мелиор</w:t>
            </w:r>
            <w:r w:rsidRPr="00161CD8">
              <w:rPr>
                <w:rFonts w:ascii="Times New Roman" w:hAnsi="Times New Roman" w:cs="Times New Roman"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kern w:val="2"/>
              </w:rPr>
              <w:t>ции зе</w:t>
            </w:r>
            <w:r w:rsidRPr="00161CD8">
              <w:rPr>
                <w:rFonts w:ascii="Times New Roman" w:hAnsi="Times New Roman" w:cs="Times New Roman"/>
                <w:kern w:val="2"/>
              </w:rPr>
              <w:softHyphen/>
              <w:t>мель сельск</w:t>
            </w:r>
            <w:r w:rsidRPr="00161CD8">
              <w:rPr>
                <w:rFonts w:ascii="Times New Roman" w:hAnsi="Times New Roman" w:cs="Times New Roman"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kern w:val="2"/>
              </w:rPr>
              <w:t>хозяйствен</w:t>
            </w:r>
            <w:r w:rsidRPr="00161CD8">
              <w:rPr>
                <w:rFonts w:ascii="Times New Roman" w:hAnsi="Times New Roman" w:cs="Times New Roman"/>
                <w:kern w:val="2"/>
              </w:rPr>
              <w:softHyphen/>
              <w:t>ного н</w:t>
            </w:r>
            <w:r w:rsidRPr="00161CD8">
              <w:rPr>
                <w:rFonts w:ascii="Times New Roman" w:hAnsi="Times New Roman" w:cs="Times New Roman"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kern w:val="2"/>
              </w:rPr>
              <w:t>зна</w:t>
            </w:r>
            <w:r w:rsidRPr="00161CD8">
              <w:rPr>
                <w:rFonts w:ascii="Times New Roman" w:hAnsi="Times New Roman" w:cs="Times New Roman"/>
                <w:kern w:val="2"/>
              </w:rPr>
              <w:softHyphen/>
              <w:t>че</w:t>
            </w:r>
            <w:r w:rsidRPr="00161CD8">
              <w:rPr>
                <w:rFonts w:ascii="Times New Roman" w:hAnsi="Times New Roman" w:cs="Times New Roman"/>
                <w:kern w:val="2"/>
              </w:rPr>
              <w:softHyphen/>
              <w:t>ния»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14256B" w:rsidRDefault="005F65DF" w:rsidP="007B5EA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56B">
              <w:rPr>
                <w:rFonts w:ascii="Times New Roman" w:hAnsi="Times New Roman" w:cs="Times New Roman"/>
                <w:color w:val="000000"/>
              </w:rPr>
              <w:t>Подписано соглашение от 31.05.2016 № 305/20-с с М</w:t>
            </w:r>
            <w:r w:rsidRPr="0014256B">
              <w:rPr>
                <w:rFonts w:ascii="Times New Roman" w:hAnsi="Times New Roman" w:cs="Times New Roman"/>
                <w:color w:val="000000"/>
              </w:rPr>
              <w:t>и</w:t>
            </w:r>
            <w:r w:rsidRPr="0014256B">
              <w:rPr>
                <w:rFonts w:ascii="Times New Roman" w:hAnsi="Times New Roman" w:cs="Times New Roman"/>
                <w:color w:val="000000"/>
              </w:rPr>
              <w:t>нистерством сельского х</w:t>
            </w:r>
            <w:r w:rsidRPr="0014256B">
              <w:rPr>
                <w:rFonts w:ascii="Times New Roman" w:hAnsi="Times New Roman" w:cs="Times New Roman"/>
                <w:color w:val="000000"/>
              </w:rPr>
              <w:t>о</w:t>
            </w:r>
            <w:r w:rsidRPr="0014256B">
              <w:rPr>
                <w:rFonts w:ascii="Times New Roman" w:hAnsi="Times New Roman" w:cs="Times New Roman"/>
                <w:color w:val="000000"/>
              </w:rPr>
              <w:t>зяйства Российской Федер</w:t>
            </w:r>
            <w:r w:rsidRPr="0014256B">
              <w:rPr>
                <w:rFonts w:ascii="Times New Roman" w:hAnsi="Times New Roman" w:cs="Times New Roman"/>
                <w:color w:val="000000"/>
              </w:rPr>
              <w:t>а</w:t>
            </w:r>
            <w:r w:rsidRPr="0014256B">
              <w:rPr>
                <w:rFonts w:ascii="Times New Roman" w:hAnsi="Times New Roman" w:cs="Times New Roman"/>
                <w:color w:val="000000"/>
              </w:rPr>
              <w:t>ции о предоставлении субс</w:t>
            </w:r>
            <w:r w:rsidRPr="0014256B">
              <w:rPr>
                <w:rFonts w:ascii="Times New Roman" w:hAnsi="Times New Roman" w:cs="Times New Roman"/>
                <w:color w:val="000000"/>
              </w:rPr>
              <w:t>и</w:t>
            </w:r>
            <w:r w:rsidRPr="0014256B">
              <w:rPr>
                <w:rFonts w:ascii="Times New Roman" w:hAnsi="Times New Roman" w:cs="Times New Roman"/>
                <w:color w:val="000000"/>
              </w:rPr>
              <w:t>дий из федерального бюдж</w:t>
            </w:r>
            <w:r w:rsidRPr="0014256B">
              <w:rPr>
                <w:rFonts w:ascii="Times New Roman" w:hAnsi="Times New Roman" w:cs="Times New Roman"/>
                <w:color w:val="000000"/>
              </w:rPr>
              <w:t>е</w:t>
            </w:r>
            <w:r w:rsidRPr="0014256B">
              <w:rPr>
                <w:rFonts w:ascii="Times New Roman" w:hAnsi="Times New Roman" w:cs="Times New Roman"/>
                <w:color w:val="000000"/>
              </w:rPr>
              <w:t>та бюджету Ростовской о</w:t>
            </w:r>
            <w:r w:rsidRPr="0014256B">
              <w:rPr>
                <w:rFonts w:ascii="Times New Roman" w:hAnsi="Times New Roman" w:cs="Times New Roman"/>
                <w:color w:val="000000"/>
              </w:rPr>
              <w:t>б</w:t>
            </w:r>
            <w:r w:rsidRPr="0014256B">
              <w:rPr>
                <w:rFonts w:ascii="Times New Roman" w:hAnsi="Times New Roman" w:cs="Times New Roman"/>
                <w:color w:val="000000"/>
              </w:rPr>
              <w:t>ласти в рамках федеральной целевой программы «Разв</w:t>
            </w:r>
            <w:r w:rsidRPr="0014256B">
              <w:rPr>
                <w:rFonts w:ascii="Times New Roman" w:hAnsi="Times New Roman" w:cs="Times New Roman"/>
                <w:color w:val="000000"/>
              </w:rPr>
              <w:t>и</w:t>
            </w:r>
            <w:r w:rsidRPr="0014256B">
              <w:rPr>
                <w:rFonts w:ascii="Times New Roman" w:hAnsi="Times New Roman" w:cs="Times New Roman"/>
                <w:color w:val="000000"/>
              </w:rPr>
              <w:t>тие мелиорации земель сел</w:t>
            </w:r>
            <w:r w:rsidRPr="0014256B">
              <w:rPr>
                <w:rFonts w:ascii="Times New Roman" w:hAnsi="Times New Roman" w:cs="Times New Roman"/>
                <w:color w:val="000000"/>
              </w:rPr>
              <w:t>ь</w:t>
            </w:r>
            <w:r w:rsidRPr="0014256B">
              <w:rPr>
                <w:rFonts w:ascii="Times New Roman" w:hAnsi="Times New Roman" w:cs="Times New Roman"/>
                <w:color w:val="000000"/>
              </w:rPr>
              <w:t>скохозяйственного назнач</w:t>
            </w:r>
            <w:r w:rsidRPr="0014256B">
              <w:rPr>
                <w:rFonts w:ascii="Times New Roman" w:hAnsi="Times New Roman" w:cs="Times New Roman"/>
                <w:color w:val="000000"/>
              </w:rPr>
              <w:t>е</w:t>
            </w:r>
            <w:r w:rsidRPr="0014256B">
              <w:rPr>
                <w:rFonts w:ascii="Times New Roman" w:hAnsi="Times New Roman" w:cs="Times New Roman"/>
                <w:color w:val="000000"/>
              </w:rPr>
              <w:t>ния России на 2014-2020 г</w:t>
            </w:r>
            <w:r w:rsidRPr="0014256B">
              <w:rPr>
                <w:rFonts w:ascii="Times New Roman" w:hAnsi="Times New Roman" w:cs="Times New Roman"/>
                <w:color w:val="000000"/>
              </w:rPr>
              <w:t>о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ды» на 2016 год. 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242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31.05.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5F65DF" w:rsidRPr="0014256B" w:rsidRDefault="005F65DF" w:rsidP="00242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43.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2.3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выполнения гидр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мелиоративных м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14256B" w:rsidRDefault="005F65DF" w:rsidP="0025725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</w:t>
            </w:r>
            <w:r w:rsidR="00C43677" w:rsidRPr="0014256B">
              <w:rPr>
                <w:rFonts w:ascii="Times New Roman" w:hAnsi="Times New Roman" w:cs="Times New Roman"/>
              </w:rPr>
              <w:t>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19384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</w:t>
            </w:r>
            <w:r w:rsidR="00193845" w:rsidRPr="0014256B">
              <w:rPr>
                <w:rFonts w:ascii="Times New Roman" w:hAnsi="Times New Roman" w:cs="Times New Roman"/>
              </w:rPr>
              <w:t>37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области или </w:t>
            </w:r>
            <w:r w:rsidR="00193845" w:rsidRPr="0014256B">
              <w:rPr>
                <w:rFonts w:ascii="Times New Roman" w:hAnsi="Times New Roman" w:cs="Times New Roman"/>
              </w:rPr>
              <w:t>65</w:t>
            </w:r>
            <w:r w:rsidRPr="0014256B">
              <w:rPr>
                <w:rFonts w:ascii="Times New Roman" w:hAnsi="Times New Roman" w:cs="Times New Roman"/>
              </w:rPr>
              <w:t>% от запланированн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го количества получателей</w:t>
            </w:r>
            <w:r w:rsidR="00643A2C" w:rsidRPr="00142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2572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44.</w:t>
            </w:r>
          </w:p>
        </w:tc>
        <w:tc>
          <w:tcPr>
            <w:tcW w:w="212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2.3</w:t>
            </w:r>
          </w:p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Выполнение </w:t>
            </w:r>
            <w:proofErr w:type="spellStart"/>
            <w:r w:rsidRPr="00161CD8">
              <w:rPr>
                <w:rFonts w:ascii="Times New Roman" w:hAnsi="Times New Roman" w:cs="Times New Roman"/>
                <w:b/>
                <w:kern w:val="2"/>
              </w:rPr>
              <w:t>агр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лесомелиорати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ных</w:t>
            </w:r>
            <w:proofErr w:type="spellEnd"/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 и фитомели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ративных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приятий</w:t>
            </w:r>
          </w:p>
        </w:tc>
        <w:tc>
          <w:tcPr>
            <w:tcW w:w="1984" w:type="dxa"/>
            <w:vMerge w:val="restart"/>
          </w:tcPr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94775F" w:rsidRPr="0014256B" w:rsidRDefault="00C36EE8" w:rsidP="00010AD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П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>о</w:t>
            </w:r>
            <w:r w:rsidR="00C3142E" w:rsidRPr="0014256B">
              <w:rPr>
                <w:rFonts w:ascii="Times New Roman" w:hAnsi="Times New Roman" w:cs="Times New Roman"/>
                <w:kern w:val="2"/>
              </w:rPr>
              <w:t>дгот</w:t>
            </w:r>
            <w:r w:rsidR="00FC6AFF" w:rsidRPr="0014256B">
              <w:rPr>
                <w:rFonts w:ascii="Times New Roman" w:hAnsi="Times New Roman" w:cs="Times New Roman"/>
                <w:kern w:val="2"/>
              </w:rPr>
              <w:t>о</w:t>
            </w:r>
            <w:r w:rsidR="00C3142E" w:rsidRPr="0014256B">
              <w:rPr>
                <w:rFonts w:ascii="Times New Roman" w:hAnsi="Times New Roman" w:cs="Times New Roman"/>
                <w:kern w:val="2"/>
              </w:rPr>
              <w:t>вл</w:t>
            </w:r>
            <w:r w:rsidR="007F429C" w:rsidRPr="0014256B">
              <w:rPr>
                <w:rFonts w:ascii="Times New Roman" w:hAnsi="Times New Roman" w:cs="Times New Roman"/>
                <w:kern w:val="2"/>
              </w:rPr>
              <w:t>ены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 xml:space="preserve"> проект</w:t>
            </w:r>
            <w:r w:rsidRPr="0014256B">
              <w:rPr>
                <w:rFonts w:ascii="Times New Roman" w:hAnsi="Times New Roman" w:cs="Times New Roman"/>
                <w:kern w:val="2"/>
              </w:rPr>
              <w:t>ы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 xml:space="preserve"> по проведению </w:t>
            </w:r>
            <w:proofErr w:type="spellStart"/>
            <w:r w:rsidR="0094775F" w:rsidRPr="0014256B">
              <w:rPr>
                <w:rFonts w:ascii="Times New Roman" w:hAnsi="Times New Roman" w:cs="Times New Roman"/>
                <w:kern w:val="2"/>
              </w:rPr>
              <w:t>а</w:t>
            </w:r>
            <w:r w:rsidR="009325C1" w:rsidRPr="0014256B">
              <w:rPr>
                <w:rFonts w:ascii="Times New Roman" w:hAnsi="Times New Roman" w:cs="Times New Roman"/>
                <w:kern w:val="2"/>
              </w:rPr>
              <w:t>г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>ролесомели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>о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>ративных</w:t>
            </w:r>
            <w:proofErr w:type="spellEnd"/>
            <w:r w:rsidR="0094775F" w:rsidRPr="0014256B">
              <w:rPr>
                <w:rFonts w:ascii="Times New Roman" w:hAnsi="Times New Roman" w:cs="Times New Roman"/>
                <w:kern w:val="2"/>
              </w:rPr>
              <w:t xml:space="preserve"> мероприятий на площади 30 га, </w:t>
            </w:r>
            <w:r w:rsidR="007F429C" w:rsidRPr="0014256B">
              <w:rPr>
                <w:rFonts w:ascii="Times New Roman" w:hAnsi="Times New Roman" w:cs="Times New Roman"/>
                <w:kern w:val="2"/>
              </w:rPr>
              <w:t>с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>формир</w:t>
            </w:r>
            <w:r w:rsidR="007F429C" w:rsidRPr="0014256B">
              <w:rPr>
                <w:rFonts w:ascii="Times New Roman" w:hAnsi="Times New Roman" w:cs="Times New Roman"/>
                <w:kern w:val="2"/>
              </w:rPr>
              <w:t>ован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lastRenderedPageBreak/>
              <w:t>реестр предприятий</w:t>
            </w:r>
            <w:r w:rsidR="003D5E86" w:rsidRPr="0014256B">
              <w:rPr>
                <w:rFonts w:ascii="Times New Roman" w:hAnsi="Times New Roman" w:cs="Times New Roman"/>
                <w:kern w:val="2"/>
              </w:rPr>
              <w:t>,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 xml:space="preserve"> выпо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>л</w:t>
            </w:r>
            <w:r w:rsidR="0094775F" w:rsidRPr="0014256B">
              <w:rPr>
                <w:rFonts w:ascii="Times New Roman" w:hAnsi="Times New Roman" w:cs="Times New Roman"/>
                <w:kern w:val="2"/>
              </w:rPr>
              <w:t>няющих фитомелиоративные мероприятия.</w:t>
            </w:r>
            <w:r w:rsidR="007F429C" w:rsidRPr="0014256B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94775F" w:rsidRPr="0014256B" w:rsidRDefault="0094775F" w:rsidP="00BB01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14256B" w:rsidRDefault="00B048EC" w:rsidP="00015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9</w:t>
            </w:r>
            <w:r w:rsidR="0094775F" w:rsidRPr="0014256B">
              <w:rPr>
                <w:rFonts w:ascii="Times New Roman" w:hAnsi="Times New Roman" w:cs="Times New Roman"/>
                <w:b/>
              </w:rPr>
              <w:t> 000,0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9 000,0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94775F" w:rsidRPr="0014256B" w:rsidRDefault="0094775F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45.</w:t>
            </w:r>
          </w:p>
        </w:tc>
        <w:tc>
          <w:tcPr>
            <w:tcW w:w="2127" w:type="dxa"/>
          </w:tcPr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2.3.1</w:t>
            </w:r>
          </w:p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Субсидии сельск</w:t>
            </w:r>
            <w:r w:rsidRPr="00161CD8">
              <w:rPr>
                <w:rFonts w:ascii="Times New Roman" w:hAnsi="Times New Roman" w:cs="Times New Roman"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kern w:val="2"/>
              </w:rPr>
              <w:t>хозяйственным т</w:t>
            </w:r>
            <w:r w:rsidRPr="00161CD8">
              <w:rPr>
                <w:rFonts w:ascii="Times New Roman" w:hAnsi="Times New Roman" w:cs="Times New Roman"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kern w:val="2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kern w:val="2"/>
              </w:rPr>
              <w:t>дущих личное по</w:t>
            </w:r>
            <w:r w:rsidRPr="00161CD8">
              <w:rPr>
                <w:rFonts w:ascii="Times New Roman" w:hAnsi="Times New Roman" w:cs="Times New Roman"/>
                <w:kern w:val="2"/>
              </w:rPr>
              <w:t>д</w:t>
            </w:r>
            <w:r w:rsidRPr="00161CD8">
              <w:rPr>
                <w:rFonts w:ascii="Times New Roman" w:hAnsi="Times New Roman" w:cs="Times New Roman"/>
                <w:kern w:val="2"/>
              </w:rPr>
              <w:t>собное хозяйство) на возмещение части затрат на выполн</w:t>
            </w:r>
            <w:r w:rsidRPr="00161CD8">
              <w:rPr>
                <w:rFonts w:ascii="Times New Roman" w:hAnsi="Times New Roman" w:cs="Times New Roman"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kern w:val="2"/>
              </w:rPr>
              <w:t xml:space="preserve">ние </w:t>
            </w:r>
            <w:proofErr w:type="spellStart"/>
            <w:r w:rsidRPr="00161CD8">
              <w:rPr>
                <w:rFonts w:ascii="Times New Roman" w:hAnsi="Times New Roman" w:cs="Times New Roman"/>
                <w:kern w:val="2"/>
              </w:rPr>
              <w:t>агролесомели</w:t>
            </w:r>
            <w:r w:rsidRPr="00161CD8">
              <w:rPr>
                <w:rFonts w:ascii="Times New Roman" w:hAnsi="Times New Roman" w:cs="Times New Roman"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kern w:val="2"/>
              </w:rPr>
              <w:t>ративных</w:t>
            </w:r>
            <w:proofErr w:type="spellEnd"/>
            <w:r w:rsidRPr="00161CD8">
              <w:rPr>
                <w:rFonts w:ascii="Times New Roman" w:hAnsi="Times New Roman" w:cs="Times New Roman"/>
                <w:kern w:val="2"/>
              </w:rPr>
              <w:t xml:space="preserve"> и фитом</w:t>
            </w:r>
            <w:r w:rsidRPr="00161CD8">
              <w:rPr>
                <w:rFonts w:ascii="Times New Roman" w:hAnsi="Times New Roman" w:cs="Times New Roman"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kern w:val="2"/>
              </w:rPr>
              <w:t>лиоративных мер</w:t>
            </w:r>
            <w:r w:rsidRPr="00161CD8">
              <w:rPr>
                <w:rFonts w:ascii="Times New Roman" w:hAnsi="Times New Roman" w:cs="Times New Roman"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kern w:val="2"/>
              </w:rPr>
              <w:t xml:space="preserve">приятий </w:t>
            </w:r>
          </w:p>
        </w:tc>
        <w:tc>
          <w:tcPr>
            <w:tcW w:w="1984" w:type="dxa"/>
            <w:vMerge/>
          </w:tcPr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14256B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14256B" w:rsidRDefault="00B048E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</w:t>
            </w:r>
            <w:r w:rsidR="0094775F" w:rsidRPr="0014256B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6B3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2106B3" w:rsidRPr="00161CD8" w:rsidRDefault="002106B3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46.</w:t>
            </w:r>
          </w:p>
        </w:tc>
        <w:tc>
          <w:tcPr>
            <w:tcW w:w="2127" w:type="dxa"/>
          </w:tcPr>
          <w:p w:rsidR="002106B3" w:rsidRPr="00161CD8" w:rsidRDefault="002106B3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2.4</w:t>
            </w:r>
          </w:p>
          <w:p w:rsidR="002106B3" w:rsidRPr="00161CD8" w:rsidRDefault="002106B3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Мониторинг пров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дения фитомелиор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тивных меропри</w:t>
            </w:r>
            <w:r w:rsidRPr="00161CD8">
              <w:rPr>
                <w:rFonts w:ascii="Times New Roman" w:hAnsi="Times New Roman" w:cs="Times New Roman"/>
              </w:rPr>
              <w:t>я</w:t>
            </w:r>
            <w:r w:rsidRPr="00161CD8">
              <w:rPr>
                <w:rFonts w:ascii="Times New Roman" w:hAnsi="Times New Roman" w:cs="Times New Roman"/>
              </w:rPr>
              <w:t xml:space="preserve">тий, посадки и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уходных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работ за лесными насажд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ниями</w:t>
            </w:r>
          </w:p>
        </w:tc>
        <w:tc>
          <w:tcPr>
            <w:tcW w:w="1984" w:type="dxa"/>
          </w:tcPr>
          <w:p w:rsidR="002106B3" w:rsidRPr="00161CD8" w:rsidRDefault="002106B3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2106B3" w:rsidRPr="00161CD8" w:rsidRDefault="002106B3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2106B3" w:rsidRPr="00161CD8" w:rsidRDefault="002106B3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2106B3" w:rsidRPr="0014256B" w:rsidRDefault="002106B3" w:rsidP="00572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Ведется мониторинг пров</w:t>
            </w:r>
            <w:r w:rsidRPr="0014256B">
              <w:rPr>
                <w:rFonts w:ascii="Times New Roman" w:hAnsi="Times New Roman"/>
              </w:rPr>
              <w:t>е</w:t>
            </w:r>
            <w:r w:rsidRPr="0014256B">
              <w:rPr>
                <w:rFonts w:ascii="Times New Roman" w:hAnsi="Times New Roman"/>
              </w:rPr>
              <w:t xml:space="preserve">дения фитомелиоративных мероприятий. </w:t>
            </w:r>
            <w:r w:rsidR="003D5E86" w:rsidRPr="0014256B">
              <w:rPr>
                <w:rFonts w:ascii="Times New Roman" w:hAnsi="Times New Roman"/>
              </w:rPr>
              <w:t xml:space="preserve">За отчетный период </w:t>
            </w:r>
            <w:r w:rsidRPr="0014256B">
              <w:rPr>
                <w:rFonts w:ascii="Times New Roman" w:hAnsi="Times New Roman"/>
              </w:rPr>
              <w:t>многолетних трав п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сеяно на площади 3</w:t>
            </w:r>
            <w:r w:rsidR="003D5E86" w:rsidRPr="0014256B">
              <w:rPr>
                <w:rFonts w:ascii="Times New Roman" w:hAnsi="Times New Roman"/>
              </w:rPr>
              <w:t>2</w:t>
            </w:r>
            <w:r w:rsidRPr="0014256B">
              <w:rPr>
                <w:rFonts w:ascii="Times New Roman" w:hAnsi="Times New Roman"/>
              </w:rPr>
              <w:t>,</w:t>
            </w:r>
            <w:r w:rsidR="003D5E86" w:rsidRPr="0014256B">
              <w:rPr>
                <w:rFonts w:ascii="Times New Roman" w:hAnsi="Times New Roman"/>
              </w:rPr>
              <w:t>5</w:t>
            </w:r>
            <w:r w:rsidRPr="0014256B">
              <w:rPr>
                <w:rFonts w:ascii="Times New Roman" w:hAnsi="Times New Roman"/>
              </w:rPr>
              <w:t xml:space="preserve"> тыс. га</w:t>
            </w:r>
            <w:r w:rsidR="00F75B14" w:rsidRPr="0014256B">
              <w:rPr>
                <w:rFonts w:ascii="Times New Roman" w:hAnsi="Times New Roman"/>
              </w:rPr>
              <w:t>.</w:t>
            </w:r>
          </w:p>
          <w:p w:rsidR="002106B3" w:rsidRPr="0014256B" w:rsidRDefault="002106B3" w:rsidP="005727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06B3" w:rsidRPr="0014256B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106B3" w:rsidRPr="0014256B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01.12.</w:t>
            </w:r>
          </w:p>
          <w:p w:rsidR="002106B3" w:rsidRPr="0014256B" w:rsidRDefault="002106B3" w:rsidP="002374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2106B3" w:rsidRPr="0014256B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106B3" w:rsidRPr="0014256B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106B3" w:rsidRPr="0014256B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106B3" w:rsidRPr="0014256B" w:rsidRDefault="002106B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2106B3" w:rsidRPr="0014256B" w:rsidRDefault="002106B3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47.</w:t>
            </w:r>
          </w:p>
        </w:tc>
        <w:tc>
          <w:tcPr>
            <w:tcW w:w="2127" w:type="dxa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2.5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</w:rPr>
              <w:t>Предоставление г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сударственной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 xml:space="preserve">держки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сельхозт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8F00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5F65DF" w:rsidRPr="0014256B" w:rsidRDefault="005F65DF" w:rsidP="002374C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господдержки.</w:t>
            </w:r>
          </w:p>
          <w:p w:rsidR="005F65DF" w:rsidRPr="0014256B" w:rsidRDefault="005F65DF" w:rsidP="002374C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2374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F601F5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F601F5" w:rsidRPr="00161CD8" w:rsidRDefault="00F601F5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48.</w:t>
            </w:r>
          </w:p>
        </w:tc>
        <w:tc>
          <w:tcPr>
            <w:tcW w:w="2127" w:type="dxa"/>
          </w:tcPr>
          <w:p w:rsidR="00F601F5" w:rsidRPr="00161CD8" w:rsidRDefault="00F601F5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Подпрограмма 3</w:t>
            </w:r>
          </w:p>
          <w:p w:rsidR="00F601F5" w:rsidRPr="00161CD8" w:rsidRDefault="00F601F5" w:rsidP="00193A58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161CD8">
              <w:rPr>
                <w:rFonts w:ascii="Times New Roman" w:hAnsi="Times New Roman" w:cs="Times New Roman"/>
                <w:b/>
                <w:kern w:val="2"/>
              </w:rPr>
              <w:t>подо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расли</w:t>
            </w:r>
            <w:proofErr w:type="spellEnd"/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 животно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водства, перера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ботки и реализа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ции продук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ции живо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водства</w:t>
            </w:r>
          </w:p>
        </w:tc>
        <w:tc>
          <w:tcPr>
            <w:tcW w:w="1984" w:type="dxa"/>
          </w:tcPr>
          <w:p w:rsidR="00F601F5" w:rsidRPr="00161CD8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F601F5" w:rsidRPr="00161CD8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F601F5" w:rsidRPr="0014256B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F601F5" w:rsidRPr="0014256B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601F5" w:rsidRPr="0014256B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601F5" w:rsidRPr="0014256B" w:rsidRDefault="00F601F5" w:rsidP="00A86A8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</w:t>
            </w:r>
            <w:r w:rsidR="00A86A89" w:rsidRPr="0014256B">
              <w:rPr>
                <w:rFonts w:ascii="Times New Roman" w:hAnsi="Times New Roman" w:cs="Times New Roman"/>
                <w:b/>
              </w:rPr>
              <w:t> 314 090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A86A89" w:rsidRPr="001425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F601F5" w:rsidRPr="0014256B" w:rsidRDefault="00F601F5" w:rsidP="00B54EE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</w:t>
            </w:r>
            <w:r w:rsidR="00B54EE1" w:rsidRPr="0014256B">
              <w:rPr>
                <w:rFonts w:ascii="Times New Roman" w:hAnsi="Times New Roman" w:cs="Times New Roman"/>
                <w:b/>
              </w:rPr>
              <w:t xml:space="preserve"> 314 </w:t>
            </w:r>
            <w:r w:rsidRPr="0014256B">
              <w:rPr>
                <w:rFonts w:ascii="Times New Roman" w:hAnsi="Times New Roman" w:cs="Times New Roman"/>
                <w:b/>
              </w:rPr>
              <w:t>0</w:t>
            </w:r>
            <w:r w:rsidR="00B54EE1" w:rsidRPr="0014256B">
              <w:rPr>
                <w:rFonts w:ascii="Times New Roman" w:hAnsi="Times New Roman" w:cs="Times New Roman"/>
                <w:b/>
              </w:rPr>
              <w:t>9</w:t>
            </w:r>
            <w:r w:rsidRPr="0014256B">
              <w:rPr>
                <w:rFonts w:ascii="Times New Roman" w:hAnsi="Times New Roman" w:cs="Times New Roman"/>
                <w:b/>
              </w:rPr>
              <w:t>0,</w:t>
            </w:r>
            <w:r w:rsidR="00B54EE1" w:rsidRPr="001425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F601F5" w:rsidRPr="0014256B" w:rsidRDefault="00D96BC0" w:rsidP="00C621A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1 13</w:t>
            </w:r>
            <w:r w:rsidR="00C621A9" w:rsidRPr="0014256B">
              <w:rPr>
                <w:rFonts w:ascii="Times New Roman" w:hAnsi="Times New Roman" w:cs="Times New Roman"/>
                <w:b/>
              </w:rPr>
              <w:t>8</w:t>
            </w:r>
            <w:r w:rsidRPr="0014256B">
              <w:rPr>
                <w:rFonts w:ascii="Times New Roman" w:hAnsi="Times New Roman" w:cs="Times New Roman"/>
                <w:b/>
              </w:rPr>
              <w:t> </w:t>
            </w:r>
            <w:r w:rsidR="00C621A9" w:rsidRPr="0014256B">
              <w:rPr>
                <w:rFonts w:ascii="Times New Roman" w:hAnsi="Times New Roman" w:cs="Times New Roman"/>
                <w:b/>
              </w:rPr>
              <w:t>856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C621A9" w:rsidRPr="0014256B">
              <w:rPr>
                <w:rFonts w:ascii="Times New Roman" w:hAnsi="Times New Roman" w:cs="Times New Roman"/>
                <w:b/>
              </w:rPr>
              <w:t>5</w:t>
            </w:r>
            <w:r w:rsidRPr="001425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601F5" w:rsidRPr="0014256B" w:rsidRDefault="00F601F5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6 084,8</w:t>
            </w:r>
          </w:p>
        </w:tc>
        <w:tc>
          <w:tcPr>
            <w:tcW w:w="1134" w:type="dxa"/>
          </w:tcPr>
          <w:p w:rsidR="00F601F5" w:rsidRPr="0014256B" w:rsidRDefault="00F601F5" w:rsidP="007150B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0,</w:t>
            </w:r>
            <w:r w:rsidR="00001776" w:rsidRPr="0014256B">
              <w:rPr>
                <w:rFonts w:ascii="Times New Roman" w:hAnsi="Times New Roman" w:cs="Times New Roman"/>
                <w:b/>
              </w:rPr>
              <w:t>6</w:t>
            </w:r>
          </w:p>
          <w:p w:rsidR="00F601F5" w:rsidRPr="0014256B" w:rsidRDefault="00F601F5" w:rsidP="007150B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 xml:space="preserve">экономия </w:t>
            </w:r>
            <w:r w:rsidRPr="0014256B">
              <w:rPr>
                <w:rFonts w:ascii="Times New Roman" w:hAnsi="Times New Roman" w:cs="Times New Roman"/>
                <w:b/>
              </w:rPr>
              <w:lastRenderedPageBreak/>
              <w:t>по ко</w:t>
            </w:r>
            <w:r w:rsidRPr="0014256B">
              <w:rPr>
                <w:rFonts w:ascii="Times New Roman" w:hAnsi="Times New Roman" w:cs="Times New Roman"/>
                <w:b/>
              </w:rPr>
              <w:t>н</w:t>
            </w:r>
            <w:r w:rsidRPr="0014256B">
              <w:rPr>
                <w:rFonts w:ascii="Times New Roman" w:hAnsi="Times New Roman" w:cs="Times New Roman"/>
                <w:b/>
              </w:rPr>
              <w:t>курсным процед</w:t>
            </w:r>
            <w:r w:rsidRPr="0014256B">
              <w:rPr>
                <w:rFonts w:ascii="Times New Roman" w:hAnsi="Times New Roman" w:cs="Times New Roman"/>
                <w:b/>
              </w:rPr>
              <w:t>у</w:t>
            </w:r>
            <w:r w:rsidRPr="0014256B">
              <w:rPr>
                <w:rFonts w:ascii="Times New Roman" w:hAnsi="Times New Roman" w:cs="Times New Roman"/>
                <w:b/>
              </w:rPr>
              <w:t>рам</w:t>
            </w: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49.</w:t>
            </w:r>
          </w:p>
        </w:tc>
        <w:tc>
          <w:tcPr>
            <w:tcW w:w="212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3.1</w:t>
            </w:r>
          </w:p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Поддержка прои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з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водства живот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новодческой пр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дук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ции</w:t>
            </w:r>
          </w:p>
        </w:tc>
        <w:tc>
          <w:tcPr>
            <w:tcW w:w="1984" w:type="dxa"/>
            <w:vMerge w:val="restart"/>
          </w:tcPr>
          <w:p w:rsidR="0094775F" w:rsidRPr="00161CD8" w:rsidRDefault="0094775F" w:rsidP="00147C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161CD8" w:rsidRDefault="0094775F" w:rsidP="00147C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40322" w:rsidRPr="0014256B" w:rsidRDefault="00B40322" w:rsidP="00B4032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/>
              </w:rPr>
              <w:t>Производство мяса на 01.10.2016 составило 256,4 тыс. тонн или 106,0 % по о</w:t>
            </w:r>
            <w:r w:rsidRPr="0014256B">
              <w:rPr>
                <w:rFonts w:ascii="Times New Roman" w:hAnsi="Times New Roman"/>
              </w:rPr>
              <w:t>т</w:t>
            </w:r>
            <w:r w:rsidRPr="0014256B">
              <w:rPr>
                <w:rFonts w:ascii="Times New Roman" w:hAnsi="Times New Roman"/>
              </w:rPr>
              <w:t>ношению к уровню  2015 г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да, молока – 846,3 тыс. тонн или 100,2% по отношению к уровню 2015 года</w:t>
            </w:r>
            <w:r w:rsidRPr="0014256B">
              <w:rPr>
                <w:rFonts w:ascii="Times New Roman" w:hAnsi="Times New Roman" w:cs="Times New Roman"/>
              </w:rPr>
              <w:t>, яиц – 1 589,3 млн. шт. или 112,5 % по отношению к уровню ан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логичного периода 2015 года.</w:t>
            </w:r>
          </w:p>
          <w:p w:rsidR="0094775F" w:rsidRPr="0014256B" w:rsidRDefault="0094775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E442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32 164,0</w:t>
            </w:r>
          </w:p>
        </w:tc>
        <w:tc>
          <w:tcPr>
            <w:tcW w:w="1134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32 164,0</w:t>
            </w:r>
          </w:p>
        </w:tc>
        <w:tc>
          <w:tcPr>
            <w:tcW w:w="1134" w:type="dxa"/>
          </w:tcPr>
          <w:p w:rsidR="0094775F" w:rsidRPr="0014256B" w:rsidRDefault="0094775F" w:rsidP="00176C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 xml:space="preserve">24 </w:t>
            </w:r>
            <w:r w:rsidR="00176CAD" w:rsidRPr="0014256B">
              <w:rPr>
                <w:rFonts w:ascii="Times New Roman" w:hAnsi="Times New Roman" w:cs="Times New Roman"/>
                <w:b/>
              </w:rPr>
              <w:t>374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176CAD" w:rsidRPr="001425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9735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50.</w:t>
            </w:r>
          </w:p>
        </w:tc>
        <w:tc>
          <w:tcPr>
            <w:tcW w:w="2127" w:type="dxa"/>
          </w:tcPr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3.1.1</w:t>
            </w:r>
          </w:p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Субвенция на ос</w:t>
            </w:r>
            <w:r w:rsidRPr="00161CD8">
              <w:rPr>
                <w:rFonts w:ascii="Times New Roman" w:hAnsi="Times New Roman" w:cs="Times New Roman"/>
              </w:rPr>
              <w:t>у</w:t>
            </w:r>
            <w:r w:rsidRPr="00161CD8">
              <w:rPr>
                <w:rFonts w:ascii="Times New Roman" w:hAnsi="Times New Roman" w:cs="Times New Roman"/>
              </w:rPr>
              <w:t>ществление полн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мочий по поддержке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ного производства и осуществлению м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роприятий в области обеспечения плод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родия земель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скохозяйственного назначения для пр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доставления субс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дий сельскохозяйс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венным товаропр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изводителям на во</w:t>
            </w:r>
            <w:r w:rsidRPr="00161CD8">
              <w:rPr>
                <w:rFonts w:ascii="Times New Roman" w:hAnsi="Times New Roman" w:cs="Times New Roman"/>
              </w:rPr>
              <w:t>з</w:t>
            </w:r>
            <w:r w:rsidRPr="00161CD8">
              <w:rPr>
                <w:rFonts w:ascii="Times New Roman" w:hAnsi="Times New Roman" w:cs="Times New Roman"/>
              </w:rPr>
              <w:t>мещение части 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трат по наращив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нию маточного п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 xml:space="preserve">головья овец и коз </w:t>
            </w:r>
          </w:p>
        </w:tc>
        <w:tc>
          <w:tcPr>
            <w:tcW w:w="1984" w:type="dxa"/>
            <w:vMerge/>
          </w:tcPr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14256B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25 921,2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25 921,2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14256B" w:rsidRDefault="0094775F" w:rsidP="00F070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24 </w:t>
            </w:r>
            <w:r w:rsidR="00F0701A" w:rsidRPr="0014256B">
              <w:rPr>
                <w:rFonts w:ascii="Times New Roman" w:hAnsi="Times New Roman" w:cs="Times New Roman"/>
              </w:rPr>
              <w:t>374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F0701A" w:rsidRPr="00142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BB5E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9735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51.</w:t>
            </w:r>
          </w:p>
        </w:tc>
        <w:tc>
          <w:tcPr>
            <w:tcW w:w="2127" w:type="dxa"/>
          </w:tcPr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3.1.2</w:t>
            </w:r>
          </w:p>
          <w:p w:rsidR="0094775F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lastRenderedPageBreak/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поддержку 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изводства и реал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зации тонкорунной и полутонкорунной шерсти </w:t>
            </w:r>
          </w:p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/>
          </w:tcPr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14256B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4775F" w:rsidRPr="0014256B" w:rsidRDefault="0094775F" w:rsidP="00BD52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6 242,8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6 242,8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4775F" w:rsidRPr="0014256B" w:rsidRDefault="0094775F" w:rsidP="0026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516033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16033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127" w:type="dxa"/>
            <w:shd w:val="clear" w:color="auto" w:fill="auto"/>
          </w:tcPr>
          <w:p w:rsidR="005F65DF" w:rsidRPr="00B1179E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1179E">
              <w:rPr>
                <w:rFonts w:ascii="Times New Roman" w:hAnsi="Times New Roman" w:cs="Times New Roman"/>
                <w:b/>
              </w:rPr>
              <w:t>Контрольное соб</w:t>
            </w:r>
            <w:r w:rsidRPr="00B1179E">
              <w:rPr>
                <w:rFonts w:ascii="Times New Roman" w:hAnsi="Times New Roman" w:cs="Times New Roman"/>
                <w:b/>
              </w:rPr>
              <w:t>ы</w:t>
            </w:r>
            <w:r w:rsidRPr="00B1179E">
              <w:rPr>
                <w:rFonts w:ascii="Times New Roman" w:hAnsi="Times New Roman" w:cs="Times New Roman"/>
                <w:b/>
              </w:rPr>
              <w:t>тие государстве</w:t>
            </w:r>
            <w:r w:rsidRPr="00B1179E">
              <w:rPr>
                <w:rFonts w:ascii="Times New Roman" w:hAnsi="Times New Roman" w:cs="Times New Roman"/>
                <w:b/>
              </w:rPr>
              <w:t>н</w:t>
            </w:r>
            <w:r w:rsidRPr="00B1179E">
              <w:rPr>
                <w:rFonts w:ascii="Times New Roman" w:hAnsi="Times New Roman" w:cs="Times New Roman"/>
                <w:b/>
              </w:rPr>
              <w:t>ной программы 3.1</w:t>
            </w:r>
          </w:p>
          <w:p w:rsidR="005F65DF" w:rsidRPr="00B1179E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1179E">
              <w:rPr>
                <w:rFonts w:ascii="Times New Roman" w:hAnsi="Times New Roman" w:cs="Times New Roman"/>
              </w:rPr>
              <w:t>Заключение согл</w:t>
            </w:r>
            <w:r w:rsidRPr="00B1179E">
              <w:rPr>
                <w:rFonts w:ascii="Times New Roman" w:hAnsi="Times New Roman" w:cs="Times New Roman"/>
              </w:rPr>
              <w:t>а</w:t>
            </w:r>
            <w:r w:rsidRPr="00B1179E">
              <w:rPr>
                <w:rFonts w:ascii="Times New Roman" w:hAnsi="Times New Roman" w:cs="Times New Roman"/>
              </w:rPr>
              <w:t>шения с Министе</w:t>
            </w:r>
            <w:r w:rsidRPr="00B1179E">
              <w:rPr>
                <w:rFonts w:ascii="Times New Roman" w:hAnsi="Times New Roman" w:cs="Times New Roman"/>
              </w:rPr>
              <w:t>р</w:t>
            </w:r>
            <w:r w:rsidRPr="00B1179E">
              <w:rPr>
                <w:rFonts w:ascii="Times New Roman" w:hAnsi="Times New Roman" w:cs="Times New Roman"/>
              </w:rPr>
              <w:t>ством сельского х</w:t>
            </w:r>
            <w:r w:rsidRPr="00B1179E">
              <w:rPr>
                <w:rFonts w:ascii="Times New Roman" w:hAnsi="Times New Roman" w:cs="Times New Roman"/>
              </w:rPr>
              <w:t>о</w:t>
            </w:r>
            <w:r w:rsidRPr="00B1179E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B1179E">
              <w:rPr>
                <w:rFonts w:ascii="Times New Roman" w:hAnsi="Times New Roman" w:cs="Times New Roman"/>
              </w:rPr>
              <w:t>е</w:t>
            </w:r>
            <w:r w:rsidRPr="00B1179E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B1179E">
              <w:rPr>
                <w:rFonts w:ascii="Times New Roman" w:hAnsi="Times New Roman" w:cs="Times New Roman"/>
              </w:rPr>
              <w:t>д</w:t>
            </w:r>
            <w:r w:rsidRPr="00B1179E">
              <w:rPr>
                <w:rFonts w:ascii="Times New Roman" w:hAnsi="Times New Roman" w:cs="Times New Roman"/>
              </w:rPr>
              <w:t>жета на поддержку отрасли животн</w:t>
            </w:r>
            <w:r w:rsidRPr="00B1179E">
              <w:rPr>
                <w:rFonts w:ascii="Times New Roman" w:hAnsi="Times New Roman" w:cs="Times New Roman"/>
              </w:rPr>
              <w:t>о</w:t>
            </w:r>
            <w:r w:rsidRPr="00B1179E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5F65DF" w:rsidRPr="00B1179E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9E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B1179E">
              <w:rPr>
                <w:rFonts w:ascii="Times New Roman" w:hAnsi="Times New Roman" w:cs="Times New Roman"/>
              </w:rPr>
              <w:t>СХиП</w:t>
            </w:r>
            <w:proofErr w:type="spellEnd"/>
            <w:r w:rsidRPr="00B1179E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1179E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B1179E">
              <w:rPr>
                <w:rFonts w:ascii="Times New Roman" w:hAnsi="Times New Roman" w:cs="Times New Roman"/>
              </w:rPr>
              <w:t xml:space="preserve"> К.Н., </w:t>
            </w:r>
          </w:p>
          <w:p w:rsidR="005F65DF" w:rsidRPr="00B1179E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9E">
              <w:rPr>
                <w:rFonts w:ascii="Times New Roman" w:hAnsi="Times New Roman" w:cs="Times New Roman"/>
              </w:rPr>
              <w:t>заместитель мин</w:t>
            </w:r>
            <w:r w:rsidRPr="00B1179E">
              <w:rPr>
                <w:rFonts w:ascii="Times New Roman" w:hAnsi="Times New Roman" w:cs="Times New Roman"/>
              </w:rPr>
              <w:t>и</w:t>
            </w:r>
            <w:r w:rsidRPr="00B1179E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B1179E">
              <w:rPr>
                <w:rFonts w:ascii="Times New Roman" w:hAnsi="Times New Roman" w:cs="Times New Roman"/>
              </w:rPr>
              <w:t>СХиП</w:t>
            </w:r>
            <w:proofErr w:type="spellEnd"/>
            <w:r w:rsidRPr="00B1179E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B1179E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B1179E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B1179E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179E">
              <w:rPr>
                <w:rFonts w:ascii="Times New Roman" w:hAnsi="Times New Roman" w:cs="Times New Roman"/>
              </w:rPr>
              <w:t>заместитель мини</w:t>
            </w:r>
            <w:r w:rsidRPr="00B1179E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B1179E">
              <w:rPr>
                <w:rFonts w:ascii="Times New Roman" w:hAnsi="Times New Roman" w:cs="Times New Roman"/>
              </w:rPr>
              <w:t>СХиП</w:t>
            </w:r>
            <w:proofErr w:type="spellEnd"/>
            <w:r w:rsidRPr="00B1179E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B1179E" w:rsidRDefault="005F65DF" w:rsidP="001A22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179E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B1179E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14256B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56B">
              <w:rPr>
                <w:rFonts w:ascii="Times New Roman" w:hAnsi="Times New Roman" w:cs="Times New Roman"/>
              </w:rPr>
              <w:t>Заключено соглашение с М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нистерством сельского х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зяйства Российской Федер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ции о предоставлении субс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дий из федерального бюдж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та бюджету субъекта Росси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 xml:space="preserve">ской Федерации </w:t>
            </w:r>
            <w:r w:rsidRPr="0014256B">
              <w:rPr>
                <w:rFonts w:ascii="Times New Roman" w:hAnsi="Times New Roman" w:cs="Times New Roman"/>
                <w:color w:val="000000"/>
              </w:rPr>
              <w:t>от 02.02.2016 №</w:t>
            </w:r>
            <w:r w:rsidR="00F42761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109/17-с </w:t>
            </w:r>
            <w:r w:rsidR="00284874" w:rsidRPr="0014256B">
              <w:rPr>
                <w:rFonts w:ascii="Times New Roman" w:hAnsi="Times New Roman" w:cs="Times New Roman"/>
                <w:color w:val="000000"/>
              </w:rPr>
              <w:br/>
            </w:r>
            <w:r w:rsidRPr="0014256B">
              <w:rPr>
                <w:rFonts w:ascii="Times New Roman" w:hAnsi="Times New Roman" w:cs="Times New Roman"/>
                <w:color w:val="000000"/>
              </w:rPr>
              <w:t>(доп. соглашение №</w:t>
            </w:r>
            <w:r w:rsidR="00F42761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1 от 11.03.2016 №</w:t>
            </w:r>
            <w:r w:rsidR="00F42761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511/17-с; </w:t>
            </w:r>
            <w:r w:rsidR="00284874" w:rsidRPr="0014256B">
              <w:rPr>
                <w:rFonts w:ascii="Times New Roman" w:hAnsi="Times New Roman" w:cs="Times New Roman"/>
                <w:color w:val="000000"/>
              </w:rPr>
              <w:br/>
            </w:r>
            <w:r w:rsidRPr="0014256B">
              <w:rPr>
                <w:rFonts w:ascii="Times New Roman" w:hAnsi="Times New Roman" w:cs="Times New Roman"/>
                <w:color w:val="000000"/>
              </w:rPr>
              <w:t>доп. соглашение №</w:t>
            </w:r>
            <w:r w:rsidR="00F42761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2 от 08.04.2016 №</w:t>
            </w:r>
            <w:r w:rsidR="00F42761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581/17-с; </w:t>
            </w:r>
            <w:r w:rsidR="00284874" w:rsidRPr="0014256B">
              <w:rPr>
                <w:rFonts w:ascii="Times New Roman" w:hAnsi="Times New Roman" w:cs="Times New Roman"/>
                <w:color w:val="000000"/>
              </w:rPr>
              <w:br/>
            </w:r>
            <w:r w:rsidRPr="0014256B">
              <w:rPr>
                <w:rFonts w:ascii="Times New Roman" w:hAnsi="Times New Roman" w:cs="Times New Roman"/>
                <w:color w:val="000000"/>
              </w:rPr>
              <w:t>доп. соглашение №</w:t>
            </w:r>
            <w:r w:rsidR="00F42761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3 от 31.05.2016 №</w:t>
            </w:r>
            <w:r w:rsidR="00F42761" w:rsidRPr="001425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3338" w:rsidRPr="0014256B">
              <w:rPr>
                <w:rFonts w:ascii="Times New Roman" w:hAnsi="Times New Roman" w:cs="Times New Roman"/>
                <w:color w:val="000000"/>
              </w:rPr>
              <w:t>672/17-с; доп. Соглашение № 4 от 15.07.2016 №1048/17-с.</w:t>
            </w:r>
            <w:r w:rsidR="00193A58" w:rsidRPr="0014256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FF66D9" w:rsidP="00A05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3338" w:rsidRPr="0014256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33338" w:rsidRPr="0014256B">
              <w:rPr>
                <w:rFonts w:ascii="Times New Roman" w:hAnsi="Times New Roman" w:cs="Times New Roman"/>
              </w:rPr>
              <w:t>.</w:t>
            </w:r>
          </w:p>
          <w:p w:rsidR="007F07D7" w:rsidRPr="0014256B" w:rsidRDefault="00F33338" w:rsidP="00A05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A86A89" w:rsidRPr="0014256B" w:rsidRDefault="00A86A89" w:rsidP="00A05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86A89" w:rsidRPr="0014256B" w:rsidRDefault="00A86A89" w:rsidP="00A05E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3.2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Предоставление </w:t>
            </w:r>
            <w:proofErr w:type="gramStart"/>
            <w:r w:rsidRPr="00161CD8">
              <w:rPr>
                <w:rFonts w:ascii="Times New Roman" w:hAnsi="Times New Roman" w:cs="Times New Roman"/>
              </w:rPr>
              <w:t>господдержки ра</w:t>
            </w:r>
            <w:r w:rsidRPr="00161CD8">
              <w:rPr>
                <w:rFonts w:ascii="Times New Roman" w:hAnsi="Times New Roman" w:cs="Times New Roman"/>
              </w:rPr>
              <w:t>з</w:t>
            </w:r>
            <w:r w:rsidRPr="00161CD8">
              <w:rPr>
                <w:rFonts w:ascii="Times New Roman" w:hAnsi="Times New Roman" w:cs="Times New Roman"/>
              </w:rPr>
              <w:t>вития производства продукции живо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новодства</w:t>
            </w:r>
            <w:proofErr w:type="gramEnd"/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14256B" w:rsidRDefault="005F65DF" w:rsidP="00EF1E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</w:t>
            </w:r>
            <w:r w:rsidR="00193A58" w:rsidRPr="0014256B">
              <w:rPr>
                <w:rFonts w:ascii="Times New Roman" w:hAnsi="Times New Roman" w:cs="Times New Roman"/>
              </w:rPr>
              <w:t>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193A58" w:rsidP="009B0C7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Субвенция</w:t>
            </w:r>
            <w:r w:rsidR="005F65DF" w:rsidRPr="0014256B">
              <w:rPr>
                <w:rFonts w:ascii="Times New Roman" w:hAnsi="Times New Roman" w:cs="Times New Roman"/>
              </w:rPr>
              <w:t xml:space="preserve"> на сумму </w:t>
            </w:r>
            <w:r w:rsidR="00DD1EEA" w:rsidRPr="0014256B">
              <w:rPr>
                <w:rFonts w:ascii="Times New Roman" w:hAnsi="Times New Roman" w:cs="Times New Roman"/>
              </w:rPr>
              <w:br/>
            </w:r>
            <w:r w:rsidR="005F65DF" w:rsidRPr="0014256B">
              <w:rPr>
                <w:rFonts w:ascii="Times New Roman" w:hAnsi="Times New Roman" w:cs="Times New Roman"/>
              </w:rPr>
              <w:t xml:space="preserve">24 </w:t>
            </w:r>
            <w:r w:rsidR="009B0C72" w:rsidRPr="0014256B">
              <w:rPr>
                <w:rFonts w:ascii="Times New Roman" w:hAnsi="Times New Roman" w:cs="Times New Roman"/>
              </w:rPr>
              <w:t>374</w:t>
            </w:r>
            <w:r w:rsidR="005F65DF" w:rsidRPr="0014256B">
              <w:rPr>
                <w:rFonts w:ascii="Times New Roman" w:hAnsi="Times New Roman" w:cs="Times New Roman"/>
              </w:rPr>
              <w:t>,</w:t>
            </w:r>
            <w:r w:rsidR="009B0C72" w:rsidRPr="0014256B">
              <w:rPr>
                <w:rFonts w:ascii="Times New Roman" w:hAnsi="Times New Roman" w:cs="Times New Roman"/>
              </w:rPr>
              <w:t>2</w:t>
            </w:r>
            <w:r w:rsidR="005F65DF" w:rsidRPr="0014256B">
              <w:rPr>
                <w:rFonts w:ascii="Times New Roman" w:hAnsi="Times New Roman" w:cs="Times New Roman"/>
              </w:rPr>
              <w:t xml:space="preserve"> тыс. руб. перечисл</w:t>
            </w:r>
            <w:r w:rsidR="005F65DF" w:rsidRPr="0014256B">
              <w:rPr>
                <w:rFonts w:ascii="Times New Roman" w:hAnsi="Times New Roman" w:cs="Times New Roman"/>
              </w:rPr>
              <w:t>е</w:t>
            </w:r>
            <w:r w:rsidR="005F65DF"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="005F65DF" w:rsidRPr="0014256B">
              <w:rPr>
                <w:rFonts w:ascii="Times New Roman" w:hAnsi="Times New Roman" w:cs="Times New Roman"/>
              </w:rPr>
              <w:t xml:space="preserve"> 2</w:t>
            </w:r>
            <w:r w:rsidR="009B0C72" w:rsidRPr="0014256B">
              <w:rPr>
                <w:rFonts w:ascii="Times New Roman" w:hAnsi="Times New Roman" w:cs="Times New Roman"/>
              </w:rPr>
              <w:t>1</w:t>
            </w:r>
            <w:r w:rsidR="005F65DF" w:rsidRPr="0014256B">
              <w:rPr>
                <w:rFonts w:ascii="Times New Roman" w:hAnsi="Times New Roman" w:cs="Times New Roman"/>
              </w:rPr>
              <w:t xml:space="preserve"> муниципальн</w:t>
            </w:r>
            <w:r w:rsidR="009B0C72" w:rsidRPr="0014256B">
              <w:rPr>
                <w:rFonts w:ascii="Times New Roman" w:hAnsi="Times New Roman" w:cs="Times New Roman"/>
              </w:rPr>
              <w:t>о</w:t>
            </w:r>
            <w:r w:rsidR="005F65DF" w:rsidRPr="0014256B">
              <w:rPr>
                <w:rFonts w:ascii="Times New Roman" w:hAnsi="Times New Roman" w:cs="Times New Roman"/>
              </w:rPr>
              <w:t>м</w:t>
            </w:r>
            <w:r w:rsidR="009B0C72" w:rsidRPr="0014256B">
              <w:rPr>
                <w:rFonts w:ascii="Times New Roman" w:hAnsi="Times New Roman" w:cs="Times New Roman"/>
              </w:rPr>
              <w:t>у</w:t>
            </w:r>
            <w:r w:rsidR="005F65DF" w:rsidRPr="0014256B">
              <w:rPr>
                <w:rFonts w:ascii="Times New Roman" w:hAnsi="Times New Roman" w:cs="Times New Roman"/>
              </w:rPr>
              <w:t xml:space="preserve"> ра</w:t>
            </w:r>
            <w:r w:rsidR="005F65DF" w:rsidRPr="0014256B">
              <w:rPr>
                <w:rFonts w:ascii="Times New Roman" w:hAnsi="Times New Roman" w:cs="Times New Roman"/>
              </w:rPr>
              <w:t>й</w:t>
            </w:r>
            <w:r w:rsidR="009B0C72" w:rsidRPr="0014256B">
              <w:rPr>
                <w:rFonts w:ascii="Times New Roman" w:hAnsi="Times New Roman" w:cs="Times New Roman"/>
              </w:rPr>
              <w:t>ону</w:t>
            </w:r>
            <w:r w:rsidR="005F65DF" w:rsidRPr="0014256B">
              <w:rPr>
                <w:rFonts w:ascii="Times New Roman" w:hAnsi="Times New Roman" w:cs="Times New Roman"/>
              </w:rPr>
              <w:t xml:space="preserve"> области.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516033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1603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127" w:type="dxa"/>
            <w:shd w:val="clear" w:color="auto" w:fill="auto"/>
          </w:tcPr>
          <w:p w:rsidR="005F65DF" w:rsidRPr="005A5AFF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A5AFF">
              <w:rPr>
                <w:rFonts w:ascii="Times New Roman" w:hAnsi="Times New Roman" w:cs="Times New Roman"/>
                <w:b/>
              </w:rPr>
              <w:t>Контрольное соб</w:t>
            </w:r>
            <w:r w:rsidRPr="005A5AFF">
              <w:rPr>
                <w:rFonts w:ascii="Times New Roman" w:hAnsi="Times New Roman" w:cs="Times New Roman"/>
                <w:b/>
              </w:rPr>
              <w:t>ы</w:t>
            </w:r>
            <w:r w:rsidRPr="005A5AFF">
              <w:rPr>
                <w:rFonts w:ascii="Times New Roman" w:hAnsi="Times New Roman" w:cs="Times New Roman"/>
                <w:b/>
              </w:rPr>
              <w:t>тие государстве</w:t>
            </w:r>
            <w:r w:rsidRPr="005A5AFF">
              <w:rPr>
                <w:rFonts w:ascii="Times New Roman" w:hAnsi="Times New Roman" w:cs="Times New Roman"/>
                <w:b/>
              </w:rPr>
              <w:t>н</w:t>
            </w:r>
            <w:r w:rsidRPr="005A5AFF">
              <w:rPr>
                <w:rFonts w:ascii="Times New Roman" w:hAnsi="Times New Roman" w:cs="Times New Roman"/>
                <w:b/>
              </w:rPr>
              <w:t>ной программы 3.3</w:t>
            </w:r>
          </w:p>
          <w:p w:rsidR="005F65DF" w:rsidRPr="005A5AFF" w:rsidRDefault="005F65DF" w:rsidP="00C27171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A5AFF">
              <w:rPr>
                <w:rFonts w:ascii="Times New Roman" w:hAnsi="Times New Roman" w:cs="Times New Roman"/>
              </w:rPr>
              <w:t xml:space="preserve">Разработка порядка </w:t>
            </w:r>
            <w:r w:rsidRPr="005A5AFF">
              <w:rPr>
                <w:rFonts w:ascii="Times New Roman" w:hAnsi="Times New Roman" w:cs="Times New Roman"/>
              </w:rPr>
              <w:lastRenderedPageBreak/>
              <w:t>предоставления го</w:t>
            </w:r>
            <w:r w:rsidRPr="005A5AFF">
              <w:rPr>
                <w:rFonts w:ascii="Times New Roman" w:hAnsi="Times New Roman" w:cs="Times New Roman"/>
              </w:rPr>
              <w:t>с</w:t>
            </w:r>
            <w:r w:rsidRPr="005A5AFF">
              <w:rPr>
                <w:rFonts w:ascii="Times New Roman" w:hAnsi="Times New Roman" w:cs="Times New Roman"/>
              </w:rPr>
              <w:t>поддержки на пр</w:t>
            </w:r>
            <w:r w:rsidRPr="005A5AFF">
              <w:rPr>
                <w:rFonts w:ascii="Times New Roman" w:hAnsi="Times New Roman" w:cs="Times New Roman"/>
              </w:rPr>
              <w:t>о</w:t>
            </w:r>
            <w:r w:rsidRPr="005A5AFF">
              <w:rPr>
                <w:rFonts w:ascii="Times New Roman" w:hAnsi="Times New Roman" w:cs="Times New Roman"/>
              </w:rPr>
              <w:t>изводство и реал</w:t>
            </w:r>
            <w:r w:rsidRPr="005A5AFF">
              <w:rPr>
                <w:rFonts w:ascii="Times New Roman" w:hAnsi="Times New Roman" w:cs="Times New Roman"/>
              </w:rPr>
              <w:t>и</w:t>
            </w:r>
            <w:r w:rsidRPr="005A5AFF">
              <w:rPr>
                <w:rFonts w:ascii="Times New Roman" w:hAnsi="Times New Roman" w:cs="Times New Roman"/>
              </w:rPr>
              <w:t>зацию тонкорунной и полутонкорунной шерсти</w:t>
            </w:r>
          </w:p>
        </w:tc>
        <w:tc>
          <w:tcPr>
            <w:tcW w:w="1984" w:type="dxa"/>
          </w:tcPr>
          <w:p w:rsidR="005F65DF" w:rsidRPr="00161CD8" w:rsidRDefault="005F65DF" w:rsidP="00680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161CD8" w:rsidRDefault="005F65DF" w:rsidP="00680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lastRenderedPageBreak/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161CD8" w:rsidRDefault="005F65DF" w:rsidP="006807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68075E">
            <w:pPr>
              <w:pStyle w:val="ConsPlusCell"/>
              <w:jc w:val="center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14256B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lastRenderedPageBreak/>
              <w:t>Порядок предоставления го</w:t>
            </w:r>
            <w:r w:rsidRPr="0014256B">
              <w:rPr>
                <w:rFonts w:ascii="Times New Roman" w:hAnsi="Times New Roman" w:cs="Times New Roman"/>
                <w:kern w:val="2"/>
              </w:rPr>
              <w:t>с</w:t>
            </w:r>
            <w:r w:rsidRPr="0014256B">
              <w:rPr>
                <w:rFonts w:ascii="Times New Roman" w:hAnsi="Times New Roman" w:cs="Times New Roman"/>
                <w:kern w:val="2"/>
              </w:rPr>
              <w:t>поддержки на производство и реализацию тонкорунной и полутонкорунной шерсти у</w:t>
            </w:r>
            <w:r w:rsidRPr="0014256B">
              <w:rPr>
                <w:rFonts w:ascii="Times New Roman" w:hAnsi="Times New Roman" w:cs="Times New Roman"/>
                <w:kern w:val="2"/>
              </w:rPr>
              <w:t>т</w:t>
            </w:r>
            <w:r w:rsidRPr="0014256B">
              <w:rPr>
                <w:rFonts w:ascii="Times New Roman" w:hAnsi="Times New Roman" w:cs="Times New Roman"/>
                <w:kern w:val="2"/>
              </w:rPr>
              <w:lastRenderedPageBreak/>
              <w:t xml:space="preserve">вержден постановлением Правительства РО от 27.04.2016 № 310. </w:t>
            </w:r>
          </w:p>
          <w:p w:rsidR="005F65DF" w:rsidRPr="0014256B" w:rsidRDefault="00CA3433" w:rsidP="0026119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Контрольное событие выпо</w:t>
            </w:r>
            <w:r w:rsidRPr="0014256B">
              <w:rPr>
                <w:rFonts w:ascii="Times New Roman" w:hAnsi="Times New Roman" w:cs="Times New Roman"/>
                <w:kern w:val="2"/>
              </w:rPr>
              <w:t>л</w:t>
            </w:r>
            <w:r w:rsidRPr="0014256B">
              <w:rPr>
                <w:rFonts w:ascii="Times New Roman" w:hAnsi="Times New Roman" w:cs="Times New Roman"/>
                <w:kern w:val="2"/>
              </w:rPr>
              <w:t>нено не в срок.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27.04.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5F65DF" w:rsidRPr="0014256B" w:rsidRDefault="005F65DF" w:rsidP="007F07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55.</w:t>
            </w:r>
          </w:p>
        </w:tc>
        <w:tc>
          <w:tcPr>
            <w:tcW w:w="212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3.2</w:t>
            </w:r>
          </w:p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Обеспечение сн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жения рис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ков в животноводстве (стра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хова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ние)</w:t>
            </w:r>
          </w:p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 w:val="restart"/>
          </w:tcPr>
          <w:p w:rsidR="0094775F" w:rsidRPr="00161CD8" w:rsidRDefault="0094775F" w:rsidP="00247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161CD8" w:rsidRDefault="0094775F" w:rsidP="00247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94775F" w:rsidRPr="00161CD8" w:rsidRDefault="0094775F" w:rsidP="00247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161CD8" w:rsidRDefault="0094775F" w:rsidP="00247C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4775F" w:rsidRPr="0014256B" w:rsidRDefault="0094775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По состоянию на 01.</w:t>
            </w:r>
            <w:r w:rsidR="00A86A89" w:rsidRPr="0014256B">
              <w:rPr>
                <w:rFonts w:ascii="Times New Roman" w:hAnsi="Times New Roman" w:cs="Times New Roman"/>
              </w:rPr>
              <w:t>10</w:t>
            </w:r>
            <w:r w:rsidRPr="0014256B">
              <w:rPr>
                <w:rFonts w:ascii="Times New Roman" w:hAnsi="Times New Roman" w:cs="Times New Roman"/>
              </w:rPr>
              <w:t xml:space="preserve">.2016 застраховано </w:t>
            </w:r>
            <w:r w:rsidR="007D7CF2" w:rsidRPr="0014256B">
              <w:rPr>
                <w:rFonts w:ascii="Times New Roman" w:hAnsi="Times New Roman" w:cs="Times New Roman"/>
              </w:rPr>
              <w:t>44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7D7CF2" w:rsidRPr="0014256B">
              <w:rPr>
                <w:rFonts w:ascii="Times New Roman" w:hAnsi="Times New Roman" w:cs="Times New Roman"/>
              </w:rPr>
              <w:t>1</w:t>
            </w:r>
            <w:r w:rsidRPr="0014256B">
              <w:rPr>
                <w:rFonts w:ascii="Times New Roman" w:hAnsi="Times New Roman" w:cs="Times New Roman"/>
              </w:rPr>
              <w:t xml:space="preserve"> тыс. у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ловных голов сельскохозя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 xml:space="preserve">ственных животных или </w:t>
            </w:r>
            <w:r w:rsidR="00DD1EEA" w:rsidRPr="0014256B">
              <w:rPr>
                <w:rFonts w:ascii="Times New Roman" w:hAnsi="Times New Roman" w:cs="Times New Roman"/>
              </w:rPr>
              <w:br/>
            </w:r>
            <w:r w:rsidR="007073E5" w:rsidRPr="0014256B">
              <w:rPr>
                <w:rFonts w:ascii="Times New Roman" w:hAnsi="Times New Roman" w:cs="Times New Roman"/>
              </w:rPr>
              <w:t>238</w:t>
            </w:r>
            <w:r w:rsidRPr="0014256B">
              <w:rPr>
                <w:rFonts w:ascii="Times New Roman" w:hAnsi="Times New Roman" w:cs="Times New Roman"/>
              </w:rPr>
              <w:t>,4</w:t>
            </w:r>
            <w:r w:rsidR="00DD1EEA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 xml:space="preserve">% к уровню </w:t>
            </w:r>
            <w:r w:rsidR="007073E5" w:rsidRPr="0014256B">
              <w:rPr>
                <w:rFonts w:ascii="Times New Roman" w:hAnsi="Times New Roman" w:cs="Times New Roman"/>
              </w:rPr>
              <w:t xml:space="preserve">9 месяцев </w:t>
            </w:r>
            <w:r w:rsidRPr="0014256B">
              <w:rPr>
                <w:rFonts w:ascii="Times New Roman" w:hAnsi="Times New Roman" w:cs="Times New Roman"/>
              </w:rPr>
              <w:t>2015 года (</w:t>
            </w:r>
            <w:r w:rsidR="007073E5" w:rsidRPr="0014256B">
              <w:rPr>
                <w:rFonts w:ascii="Times New Roman" w:hAnsi="Times New Roman" w:cs="Times New Roman"/>
              </w:rPr>
              <w:t>213</w:t>
            </w:r>
            <w:r w:rsidR="00DD1EEA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% от плана).</w:t>
            </w:r>
          </w:p>
          <w:p w:rsidR="0094775F" w:rsidRPr="0014256B" w:rsidRDefault="0094775F" w:rsidP="002611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14256B" w:rsidRDefault="00A86A89" w:rsidP="00A86A8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</w:t>
            </w:r>
            <w:r w:rsidR="0094775F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789</w:t>
            </w:r>
            <w:r w:rsidR="0094775F" w:rsidRPr="0014256B">
              <w:rPr>
                <w:rFonts w:ascii="Times New Roman" w:hAnsi="Times New Roman" w:cs="Times New Roman"/>
                <w:b/>
              </w:rPr>
              <w:t>,</w:t>
            </w:r>
            <w:r w:rsidRPr="001425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5 789,5</w:t>
            </w:r>
          </w:p>
        </w:tc>
        <w:tc>
          <w:tcPr>
            <w:tcW w:w="1134" w:type="dxa"/>
          </w:tcPr>
          <w:p w:rsidR="0094775F" w:rsidRPr="0014256B" w:rsidRDefault="00176CA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256B">
              <w:rPr>
                <w:rFonts w:ascii="Times New Roman" w:hAnsi="Times New Roman" w:cs="Times New Roman"/>
                <w:b/>
              </w:rPr>
              <w:t>5 338,5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56.</w:t>
            </w:r>
          </w:p>
        </w:tc>
        <w:tc>
          <w:tcPr>
            <w:tcW w:w="2127" w:type="dxa"/>
          </w:tcPr>
          <w:p w:rsidR="0094775F" w:rsidRPr="00161CD8" w:rsidRDefault="0094775F" w:rsidP="00BB01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3.2.1</w:t>
            </w:r>
          </w:p>
          <w:p w:rsidR="0094775F" w:rsidRPr="00161CD8" w:rsidRDefault="0094775F" w:rsidP="00BB01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уплату страховой премии, начисленной по 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говору сельскох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зяйственного стр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хования в области животноводства</w:t>
            </w:r>
          </w:p>
        </w:tc>
        <w:tc>
          <w:tcPr>
            <w:tcW w:w="1984" w:type="dxa"/>
            <w:vMerge/>
          </w:tcPr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14256B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14256B" w:rsidRDefault="00A86A89" w:rsidP="00A86A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</w:t>
            </w:r>
            <w:r w:rsidR="0094775F" w:rsidRPr="0014256B">
              <w:rPr>
                <w:rFonts w:ascii="Times New Roman" w:hAnsi="Times New Roman" w:cs="Times New Roman"/>
              </w:rPr>
              <w:t> </w:t>
            </w:r>
            <w:r w:rsidRPr="0014256B">
              <w:rPr>
                <w:rFonts w:ascii="Times New Roman" w:hAnsi="Times New Roman" w:cs="Times New Roman"/>
              </w:rPr>
              <w:t>789</w:t>
            </w:r>
            <w:r w:rsidR="0094775F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5 789,5</w:t>
            </w:r>
          </w:p>
        </w:tc>
        <w:tc>
          <w:tcPr>
            <w:tcW w:w="1134" w:type="dxa"/>
          </w:tcPr>
          <w:p w:rsidR="0094775F" w:rsidRPr="0014256B" w:rsidRDefault="00176CAD" w:rsidP="00176C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</w:t>
            </w:r>
            <w:r w:rsidR="0094775F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338</w:t>
            </w:r>
            <w:r w:rsidR="0094775F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5A5F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F77D85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34D8D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4D8D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127" w:type="dxa"/>
            <w:shd w:val="clear" w:color="auto" w:fill="auto"/>
          </w:tcPr>
          <w:p w:rsidR="005F65DF" w:rsidRPr="00AC5D6D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AC5D6D">
              <w:rPr>
                <w:rFonts w:ascii="Times New Roman" w:hAnsi="Times New Roman" w:cs="Times New Roman"/>
                <w:b/>
              </w:rPr>
              <w:t>Контрольное соб</w:t>
            </w:r>
            <w:r w:rsidRPr="00AC5D6D">
              <w:rPr>
                <w:rFonts w:ascii="Times New Roman" w:hAnsi="Times New Roman" w:cs="Times New Roman"/>
                <w:b/>
              </w:rPr>
              <w:t>ы</w:t>
            </w:r>
            <w:r w:rsidRPr="00AC5D6D">
              <w:rPr>
                <w:rFonts w:ascii="Times New Roman" w:hAnsi="Times New Roman" w:cs="Times New Roman"/>
                <w:b/>
              </w:rPr>
              <w:t>тие государстве</w:t>
            </w:r>
            <w:r w:rsidRPr="00AC5D6D">
              <w:rPr>
                <w:rFonts w:ascii="Times New Roman" w:hAnsi="Times New Roman" w:cs="Times New Roman"/>
                <w:b/>
              </w:rPr>
              <w:t>н</w:t>
            </w:r>
            <w:r w:rsidRPr="00AC5D6D">
              <w:rPr>
                <w:rFonts w:ascii="Times New Roman" w:hAnsi="Times New Roman" w:cs="Times New Roman"/>
                <w:b/>
              </w:rPr>
              <w:t>ной программы 3.4</w:t>
            </w:r>
          </w:p>
          <w:p w:rsidR="005F65DF" w:rsidRPr="00AC5D6D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C5D6D">
              <w:rPr>
                <w:rFonts w:ascii="Times New Roman" w:hAnsi="Times New Roman" w:cs="Times New Roman"/>
              </w:rPr>
              <w:t>Проведение совещ</w:t>
            </w:r>
            <w:r w:rsidRPr="00AC5D6D">
              <w:rPr>
                <w:rFonts w:ascii="Times New Roman" w:hAnsi="Times New Roman" w:cs="Times New Roman"/>
              </w:rPr>
              <w:t>а</w:t>
            </w:r>
            <w:r w:rsidRPr="00AC5D6D">
              <w:rPr>
                <w:rFonts w:ascii="Times New Roman" w:hAnsi="Times New Roman" w:cs="Times New Roman"/>
              </w:rPr>
              <w:t xml:space="preserve">ний с начальниками </w:t>
            </w:r>
            <w:proofErr w:type="gramStart"/>
            <w:r w:rsidRPr="00AC5D6D">
              <w:rPr>
                <w:rFonts w:ascii="Times New Roman" w:hAnsi="Times New Roman" w:cs="Times New Roman"/>
              </w:rPr>
              <w:t>отделов сельского хозяйства админ</w:t>
            </w:r>
            <w:r w:rsidRPr="00AC5D6D">
              <w:rPr>
                <w:rFonts w:ascii="Times New Roman" w:hAnsi="Times New Roman" w:cs="Times New Roman"/>
              </w:rPr>
              <w:t>и</w:t>
            </w:r>
            <w:r w:rsidRPr="00AC5D6D">
              <w:rPr>
                <w:rFonts w:ascii="Times New Roman" w:hAnsi="Times New Roman" w:cs="Times New Roman"/>
              </w:rPr>
              <w:t>страций муниц</w:t>
            </w:r>
            <w:r w:rsidRPr="00AC5D6D">
              <w:rPr>
                <w:rFonts w:ascii="Times New Roman" w:hAnsi="Times New Roman" w:cs="Times New Roman"/>
              </w:rPr>
              <w:t>и</w:t>
            </w:r>
            <w:r w:rsidRPr="00AC5D6D">
              <w:rPr>
                <w:rFonts w:ascii="Times New Roman" w:hAnsi="Times New Roman" w:cs="Times New Roman"/>
              </w:rPr>
              <w:lastRenderedPageBreak/>
              <w:t>пальных районов Ростовской области</w:t>
            </w:r>
            <w:proofErr w:type="gramEnd"/>
            <w:r w:rsidRPr="00AC5D6D">
              <w:rPr>
                <w:rFonts w:ascii="Times New Roman" w:hAnsi="Times New Roman" w:cs="Times New Roman"/>
              </w:rPr>
              <w:t xml:space="preserve"> по вопросу увелич</w:t>
            </w:r>
            <w:r w:rsidRPr="00AC5D6D">
              <w:rPr>
                <w:rFonts w:ascii="Times New Roman" w:hAnsi="Times New Roman" w:cs="Times New Roman"/>
              </w:rPr>
              <w:t>е</w:t>
            </w:r>
            <w:r w:rsidRPr="00AC5D6D">
              <w:rPr>
                <w:rFonts w:ascii="Times New Roman" w:hAnsi="Times New Roman" w:cs="Times New Roman"/>
              </w:rPr>
              <w:t xml:space="preserve">ния страхования </w:t>
            </w:r>
            <w:proofErr w:type="spellStart"/>
            <w:r w:rsidRPr="00AC5D6D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AC5D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5F65DF" w:rsidRPr="00AC5D6D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C5D6D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C5D6D">
              <w:rPr>
                <w:rFonts w:ascii="Times New Roman" w:hAnsi="Times New Roman" w:cs="Times New Roman"/>
              </w:rPr>
              <w:t>СХиП</w:t>
            </w:r>
            <w:proofErr w:type="spellEnd"/>
            <w:r w:rsidRPr="00AC5D6D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AC5D6D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AC5D6D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AC5D6D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C5D6D">
              <w:rPr>
                <w:rFonts w:ascii="Times New Roman" w:hAnsi="Times New Roman" w:cs="Times New Roman"/>
              </w:rPr>
              <w:t>заместитель мини</w:t>
            </w:r>
            <w:r w:rsidRPr="00AC5D6D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C5D6D">
              <w:rPr>
                <w:rFonts w:ascii="Times New Roman" w:hAnsi="Times New Roman" w:cs="Times New Roman"/>
              </w:rPr>
              <w:t>СХиП</w:t>
            </w:r>
            <w:proofErr w:type="spellEnd"/>
            <w:r w:rsidRPr="00AC5D6D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AC5D6D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5D6D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AC5D6D">
              <w:rPr>
                <w:rFonts w:ascii="Times New Roman" w:hAnsi="Times New Roman" w:cs="Times New Roman"/>
              </w:rPr>
              <w:t xml:space="preserve"> С.В.</w:t>
            </w:r>
          </w:p>
          <w:p w:rsidR="005F65DF" w:rsidRPr="00AC5D6D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14256B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Проведено 3 совещания с н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чальниками </w:t>
            </w:r>
            <w:proofErr w:type="gramStart"/>
            <w:r w:rsidRPr="0014256B">
              <w:rPr>
                <w:rFonts w:ascii="Times New Roman" w:hAnsi="Times New Roman" w:cs="Times New Roman"/>
              </w:rPr>
              <w:t>отделов сельск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го хозяйства администраций муниципальных районов Ро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товской области</w:t>
            </w:r>
            <w:proofErr w:type="gramEnd"/>
            <w:r w:rsidRPr="0014256B">
              <w:rPr>
                <w:rFonts w:ascii="Times New Roman" w:hAnsi="Times New Roman" w:cs="Times New Roman"/>
              </w:rPr>
              <w:t xml:space="preserve"> по вопросу увеличения страхования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(28.01.2016, 28.04.2016, </w:t>
            </w:r>
            <w:r w:rsidRPr="0014256B">
              <w:rPr>
                <w:rFonts w:ascii="Times New Roman" w:hAnsi="Times New Roman" w:cs="Times New Roman"/>
              </w:rPr>
              <w:lastRenderedPageBreak/>
              <w:t>21.06.2016)</w:t>
            </w:r>
            <w:r w:rsidR="00994B3F"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26119E">
            <w:pPr>
              <w:pStyle w:val="ConsPlusCell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14256B" w:rsidRDefault="005F65DF" w:rsidP="00AC5D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21.06.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9C576E" w:rsidRPr="0014256B" w:rsidRDefault="009C576E" w:rsidP="00AC5D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C576E" w:rsidRPr="0014256B" w:rsidRDefault="009C576E" w:rsidP="00AC5D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F77D85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3.5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</w:rPr>
              <w:t>Предоставление г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сударственной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страхования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14256B" w:rsidRDefault="005F65DF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</w:t>
            </w:r>
            <w:r w:rsidR="00193A58" w:rsidRPr="0014256B">
              <w:rPr>
                <w:rFonts w:ascii="Times New Roman" w:hAnsi="Times New Roman" w:cs="Times New Roman"/>
              </w:rPr>
              <w:t>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0666F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</w:t>
            </w:r>
            <w:r w:rsidR="000666F0" w:rsidRPr="0014256B">
              <w:rPr>
                <w:rFonts w:ascii="Times New Roman" w:hAnsi="Times New Roman" w:cs="Times New Roman"/>
              </w:rPr>
              <w:t>11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области или </w:t>
            </w:r>
            <w:r w:rsidR="000666F0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>3,3</w:t>
            </w:r>
            <w:r w:rsidR="00437AC3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% от запланирова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ного количества получателей.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59.</w:t>
            </w:r>
          </w:p>
        </w:tc>
        <w:tc>
          <w:tcPr>
            <w:tcW w:w="212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3.3</w:t>
            </w:r>
          </w:p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Обеспечение до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тупности кре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дитных ресурсов на разви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тие произво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ства и пе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реработки животноводче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ской продукции</w:t>
            </w:r>
          </w:p>
        </w:tc>
        <w:tc>
          <w:tcPr>
            <w:tcW w:w="1984" w:type="dxa"/>
            <w:vMerge w:val="restart"/>
          </w:tcPr>
          <w:p w:rsidR="0094775F" w:rsidRPr="00161CD8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94775F" w:rsidRPr="00161CD8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 </w:t>
            </w:r>
          </w:p>
        </w:tc>
        <w:tc>
          <w:tcPr>
            <w:tcW w:w="2977" w:type="dxa"/>
            <w:vMerge w:val="restart"/>
          </w:tcPr>
          <w:p w:rsidR="0094775F" w:rsidRPr="0014256B" w:rsidRDefault="0094775F" w:rsidP="00945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Сельскохозяйственными т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варопроизводителями пр</w:t>
            </w:r>
            <w:r w:rsidRPr="0014256B">
              <w:rPr>
                <w:rFonts w:ascii="Times New Roman" w:hAnsi="Times New Roman"/>
              </w:rPr>
              <w:t>и</w:t>
            </w:r>
            <w:r w:rsidRPr="0014256B">
              <w:rPr>
                <w:rFonts w:ascii="Times New Roman" w:hAnsi="Times New Roman"/>
              </w:rPr>
              <w:t>влекались кредиты по сто</w:t>
            </w:r>
            <w:r w:rsidRPr="0014256B">
              <w:rPr>
                <w:rFonts w:ascii="Times New Roman" w:hAnsi="Times New Roman"/>
              </w:rPr>
              <w:t>и</w:t>
            </w:r>
            <w:r w:rsidRPr="0014256B">
              <w:rPr>
                <w:rFonts w:ascii="Times New Roman" w:hAnsi="Times New Roman"/>
              </w:rPr>
              <w:t xml:space="preserve">мости от </w:t>
            </w:r>
            <w:r w:rsidR="007F07D7" w:rsidRPr="0014256B">
              <w:rPr>
                <w:rFonts w:ascii="Times New Roman" w:hAnsi="Times New Roman"/>
              </w:rPr>
              <w:t>9</w:t>
            </w:r>
            <w:r w:rsidRPr="0014256B">
              <w:rPr>
                <w:rFonts w:ascii="Times New Roman" w:hAnsi="Times New Roman"/>
              </w:rPr>
              <w:t xml:space="preserve"> до 2</w:t>
            </w:r>
            <w:r w:rsidR="007F07D7" w:rsidRPr="0014256B">
              <w:rPr>
                <w:rFonts w:ascii="Times New Roman" w:hAnsi="Times New Roman"/>
              </w:rPr>
              <w:t>3</w:t>
            </w:r>
            <w:r w:rsidR="00437AC3" w:rsidRPr="0014256B">
              <w:rPr>
                <w:rFonts w:ascii="Times New Roman" w:hAnsi="Times New Roman"/>
              </w:rPr>
              <w:t xml:space="preserve"> </w:t>
            </w:r>
            <w:r w:rsidRPr="0014256B">
              <w:rPr>
                <w:rFonts w:ascii="Times New Roman" w:hAnsi="Times New Roman"/>
              </w:rPr>
              <w:t xml:space="preserve">% </w:t>
            </w:r>
            <w:proofErr w:type="gramStart"/>
            <w:r w:rsidRPr="0014256B">
              <w:rPr>
                <w:rFonts w:ascii="Times New Roman" w:hAnsi="Times New Roman"/>
              </w:rPr>
              <w:t>годовых</w:t>
            </w:r>
            <w:proofErr w:type="gramEnd"/>
            <w:r w:rsidRPr="0014256B">
              <w:rPr>
                <w:rFonts w:ascii="Times New Roman" w:hAnsi="Times New Roman"/>
              </w:rPr>
              <w:t>.</w:t>
            </w:r>
          </w:p>
          <w:p w:rsidR="0094775F" w:rsidRPr="0014256B" w:rsidRDefault="0094775F" w:rsidP="00193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В рамках данного меропри</w:t>
            </w:r>
            <w:r w:rsidRPr="0014256B">
              <w:rPr>
                <w:rFonts w:ascii="Times New Roman" w:hAnsi="Times New Roman"/>
              </w:rPr>
              <w:t>я</w:t>
            </w:r>
            <w:r w:rsidRPr="0014256B">
              <w:rPr>
                <w:rFonts w:ascii="Times New Roman" w:hAnsi="Times New Roman"/>
              </w:rPr>
              <w:t>тия возмещено в среднем 7,15 процентн</w:t>
            </w:r>
            <w:r w:rsidR="006D39BF" w:rsidRPr="0014256B">
              <w:rPr>
                <w:rFonts w:ascii="Times New Roman" w:hAnsi="Times New Roman"/>
              </w:rPr>
              <w:t>ых</w:t>
            </w:r>
            <w:r w:rsidRPr="0014256B">
              <w:rPr>
                <w:rFonts w:ascii="Times New Roman" w:hAnsi="Times New Roman"/>
              </w:rPr>
              <w:t xml:space="preserve"> пункта пр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центной ставки.</w:t>
            </w: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4775F" w:rsidRPr="0014256B" w:rsidRDefault="0094775F" w:rsidP="00D565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14256B" w:rsidRDefault="0094775F" w:rsidP="009C57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</w:t>
            </w:r>
            <w:r w:rsidR="009C576E" w:rsidRPr="0014256B">
              <w:rPr>
                <w:rFonts w:ascii="Times New Roman" w:hAnsi="Times New Roman" w:cs="Times New Roman"/>
                <w:b/>
              </w:rPr>
              <w:t> 222 565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9C576E" w:rsidRPr="001425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4775F" w:rsidRPr="0014256B" w:rsidRDefault="0094775F" w:rsidP="00623D8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</w:t>
            </w:r>
            <w:r w:rsidR="00623D83" w:rsidRPr="0014256B">
              <w:rPr>
                <w:rFonts w:ascii="Times New Roman" w:hAnsi="Times New Roman" w:cs="Times New Roman"/>
                <w:b/>
              </w:rPr>
              <w:t> 222 565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623D83" w:rsidRPr="001425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4775F" w:rsidRPr="0014256B" w:rsidRDefault="00176CAD" w:rsidP="004D0C4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1 072</w:t>
            </w:r>
            <w:r w:rsidR="0094775F"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Pr="0014256B">
              <w:rPr>
                <w:rFonts w:ascii="Times New Roman" w:hAnsi="Times New Roman" w:cs="Times New Roman"/>
                <w:b/>
              </w:rPr>
              <w:t>724</w:t>
            </w:r>
            <w:r w:rsidR="0094775F" w:rsidRPr="0014256B">
              <w:rPr>
                <w:rFonts w:ascii="Times New Roman" w:hAnsi="Times New Roman" w:cs="Times New Roman"/>
                <w:b/>
              </w:rPr>
              <w:t>,</w:t>
            </w:r>
            <w:r w:rsidR="004D0C48" w:rsidRPr="001425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94775F" w:rsidRPr="0014256B" w:rsidRDefault="0094775F" w:rsidP="009D321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60.</w:t>
            </w:r>
          </w:p>
        </w:tc>
        <w:tc>
          <w:tcPr>
            <w:tcW w:w="2127" w:type="dxa"/>
          </w:tcPr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3.3.1</w:t>
            </w:r>
          </w:p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хозяйство, и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ных потребител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ских кооперативов), крестьянским (фе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мерским) хозяйс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 xml:space="preserve">вам, организациям </w:t>
            </w:r>
            <w:r w:rsidRPr="00161CD8">
              <w:rPr>
                <w:rFonts w:ascii="Times New Roman" w:hAnsi="Times New Roman" w:cs="Times New Roman"/>
              </w:rPr>
              <w:lastRenderedPageBreak/>
              <w:t>агропромышленного комплекса незав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симо от их орган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зационно-правовой формы и организ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циям потребител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ской кооперации на возмещение части процентной ставки по краткосрочным кредитам (займам) на развитие живо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новодства, перер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ботки и реализации продукции живо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новодства</w:t>
            </w:r>
          </w:p>
        </w:tc>
        <w:tc>
          <w:tcPr>
            <w:tcW w:w="1984" w:type="dxa"/>
            <w:vMerge/>
          </w:tcPr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14256B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66 622,1</w:t>
            </w:r>
          </w:p>
        </w:tc>
        <w:tc>
          <w:tcPr>
            <w:tcW w:w="1134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66 622,1</w:t>
            </w:r>
          </w:p>
        </w:tc>
        <w:tc>
          <w:tcPr>
            <w:tcW w:w="1134" w:type="dxa"/>
          </w:tcPr>
          <w:p w:rsidR="0094775F" w:rsidRPr="0014256B" w:rsidRDefault="00176CAD" w:rsidP="00176C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34</w:t>
            </w:r>
            <w:r w:rsidR="0094775F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910</w:t>
            </w:r>
            <w:r w:rsidR="0094775F" w:rsidRPr="0014256B">
              <w:rPr>
                <w:rFonts w:ascii="Times New Roman" w:hAnsi="Times New Roman" w:cs="Times New Roman"/>
              </w:rPr>
              <w:t>,</w:t>
            </w:r>
            <w:r w:rsidRPr="00142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61.</w:t>
            </w:r>
          </w:p>
        </w:tc>
        <w:tc>
          <w:tcPr>
            <w:tcW w:w="2127" w:type="dxa"/>
          </w:tcPr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3.3.2</w:t>
            </w:r>
          </w:p>
          <w:p w:rsidR="0094775F" w:rsidRPr="00161CD8" w:rsidRDefault="0094775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proofErr w:type="gramStart"/>
            <w:r w:rsidRPr="00161CD8">
              <w:rPr>
                <w:rFonts w:ascii="Times New Roman" w:hAnsi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ным потребител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t>ским кооперативам, крестьянским (фе</w:t>
            </w:r>
            <w:r w:rsidRPr="00161CD8">
              <w:rPr>
                <w:rFonts w:ascii="Times New Roman" w:hAnsi="Times New Roman"/>
                <w:color w:val="000000"/>
              </w:rPr>
              <w:t>р</w:t>
            </w:r>
            <w:r w:rsidRPr="00161CD8">
              <w:rPr>
                <w:rFonts w:ascii="Times New Roman" w:hAnsi="Times New Roman"/>
                <w:color w:val="000000"/>
              </w:rPr>
              <w:t>мерским) хозяйс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симо от их орган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зационно-правовой формы (кроме орг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низаций, занима</w:t>
            </w:r>
            <w:r w:rsidRPr="00161CD8">
              <w:rPr>
                <w:rFonts w:ascii="Times New Roman" w:hAnsi="Times New Roman"/>
                <w:color w:val="000000"/>
              </w:rPr>
              <w:t>ю</w:t>
            </w:r>
            <w:r w:rsidRPr="00161CD8">
              <w:rPr>
                <w:rFonts w:ascii="Times New Roman" w:hAnsi="Times New Roman"/>
                <w:color w:val="000000"/>
              </w:rPr>
              <w:t>щихся мясным 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товодством и (или) производством м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лока), организациям и индивидуальным предпринимателям, осуществляющим первичную и (или) последующую (пр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мышленную) пер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работку сельскох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зяйственной 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дукции, на возм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щение части 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центной ставки по инвестиционным кредитам (займам) на развитие живо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новодства, перер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ботки и развития</w:t>
            </w:r>
            <w:proofErr w:type="gramEnd"/>
            <w:r w:rsidRPr="00161CD8">
              <w:rPr>
                <w:rFonts w:ascii="Times New Roman" w:hAnsi="Times New Roman"/>
                <w:color w:val="000000"/>
              </w:rPr>
              <w:t xml:space="preserve"> инфраструктуры и </w:t>
            </w:r>
            <w:proofErr w:type="spellStart"/>
            <w:r w:rsidRPr="00161CD8">
              <w:rPr>
                <w:rFonts w:ascii="Times New Roman" w:hAnsi="Times New Roman"/>
                <w:color w:val="000000"/>
              </w:rPr>
              <w:t>логистического</w:t>
            </w:r>
            <w:proofErr w:type="spellEnd"/>
            <w:r w:rsidRPr="00161CD8">
              <w:rPr>
                <w:rFonts w:ascii="Times New Roman" w:hAnsi="Times New Roman"/>
                <w:color w:val="000000"/>
              </w:rPr>
              <w:t xml:space="preserve"> обеспечения рынков продукции живо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новодства</w:t>
            </w:r>
          </w:p>
        </w:tc>
        <w:tc>
          <w:tcPr>
            <w:tcW w:w="1984" w:type="dxa"/>
            <w:vMerge/>
          </w:tcPr>
          <w:p w:rsidR="0094775F" w:rsidRPr="00161CD8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14256B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BC6D3F" w:rsidRDefault="0094775F" w:rsidP="00E344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6D3F">
              <w:rPr>
                <w:rFonts w:ascii="Times New Roman" w:hAnsi="Times New Roman" w:cs="Times New Roman"/>
              </w:rPr>
              <w:t>1</w:t>
            </w:r>
            <w:r w:rsidR="009C576E" w:rsidRPr="00BC6D3F">
              <w:rPr>
                <w:rFonts w:ascii="Times New Roman" w:hAnsi="Times New Roman" w:cs="Times New Roman"/>
              </w:rPr>
              <w:t> 1</w:t>
            </w:r>
            <w:r w:rsidR="00E34461" w:rsidRPr="00BC6D3F">
              <w:rPr>
                <w:rFonts w:ascii="Times New Roman" w:hAnsi="Times New Roman" w:cs="Times New Roman"/>
              </w:rPr>
              <w:t>5</w:t>
            </w:r>
            <w:r w:rsidR="009C576E" w:rsidRPr="00BC6D3F">
              <w:rPr>
                <w:rFonts w:ascii="Times New Roman" w:hAnsi="Times New Roman" w:cs="Times New Roman"/>
              </w:rPr>
              <w:t>5 943</w:t>
            </w:r>
            <w:r w:rsidRPr="00BC6D3F">
              <w:rPr>
                <w:rFonts w:ascii="Times New Roman" w:hAnsi="Times New Roman" w:cs="Times New Roman"/>
              </w:rPr>
              <w:t>,</w:t>
            </w:r>
            <w:r w:rsidR="009C576E" w:rsidRPr="00BC6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4775F" w:rsidRPr="00BC6D3F" w:rsidRDefault="0094775F" w:rsidP="00E3446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C6D3F">
              <w:rPr>
                <w:rFonts w:ascii="Times New Roman" w:hAnsi="Times New Roman" w:cs="Times New Roman"/>
              </w:rPr>
              <w:t>1</w:t>
            </w:r>
            <w:r w:rsidR="00623D83" w:rsidRPr="00BC6D3F">
              <w:rPr>
                <w:rFonts w:ascii="Times New Roman" w:hAnsi="Times New Roman" w:cs="Times New Roman"/>
              </w:rPr>
              <w:t> 1</w:t>
            </w:r>
            <w:r w:rsidR="00E34461" w:rsidRPr="00BC6D3F">
              <w:rPr>
                <w:rFonts w:ascii="Times New Roman" w:hAnsi="Times New Roman" w:cs="Times New Roman"/>
              </w:rPr>
              <w:t>5</w:t>
            </w:r>
            <w:r w:rsidR="00623D83" w:rsidRPr="00BC6D3F">
              <w:rPr>
                <w:rFonts w:ascii="Times New Roman" w:hAnsi="Times New Roman" w:cs="Times New Roman"/>
              </w:rPr>
              <w:t>5 943</w:t>
            </w:r>
            <w:r w:rsidRPr="00BC6D3F">
              <w:rPr>
                <w:rFonts w:ascii="Times New Roman" w:hAnsi="Times New Roman" w:cs="Times New Roman"/>
              </w:rPr>
              <w:t>,</w:t>
            </w:r>
            <w:r w:rsidR="00623D83" w:rsidRPr="00BC6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4775F" w:rsidRPr="0014256B" w:rsidRDefault="00176CAD" w:rsidP="004D0C4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1 037</w:t>
            </w:r>
            <w:r w:rsidR="0094775F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813</w:t>
            </w:r>
            <w:r w:rsidR="0094775F" w:rsidRPr="0014256B">
              <w:rPr>
                <w:rFonts w:ascii="Times New Roman" w:hAnsi="Times New Roman" w:cs="Times New Roman"/>
              </w:rPr>
              <w:t>,</w:t>
            </w:r>
            <w:r w:rsidR="004D0C48" w:rsidRPr="001425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336071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3.6</w:t>
            </w:r>
          </w:p>
          <w:p w:rsidR="005F65DF" w:rsidRPr="00161CD8" w:rsidRDefault="005F65DF" w:rsidP="003360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Формирование пак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та документов 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емщиков, привле</w:t>
            </w:r>
            <w:r w:rsidRPr="00161CD8">
              <w:rPr>
                <w:rFonts w:ascii="Times New Roman" w:hAnsi="Times New Roman" w:cs="Times New Roman"/>
              </w:rPr>
              <w:t>к</w:t>
            </w:r>
            <w:r w:rsidRPr="00161CD8">
              <w:rPr>
                <w:rFonts w:ascii="Times New Roman" w:hAnsi="Times New Roman" w:cs="Times New Roman"/>
              </w:rPr>
              <w:t>ших инвестицио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ные кредиты, для предоставления в Минсельхоз России для рассмотрения на комиссии по коо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lastRenderedPageBreak/>
              <w:t>динации вопросов кредитования АПК</w:t>
            </w:r>
          </w:p>
        </w:tc>
        <w:tc>
          <w:tcPr>
            <w:tcW w:w="1984" w:type="dxa"/>
          </w:tcPr>
          <w:p w:rsidR="00FC2BE8" w:rsidRPr="00325446" w:rsidRDefault="00FC2BE8" w:rsidP="00FC2B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5446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325446">
              <w:rPr>
                <w:rFonts w:ascii="Times New Roman" w:hAnsi="Times New Roman" w:cs="Times New Roman"/>
              </w:rPr>
              <w:t>СХиП</w:t>
            </w:r>
            <w:proofErr w:type="spellEnd"/>
            <w:r w:rsidRPr="00325446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325446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325446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161CD8" w:rsidRDefault="00FC2BE8" w:rsidP="00FC2B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5446">
              <w:rPr>
                <w:rFonts w:ascii="Times New Roman" w:hAnsi="Times New Roman" w:cs="Times New Roman"/>
              </w:rPr>
              <w:t>заместитель мини</w:t>
            </w:r>
            <w:r w:rsidRPr="00325446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325446">
              <w:rPr>
                <w:rFonts w:ascii="Times New Roman" w:hAnsi="Times New Roman" w:cs="Times New Roman"/>
              </w:rPr>
              <w:t>СХиП</w:t>
            </w:r>
            <w:proofErr w:type="spellEnd"/>
            <w:r w:rsidRPr="00325446">
              <w:rPr>
                <w:rFonts w:ascii="Times New Roman" w:hAnsi="Times New Roman" w:cs="Times New Roman"/>
              </w:rPr>
              <w:t xml:space="preserve"> РО </w:t>
            </w:r>
            <w:r w:rsidRPr="00325446">
              <w:rPr>
                <w:rFonts w:ascii="Times New Roman" w:hAnsi="Times New Roman" w:cs="Times New Roman"/>
              </w:rPr>
              <w:br/>
            </w:r>
            <w:proofErr w:type="spellStart"/>
            <w:r w:rsidRPr="0032544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325446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14256B" w:rsidRDefault="005F65DF" w:rsidP="0012221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 xml:space="preserve">Сформировано </w:t>
            </w:r>
            <w:r w:rsidR="0012221A" w:rsidRPr="0014256B">
              <w:rPr>
                <w:rFonts w:ascii="Times New Roman" w:hAnsi="Times New Roman" w:cs="Times New Roman"/>
              </w:rPr>
              <w:t>13</w:t>
            </w:r>
            <w:r w:rsidRPr="0014256B">
              <w:rPr>
                <w:rFonts w:ascii="Times New Roman" w:hAnsi="Times New Roman" w:cs="Times New Roman"/>
              </w:rPr>
              <w:t xml:space="preserve"> пакетов документов заемщиков, пр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 xml:space="preserve">влекших инвестиционные кредиты, </w:t>
            </w:r>
            <w:r w:rsidR="00AD167E" w:rsidRPr="0014256B">
              <w:rPr>
                <w:rFonts w:ascii="Times New Roman" w:hAnsi="Times New Roman" w:cs="Times New Roman"/>
              </w:rPr>
              <w:t xml:space="preserve">и направлены </w:t>
            </w:r>
            <w:r w:rsidRPr="0014256B">
              <w:rPr>
                <w:rFonts w:ascii="Times New Roman" w:hAnsi="Times New Roman" w:cs="Times New Roman"/>
              </w:rPr>
              <w:t>в Минсельхоз России для ра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смотрения на комиссии по координации вопросов кр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дитования АПК. Это </w:t>
            </w:r>
            <w:r w:rsidR="0012221A" w:rsidRPr="0014256B">
              <w:rPr>
                <w:rFonts w:ascii="Times New Roman" w:hAnsi="Times New Roman" w:cs="Times New Roman"/>
              </w:rPr>
              <w:t>26</w:t>
            </w:r>
            <w:r w:rsidRPr="0014256B">
              <w:rPr>
                <w:rFonts w:ascii="Times New Roman" w:hAnsi="Times New Roman" w:cs="Times New Roman"/>
              </w:rPr>
              <w:t>0</w:t>
            </w:r>
            <w:r w:rsidR="00437AC3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 xml:space="preserve">% </w:t>
            </w:r>
            <w:r w:rsidR="00AD167E" w:rsidRPr="0014256B">
              <w:rPr>
                <w:rFonts w:ascii="Times New Roman" w:hAnsi="Times New Roman" w:cs="Times New Roman"/>
              </w:rPr>
              <w:t>от плана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3.7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Проведение засед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ний рабочей группы по обеспечению реализации целей Совета по инвест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циям при Губерн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торе Ростовской о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ласти и сопрово</w:t>
            </w:r>
            <w:r w:rsidRPr="00161CD8">
              <w:rPr>
                <w:rFonts w:ascii="Times New Roman" w:hAnsi="Times New Roman" w:cs="Times New Roman"/>
              </w:rPr>
              <w:t>ж</w:t>
            </w:r>
            <w:r w:rsidRPr="00161CD8">
              <w:rPr>
                <w:rFonts w:ascii="Times New Roman" w:hAnsi="Times New Roman" w:cs="Times New Roman"/>
              </w:rPr>
              <w:t>дению инвестиц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онных проектов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r w:rsidRPr="00161CD8">
              <w:rPr>
                <w:rFonts w:ascii="Times New Roman" w:hAnsi="Times New Roman" w:cs="Times New Roman"/>
              </w:rPr>
              <w:br/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14256B" w:rsidRDefault="005F65DF" w:rsidP="009708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Проведено 1</w:t>
            </w:r>
            <w:r w:rsidR="00C23413" w:rsidRPr="0014256B">
              <w:rPr>
                <w:rFonts w:ascii="Times New Roman" w:hAnsi="Times New Roman" w:cs="Times New Roman"/>
              </w:rPr>
              <w:t>6</w:t>
            </w:r>
            <w:r w:rsidRPr="0014256B">
              <w:rPr>
                <w:rFonts w:ascii="Times New Roman" w:hAnsi="Times New Roman" w:cs="Times New Roman"/>
              </w:rPr>
              <w:t xml:space="preserve"> заседаний р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бочей группы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минсельхо</w:t>
            </w:r>
            <w:r w:rsidRPr="0014256B">
              <w:rPr>
                <w:rFonts w:ascii="Times New Roman" w:hAnsi="Times New Roman" w:cs="Times New Roman"/>
              </w:rPr>
              <w:t>з</w:t>
            </w:r>
            <w:r w:rsidRPr="0014256B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области по реализации целей Совета по инвестициям при Губернаторе Ростовской области, в том числе</w:t>
            </w:r>
            <w:r w:rsidR="00C23413" w:rsidRPr="0014256B">
              <w:rPr>
                <w:rFonts w:ascii="Times New Roman" w:hAnsi="Times New Roman" w:cs="Times New Roman"/>
              </w:rPr>
              <w:t xml:space="preserve"> 3 по в</w:t>
            </w:r>
            <w:r w:rsidR="00C23413" w:rsidRPr="0014256B">
              <w:rPr>
                <w:rFonts w:ascii="Times New Roman" w:hAnsi="Times New Roman" w:cs="Times New Roman"/>
              </w:rPr>
              <w:t>о</w:t>
            </w:r>
            <w:r w:rsidR="00C23413" w:rsidRPr="0014256B">
              <w:rPr>
                <w:rFonts w:ascii="Times New Roman" w:hAnsi="Times New Roman" w:cs="Times New Roman"/>
              </w:rPr>
              <w:t xml:space="preserve">просам реализации проектов в животноводстве. </w:t>
            </w:r>
            <w:r w:rsidRPr="0014256B">
              <w:rPr>
                <w:rFonts w:ascii="Times New Roman" w:hAnsi="Times New Roman" w:cs="Times New Roman"/>
              </w:rPr>
              <w:t>На сопр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вождении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области находится 9 прое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>тов в области животноводс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 xml:space="preserve">ва на сумму инвестиций </w:t>
            </w:r>
            <w:r w:rsidR="00C23413" w:rsidRPr="0014256B">
              <w:rPr>
                <w:rFonts w:ascii="Times New Roman" w:hAnsi="Times New Roman" w:cs="Times New Roman"/>
              </w:rPr>
              <w:br/>
            </w:r>
            <w:r w:rsidRPr="0014256B">
              <w:rPr>
                <w:rFonts w:ascii="Times New Roman" w:hAnsi="Times New Roman" w:cs="Times New Roman"/>
              </w:rPr>
              <w:t>54,3 млрд. рублей</w:t>
            </w:r>
            <w:r w:rsidR="0074068F" w:rsidRPr="00142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3.8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65DF" w:rsidRPr="0014256B" w:rsidRDefault="005F65DF" w:rsidP="006B08A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</w:t>
            </w:r>
            <w:r w:rsidR="00AD167E" w:rsidRPr="0014256B">
              <w:rPr>
                <w:rFonts w:ascii="Times New Roman" w:hAnsi="Times New Roman" w:cs="Times New Roman"/>
              </w:rPr>
              <w:t>ю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E8498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</w:t>
            </w:r>
            <w:r w:rsidR="00DB01EB" w:rsidRPr="0014256B">
              <w:rPr>
                <w:rFonts w:ascii="Times New Roman" w:hAnsi="Times New Roman" w:cs="Times New Roman"/>
              </w:rPr>
              <w:t>41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варопроизводител</w:t>
            </w:r>
            <w:r w:rsidR="00DB01EB" w:rsidRPr="0014256B">
              <w:rPr>
                <w:rFonts w:ascii="Times New Roman" w:hAnsi="Times New Roman" w:cs="Times New Roman"/>
              </w:rPr>
              <w:t>ю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области или </w:t>
            </w:r>
            <w:r w:rsidR="00E8498B" w:rsidRPr="0014256B">
              <w:rPr>
                <w:rFonts w:ascii="Times New Roman" w:hAnsi="Times New Roman" w:cs="Times New Roman"/>
              </w:rPr>
              <w:t>16</w:t>
            </w:r>
            <w:r w:rsidR="00DB01EB" w:rsidRPr="0014256B">
              <w:rPr>
                <w:rFonts w:ascii="Times New Roman" w:hAnsi="Times New Roman" w:cs="Times New Roman"/>
              </w:rPr>
              <w:t>5</w:t>
            </w:r>
            <w:r w:rsidR="00437AC3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% от запланирова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ного количества получателей.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0B41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65.</w:t>
            </w:r>
          </w:p>
        </w:tc>
        <w:tc>
          <w:tcPr>
            <w:tcW w:w="212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3.4</w:t>
            </w:r>
          </w:p>
          <w:p w:rsidR="0094775F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Развитие перер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ботки и реа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лиза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ции продукции живо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водства</w:t>
            </w:r>
          </w:p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 w:val="restart"/>
          </w:tcPr>
          <w:p w:rsidR="0094775F" w:rsidRPr="00161CD8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94775F" w:rsidRPr="00161CD8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94775F" w:rsidRPr="0014256B" w:rsidRDefault="0094775F" w:rsidP="005727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Прирост мощностей по убою скота и его первичной пер</w:t>
            </w:r>
            <w:r w:rsidRPr="0014256B">
              <w:rPr>
                <w:rFonts w:ascii="Times New Roman" w:hAnsi="Times New Roman"/>
              </w:rPr>
              <w:t>е</w:t>
            </w:r>
            <w:r w:rsidRPr="0014256B">
              <w:rPr>
                <w:rFonts w:ascii="Times New Roman" w:hAnsi="Times New Roman"/>
              </w:rPr>
              <w:t>работке составил 25 тыс. тонн (введены мощности н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вого предприятия по убою животных ООО «Рафаэль»).</w:t>
            </w:r>
          </w:p>
          <w:p w:rsidR="0094775F" w:rsidRPr="0014256B" w:rsidRDefault="0094775F" w:rsidP="005727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 xml:space="preserve">За </w:t>
            </w:r>
            <w:r w:rsidR="000C519E" w:rsidRPr="0014256B">
              <w:rPr>
                <w:rFonts w:ascii="Times New Roman" w:hAnsi="Times New Roman"/>
              </w:rPr>
              <w:t>9 месяцев текущего года</w:t>
            </w:r>
            <w:r w:rsidRPr="0014256B">
              <w:rPr>
                <w:rFonts w:ascii="Times New Roman" w:hAnsi="Times New Roman"/>
              </w:rPr>
              <w:t xml:space="preserve"> произведено:</w:t>
            </w:r>
          </w:p>
          <w:p w:rsidR="0094775F" w:rsidRPr="0014256B" w:rsidRDefault="0094775F" w:rsidP="00AD16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 xml:space="preserve">сыров и сырных продуктов – </w:t>
            </w:r>
            <w:r w:rsidR="00304F19" w:rsidRPr="0014256B">
              <w:rPr>
                <w:rFonts w:ascii="Times New Roman" w:hAnsi="Times New Roman"/>
              </w:rPr>
              <w:t>8</w:t>
            </w:r>
            <w:r w:rsidRPr="0014256B">
              <w:rPr>
                <w:rFonts w:ascii="Times New Roman" w:hAnsi="Times New Roman"/>
              </w:rPr>
              <w:t>,</w:t>
            </w:r>
            <w:r w:rsidR="00304F19" w:rsidRPr="0014256B">
              <w:rPr>
                <w:rFonts w:ascii="Times New Roman" w:hAnsi="Times New Roman"/>
              </w:rPr>
              <w:t>8</w:t>
            </w:r>
            <w:r w:rsidRPr="0014256B">
              <w:rPr>
                <w:rFonts w:ascii="Times New Roman" w:hAnsi="Times New Roman"/>
              </w:rPr>
              <w:t xml:space="preserve"> тыс. тонн или 1</w:t>
            </w:r>
            <w:r w:rsidR="00487F85" w:rsidRPr="0014256B">
              <w:rPr>
                <w:rFonts w:ascii="Times New Roman" w:hAnsi="Times New Roman"/>
              </w:rPr>
              <w:t>02,3</w:t>
            </w:r>
            <w:r w:rsidRPr="0014256B">
              <w:rPr>
                <w:rFonts w:ascii="Times New Roman" w:hAnsi="Times New Roman"/>
              </w:rPr>
              <w:t>% к уровню 2015 года (</w:t>
            </w:r>
            <w:r w:rsidR="00304F19" w:rsidRPr="0014256B">
              <w:rPr>
                <w:rFonts w:ascii="Times New Roman" w:hAnsi="Times New Roman"/>
              </w:rPr>
              <w:t>97</w:t>
            </w:r>
            <w:r w:rsidRPr="0014256B">
              <w:rPr>
                <w:rFonts w:ascii="Times New Roman" w:hAnsi="Times New Roman"/>
              </w:rPr>
              <w:t>,</w:t>
            </w:r>
            <w:r w:rsidR="00304F19" w:rsidRPr="0014256B">
              <w:rPr>
                <w:rFonts w:ascii="Times New Roman" w:hAnsi="Times New Roman"/>
              </w:rPr>
              <w:t>8</w:t>
            </w:r>
            <w:r w:rsidRPr="0014256B">
              <w:rPr>
                <w:rFonts w:ascii="Times New Roman" w:hAnsi="Times New Roman"/>
              </w:rPr>
              <w:t xml:space="preserve">% от </w:t>
            </w:r>
            <w:r w:rsidRPr="0014256B">
              <w:rPr>
                <w:rFonts w:ascii="Times New Roman" w:hAnsi="Times New Roman"/>
              </w:rPr>
              <w:lastRenderedPageBreak/>
              <w:t>плана);</w:t>
            </w:r>
          </w:p>
          <w:p w:rsidR="000C519E" w:rsidRPr="0014256B" w:rsidRDefault="0094775F" w:rsidP="00487F8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/>
              </w:rPr>
              <w:t xml:space="preserve">масла сливочного – </w:t>
            </w:r>
            <w:r w:rsidR="00304F19" w:rsidRPr="0014256B">
              <w:rPr>
                <w:rFonts w:ascii="Times New Roman" w:hAnsi="Times New Roman"/>
              </w:rPr>
              <w:t>1,7 тыс.</w:t>
            </w:r>
            <w:r w:rsidRPr="0014256B">
              <w:rPr>
                <w:rFonts w:ascii="Times New Roman" w:hAnsi="Times New Roman"/>
              </w:rPr>
              <w:t xml:space="preserve"> тонн или </w:t>
            </w:r>
            <w:r w:rsidR="00304F19" w:rsidRPr="0014256B">
              <w:rPr>
                <w:rFonts w:ascii="Times New Roman" w:hAnsi="Times New Roman"/>
              </w:rPr>
              <w:t>81</w:t>
            </w:r>
            <w:r w:rsidRPr="0014256B">
              <w:rPr>
                <w:rFonts w:ascii="Times New Roman" w:hAnsi="Times New Roman"/>
              </w:rPr>
              <w:t>,</w:t>
            </w:r>
            <w:r w:rsidR="00304F19" w:rsidRPr="0014256B">
              <w:rPr>
                <w:rFonts w:ascii="Times New Roman" w:hAnsi="Times New Roman"/>
              </w:rPr>
              <w:t>4</w:t>
            </w:r>
            <w:r w:rsidRPr="0014256B">
              <w:rPr>
                <w:rFonts w:ascii="Times New Roman" w:hAnsi="Times New Roman"/>
              </w:rPr>
              <w:t>% к уровню 2015 года (</w:t>
            </w:r>
            <w:r w:rsidR="00304F19" w:rsidRPr="0014256B">
              <w:rPr>
                <w:rFonts w:ascii="Times New Roman" w:hAnsi="Times New Roman"/>
              </w:rPr>
              <w:t>7</w:t>
            </w:r>
            <w:r w:rsidRPr="0014256B">
              <w:rPr>
                <w:rFonts w:ascii="Times New Roman" w:hAnsi="Times New Roman"/>
              </w:rPr>
              <w:t>0,</w:t>
            </w:r>
            <w:r w:rsidR="00304F19" w:rsidRPr="0014256B">
              <w:rPr>
                <w:rFonts w:ascii="Times New Roman" w:hAnsi="Times New Roman"/>
              </w:rPr>
              <w:t>8</w:t>
            </w:r>
            <w:r w:rsidRPr="0014256B">
              <w:rPr>
                <w:rFonts w:ascii="Times New Roman" w:hAnsi="Times New Roman"/>
              </w:rPr>
              <w:t>% от плана).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A8123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</w:t>
            </w:r>
            <w:r w:rsidR="0094775F" w:rsidRPr="0014256B">
              <w:rPr>
                <w:rFonts w:ascii="Times New Roman" w:hAnsi="Times New Roman" w:cs="Times New Roman"/>
              </w:rPr>
              <w:t>.</w:t>
            </w:r>
            <w:r w:rsidRPr="0014256B">
              <w:rPr>
                <w:rFonts w:ascii="Times New Roman" w:hAnsi="Times New Roman" w:cs="Times New Roman"/>
              </w:rPr>
              <w:t>05</w:t>
            </w:r>
            <w:r w:rsidR="0094775F" w:rsidRPr="0014256B">
              <w:rPr>
                <w:rFonts w:ascii="Times New Roman" w:hAnsi="Times New Roman" w:cs="Times New Roman"/>
              </w:rPr>
              <w:t>.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9 000,0</w:t>
            </w:r>
          </w:p>
        </w:tc>
        <w:tc>
          <w:tcPr>
            <w:tcW w:w="1134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9 000,0</w:t>
            </w:r>
          </w:p>
        </w:tc>
        <w:tc>
          <w:tcPr>
            <w:tcW w:w="1134" w:type="dxa"/>
          </w:tcPr>
          <w:p w:rsidR="0094775F" w:rsidRPr="0014256B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9 000,0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94775F" w:rsidRPr="0014256B" w:rsidRDefault="0094775F" w:rsidP="00A316E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66.</w:t>
            </w:r>
          </w:p>
        </w:tc>
        <w:tc>
          <w:tcPr>
            <w:tcW w:w="2127" w:type="dxa"/>
          </w:tcPr>
          <w:p w:rsidR="0094775F" w:rsidRPr="00161CD8" w:rsidRDefault="0094775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3.4.1</w:t>
            </w:r>
          </w:p>
          <w:p w:rsidR="0094775F" w:rsidRPr="00161CD8" w:rsidRDefault="0094775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организ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циям агропромы</w:t>
            </w:r>
            <w:r w:rsidRPr="00161CD8">
              <w:rPr>
                <w:rFonts w:ascii="Times New Roman" w:hAnsi="Times New Roman" w:cs="Times New Roman"/>
              </w:rPr>
              <w:t>ш</w:t>
            </w:r>
            <w:r w:rsidRPr="00161CD8">
              <w:rPr>
                <w:rFonts w:ascii="Times New Roman" w:hAnsi="Times New Roman" w:cs="Times New Roman"/>
              </w:rPr>
              <w:t xml:space="preserve">ленного комплекса </w:t>
            </w:r>
            <w:r w:rsidRPr="00161CD8">
              <w:rPr>
                <w:rFonts w:ascii="Times New Roman" w:hAnsi="Times New Roman" w:cs="Times New Roman"/>
              </w:rPr>
              <w:lastRenderedPageBreak/>
              <w:t>независимо от их организационно-правовой формы, индивидуальным предпринимателям и организациям п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требительской ко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перации, осущест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ляющим деятел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ность в отраслях пищевой и перер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батывающей 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мышленности (мя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ной, молочной), на возмещение части затрат на приобр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тение технологич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ского и холодильн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 xml:space="preserve">го оборудования,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спецавтотранспорта</w:t>
            </w:r>
            <w:proofErr w:type="spellEnd"/>
            <w:r w:rsidRPr="00161CD8">
              <w:rPr>
                <w:rFonts w:ascii="Times New Roman" w:hAnsi="Times New Roman" w:cs="Times New Roman"/>
              </w:rPr>
              <w:t>, проведение мер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приятий по продв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жению продукции и внедрению станда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 xml:space="preserve">тов качества </w:t>
            </w:r>
          </w:p>
        </w:tc>
        <w:tc>
          <w:tcPr>
            <w:tcW w:w="1984" w:type="dxa"/>
            <w:vMerge/>
          </w:tcPr>
          <w:p w:rsidR="0094775F" w:rsidRPr="00161CD8" w:rsidRDefault="0094775F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4775F" w:rsidRPr="0014256B" w:rsidRDefault="0094775F" w:rsidP="006B6B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A8123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</w:t>
            </w:r>
            <w:r w:rsidR="0094775F" w:rsidRPr="0014256B">
              <w:rPr>
                <w:rFonts w:ascii="Times New Roman" w:hAnsi="Times New Roman" w:cs="Times New Roman"/>
              </w:rPr>
              <w:t>.</w:t>
            </w:r>
            <w:r w:rsidRPr="0014256B">
              <w:rPr>
                <w:rFonts w:ascii="Times New Roman" w:hAnsi="Times New Roman" w:cs="Times New Roman"/>
              </w:rPr>
              <w:t>05</w:t>
            </w:r>
            <w:r w:rsidR="0094775F" w:rsidRPr="0014256B">
              <w:rPr>
                <w:rFonts w:ascii="Times New Roman" w:hAnsi="Times New Roman" w:cs="Times New Roman"/>
              </w:rPr>
              <w:t>.</w:t>
            </w:r>
          </w:p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14256B" w:rsidRDefault="0094775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4775F" w:rsidRPr="0014256B" w:rsidRDefault="0094775F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4775F" w:rsidRPr="0014256B" w:rsidRDefault="0094775F" w:rsidP="00A316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34D8D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4D8D">
              <w:rPr>
                <w:rFonts w:ascii="Times New Roman" w:hAnsi="Times New Roman" w:cs="Times New Roman"/>
              </w:rPr>
              <w:lastRenderedPageBreak/>
              <w:t>67.</w:t>
            </w:r>
          </w:p>
        </w:tc>
        <w:tc>
          <w:tcPr>
            <w:tcW w:w="2127" w:type="dxa"/>
            <w:shd w:val="clear" w:color="auto" w:fill="auto"/>
          </w:tcPr>
          <w:p w:rsidR="005F65DF" w:rsidRPr="0079747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7470">
              <w:rPr>
                <w:rFonts w:ascii="Times New Roman" w:hAnsi="Times New Roman" w:cs="Times New Roman"/>
                <w:b/>
              </w:rPr>
              <w:t>Контрольное соб</w:t>
            </w:r>
            <w:r w:rsidRPr="00797470">
              <w:rPr>
                <w:rFonts w:ascii="Times New Roman" w:hAnsi="Times New Roman" w:cs="Times New Roman"/>
                <w:b/>
              </w:rPr>
              <w:t>ы</w:t>
            </w:r>
            <w:r w:rsidRPr="00797470">
              <w:rPr>
                <w:rFonts w:ascii="Times New Roman" w:hAnsi="Times New Roman" w:cs="Times New Roman"/>
                <w:b/>
              </w:rPr>
              <w:t>тие государстве</w:t>
            </w:r>
            <w:r w:rsidRPr="00797470">
              <w:rPr>
                <w:rFonts w:ascii="Times New Roman" w:hAnsi="Times New Roman" w:cs="Times New Roman"/>
                <w:b/>
              </w:rPr>
              <w:t>н</w:t>
            </w:r>
            <w:r w:rsidRPr="00797470">
              <w:rPr>
                <w:rFonts w:ascii="Times New Roman" w:hAnsi="Times New Roman" w:cs="Times New Roman"/>
                <w:b/>
              </w:rPr>
              <w:t>ной программы 3.9</w:t>
            </w:r>
          </w:p>
          <w:p w:rsidR="005F65DF" w:rsidRPr="00797470" w:rsidRDefault="005F65DF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470">
              <w:rPr>
                <w:rFonts w:ascii="Times New Roman" w:hAnsi="Times New Roman" w:cs="Times New Roman"/>
              </w:rPr>
              <w:t>Мониторинг прои</w:t>
            </w:r>
            <w:r w:rsidRPr="00797470">
              <w:rPr>
                <w:rFonts w:ascii="Times New Roman" w:hAnsi="Times New Roman" w:cs="Times New Roman"/>
              </w:rPr>
              <w:t>з</w:t>
            </w:r>
            <w:r w:rsidRPr="00797470">
              <w:rPr>
                <w:rFonts w:ascii="Times New Roman" w:hAnsi="Times New Roman" w:cs="Times New Roman"/>
              </w:rPr>
              <w:t>водственной де</w:t>
            </w:r>
            <w:r w:rsidRPr="00797470">
              <w:rPr>
                <w:rFonts w:ascii="Times New Roman" w:hAnsi="Times New Roman" w:cs="Times New Roman"/>
              </w:rPr>
              <w:t>я</w:t>
            </w:r>
            <w:r w:rsidRPr="00797470">
              <w:rPr>
                <w:rFonts w:ascii="Times New Roman" w:hAnsi="Times New Roman" w:cs="Times New Roman"/>
              </w:rPr>
              <w:t>тельности предпр</w:t>
            </w:r>
            <w:r w:rsidRPr="00797470">
              <w:rPr>
                <w:rFonts w:ascii="Times New Roman" w:hAnsi="Times New Roman" w:cs="Times New Roman"/>
              </w:rPr>
              <w:t>и</w:t>
            </w:r>
            <w:r w:rsidRPr="00797470">
              <w:rPr>
                <w:rFonts w:ascii="Times New Roman" w:hAnsi="Times New Roman" w:cs="Times New Roman"/>
              </w:rPr>
              <w:t>ятий, перерабат</w:t>
            </w:r>
            <w:r w:rsidRPr="00797470">
              <w:rPr>
                <w:rFonts w:ascii="Times New Roman" w:hAnsi="Times New Roman" w:cs="Times New Roman"/>
              </w:rPr>
              <w:t>ы</w:t>
            </w:r>
            <w:r w:rsidRPr="00797470">
              <w:rPr>
                <w:rFonts w:ascii="Times New Roman" w:hAnsi="Times New Roman" w:cs="Times New Roman"/>
              </w:rPr>
              <w:t>вающих животн</w:t>
            </w:r>
            <w:r w:rsidRPr="00797470">
              <w:rPr>
                <w:rFonts w:ascii="Times New Roman" w:hAnsi="Times New Roman" w:cs="Times New Roman"/>
              </w:rPr>
              <w:t>о</w:t>
            </w:r>
            <w:r w:rsidRPr="00797470">
              <w:rPr>
                <w:rFonts w:ascii="Times New Roman" w:hAnsi="Times New Roman" w:cs="Times New Roman"/>
              </w:rPr>
              <w:t>водческую проду</w:t>
            </w:r>
            <w:r w:rsidRPr="00797470">
              <w:rPr>
                <w:rFonts w:ascii="Times New Roman" w:hAnsi="Times New Roman" w:cs="Times New Roman"/>
              </w:rPr>
              <w:t>к</w:t>
            </w:r>
            <w:r w:rsidRPr="00797470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984" w:type="dxa"/>
          </w:tcPr>
          <w:p w:rsidR="005F65DF" w:rsidRPr="0079747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7470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797470">
              <w:rPr>
                <w:rFonts w:ascii="Times New Roman" w:hAnsi="Times New Roman" w:cs="Times New Roman"/>
              </w:rPr>
              <w:t>СХиП</w:t>
            </w:r>
            <w:proofErr w:type="spellEnd"/>
            <w:r w:rsidRPr="00797470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797470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797470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79747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7470">
              <w:rPr>
                <w:rFonts w:ascii="Times New Roman" w:hAnsi="Times New Roman" w:cs="Times New Roman"/>
              </w:rPr>
              <w:t>заместитель мини</w:t>
            </w:r>
            <w:r w:rsidRPr="00797470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797470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797470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7470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14256B" w:rsidRDefault="005F65DF" w:rsidP="0074068F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14256B">
              <w:rPr>
                <w:rFonts w:ascii="Times New Roman" w:hAnsi="Times New Roman" w:cs="Times New Roman"/>
              </w:rPr>
              <w:t>Проведен мониторинг по 22 предприятиям мясоперераб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тывающей промышленности и по 21 предприятию моло</w:t>
            </w:r>
            <w:r w:rsidRPr="0014256B">
              <w:rPr>
                <w:rFonts w:ascii="Times New Roman" w:hAnsi="Times New Roman" w:cs="Times New Roman"/>
              </w:rPr>
              <w:t>ч</w:t>
            </w:r>
            <w:r w:rsidRPr="0014256B">
              <w:rPr>
                <w:rFonts w:ascii="Times New Roman" w:hAnsi="Times New Roman" w:cs="Times New Roman"/>
              </w:rPr>
              <w:t>ной промышленности. По обследованным предприят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 xml:space="preserve">ям мощности по переработке молока составляют 473 тыс. тонн в год, по убою скота и птицы - 352 тыс. тонн в год, по производству колбасных </w:t>
            </w:r>
            <w:r w:rsidRPr="0014256B">
              <w:rPr>
                <w:rFonts w:ascii="Times New Roman" w:hAnsi="Times New Roman" w:cs="Times New Roman"/>
              </w:rPr>
              <w:lastRenderedPageBreak/>
              <w:t xml:space="preserve">изделий - 75 тыс. тонн в год. 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14256B" w:rsidRDefault="00A81230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</w:t>
            </w:r>
            <w:r w:rsidR="005F65DF" w:rsidRPr="0014256B">
              <w:rPr>
                <w:rFonts w:ascii="Times New Roman" w:hAnsi="Times New Roman" w:cs="Times New Roman"/>
              </w:rPr>
              <w:t>.0</w:t>
            </w:r>
            <w:r w:rsidRPr="0014256B">
              <w:rPr>
                <w:rFonts w:ascii="Times New Roman" w:hAnsi="Times New Roman" w:cs="Times New Roman"/>
              </w:rPr>
              <w:t>7</w:t>
            </w:r>
            <w:r w:rsidR="005F65DF" w:rsidRPr="0014256B">
              <w:rPr>
                <w:rFonts w:ascii="Times New Roman" w:hAnsi="Times New Roman" w:cs="Times New Roman"/>
              </w:rPr>
              <w:t>.</w:t>
            </w:r>
            <w:r w:rsidR="005F65DF" w:rsidRPr="0014256B">
              <w:rPr>
                <w:rFonts w:ascii="Times New Roman" w:hAnsi="Times New Roman" w:cs="Times New Roman"/>
              </w:rPr>
              <w:br/>
              <w:t>2016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34D8D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4D8D"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2127" w:type="dxa"/>
            <w:shd w:val="clear" w:color="auto" w:fill="auto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 xml:space="preserve">ной программы 3.10 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развития переработки и ре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лизации продукции животноводства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14256B" w:rsidRDefault="005F65DF" w:rsidP="00005ED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 xml:space="preserve">Предоставлена господдержка </w:t>
            </w:r>
            <w:r w:rsidR="00BA6172" w:rsidRPr="0014256B">
              <w:rPr>
                <w:rFonts w:ascii="Times New Roman" w:hAnsi="Times New Roman" w:cs="Times New Roman"/>
              </w:rPr>
              <w:t xml:space="preserve">в полном объеме </w:t>
            </w:r>
            <w:r w:rsidRPr="0014256B">
              <w:rPr>
                <w:rFonts w:ascii="Times New Roman" w:hAnsi="Times New Roman" w:cs="Times New Roman"/>
              </w:rPr>
              <w:t>9  перераб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тывающим организациям о</w:t>
            </w:r>
            <w:r w:rsidRPr="0014256B">
              <w:rPr>
                <w:rFonts w:ascii="Times New Roman" w:hAnsi="Times New Roman" w:cs="Times New Roman"/>
              </w:rPr>
              <w:t>б</w:t>
            </w:r>
            <w:r w:rsidRPr="0014256B">
              <w:rPr>
                <w:rFonts w:ascii="Times New Roman" w:hAnsi="Times New Roman" w:cs="Times New Roman"/>
              </w:rPr>
              <w:t>ласти или 90</w:t>
            </w:r>
            <w:r w:rsidR="00437AC3"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% от запланир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ванного количества получ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="00134D8D" w:rsidRPr="0014256B">
              <w:rPr>
                <w:rFonts w:ascii="Times New Roman" w:hAnsi="Times New Roman" w:cs="Times New Roman"/>
              </w:rPr>
              <w:t>телей</w:t>
            </w:r>
            <w:r w:rsidRPr="0014256B">
              <w:rPr>
                <w:rFonts w:ascii="Times New Roman" w:hAnsi="Times New Roman" w:cs="Times New Roman"/>
              </w:rPr>
              <w:t>.</w:t>
            </w:r>
            <w:r w:rsidR="00134D8D" w:rsidRPr="0014256B">
              <w:rPr>
                <w:rFonts w:ascii="Times New Roman" w:hAnsi="Times New Roman" w:cs="Times New Roman"/>
              </w:rPr>
              <w:t xml:space="preserve"> </w:t>
            </w:r>
            <w:r w:rsidR="00526A3C" w:rsidRPr="0014256B">
              <w:rPr>
                <w:rFonts w:ascii="Times New Roman" w:hAnsi="Times New Roman" w:cs="Times New Roman"/>
              </w:rPr>
              <w:t>Отклонение от плана связано с превышением фа</w:t>
            </w:r>
            <w:r w:rsidR="00526A3C" w:rsidRPr="0014256B">
              <w:rPr>
                <w:rFonts w:ascii="Times New Roman" w:hAnsi="Times New Roman" w:cs="Times New Roman"/>
              </w:rPr>
              <w:t>к</w:t>
            </w:r>
            <w:r w:rsidR="00526A3C" w:rsidRPr="0014256B">
              <w:rPr>
                <w:rFonts w:ascii="Times New Roman" w:hAnsi="Times New Roman" w:cs="Times New Roman"/>
              </w:rPr>
              <w:t xml:space="preserve">тических затрат получателя над </w:t>
            </w:r>
            <w:proofErr w:type="gramStart"/>
            <w:r w:rsidR="00526A3C" w:rsidRPr="0014256B">
              <w:rPr>
                <w:rFonts w:ascii="Times New Roman" w:hAnsi="Times New Roman" w:cs="Times New Roman"/>
              </w:rPr>
              <w:t>заявляемыми</w:t>
            </w:r>
            <w:proofErr w:type="gramEnd"/>
            <w:r w:rsidR="00526A3C" w:rsidRPr="00142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31.05.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FC7073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73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127" w:type="dxa"/>
            <w:shd w:val="clear" w:color="auto" w:fill="auto"/>
          </w:tcPr>
          <w:p w:rsidR="005F65DF" w:rsidRPr="00F34432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F34432">
              <w:rPr>
                <w:rFonts w:ascii="Times New Roman" w:hAnsi="Times New Roman" w:cs="Times New Roman"/>
                <w:b/>
              </w:rPr>
              <w:t>Контрольное соб</w:t>
            </w:r>
            <w:r w:rsidRPr="00F34432">
              <w:rPr>
                <w:rFonts w:ascii="Times New Roman" w:hAnsi="Times New Roman" w:cs="Times New Roman"/>
                <w:b/>
              </w:rPr>
              <w:t>ы</w:t>
            </w:r>
            <w:r w:rsidRPr="00F34432">
              <w:rPr>
                <w:rFonts w:ascii="Times New Roman" w:hAnsi="Times New Roman" w:cs="Times New Roman"/>
                <w:b/>
              </w:rPr>
              <w:t>тие государстве</w:t>
            </w:r>
            <w:r w:rsidRPr="00F34432">
              <w:rPr>
                <w:rFonts w:ascii="Times New Roman" w:hAnsi="Times New Roman" w:cs="Times New Roman"/>
                <w:b/>
              </w:rPr>
              <w:t>н</w:t>
            </w:r>
            <w:r w:rsidRPr="00F34432">
              <w:rPr>
                <w:rFonts w:ascii="Times New Roman" w:hAnsi="Times New Roman" w:cs="Times New Roman"/>
                <w:b/>
              </w:rPr>
              <w:t xml:space="preserve">ной программы 3.11 </w:t>
            </w:r>
          </w:p>
          <w:p w:rsidR="005F65DF" w:rsidRPr="00F34432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4432">
              <w:rPr>
                <w:rFonts w:ascii="Times New Roman" w:hAnsi="Times New Roman" w:cs="Times New Roman"/>
              </w:rPr>
              <w:t>Заключение согл</w:t>
            </w:r>
            <w:r w:rsidRPr="00F34432">
              <w:rPr>
                <w:rFonts w:ascii="Times New Roman" w:hAnsi="Times New Roman" w:cs="Times New Roman"/>
              </w:rPr>
              <w:t>а</w:t>
            </w:r>
            <w:r w:rsidRPr="00F34432">
              <w:rPr>
                <w:rFonts w:ascii="Times New Roman" w:hAnsi="Times New Roman" w:cs="Times New Roman"/>
              </w:rPr>
              <w:t>шений предпр</w:t>
            </w:r>
            <w:r w:rsidRPr="00F34432">
              <w:rPr>
                <w:rFonts w:ascii="Times New Roman" w:hAnsi="Times New Roman" w:cs="Times New Roman"/>
              </w:rPr>
              <w:t>и</w:t>
            </w:r>
            <w:r w:rsidRPr="00F34432">
              <w:rPr>
                <w:rFonts w:ascii="Times New Roman" w:hAnsi="Times New Roman" w:cs="Times New Roman"/>
              </w:rPr>
              <w:t>ятиями пищевой и перерабатывающей промышленности с производителями животноводческой продукции на п</w:t>
            </w:r>
            <w:r w:rsidRPr="00F34432">
              <w:rPr>
                <w:rFonts w:ascii="Times New Roman" w:hAnsi="Times New Roman" w:cs="Times New Roman"/>
              </w:rPr>
              <w:t>о</w:t>
            </w:r>
            <w:r w:rsidRPr="00F34432">
              <w:rPr>
                <w:rFonts w:ascii="Times New Roman" w:hAnsi="Times New Roman" w:cs="Times New Roman"/>
              </w:rPr>
              <w:t>ставку продукции</w:t>
            </w:r>
          </w:p>
        </w:tc>
        <w:tc>
          <w:tcPr>
            <w:tcW w:w="1984" w:type="dxa"/>
          </w:tcPr>
          <w:p w:rsidR="005F65DF" w:rsidRPr="00F34432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4432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F34432">
              <w:rPr>
                <w:rFonts w:ascii="Times New Roman" w:hAnsi="Times New Roman" w:cs="Times New Roman"/>
              </w:rPr>
              <w:t>СХиП</w:t>
            </w:r>
            <w:proofErr w:type="spellEnd"/>
            <w:r w:rsidRPr="00F34432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F34432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F34432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F34432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4432">
              <w:rPr>
                <w:rFonts w:ascii="Times New Roman" w:hAnsi="Times New Roman" w:cs="Times New Roman"/>
              </w:rPr>
              <w:t>заместитель мини</w:t>
            </w:r>
            <w:r w:rsidRPr="00F34432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F34432">
              <w:rPr>
                <w:rFonts w:ascii="Times New Roman" w:hAnsi="Times New Roman" w:cs="Times New Roman"/>
              </w:rPr>
              <w:t>СХиП</w:t>
            </w:r>
            <w:proofErr w:type="spellEnd"/>
            <w:r w:rsidRPr="00F34432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F34432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F34432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F34432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4432">
              <w:rPr>
                <w:rFonts w:ascii="Times New Roman" w:hAnsi="Times New Roman" w:cs="Times New Roman"/>
              </w:rPr>
              <w:t>заместитель мини</w:t>
            </w:r>
            <w:r w:rsidRPr="00F34432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F34432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F34432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4432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14256B" w:rsidRDefault="00DC204B" w:rsidP="005727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</w:t>
            </w:r>
            <w:r w:rsidR="005F65DF" w:rsidRPr="0014256B">
              <w:rPr>
                <w:rFonts w:ascii="Times New Roman" w:hAnsi="Times New Roman" w:cs="Times New Roman"/>
              </w:rPr>
              <w:t>редприятиями пищевой и перерабатывающей промы</w:t>
            </w:r>
            <w:r w:rsidR="005F65DF" w:rsidRPr="0014256B">
              <w:rPr>
                <w:rFonts w:ascii="Times New Roman" w:hAnsi="Times New Roman" w:cs="Times New Roman"/>
              </w:rPr>
              <w:t>ш</w:t>
            </w:r>
            <w:r w:rsidR="005F65DF" w:rsidRPr="0014256B">
              <w:rPr>
                <w:rFonts w:ascii="Times New Roman" w:hAnsi="Times New Roman" w:cs="Times New Roman"/>
              </w:rPr>
              <w:t xml:space="preserve">ленности </w:t>
            </w:r>
            <w:r w:rsidRPr="0014256B">
              <w:rPr>
                <w:rFonts w:ascii="Times New Roman" w:hAnsi="Times New Roman" w:cs="Times New Roman"/>
              </w:rPr>
              <w:t>заключены согл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шения </w:t>
            </w:r>
            <w:r w:rsidR="005F65DF" w:rsidRPr="0014256B">
              <w:rPr>
                <w:rFonts w:ascii="Times New Roman" w:hAnsi="Times New Roman" w:cs="Times New Roman"/>
              </w:rPr>
              <w:t>с производителями животноводческой проду</w:t>
            </w:r>
            <w:r w:rsidR="005F65DF" w:rsidRPr="0014256B">
              <w:rPr>
                <w:rFonts w:ascii="Times New Roman" w:hAnsi="Times New Roman" w:cs="Times New Roman"/>
              </w:rPr>
              <w:t>к</w:t>
            </w:r>
            <w:r w:rsidR="005F65DF" w:rsidRPr="0014256B">
              <w:rPr>
                <w:rFonts w:ascii="Times New Roman" w:hAnsi="Times New Roman" w:cs="Times New Roman"/>
              </w:rPr>
              <w:t>ции на поставку продукции:</w:t>
            </w:r>
          </w:p>
          <w:p w:rsidR="005F65DF" w:rsidRPr="0014256B" w:rsidRDefault="002F19B4" w:rsidP="0057278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- </w:t>
            </w:r>
            <w:r w:rsidR="00C46C17" w:rsidRPr="0014256B">
              <w:rPr>
                <w:rFonts w:ascii="Times New Roman" w:hAnsi="Times New Roman" w:cs="Times New Roman"/>
              </w:rPr>
              <w:t>56</w:t>
            </w:r>
            <w:r w:rsidRPr="0014256B">
              <w:rPr>
                <w:rFonts w:ascii="Times New Roman" w:hAnsi="Times New Roman" w:cs="Times New Roman"/>
              </w:rPr>
              <w:t xml:space="preserve"> соглашений</w:t>
            </w:r>
            <w:r w:rsidR="005F65DF" w:rsidRPr="0014256B">
              <w:rPr>
                <w:rFonts w:ascii="Times New Roman" w:hAnsi="Times New Roman" w:cs="Times New Roman"/>
              </w:rPr>
              <w:t xml:space="preserve"> на </w:t>
            </w:r>
            <w:r w:rsidRPr="0014256B">
              <w:rPr>
                <w:rFonts w:ascii="Times New Roman" w:hAnsi="Times New Roman" w:cs="Times New Roman"/>
              </w:rPr>
              <w:t xml:space="preserve">поставку </w:t>
            </w:r>
            <w:r w:rsidR="0000269E" w:rsidRPr="0014256B">
              <w:rPr>
                <w:rFonts w:ascii="Times New Roman" w:hAnsi="Times New Roman" w:cs="Times New Roman"/>
              </w:rPr>
              <w:t xml:space="preserve">более </w:t>
            </w:r>
            <w:r w:rsidR="00B41717" w:rsidRPr="0014256B">
              <w:rPr>
                <w:rFonts w:ascii="Times New Roman" w:hAnsi="Times New Roman" w:cs="Times New Roman"/>
              </w:rPr>
              <w:t>14</w:t>
            </w:r>
            <w:r w:rsidR="005F65DF" w:rsidRPr="0014256B">
              <w:rPr>
                <w:rFonts w:ascii="Times New Roman" w:hAnsi="Times New Roman" w:cs="Times New Roman"/>
              </w:rPr>
              <w:t xml:space="preserve"> тыс. тонн </w:t>
            </w:r>
            <w:r w:rsidR="00325446">
              <w:rPr>
                <w:rFonts w:ascii="Times New Roman" w:hAnsi="Times New Roman" w:cs="Times New Roman"/>
              </w:rPr>
              <w:t xml:space="preserve">мяса </w:t>
            </w:r>
            <w:r w:rsidR="005F65DF" w:rsidRPr="0014256B">
              <w:rPr>
                <w:rFonts w:ascii="Times New Roman" w:hAnsi="Times New Roman" w:cs="Times New Roman"/>
              </w:rPr>
              <w:t xml:space="preserve">(в живом весе) </w:t>
            </w:r>
            <w:r w:rsidRPr="0014256B">
              <w:rPr>
                <w:rFonts w:ascii="Times New Roman" w:hAnsi="Times New Roman" w:cs="Times New Roman"/>
              </w:rPr>
              <w:t>крупного рог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того скота</w:t>
            </w:r>
            <w:r w:rsidR="005F65DF" w:rsidRPr="0014256B">
              <w:rPr>
                <w:rFonts w:ascii="Times New Roman" w:hAnsi="Times New Roman" w:cs="Times New Roman"/>
              </w:rPr>
              <w:t xml:space="preserve"> и свиней;</w:t>
            </w:r>
          </w:p>
          <w:p w:rsidR="005F65DF" w:rsidRPr="0014256B" w:rsidRDefault="005F65DF" w:rsidP="00DF3B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- </w:t>
            </w:r>
            <w:r w:rsidR="0000269E" w:rsidRPr="0014256B">
              <w:rPr>
                <w:rFonts w:ascii="Times New Roman" w:hAnsi="Times New Roman" w:cs="Times New Roman"/>
              </w:rPr>
              <w:t>1</w:t>
            </w:r>
            <w:r w:rsidR="00C46C17" w:rsidRPr="0014256B">
              <w:rPr>
                <w:rFonts w:ascii="Times New Roman" w:hAnsi="Times New Roman" w:cs="Times New Roman"/>
              </w:rPr>
              <w:t>23</w:t>
            </w:r>
            <w:r w:rsidRPr="0014256B">
              <w:rPr>
                <w:rFonts w:ascii="Times New Roman" w:hAnsi="Times New Roman" w:cs="Times New Roman"/>
              </w:rPr>
              <w:t xml:space="preserve"> соглашени</w:t>
            </w:r>
            <w:r w:rsidR="00DF3BF2" w:rsidRPr="0014256B">
              <w:rPr>
                <w:rFonts w:ascii="Times New Roman" w:hAnsi="Times New Roman" w:cs="Times New Roman"/>
              </w:rPr>
              <w:t>я</w:t>
            </w:r>
            <w:r w:rsidRPr="0014256B">
              <w:rPr>
                <w:rFonts w:ascii="Times New Roman" w:hAnsi="Times New Roman" w:cs="Times New Roman"/>
              </w:rPr>
              <w:t xml:space="preserve"> на </w:t>
            </w:r>
            <w:r w:rsidR="002F19B4" w:rsidRPr="0014256B">
              <w:rPr>
                <w:rFonts w:ascii="Times New Roman" w:hAnsi="Times New Roman" w:cs="Times New Roman"/>
              </w:rPr>
              <w:t xml:space="preserve">поставку </w:t>
            </w:r>
            <w:r w:rsidRPr="0014256B">
              <w:rPr>
                <w:rFonts w:ascii="Times New Roman" w:hAnsi="Times New Roman" w:cs="Times New Roman"/>
              </w:rPr>
              <w:t>1</w:t>
            </w:r>
            <w:r w:rsidR="00C46C17" w:rsidRPr="0014256B">
              <w:rPr>
                <w:rFonts w:ascii="Times New Roman" w:hAnsi="Times New Roman" w:cs="Times New Roman"/>
              </w:rPr>
              <w:t>66</w:t>
            </w:r>
            <w:r w:rsidRPr="0014256B">
              <w:rPr>
                <w:rFonts w:ascii="Times New Roman" w:hAnsi="Times New Roman" w:cs="Times New Roman"/>
              </w:rPr>
              <w:t xml:space="preserve"> тыс. тонн молока сырья.</w:t>
            </w:r>
          </w:p>
        </w:tc>
        <w:tc>
          <w:tcPr>
            <w:tcW w:w="850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3F7B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01.05.</w:t>
            </w:r>
          </w:p>
          <w:p w:rsidR="005F65DF" w:rsidRPr="0014256B" w:rsidRDefault="005F65DF" w:rsidP="003F7B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A81230" w:rsidRPr="0014256B" w:rsidRDefault="00A81230" w:rsidP="003F7B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94775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70.</w:t>
            </w:r>
          </w:p>
        </w:tc>
        <w:tc>
          <w:tcPr>
            <w:tcW w:w="2127" w:type="dxa"/>
          </w:tcPr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3.5</w:t>
            </w:r>
          </w:p>
          <w:p w:rsidR="0094775F" w:rsidRPr="00161CD8" w:rsidRDefault="0094775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Проведение прот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воэпизо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отиче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ских меро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приятий</w:t>
            </w:r>
          </w:p>
        </w:tc>
        <w:tc>
          <w:tcPr>
            <w:tcW w:w="1984" w:type="dxa"/>
          </w:tcPr>
          <w:p w:rsidR="00E941C3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94775F" w:rsidRPr="00161CD8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</w:t>
            </w:r>
          </w:p>
        </w:tc>
        <w:tc>
          <w:tcPr>
            <w:tcW w:w="2977" w:type="dxa"/>
          </w:tcPr>
          <w:p w:rsidR="0029574D" w:rsidRPr="0014256B" w:rsidRDefault="0029574D" w:rsidP="0029574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14256B">
              <w:rPr>
                <w:rFonts w:ascii="Times New Roman" w:hAnsi="Times New Roman"/>
                <w:color w:val="000000"/>
              </w:rPr>
              <w:t>В соответствии с планом противоэпизоотических м</w:t>
            </w:r>
            <w:r w:rsidRPr="0014256B">
              <w:rPr>
                <w:rFonts w:ascii="Times New Roman" w:hAnsi="Times New Roman"/>
                <w:color w:val="000000"/>
              </w:rPr>
              <w:t>е</w:t>
            </w:r>
            <w:r w:rsidRPr="0014256B">
              <w:rPr>
                <w:rFonts w:ascii="Times New Roman" w:hAnsi="Times New Roman"/>
                <w:color w:val="000000"/>
              </w:rPr>
              <w:t>роприятий по Ростовской о</w:t>
            </w:r>
            <w:r w:rsidRPr="0014256B">
              <w:rPr>
                <w:rFonts w:ascii="Times New Roman" w:hAnsi="Times New Roman"/>
                <w:color w:val="000000"/>
              </w:rPr>
              <w:t>б</w:t>
            </w:r>
            <w:r w:rsidRPr="0014256B">
              <w:rPr>
                <w:rFonts w:ascii="Times New Roman" w:hAnsi="Times New Roman"/>
                <w:color w:val="000000"/>
              </w:rPr>
              <w:t>ласти проводятся диагност</w:t>
            </w:r>
            <w:r w:rsidRPr="0014256B">
              <w:rPr>
                <w:rFonts w:ascii="Times New Roman" w:hAnsi="Times New Roman"/>
                <w:color w:val="000000"/>
              </w:rPr>
              <w:t>и</w:t>
            </w:r>
            <w:r w:rsidRPr="0014256B">
              <w:rPr>
                <w:rFonts w:ascii="Times New Roman" w:hAnsi="Times New Roman"/>
                <w:color w:val="000000"/>
              </w:rPr>
              <w:t>ческие исследования, вакц</w:t>
            </w:r>
            <w:r w:rsidRPr="0014256B">
              <w:rPr>
                <w:rFonts w:ascii="Times New Roman" w:hAnsi="Times New Roman"/>
                <w:color w:val="000000"/>
              </w:rPr>
              <w:t>и</w:t>
            </w:r>
            <w:r w:rsidRPr="0014256B">
              <w:rPr>
                <w:rFonts w:ascii="Times New Roman" w:hAnsi="Times New Roman"/>
                <w:color w:val="000000"/>
              </w:rPr>
              <w:t>нации и лечебно-профилактические меропри</w:t>
            </w:r>
            <w:r w:rsidRPr="0014256B">
              <w:rPr>
                <w:rFonts w:ascii="Times New Roman" w:hAnsi="Times New Roman"/>
                <w:color w:val="000000"/>
              </w:rPr>
              <w:t>я</w:t>
            </w:r>
            <w:r w:rsidRPr="0014256B">
              <w:rPr>
                <w:rFonts w:ascii="Times New Roman" w:hAnsi="Times New Roman"/>
                <w:color w:val="000000"/>
              </w:rPr>
              <w:t>тия, запланированные к пр</w:t>
            </w:r>
            <w:r w:rsidRPr="0014256B">
              <w:rPr>
                <w:rFonts w:ascii="Times New Roman" w:hAnsi="Times New Roman"/>
                <w:color w:val="000000"/>
              </w:rPr>
              <w:t>о</w:t>
            </w:r>
            <w:r w:rsidRPr="0014256B">
              <w:rPr>
                <w:rFonts w:ascii="Times New Roman" w:hAnsi="Times New Roman"/>
                <w:color w:val="000000"/>
              </w:rPr>
              <w:t>ведению в 2016 году. Сво</w:t>
            </w:r>
            <w:r w:rsidRPr="0014256B">
              <w:rPr>
                <w:rFonts w:ascii="Times New Roman" w:hAnsi="Times New Roman"/>
                <w:color w:val="000000"/>
              </w:rPr>
              <w:t>е</w:t>
            </w:r>
            <w:r w:rsidRPr="0014256B">
              <w:rPr>
                <w:rFonts w:ascii="Times New Roman" w:hAnsi="Times New Roman"/>
                <w:color w:val="000000"/>
              </w:rPr>
              <w:t>временное проведение  диа</w:t>
            </w:r>
            <w:r w:rsidRPr="0014256B">
              <w:rPr>
                <w:rFonts w:ascii="Times New Roman" w:hAnsi="Times New Roman"/>
                <w:color w:val="000000"/>
              </w:rPr>
              <w:t>г</w:t>
            </w:r>
            <w:r w:rsidRPr="0014256B">
              <w:rPr>
                <w:rFonts w:ascii="Times New Roman" w:hAnsi="Times New Roman"/>
                <w:color w:val="000000"/>
              </w:rPr>
              <w:t>ностических исследований, вакцинаций и лечебно-профилактических меропри</w:t>
            </w:r>
            <w:r w:rsidRPr="0014256B">
              <w:rPr>
                <w:rFonts w:ascii="Times New Roman" w:hAnsi="Times New Roman"/>
                <w:color w:val="000000"/>
              </w:rPr>
              <w:t>я</w:t>
            </w:r>
            <w:r w:rsidRPr="0014256B">
              <w:rPr>
                <w:rFonts w:ascii="Times New Roman" w:hAnsi="Times New Roman"/>
                <w:color w:val="000000"/>
              </w:rPr>
              <w:lastRenderedPageBreak/>
              <w:t xml:space="preserve">тий позволит осуществлять мониторинг эпизоотической ситуации Ростовской области и повышать </w:t>
            </w:r>
            <w:r w:rsidRPr="0014256B">
              <w:rPr>
                <w:rFonts w:ascii="Times New Roman" w:hAnsi="Times New Roman"/>
                <w:kern w:val="2"/>
              </w:rPr>
              <w:t>эффективность выявления заразных болезней животных.</w:t>
            </w:r>
          </w:p>
          <w:p w:rsidR="0094775F" w:rsidRPr="0014256B" w:rsidRDefault="0029574D" w:rsidP="00295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/>
                <w:kern w:val="2"/>
              </w:rPr>
              <w:t xml:space="preserve">Заключено 4 </w:t>
            </w:r>
            <w:proofErr w:type="gramStart"/>
            <w:r w:rsidRPr="0014256B">
              <w:rPr>
                <w:rFonts w:ascii="Times New Roman" w:hAnsi="Times New Roman"/>
                <w:kern w:val="2"/>
              </w:rPr>
              <w:t>государстве</w:t>
            </w:r>
            <w:r w:rsidRPr="0014256B">
              <w:rPr>
                <w:rFonts w:ascii="Times New Roman" w:hAnsi="Times New Roman"/>
                <w:kern w:val="2"/>
              </w:rPr>
              <w:t>н</w:t>
            </w:r>
            <w:r w:rsidRPr="0014256B">
              <w:rPr>
                <w:rFonts w:ascii="Times New Roman" w:hAnsi="Times New Roman"/>
                <w:kern w:val="2"/>
              </w:rPr>
              <w:t>ных</w:t>
            </w:r>
            <w:proofErr w:type="gramEnd"/>
            <w:r w:rsidRPr="0014256B">
              <w:rPr>
                <w:rFonts w:ascii="Times New Roman" w:hAnsi="Times New Roman"/>
                <w:kern w:val="2"/>
              </w:rPr>
              <w:t xml:space="preserve"> контракта.</w:t>
            </w:r>
          </w:p>
        </w:tc>
        <w:tc>
          <w:tcPr>
            <w:tcW w:w="850" w:type="dxa"/>
          </w:tcPr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94775F" w:rsidRPr="0014256B" w:rsidRDefault="0094775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4775F" w:rsidRPr="0014256B" w:rsidRDefault="0094775F" w:rsidP="00421A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4 330,2</w:t>
            </w:r>
          </w:p>
        </w:tc>
        <w:tc>
          <w:tcPr>
            <w:tcW w:w="1134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4 330,2</w:t>
            </w:r>
          </w:p>
        </w:tc>
        <w:tc>
          <w:tcPr>
            <w:tcW w:w="1134" w:type="dxa"/>
          </w:tcPr>
          <w:p w:rsidR="0094775F" w:rsidRPr="0014256B" w:rsidRDefault="0094775F" w:rsidP="0029574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3 </w:t>
            </w:r>
            <w:r w:rsidR="0029574D" w:rsidRPr="0014256B">
              <w:rPr>
                <w:rFonts w:ascii="Times New Roman" w:hAnsi="Times New Roman" w:cs="Times New Roman"/>
                <w:b/>
              </w:rPr>
              <w:t>999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29574D" w:rsidRPr="001425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94775F" w:rsidRPr="0014256B" w:rsidRDefault="0094775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4 329,7</w:t>
            </w:r>
          </w:p>
          <w:p w:rsidR="0094775F" w:rsidRPr="0014256B" w:rsidRDefault="0094775F" w:rsidP="007C50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01776" w:rsidRPr="0014256B" w:rsidRDefault="0094775F" w:rsidP="0000177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="00001776" w:rsidRPr="0014256B">
              <w:rPr>
                <w:rFonts w:ascii="Times New Roman" w:hAnsi="Times New Roman" w:cs="Times New Roman"/>
                <w:b/>
              </w:rPr>
              <w:t>0,5 тыс. рублей</w:t>
            </w:r>
          </w:p>
          <w:p w:rsidR="0094775F" w:rsidRPr="0014256B" w:rsidRDefault="00001776" w:rsidP="0000177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экономия по ко</w:t>
            </w:r>
            <w:r w:rsidRPr="0014256B">
              <w:rPr>
                <w:rFonts w:ascii="Times New Roman" w:hAnsi="Times New Roman" w:cs="Times New Roman"/>
                <w:b/>
              </w:rPr>
              <w:t>н</w:t>
            </w:r>
            <w:r w:rsidRPr="0014256B">
              <w:rPr>
                <w:rFonts w:ascii="Times New Roman" w:hAnsi="Times New Roman" w:cs="Times New Roman"/>
                <w:b/>
              </w:rPr>
              <w:t>курсным процед</w:t>
            </w:r>
            <w:r w:rsidRPr="0014256B">
              <w:rPr>
                <w:rFonts w:ascii="Times New Roman" w:hAnsi="Times New Roman" w:cs="Times New Roman"/>
                <w:b/>
              </w:rPr>
              <w:t>у</w:t>
            </w:r>
            <w:r w:rsidRPr="0014256B">
              <w:rPr>
                <w:rFonts w:ascii="Times New Roman" w:hAnsi="Times New Roman" w:cs="Times New Roman"/>
                <w:b/>
              </w:rPr>
              <w:t>рам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FC7073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73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2127" w:type="dxa"/>
            <w:shd w:val="clear" w:color="auto" w:fill="auto"/>
          </w:tcPr>
          <w:p w:rsidR="005F65DF" w:rsidRPr="00B3547F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B3547F">
              <w:rPr>
                <w:rFonts w:ascii="Times New Roman" w:hAnsi="Times New Roman" w:cs="Times New Roman"/>
                <w:b/>
              </w:rPr>
              <w:t>Контрольное соб</w:t>
            </w:r>
            <w:r w:rsidRPr="00B3547F">
              <w:rPr>
                <w:rFonts w:ascii="Times New Roman" w:hAnsi="Times New Roman" w:cs="Times New Roman"/>
                <w:b/>
              </w:rPr>
              <w:t>ы</w:t>
            </w:r>
            <w:r w:rsidRPr="00B3547F">
              <w:rPr>
                <w:rFonts w:ascii="Times New Roman" w:hAnsi="Times New Roman" w:cs="Times New Roman"/>
                <w:b/>
              </w:rPr>
              <w:t>тие государстве</w:t>
            </w:r>
            <w:r w:rsidRPr="00B3547F">
              <w:rPr>
                <w:rFonts w:ascii="Times New Roman" w:hAnsi="Times New Roman" w:cs="Times New Roman"/>
                <w:b/>
              </w:rPr>
              <w:t>н</w:t>
            </w:r>
            <w:r w:rsidRPr="00B3547F">
              <w:rPr>
                <w:rFonts w:ascii="Times New Roman" w:hAnsi="Times New Roman" w:cs="Times New Roman"/>
                <w:b/>
              </w:rPr>
              <w:t>ной программы 3.12</w:t>
            </w:r>
          </w:p>
          <w:p w:rsidR="005F65DF" w:rsidRPr="00B3547F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>Проведение прот</w:t>
            </w:r>
            <w:r w:rsidRPr="00B3547F">
              <w:rPr>
                <w:rFonts w:ascii="Times New Roman" w:hAnsi="Times New Roman" w:cs="Times New Roman"/>
              </w:rPr>
              <w:t>и</w:t>
            </w:r>
            <w:r w:rsidRPr="00B3547F">
              <w:rPr>
                <w:rFonts w:ascii="Times New Roman" w:hAnsi="Times New Roman" w:cs="Times New Roman"/>
              </w:rPr>
              <w:t>воклещевых обраб</w:t>
            </w:r>
            <w:r w:rsidRPr="00B3547F">
              <w:rPr>
                <w:rFonts w:ascii="Times New Roman" w:hAnsi="Times New Roman" w:cs="Times New Roman"/>
              </w:rPr>
              <w:t>о</w:t>
            </w:r>
            <w:r w:rsidRPr="00B3547F">
              <w:rPr>
                <w:rFonts w:ascii="Times New Roman" w:hAnsi="Times New Roman" w:cs="Times New Roman"/>
              </w:rPr>
              <w:t>ток животных на территории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984" w:type="dxa"/>
          </w:tcPr>
          <w:p w:rsidR="00E941C3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="005F65DF"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5F65DF" w:rsidRPr="00B3547F">
              <w:rPr>
                <w:rFonts w:ascii="Times New Roman" w:hAnsi="Times New Roman" w:cs="Times New Roman"/>
              </w:rPr>
              <w:t xml:space="preserve"> управ</w:t>
            </w:r>
            <w:r w:rsidR="005F65DF"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="005F65DF" w:rsidRPr="00B3547F">
              <w:rPr>
                <w:rFonts w:ascii="Times New Roman" w:hAnsi="Times New Roman" w:cs="Times New Roman"/>
              </w:rPr>
              <w:t>е</w:t>
            </w:r>
            <w:r w:rsidR="005F65DF" w:rsidRPr="00B3547F">
              <w:rPr>
                <w:rFonts w:ascii="Times New Roman" w:hAnsi="Times New Roman" w:cs="Times New Roman"/>
              </w:rPr>
              <w:t>рина</w:t>
            </w:r>
            <w:r w:rsidR="005F65DF"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="005F65DF" w:rsidRPr="00B3547F">
              <w:rPr>
                <w:rFonts w:ascii="Times New Roman" w:hAnsi="Times New Roman" w:cs="Times New Roman"/>
              </w:rPr>
              <w:t>в</w:t>
            </w:r>
            <w:r w:rsidR="005F65DF"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5F65DF" w:rsidRPr="00B3547F" w:rsidRDefault="005F65DF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 w:rsidR="00E941C3">
              <w:rPr>
                <w:rFonts w:ascii="Times New Roman" w:hAnsi="Times New Roman" w:cs="Times New Roman"/>
              </w:rPr>
              <w:t>Овчаров А.П.</w:t>
            </w:r>
          </w:p>
        </w:tc>
        <w:tc>
          <w:tcPr>
            <w:tcW w:w="2977" w:type="dxa"/>
          </w:tcPr>
          <w:p w:rsidR="005F65DF" w:rsidRPr="0014256B" w:rsidRDefault="0029574D" w:rsidP="001B67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/>
              </w:rPr>
              <w:t>В хозяйствах всех форм со</w:t>
            </w:r>
            <w:r w:rsidRPr="0014256B">
              <w:rPr>
                <w:rFonts w:ascii="Times New Roman" w:hAnsi="Times New Roman"/>
              </w:rPr>
              <w:t>б</w:t>
            </w:r>
            <w:r w:rsidRPr="0014256B">
              <w:rPr>
                <w:rFonts w:ascii="Times New Roman" w:hAnsi="Times New Roman"/>
              </w:rPr>
              <w:t>ственности противоклещ</w:t>
            </w:r>
            <w:r w:rsidRPr="0014256B">
              <w:rPr>
                <w:rFonts w:ascii="Times New Roman" w:hAnsi="Times New Roman"/>
              </w:rPr>
              <w:t>е</w:t>
            </w:r>
            <w:r w:rsidRPr="0014256B">
              <w:rPr>
                <w:rFonts w:ascii="Times New Roman" w:hAnsi="Times New Roman"/>
              </w:rPr>
              <w:t>вым обработкам подвергнуто 5 268 693 головы животных на территории Ростовской области или 100 % заплан</w:t>
            </w:r>
            <w:r w:rsidRPr="0014256B">
              <w:rPr>
                <w:rFonts w:ascii="Times New Roman" w:hAnsi="Times New Roman"/>
              </w:rPr>
              <w:t>и</w:t>
            </w:r>
            <w:r w:rsidRPr="0014256B">
              <w:rPr>
                <w:rFonts w:ascii="Times New Roman" w:hAnsi="Times New Roman"/>
              </w:rPr>
              <w:t>рованного объема, что сп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собствует снижению риска нападения клещей на людей и профилактике заболевания людей Крымской геморраг</w:t>
            </w:r>
            <w:r w:rsidRPr="0014256B">
              <w:rPr>
                <w:rFonts w:ascii="Times New Roman" w:hAnsi="Times New Roman"/>
              </w:rPr>
              <w:t>и</w:t>
            </w:r>
            <w:r w:rsidRPr="0014256B">
              <w:rPr>
                <w:rFonts w:ascii="Times New Roman" w:hAnsi="Times New Roman"/>
              </w:rPr>
              <w:t>ческой лихорадкой.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25.0</w:t>
            </w:r>
            <w:r w:rsidR="00E941C3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FC7073" w:rsidRDefault="005F65D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FC7073">
              <w:rPr>
                <w:rFonts w:ascii="Times New Roman" w:hAnsi="Times New Roman" w:cs="Times New Roman"/>
                <w:kern w:val="2"/>
              </w:rPr>
              <w:t>72.</w:t>
            </w:r>
          </w:p>
        </w:tc>
        <w:tc>
          <w:tcPr>
            <w:tcW w:w="2127" w:type="dxa"/>
            <w:shd w:val="clear" w:color="auto" w:fill="auto"/>
          </w:tcPr>
          <w:p w:rsidR="005F65DF" w:rsidRPr="00B3547F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B3547F">
              <w:rPr>
                <w:rFonts w:ascii="Times New Roman" w:hAnsi="Times New Roman" w:cs="Times New Roman"/>
                <w:b/>
              </w:rPr>
              <w:t>Контрольное соб</w:t>
            </w:r>
            <w:r w:rsidRPr="00B3547F">
              <w:rPr>
                <w:rFonts w:ascii="Times New Roman" w:hAnsi="Times New Roman" w:cs="Times New Roman"/>
                <w:b/>
              </w:rPr>
              <w:t>ы</w:t>
            </w:r>
            <w:r w:rsidRPr="00B3547F">
              <w:rPr>
                <w:rFonts w:ascii="Times New Roman" w:hAnsi="Times New Roman" w:cs="Times New Roman"/>
                <w:b/>
              </w:rPr>
              <w:t>тие государстве</w:t>
            </w:r>
            <w:r w:rsidRPr="00B3547F">
              <w:rPr>
                <w:rFonts w:ascii="Times New Roman" w:hAnsi="Times New Roman" w:cs="Times New Roman"/>
                <w:b/>
              </w:rPr>
              <w:t>н</w:t>
            </w:r>
            <w:r w:rsidRPr="00B3547F">
              <w:rPr>
                <w:rFonts w:ascii="Times New Roman" w:hAnsi="Times New Roman" w:cs="Times New Roman"/>
                <w:b/>
              </w:rPr>
              <w:t>ной программы 3.13</w:t>
            </w:r>
          </w:p>
          <w:p w:rsidR="005F65DF" w:rsidRPr="00B3547F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B3547F">
              <w:rPr>
                <w:rFonts w:ascii="Times New Roman" w:hAnsi="Times New Roman" w:cs="Times New Roman"/>
              </w:rPr>
              <w:t>Мониторинг особо опасных и заразных болезней животных на территории Ро</w:t>
            </w:r>
            <w:r w:rsidRPr="00B3547F">
              <w:rPr>
                <w:rFonts w:ascii="Times New Roman" w:hAnsi="Times New Roman" w:cs="Times New Roman"/>
              </w:rPr>
              <w:t>с</w:t>
            </w:r>
            <w:r w:rsidRPr="00B3547F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E941C3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5F65DF" w:rsidRPr="00B3547F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</w:t>
            </w:r>
          </w:p>
        </w:tc>
        <w:tc>
          <w:tcPr>
            <w:tcW w:w="2977" w:type="dxa"/>
          </w:tcPr>
          <w:p w:rsidR="005F65DF" w:rsidRPr="0014256B" w:rsidRDefault="0029574D" w:rsidP="00B354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Проведен мониторинг особо опасных и заразных болезней животных на территории Ростовской области. В 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зультате за отчетный период выявлено 23 случая особо опасных болезней животных. Во всех случаях приняты м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ры по ликвидации очагов особо опасных болезней ж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вотных.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25.0</w:t>
            </w:r>
            <w:r w:rsidR="00E941C3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161CD8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127" w:type="dxa"/>
          </w:tcPr>
          <w:p w:rsidR="004836EE" w:rsidRPr="00161CD8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3.6</w:t>
            </w:r>
          </w:p>
          <w:p w:rsidR="004836EE" w:rsidRPr="00161CD8" w:rsidRDefault="004836EE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Оздоровление крупного рога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того скота от лейкоза</w:t>
            </w:r>
          </w:p>
        </w:tc>
        <w:tc>
          <w:tcPr>
            <w:tcW w:w="1984" w:type="dxa"/>
          </w:tcPr>
          <w:p w:rsidR="00E941C3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4836EE" w:rsidRPr="00161CD8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</w:t>
            </w:r>
          </w:p>
        </w:tc>
        <w:tc>
          <w:tcPr>
            <w:tcW w:w="2977" w:type="dxa"/>
          </w:tcPr>
          <w:p w:rsidR="00A239FA" w:rsidRPr="0014256B" w:rsidRDefault="00A239FA" w:rsidP="00A239F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/>
              </w:rPr>
              <w:t>Проведены организационно-хозяйственные и ветерина</w:t>
            </w:r>
            <w:r w:rsidRPr="0014256B">
              <w:rPr>
                <w:rFonts w:ascii="Times New Roman" w:hAnsi="Times New Roman"/>
              </w:rPr>
              <w:t>р</w:t>
            </w:r>
            <w:r w:rsidRPr="0014256B">
              <w:rPr>
                <w:rFonts w:ascii="Times New Roman" w:hAnsi="Times New Roman"/>
              </w:rPr>
              <w:t>но-санитарные мероприятия в соответствии с утвержде</w:t>
            </w:r>
            <w:r w:rsidRPr="0014256B">
              <w:rPr>
                <w:rFonts w:ascii="Times New Roman" w:hAnsi="Times New Roman"/>
              </w:rPr>
              <w:t>н</w:t>
            </w:r>
            <w:r w:rsidRPr="0014256B">
              <w:rPr>
                <w:rFonts w:ascii="Times New Roman" w:hAnsi="Times New Roman"/>
              </w:rPr>
              <w:t>ными планами оздоровител</w:t>
            </w:r>
            <w:r w:rsidRPr="0014256B">
              <w:rPr>
                <w:rFonts w:ascii="Times New Roman" w:hAnsi="Times New Roman"/>
              </w:rPr>
              <w:t>ь</w:t>
            </w:r>
            <w:r w:rsidRPr="0014256B">
              <w:rPr>
                <w:rFonts w:ascii="Times New Roman" w:hAnsi="Times New Roman"/>
              </w:rPr>
              <w:lastRenderedPageBreak/>
              <w:t>ных мероприятий, что сп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 xml:space="preserve">собствует </w:t>
            </w:r>
            <w:r w:rsidRPr="0014256B">
              <w:rPr>
                <w:rFonts w:ascii="Times New Roman" w:hAnsi="Times New Roman" w:cs="Times New Roman"/>
                <w:kern w:val="2"/>
              </w:rPr>
              <w:t>стабили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зации си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туации и недопущению во</w:t>
            </w:r>
            <w:r w:rsidRPr="0014256B">
              <w:rPr>
                <w:rFonts w:ascii="Times New Roman" w:hAnsi="Times New Roman" w:cs="Times New Roman"/>
                <w:kern w:val="2"/>
              </w:rPr>
              <w:t>з</w:t>
            </w:r>
            <w:r w:rsidRPr="0014256B">
              <w:rPr>
                <w:rFonts w:ascii="Times New Roman" w:hAnsi="Times New Roman" w:cs="Times New Roman"/>
                <w:kern w:val="2"/>
              </w:rPr>
              <w:t>никновения новых неблаг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получных пунктов по лейкозу на территории Рос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тов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ской области.</w:t>
            </w:r>
          </w:p>
          <w:p w:rsidR="004836EE" w:rsidRPr="0014256B" w:rsidRDefault="00A239FA" w:rsidP="00A239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 xml:space="preserve">Заключено 3 </w:t>
            </w:r>
            <w:proofErr w:type="gramStart"/>
            <w:r w:rsidRPr="0014256B">
              <w:rPr>
                <w:rFonts w:ascii="Times New Roman" w:hAnsi="Times New Roman" w:cs="Times New Roman"/>
                <w:kern w:val="2"/>
              </w:rPr>
              <w:t>государстве</w:t>
            </w:r>
            <w:r w:rsidRPr="0014256B">
              <w:rPr>
                <w:rFonts w:ascii="Times New Roman" w:hAnsi="Times New Roman" w:cs="Times New Roman"/>
                <w:kern w:val="2"/>
              </w:rPr>
              <w:t>н</w:t>
            </w:r>
            <w:r w:rsidRPr="0014256B">
              <w:rPr>
                <w:rFonts w:ascii="Times New Roman" w:hAnsi="Times New Roman" w:cs="Times New Roman"/>
                <w:kern w:val="2"/>
              </w:rPr>
              <w:t>ных</w:t>
            </w:r>
            <w:proofErr w:type="gramEnd"/>
            <w:r w:rsidRPr="0014256B">
              <w:rPr>
                <w:rFonts w:ascii="Times New Roman" w:hAnsi="Times New Roman" w:cs="Times New Roman"/>
                <w:kern w:val="2"/>
              </w:rPr>
              <w:t xml:space="preserve"> контракта.</w:t>
            </w:r>
          </w:p>
        </w:tc>
        <w:tc>
          <w:tcPr>
            <w:tcW w:w="850" w:type="dxa"/>
          </w:tcPr>
          <w:p w:rsidR="004836EE" w:rsidRPr="0014256B" w:rsidRDefault="004836EE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4836EE" w:rsidRPr="0014256B" w:rsidRDefault="004836EE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21.06.</w:t>
            </w:r>
          </w:p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14256B" w:rsidRDefault="004836EE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1 7</w:t>
            </w:r>
            <w:r w:rsidR="00E941C3" w:rsidRPr="0014256B">
              <w:rPr>
                <w:rFonts w:ascii="Times New Roman" w:hAnsi="Times New Roman" w:cs="Times New Roman"/>
                <w:b/>
              </w:rPr>
              <w:t>55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E941C3" w:rsidRPr="001425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1 755,2</w:t>
            </w:r>
          </w:p>
        </w:tc>
        <w:tc>
          <w:tcPr>
            <w:tcW w:w="1134" w:type="dxa"/>
          </w:tcPr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1 755,1</w:t>
            </w:r>
          </w:p>
        </w:tc>
        <w:tc>
          <w:tcPr>
            <w:tcW w:w="992" w:type="dxa"/>
          </w:tcPr>
          <w:p w:rsidR="004836EE" w:rsidRPr="0014256B" w:rsidRDefault="004836EE" w:rsidP="001120C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1 755,1</w:t>
            </w:r>
          </w:p>
          <w:p w:rsidR="004836EE" w:rsidRPr="0014256B" w:rsidRDefault="004836EE" w:rsidP="001120C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0,1</w:t>
            </w:r>
            <w:r w:rsidR="00001776" w:rsidRPr="0014256B">
              <w:rPr>
                <w:rFonts w:ascii="Times New Roman" w:hAnsi="Times New Roman" w:cs="Times New Roman"/>
                <w:b/>
              </w:rPr>
              <w:t xml:space="preserve"> тыс. рублей</w:t>
            </w:r>
          </w:p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экономия по ко</w:t>
            </w:r>
            <w:r w:rsidRPr="0014256B">
              <w:rPr>
                <w:rFonts w:ascii="Times New Roman" w:hAnsi="Times New Roman" w:cs="Times New Roman"/>
                <w:b/>
              </w:rPr>
              <w:t>н</w:t>
            </w:r>
            <w:r w:rsidRPr="0014256B">
              <w:rPr>
                <w:rFonts w:ascii="Times New Roman" w:hAnsi="Times New Roman" w:cs="Times New Roman"/>
                <w:b/>
              </w:rPr>
              <w:t xml:space="preserve">курсным </w:t>
            </w:r>
            <w:r w:rsidRPr="0014256B">
              <w:rPr>
                <w:rFonts w:ascii="Times New Roman" w:hAnsi="Times New Roman" w:cs="Times New Roman"/>
                <w:b/>
              </w:rPr>
              <w:lastRenderedPageBreak/>
              <w:t>процед</w:t>
            </w:r>
            <w:r w:rsidRPr="0014256B">
              <w:rPr>
                <w:rFonts w:ascii="Times New Roman" w:hAnsi="Times New Roman" w:cs="Times New Roman"/>
                <w:b/>
              </w:rPr>
              <w:t>у</w:t>
            </w:r>
            <w:r w:rsidRPr="0014256B">
              <w:rPr>
                <w:rFonts w:ascii="Times New Roman" w:hAnsi="Times New Roman" w:cs="Times New Roman"/>
                <w:b/>
              </w:rPr>
              <w:t>рам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72070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2070"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2127" w:type="dxa"/>
          </w:tcPr>
          <w:p w:rsidR="005F65DF" w:rsidRPr="0017207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72070">
              <w:rPr>
                <w:rFonts w:ascii="Times New Roman" w:hAnsi="Times New Roman" w:cs="Times New Roman"/>
                <w:b/>
              </w:rPr>
              <w:t>Контрольное соб</w:t>
            </w:r>
            <w:r w:rsidRPr="00172070">
              <w:rPr>
                <w:rFonts w:ascii="Times New Roman" w:hAnsi="Times New Roman" w:cs="Times New Roman"/>
                <w:b/>
              </w:rPr>
              <w:t>ы</w:t>
            </w:r>
            <w:r w:rsidRPr="00172070">
              <w:rPr>
                <w:rFonts w:ascii="Times New Roman" w:hAnsi="Times New Roman" w:cs="Times New Roman"/>
                <w:b/>
              </w:rPr>
              <w:t>тие государстве</w:t>
            </w:r>
            <w:r w:rsidRPr="00172070">
              <w:rPr>
                <w:rFonts w:ascii="Times New Roman" w:hAnsi="Times New Roman" w:cs="Times New Roman"/>
                <w:b/>
              </w:rPr>
              <w:t>н</w:t>
            </w:r>
            <w:r w:rsidRPr="00172070">
              <w:rPr>
                <w:rFonts w:ascii="Times New Roman" w:hAnsi="Times New Roman" w:cs="Times New Roman"/>
                <w:b/>
              </w:rPr>
              <w:t>ной программы 3.14</w:t>
            </w:r>
          </w:p>
          <w:p w:rsidR="005F65DF" w:rsidRPr="00172070" w:rsidRDefault="005F65DF" w:rsidP="001B67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2070">
              <w:rPr>
                <w:rFonts w:ascii="Times New Roman" w:hAnsi="Times New Roman" w:cs="Times New Roman"/>
              </w:rPr>
              <w:t>Выполнение план</w:t>
            </w:r>
            <w:r w:rsidRPr="00172070">
              <w:rPr>
                <w:rFonts w:ascii="Times New Roman" w:hAnsi="Times New Roman" w:cs="Times New Roman"/>
              </w:rPr>
              <w:t>о</w:t>
            </w:r>
            <w:r w:rsidRPr="00172070">
              <w:rPr>
                <w:rFonts w:ascii="Times New Roman" w:hAnsi="Times New Roman" w:cs="Times New Roman"/>
              </w:rPr>
              <w:t>вых диагностич</w:t>
            </w:r>
            <w:r w:rsidRPr="00172070">
              <w:rPr>
                <w:rFonts w:ascii="Times New Roman" w:hAnsi="Times New Roman" w:cs="Times New Roman"/>
              </w:rPr>
              <w:t>е</w:t>
            </w:r>
            <w:r w:rsidRPr="00172070">
              <w:rPr>
                <w:rFonts w:ascii="Times New Roman" w:hAnsi="Times New Roman" w:cs="Times New Roman"/>
              </w:rPr>
              <w:t>ских исследований на лейкоз крупного рогатого скота, из</w:t>
            </w:r>
            <w:r w:rsidRPr="00172070">
              <w:rPr>
                <w:rFonts w:ascii="Times New Roman" w:hAnsi="Times New Roman" w:cs="Times New Roman"/>
              </w:rPr>
              <w:t>о</w:t>
            </w:r>
            <w:r w:rsidRPr="00172070">
              <w:rPr>
                <w:rFonts w:ascii="Times New Roman" w:hAnsi="Times New Roman" w:cs="Times New Roman"/>
              </w:rPr>
              <w:t>лированное и ра</w:t>
            </w:r>
            <w:r w:rsidRPr="00172070">
              <w:rPr>
                <w:rFonts w:ascii="Times New Roman" w:hAnsi="Times New Roman" w:cs="Times New Roman"/>
              </w:rPr>
              <w:t>з</w:t>
            </w:r>
            <w:r w:rsidRPr="00172070">
              <w:rPr>
                <w:rFonts w:ascii="Times New Roman" w:hAnsi="Times New Roman" w:cs="Times New Roman"/>
              </w:rPr>
              <w:t>дельное содержание положительно ре</w:t>
            </w:r>
            <w:r w:rsidRPr="00172070">
              <w:rPr>
                <w:rFonts w:ascii="Times New Roman" w:hAnsi="Times New Roman" w:cs="Times New Roman"/>
              </w:rPr>
              <w:t>а</w:t>
            </w:r>
            <w:r w:rsidRPr="00172070">
              <w:rPr>
                <w:rFonts w:ascii="Times New Roman" w:hAnsi="Times New Roman" w:cs="Times New Roman"/>
              </w:rPr>
              <w:t>гирующих живо</w:t>
            </w:r>
            <w:r w:rsidRPr="00172070">
              <w:rPr>
                <w:rFonts w:ascii="Times New Roman" w:hAnsi="Times New Roman" w:cs="Times New Roman"/>
              </w:rPr>
              <w:t>т</w:t>
            </w:r>
            <w:r w:rsidRPr="0017207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984" w:type="dxa"/>
          </w:tcPr>
          <w:p w:rsidR="00E941C3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5F65DF" w:rsidRPr="004307B3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</w:t>
            </w:r>
          </w:p>
        </w:tc>
        <w:tc>
          <w:tcPr>
            <w:tcW w:w="2977" w:type="dxa"/>
          </w:tcPr>
          <w:p w:rsidR="00A239FA" w:rsidRPr="0014256B" w:rsidRDefault="00A239FA" w:rsidP="00A239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Выполнено 374 765 диагн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стических исследований на лейкоз крупного рогатого скота, обеспечено изолир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ванное и раздельное соде</w:t>
            </w:r>
            <w:r w:rsidRPr="0014256B">
              <w:rPr>
                <w:rFonts w:ascii="Times New Roman" w:hAnsi="Times New Roman" w:cs="Times New Roman"/>
              </w:rPr>
              <w:t>р</w:t>
            </w:r>
            <w:r w:rsidRPr="0014256B">
              <w:rPr>
                <w:rFonts w:ascii="Times New Roman" w:hAnsi="Times New Roman" w:cs="Times New Roman"/>
              </w:rPr>
              <w:t>жание положительно реаг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рующих животных.</w:t>
            </w:r>
          </w:p>
          <w:p w:rsidR="00A239FA" w:rsidRPr="0014256B" w:rsidRDefault="00A239FA" w:rsidP="00A239FA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Доля инфицированных ж</w:t>
            </w:r>
            <w:r w:rsidRPr="0014256B">
              <w:rPr>
                <w:rFonts w:ascii="Times New Roman" w:hAnsi="Times New Roman"/>
              </w:rPr>
              <w:t>и</w:t>
            </w:r>
            <w:r w:rsidRPr="0014256B">
              <w:rPr>
                <w:rFonts w:ascii="Times New Roman" w:hAnsi="Times New Roman"/>
              </w:rPr>
              <w:t>вотных лейкозом составила 6,8 % при плановом показ</w:t>
            </w:r>
            <w:r w:rsidRPr="0014256B">
              <w:rPr>
                <w:rFonts w:ascii="Times New Roman" w:hAnsi="Times New Roman"/>
              </w:rPr>
              <w:t>а</w:t>
            </w:r>
            <w:r w:rsidRPr="0014256B">
              <w:rPr>
                <w:rFonts w:ascii="Times New Roman" w:hAnsi="Times New Roman"/>
              </w:rPr>
              <w:t>теле 10,5 %.</w:t>
            </w:r>
          </w:p>
          <w:p w:rsidR="005F65DF" w:rsidRPr="0014256B" w:rsidRDefault="005F65DF" w:rsidP="001B67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</w:t>
            </w:r>
            <w:r w:rsidR="00E941C3" w:rsidRPr="0014256B">
              <w:rPr>
                <w:rFonts w:ascii="Times New Roman" w:hAnsi="Times New Roman" w:cs="Times New Roman"/>
              </w:rPr>
              <w:t>5.</w:t>
            </w:r>
            <w:r w:rsidRPr="0014256B">
              <w:rPr>
                <w:rFonts w:ascii="Times New Roman" w:hAnsi="Times New Roman" w:cs="Times New Roman"/>
              </w:rPr>
              <w:t>0</w:t>
            </w:r>
            <w:r w:rsidR="00E941C3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72070" w:rsidRDefault="005F65DF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72070">
              <w:rPr>
                <w:rFonts w:ascii="Times New Roman" w:hAnsi="Times New Roman" w:cs="Times New Roman"/>
                <w:kern w:val="2"/>
              </w:rPr>
              <w:t>75.</w:t>
            </w:r>
          </w:p>
        </w:tc>
        <w:tc>
          <w:tcPr>
            <w:tcW w:w="2127" w:type="dxa"/>
          </w:tcPr>
          <w:p w:rsidR="005F65DF" w:rsidRPr="0017207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72070">
              <w:rPr>
                <w:rFonts w:ascii="Times New Roman" w:hAnsi="Times New Roman" w:cs="Times New Roman"/>
                <w:b/>
              </w:rPr>
              <w:t>Контрольное соб</w:t>
            </w:r>
            <w:r w:rsidRPr="00172070">
              <w:rPr>
                <w:rFonts w:ascii="Times New Roman" w:hAnsi="Times New Roman" w:cs="Times New Roman"/>
                <w:b/>
              </w:rPr>
              <w:t>ы</w:t>
            </w:r>
            <w:r w:rsidRPr="00172070">
              <w:rPr>
                <w:rFonts w:ascii="Times New Roman" w:hAnsi="Times New Roman" w:cs="Times New Roman"/>
                <w:b/>
              </w:rPr>
              <w:t>тие государстве</w:t>
            </w:r>
            <w:r w:rsidRPr="00172070">
              <w:rPr>
                <w:rFonts w:ascii="Times New Roman" w:hAnsi="Times New Roman" w:cs="Times New Roman"/>
                <w:b/>
              </w:rPr>
              <w:t>н</w:t>
            </w:r>
            <w:r w:rsidRPr="00172070">
              <w:rPr>
                <w:rFonts w:ascii="Times New Roman" w:hAnsi="Times New Roman" w:cs="Times New Roman"/>
                <w:b/>
              </w:rPr>
              <w:t>ной программы 3.15</w:t>
            </w:r>
          </w:p>
          <w:p w:rsidR="005F65DF" w:rsidRPr="00172070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2070">
              <w:rPr>
                <w:rFonts w:ascii="Times New Roman" w:hAnsi="Times New Roman" w:cs="Times New Roman"/>
              </w:rPr>
              <w:t>Анализ проведения выполнения еж</w:t>
            </w:r>
            <w:r w:rsidRPr="00172070">
              <w:rPr>
                <w:rFonts w:ascii="Times New Roman" w:hAnsi="Times New Roman" w:cs="Times New Roman"/>
              </w:rPr>
              <w:t>е</w:t>
            </w:r>
            <w:r w:rsidRPr="00172070">
              <w:rPr>
                <w:rFonts w:ascii="Times New Roman" w:hAnsi="Times New Roman" w:cs="Times New Roman"/>
              </w:rPr>
              <w:t>квартальных планов серологических и гематологических исследований кру</w:t>
            </w:r>
            <w:r w:rsidRPr="00172070">
              <w:rPr>
                <w:rFonts w:ascii="Times New Roman" w:hAnsi="Times New Roman" w:cs="Times New Roman"/>
              </w:rPr>
              <w:t>п</w:t>
            </w:r>
            <w:r w:rsidRPr="00172070">
              <w:rPr>
                <w:rFonts w:ascii="Times New Roman" w:hAnsi="Times New Roman" w:cs="Times New Roman"/>
              </w:rPr>
              <w:t>ного рогатого скота на территории Ро</w:t>
            </w:r>
            <w:r w:rsidRPr="00172070">
              <w:rPr>
                <w:rFonts w:ascii="Times New Roman" w:hAnsi="Times New Roman" w:cs="Times New Roman"/>
              </w:rPr>
              <w:t>с</w:t>
            </w:r>
            <w:r w:rsidRPr="00172070">
              <w:rPr>
                <w:rFonts w:ascii="Times New Roman" w:hAnsi="Times New Roman" w:cs="Times New Roman"/>
              </w:rPr>
              <w:t>товской области</w:t>
            </w:r>
          </w:p>
        </w:tc>
        <w:tc>
          <w:tcPr>
            <w:tcW w:w="1984" w:type="dxa"/>
          </w:tcPr>
          <w:p w:rsidR="00E941C3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5F65DF" w:rsidRPr="003A58A5" w:rsidRDefault="00E941C3" w:rsidP="00E941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</w:t>
            </w:r>
          </w:p>
        </w:tc>
        <w:tc>
          <w:tcPr>
            <w:tcW w:w="2977" w:type="dxa"/>
          </w:tcPr>
          <w:p w:rsidR="005F65DF" w:rsidRPr="0014256B" w:rsidRDefault="00A239FA" w:rsidP="003A5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56B">
              <w:rPr>
                <w:rFonts w:ascii="Times New Roman" w:hAnsi="Times New Roman" w:cs="Times New Roman"/>
              </w:rPr>
              <w:t>План исследования выпо</w:t>
            </w:r>
            <w:r w:rsidRPr="0014256B">
              <w:rPr>
                <w:rFonts w:ascii="Times New Roman" w:hAnsi="Times New Roman" w:cs="Times New Roman"/>
              </w:rPr>
              <w:t>л</w:t>
            </w:r>
            <w:r w:rsidRPr="0014256B">
              <w:rPr>
                <w:rFonts w:ascii="Times New Roman" w:hAnsi="Times New Roman" w:cs="Times New Roman"/>
              </w:rPr>
              <w:t>нен. Анализ выполнения ежеквартальных планов с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рологических и гематолог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ческих исследований крупн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го рогатого скота на террит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рии Ростовской области п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казал, что все запланирова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ные мероприятия выполн</w:t>
            </w:r>
            <w:r w:rsidRPr="0014256B">
              <w:rPr>
                <w:rFonts w:ascii="Times New Roman" w:hAnsi="Times New Roman" w:cs="Times New Roman"/>
              </w:rPr>
              <w:t>я</w:t>
            </w:r>
            <w:r w:rsidRPr="0014256B">
              <w:rPr>
                <w:rFonts w:ascii="Times New Roman" w:hAnsi="Times New Roman" w:cs="Times New Roman"/>
              </w:rPr>
              <w:t>ются своевременно в необх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димом количестве. </w:t>
            </w:r>
            <w:r w:rsidRPr="0014256B">
              <w:rPr>
                <w:rFonts w:ascii="Times New Roman" w:hAnsi="Times New Roman"/>
              </w:rPr>
              <w:t>На лейкоз крупного рогатого скота с</w:t>
            </w:r>
            <w:r w:rsidRPr="0014256B">
              <w:rPr>
                <w:rFonts w:ascii="Times New Roman" w:hAnsi="Times New Roman"/>
              </w:rPr>
              <w:t>е</w:t>
            </w:r>
            <w:r w:rsidRPr="0014256B">
              <w:rPr>
                <w:rFonts w:ascii="Times New Roman" w:hAnsi="Times New Roman"/>
              </w:rPr>
              <w:t>рологическим методом и</w:t>
            </w:r>
            <w:r w:rsidRPr="0014256B">
              <w:rPr>
                <w:rFonts w:ascii="Times New Roman" w:hAnsi="Times New Roman"/>
              </w:rPr>
              <w:t>с</w:t>
            </w:r>
            <w:r w:rsidRPr="0014256B">
              <w:rPr>
                <w:rFonts w:ascii="Times New Roman" w:hAnsi="Times New Roman"/>
              </w:rPr>
              <w:lastRenderedPageBreak/>
              <w:t>следовано 339 174 пробы, гематологическим методом исследовано 35 591 проба.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25.0</w:t>
            </w:r>
            <w:r w:rsidR="00E941C3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4836EE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161CD8" w:rsidRDefault="004836EE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76.</w:t>
            </w:r>
          </w:p>
        </w:tc>
        <w:tc>
          <w:tcPr>
            <w:tcW w:w="2127" w:type="dxa"/>
          </w:tcPr>
          <w:p w:rsidR="004836EE" w:rsidRPr="00161CD8" w:rsidRDefault="004836EE" w:rsidP="00BB01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Мероприятие 3.3 ВЦП 3</w:t>
            </w:r>
          </w:p>
          <w:p w:rsidR="004836EE" w:rsidRPr="00161CD8" w:rsidRDefault="004836EE" w:rsidP="00BB01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Предотвращение заноса и рас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пространения 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ф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рикан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ской чумы свиней</w:t>
            </w:r>
          </w:p>
        </w:tc>
        <w:tc>
          <w:tcPr>
            <w:tcW w:w="1984" w:type="dxa"/>
            <w:vMerge w:val="restart"/>
          </w:tcPr>
          <w:p w:rsidR="004836EE" w:rsidRPr="00161CD8" w:rsidRDefault="004836EE" w:rsidP="00DD00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4836EE" w:rsidRPr="00161CD8" w:rsidRDefault="004836EE" w:rsidP="00DD00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  <w:p w:rsidR="004836EE" w:rsidRPr="00161CD8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A239FA" w:rsidRPr="0014256B" w:rsidRDefault="00A239FA" w:rsidP="00A239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За отчетный период на те</w:t>
            </w:r>
            <w:r w:rsidRPr="0014256B">
              <w:rPr>
                <w:rFonts w:ascii="Times New Roman" w:hAnsi="Times New Roman" w:cs="Times New Roman"/>
              </w:rPr>
              <w:t>р</w:t>
            </w:r>
            <w:r w:rsidRPr="0014256B">
              <w:rPr>
                <w:rFonts w:ascii="Times New Roman" w:hAnsi="Times New Roman" w:cs="Times New Roman"/>
              </w:rPr>
              <w:t>ритории Ростовской области не были выявлены пункты, неблагополучные по афр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канской чуме свиней.</w:t>
            </w:r>
          </w:p>
          <w:p w:rsidR="004836EE" w:rsidRPr="0014256B" w:rsidRDefault="004836EE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6EE" w:rsidRPr="0014256B" w:rsidRDefault="004836EE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4836EE" w:rsidRPr="0014256B" w:rsidRDefault="004836EE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4836EE" w:rsidRPr="0014256B" w:rsidRDefault="004836EE" w:rsidP="007B6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14256B" w:rsidRDefault="004836EE" w:rsidP="00E25FD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</w:t>
            </w:r>
            <w:r w:rsidR="00E25FD1" w:rsidRPr="0014256B">
              <w:rPr>
                <w:rFonts w:ascii="Times New Roman" w:hAnsi="Times New Roman" w:cs="Times New Roman"/>
                <w:b/>
              </w:rPr>
              <w:t>8</w:t>
            </w:r>
            <w:r w:rsidRPr="0014256B">
              <w:rPr>
                <w:rFonts w:ascii="Times New Roman" w:hAnsi="Times New Roman" w:cs="Times New Roman"/>
                <w:b/>
              </w:rPr>
              <w:t> </w:t>
            </w:r>
            <w:r w:rsidR="00E25FD1" w:rsidRPr="0014256B">
              <w:rPr>
                <w:rFonts w:ascii="Times New Roman" w:hAnsi="Times New Roman" w:cs="Times New Roman"/>
                <w:b/>
              </w:rPr>
              <w:t>486</w:t>
            </w:r>
            <w:r w:rsidRPr="0014256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4836EE" w:rsidRPr="0014256B" w:rsidRDefault="00BD5218" w:rsidP="00BD521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38</w:t>
            </w:r>
            <w:r w:rsidR="004836EE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486</w:t>
            </w:r>
            <w:r w:rsidR="004836EE" w:rsidRPr="0014256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4836EE" w:rsidRPr="0014256B" w:rsidRDefault="00D96BC0" w:rsidP="00A316E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21 664,9</w:t>
            </w:r>
          </w:p>
        </w:tc>
        <w:tc>
          <w:tcPr>
            <w:tcW w:w="992" w:type="dxa"/>
          </w:tcPr>
          <w:p w:rsidR="004836EE" w:rsidRPr="0014256B" w:rsidRDefault="004836EE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836EE" w:rsidRPr="0014256B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6EE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4836EE" w:rsidRPr="00161CD8" w:rsidRDefault="004836EE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77.</w:t>
            </w:r>
          </w:p>
        </w:tc>
        <w:tc>
          <w:tcPr>
            <w:tcW w:w="2127" w:type="dxa"/>
          </w:tcPr>
          <w:p w:rsidR="004836EE" w:rsidRPr="00161CD8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3.3.1 ВЦП 3</w:t>
            </w:r>
          </w:p>
          <w:p w:rsidR="004836EE" w:rsidRPr="00161CD8" w:rsidRDefault="004836EE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индив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дуальным предпр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нимателям, крест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янским (ферме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ским) хозяйствам и гражданам, ведущим личное подсобное хозяйство, на во</w:t>
            </w:r>
            <w:r w:rsidRPr="00161CD8">
              <w:rPr>
                <w:rFonts w:ascii="Times New Roman" w:hAnsi="Times New Roman" w:cs="Times New Roman"/>
              </w:rPr>
              <w:t>з</w:t>
            </w:r>
            <w:r w:rsidRPr="00161CD8">
              <w:rPr>
                <w:rFonts w:ascii="Times New Roman" w:hAnsi="Times New Roman" w:cs="Times New Roman"/>
              </w:rPr>
              <w:t>мещение части 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трат на приобрет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ние альтернативных свиноводству видов животных и птицы</w:t>
            </w:r>
          </w:p>
        </w:tc>
        <w:tc>
          <w:tcPr>
            <w:tcW w:w="1984" w:type="dxa"/>
            <w:vMerge/>
          </w:tcPr>
          <w:p w:rsidR="004836EE" w:rsidRPr="00161CD8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836EE" w:rsidRPr="0014256B" w:rsidRDefault="004836EE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4836EE" w:rsidRPr="0014256B" w:rsidRDefault="004836EE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4836EE" w:rsidRPr="0014256B" w:rsidRDefault="004836EE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4836EE" w:rsidRPr="0014256B" w:rsidRDefault="004836EE" w:rsidP="007B6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4836EE" w:rsidRPr="0014256B" w:rsidRDefault="004836EE" w:rsidP="00E25F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</w:t>
            </w:r>
            <w:r w:rsidR="00E25FD1" w:rsidRPr="0014256B">
              <w:rPr>
                <w:rFonts w:ascii="Times New Roman" w:hAnsi="Times New Roman" w:cs="Times New Roman"/>
              </w:rPr>
              <w:t>8</w:t>
            </w:r>
            <w:r w:rsidRPr="0014256B">
              <w:rPr>
                <w:rFonts w:ascii="Times New Roman" w:hAnsi="Times New Roman" w:cs="Times New Roman"/>
              </w:rPr>
              <w:t> </w:t>
            </w:r>
            <w:r w:rsidR="00E25FD1" w:rsidRPr="0014256B">
              <w:rPr>
                <w:rFonts w:ascii="Times New Roman" w:hAnsi="Times New Roman" w:cs="Times New Roman"/>
              </w:rPr>
              <w:t>486</w:t>
            </w:r>
            <w:r w:rsidRPr="0014256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4836EE" w:rsidRPr="0014256B" w:rsidRDefault="00BD5218" w:rsidP="00BD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38</w:t>
            </w:r>
            <w:r w:rsidR="004836EE" w:rsidRPr="0014256B">
              <w:rPr>
                <w:rFonts w:ascii="Times New Roman" w:hAnsi="Times New Roman" w:cs="Times New Roman"/>
              </w:rPr>
              <w:t> </w:t>
            </w:r>
            <w:r w:rsidRPr="0014256B">
              <w:rPr>
                <w:rFonts w:ascii="Times New Roman" w:hAnsi="Times New Roman" w:cs="Times New Roman"/>
              </w:rPr>
              <w:t>486</w:t>
            </w:r>
            <w:r w:rsidR="004836EE" w:rsidRPr="0014256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4836EE" w:rsidRPr="0014256B" w:rsidRDefault="00D96BC0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21 664,9</w:t>
            </w:r>
          </w:p>
        </w:tc>
        <w:tc>
          <w:tcPr>
            <w:tcW w:w="992" w:type="dxa"/>
          </w:tcPr>
          <w:p w:rsidR="004836EE" w:rsidRPr="0014256B" w:rsidRDefault="004836EE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4836EE" w:rsidRPr="0014256B" w:rsidRDefault="004836EE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78.</w:t>
            </w:r>
          </w:p>
        </w:tc>
        <w:tc>
          <w:tcPr>
            <w:tcW w:w="2127" w:type="dxa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3.16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с целью предотвращения 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носа и распростр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нения африканской чумы свиней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5F65DF" w:rsidRPr="0014256B" w:rsidRDefault="00DF3BF2" w:rsidP="00E04C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Г</w:t>
            </w:r>
            <w:r w:rsidR="00E04C92" w:rsidRPr="0014256B">
              <w:rPr>
                <w:rFonts w:ascii="Times New Roman" w:hAnsi="Times New Roman" w:cs="Times New Roman"/>
              </w:rPr>
              <w:t>осударственная поддержка предоставлена 277 сельск</w:t>
            </w:r>
            <w:r w:rsidR="00E04C92" w:rsidRPr="0014256B">
              <w:rPr>
                <w:rFonts w:ascii="Times New Roman" w:hAnsi="Times New Roman" w:cs="Times New Roman"/>
              </w:rPr>
              <w:t>о</w:t>
            </w:r>
            <w:r w:rsidR="00E04C92" w:rsidRPr="0014256B">
              <w:rPr>
                <w:rFonts w:ascii="Times New Roman" w:hAnsi="Times New Roman" w:cs="Times New Roman"/>
              </w:rPr>
              <w:t>хозяйственным товаропрои</w:t>
            </w:r>
            <w:r w:rsidR="00E04C92" w:rsidRPr="0014256B">
              <w:rPr>
                <w:rFonts w:ascii="Times New Roman" w:hAnsi="Times New Roman" w:cs="Times New Roman"/>
              </w:rPr>
              <w:t>з</w:t>
            </w:r>
            <w:r w:rsidR="00E04C92" w:rsidRPr="0014256B">
              <w:rPr>
                <w:rFonts w:ascii="Times New Roman" w:hAnsi="Times New Roman" w:cs="Times New Roman"/>
              </w:rPr>
              <w:t>водителям, что составляет 27,7% от запланированного значения</w:t>
            </w:r>
          </w:p>
        </w:tc>
        <w:tc>
          <w:tcPr>
            <w:tcW w:w="850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79.</w:t>
            </w:r>
          </w:p>
        </w:tc>
        <w:tc>
          <w:tcPr>
            <w:tcW w:w="2127" w:type="dxa"/>
          </w:tcPr>
          <w:p w:rsidR="005F65DF" w:rsidRPr="00AF6677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AF6677">
              <w:rPr>
                <w:rFonts w:ascii="Times New Roman" w:hAnsi="Times New Roman" w:cs="Times New Roman"/>
                <w:b/>
              </w:rPr>
              <w:t>Контрольное соб</w:t>
            </w:r>
            <w:r w:rsidRPr="00AF6677">
              <w:rPr>
                <w:rFonts w:ascii="Times New Roman" w:hAnsi="Times New Roman" w:cs="Times New Roman"/>
                <w:b/>
              </w:rPr>
              <w:t>ы</w:t>
            </w:r>
            <w:r w:rsidRPr="00AF6677">
              <w:rPr>
                <w:rFonts w:ascii="Times New Roman" w:hAnsi="Times New Roman" w:cs="Times New Roman"/>
                <w:b/>
              </w:rPr>
              <w:lastRenderedPageBreak/>
              <w:t>тие государстве</w:t>
            </w:r>
            <w:r w:rsidRPr="00AF6677">
              <w:rPr>
                <w:rFonts w:ascii="Times New Roman" w:hAnsi="Times New Roman" w:cs="Times New Roman"/>
                <w:b/>
              </w:rPr>
              <w:t>н</w:t>
            </w:r>
            <w:r w:rsidRPr="00AF6677">
              <w:rPr>
                <w:rFonts w:ascii="Times New Roman" w:hAnsi="Times New Roman" w:cs="Times New Roman"/>
                <w:b/>
              </w:rPr>
              <w:t>ной программы 3.17</w:t>
            </w:r>
          </w:p>
          <w:p w:rsidR="005F65DF" w:rsidRPr="00AF6677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AF6677">
              <w:rPr>
                <w:rFonts w:ascii="Times New Roman" w:hAnsi="Times New Roman" w:cs="Times New Roman"/>
              </w:rPr>
              <w:t>Формирование д</w:t>
            </w:r>
            <w:r w:rsidRPr="00AF6677">
              <w:rPr>
                <w:rFonts w:ascii="Times New Roman" w:hAnsi="Times New Roman" w:cs="Times New Roman"/>
              </w:rPr>
              <w:t>о</w:t>
            </w:r>
            <w:r w:rsidRPr="00AF6677">
              <w:rPr>
                <w:rFonts w:ascii="Times New Roman" w:hAnsi="Times New Roman" w:cs="Times New Roman"/>
              </w:rPr>
              <w:t>кументации на ко</w:t>
            </w:r>
            <w:r w:rsidRPr="00AF6677">
              <w:rPr>
                <w:rFonts w:ascii="Times New Roman" w:hAnsi="Times New Roman" w:cs="Times New Roman"/>
              </w:rPr>
              <w:t>н</w:t>
            </w:r>
            <w:r w:rsidRPr="00AF6677">
              <w:rPr>
                <w:rFonts w:ascii="Times New Roman" w:hAnsi="Times New Roman" w:cs="Times New Roman"/>
              </w:rPr>
              <w:t>курсный отбор эк</w:t>
            </w:r>
            <w:r w:rsidRPr="00AF6677">
              <w:rPr>
                <w:rFonts w:ascii="Times New Roman" w:hAnsi="Times New Roman" w:cs="Times New Roman"/>
              </w:rPr>
              <w:t>о</w:t>
            </w:r>
            <w:r w:rsidRPr="00AF6677">
              <w:rPr>
                <w:rFonts w:ascii="Times New Roman" w:hAnsi="Times New Roman" w:cs="Times New Roman"/>
              </w:rPr>
              <w:t>номически знач</w:t>
            </w:r>
            <w:r w:rsidRPr="00AF6677">
              <w:rPr>
                <w:rFonts w:ascii="Times New Roman" w:hAnsi="Times New Roman" w:cs="Times New Roman"/>
              </w:rPr>
              <w:t>и</w:t>
            </w:r>
            <w:r w:rsidRPr="00AF6677">
              <w:rPr>
                <w:rFonts w:ascii="Times New Roman" w:hAnsi="Times New Roman" w:cs="Times New Roman"/>
              </w:rPr>
              <w:t xml:space="preserve">мых региональных программ </w:t>
            </w:r>
            <w:proofErr w:type="gramStart"/>
            <w:r w:rsidRPr="00AF6677">
              <w:rPr>
                <w:rFonts w:ascii="Times New Roman" w:hAnsi="Times New Roman" w:cs="Times New Roman"/>
              </w:rPr>
              <w:t>субъектов Российской Федер</w:t>
            </w:r>
            <w:r w:rsidRPr="00AF6677">
              <w:rPr>
                <w:rFonts w:ascii="Times New Roman" w:hAnsi="Times New Roman" w:cs="Times New Roman"/>
              </w:rPr>
              <w:t>а</w:t>
            </w:r>
            <w:r w:rsidRPr="00AF6677">
              <w:rPr>
                <w:rFonts w:ascii="Times New Roman" w:hAnsi="Times New Roman" w:cs="Times New Roman"/>
              </w:rPr>
              <w:t>ции Министерства сельского хозяйства Российской Федер</w:t>
            </w:r>
            <w:r w:rsidRPr="00AF6677">
              <w:rPr>
                <w:rFonts w:ascii="Times New Roman" w:hAnsi="Times New Roman" w:cs="Times New Roman"/>
              </w:rPr>
              <w:t>а</w:t>
            </w:r>
            <w:r w:rsidRPr="00AF6677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  <w:tc>
          <w:tcPr>
            <w:tcW w:w="1984" w:type="dxa"/>
          </w:tcPr>
          <w:p w:rsidR="005F65DF" w:rsidRPr="00AF6677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6677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AF6677">
              <w:rPr>
                <w:rFonts w:ascii="Times New Roman" w:hAnsi="Times New Roman" w:cs="Times New Roman"/>
              </w:rPr>
              <w:t>СХиП</w:t>
            </w:r>
            <w:proofErr w:type="spellEnd"/>
            <w:r w:rsidRPr="00AF6677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AF6677">
              <w:rPr>
                <w:rFonts w:ascii="Times New Roman" w:hAnsi="Times New Roman" w:cs="Times New Roman"/>
              </w:rPr>
              <w:lastRenderedPageBreak/>
              <w:t>Рачаловский</w:t>
            </w:r>
            <w:proofErr w:type="spellEnd"/>
            <w:r w:rsidRPr="00AF6677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AF6677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6677">
              <w:rPr>
                <w:rFonts w:ascii="Times New Roman" w:hAnsi="Times New Roman" w:cs="Times New Roman"/>
              </w:rPr>
              <w:t>заместитель ми</w:t>
            </w:r>
            <w:r w:rsidRPr="00AF6677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AF6677">
              <w:rPr>
                <w:rFonts w:ascii="Times New Roman" w:hAnsi="Times New Roman" w:cs="Times New Roman"/>
              </w:rPr>
              <w:t>СХиП</w:t>
            </w:r>
            <w:proofErr w:type="spellEnd"/>
            <w:r w:rsidRPr="00AF6677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AF6677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6677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AF6677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AF6677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F6677">
              <w:rPr>
                <w:rFonts w:ascii="Times New Roman" w:hAnsi="Times New Roman" w:cs="Times New Roman"/>
              </w:rPr>
              <w:t>заместитель мини</w:t>
            </w:r>
            <w:r w:rsidRPr="00AF6677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AF6677">
              <w:rPr>
                <w:rFonts w:ascii="Times New Roman" w:hAnsi="Times New Roman" w:cs="Times New Roman"/>
              </w:rPr>
              <w:t>СХиП</w:t>
            </w:r>
            <w:proofErr w:type="spellEnd"/>
            <w:r w:rsidRPr="00AF6677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AF6677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6677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AF667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F65DF" w:rsidRPr="0014256B" w:rsidRDefault="005F65DF" w:rsidP="004D7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В феврале 2016 года в Ми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lastRenderedPageBreak/>
              <w:t>сельхоз России направлена заявка на участие в отборе экономически значимой 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гиональной программ</w:t>
            </w:r>
            <w:r w:rsidR="00EA2A5C" w:rsidRPr="0014256B">
              <w:rPr>
                <w:rFonts w:ascii="Times New Roman" w:hAnsi="Times New Roman" w:cs="Times New Roman"/>
              </w:rPr>
              <w:t>ы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r w:rsidRPr="0014256B">
              <w:rPr>
                <w:rFonts w:ascii="Times New Roman" w:hAnsi="Times New Roman" w:cs="Times New Roman"/>
                <w:color w:val="000000"/>
              </w:rPr>
              <w:t>«Предотвращение заноса и распространения африка</w:t>
            </w:r>
            <w:r w:rsidRPr="0014256B">
              <w:rPr>
                <w:rFonts w:ascii="Times New Roman" w:hAnsi="Times New Roman" w:cs="Times New Roman"/>
                <w:color w:val="000000"/>
              </w:rPr>
              <w:t>н</w:t>
            </w:r>
            <w:r w:rsidRPr="0014256B">
              <w:rPr>
                <w:rFonts w:ascii="Times New Roman" w:hAnsi="Times New Roman" w:cs="Times New Roman"/>
                <w:color w:val="000000"/>
              </w:rPr>
              <w:t>ской чумы свиней»</w:t>
            </w:r>
            <w:r w:rsidRPr="0014256B">
              <w:rPr>
                <w:rFonts w:ascii="Times New Roman" w:hAnsi="Times New Roman" w:cs="Times New Roman"/>
              </w:rPr>
              <w:t xml:space="preserve">. </w:t>
            </w:r>
          </w:p>
          <w:p w:rsidR="005F65DF" w:rsidRPr="0014256B" w:rsidRDefault="005F65DF" w:rsidP="00545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Конкурс Минсельхозом Ро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сии  проведен в июне 2016 г</w:t>
            </w:r>
            <w:r w:rsidR="005456D0" w:rsidRPr="0014256B">
              <w:rPr>
                <w:rFonts w:ascii="Times New Roman" w:hAnsi="Times New Roman" w:cs="Times New Roman"/>
              </w:rPr>
              <w:t>ода.</w:t>
            </w:r>
            <w:r w:rsidRPr="0014256B">
              <w:rPr>
                <w:rFonts w:ascii="Times New Roman" w:hAnsi="Times New Roman" w:cs="Times New Roman"/>
              </w:rPr>
              <w:t xml:space="preserve"> Комиссией  по отбору экономически  значимых 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гиональных программ  пр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грамма Ростовской области отобрана к финансированию (протокол от 17.06.2016 </w:t>
            </w:r>
            <w:r w:rsidR="00EB6A83" w:rsidRPr="0014256B">
              <w:rPr>
                <w:rFonts w:ascii="Times New Roman" w:hAnsi="Times New Roman" w:cs="Times New Roman"/>
              </w:rPr>
              <w:br/>
            </w:r>
            <w:r w:rsidRPr="0014256B">
              <w:rPr>
                <w:rFonts w:ascii="Times New Roman" w:hAnsi="Times New Roman" w:cs="Times New Roman"/>
              </w:rPr>
              <w:t xml:space="preserve">№ ДХ-17-51). </w:t>
            </w:r>
          </w:p>
        </w:tc>
        <w:tc>
          <w:tcPr>
            <w:tcW w:w="850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5F65DF" w:rsidRPr="0014256B" w:rsidRDefault="005F65DF" w:rsidP="002F5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17.06.</w:t>
            </w:r>
          </w:p>
          <w:p w:rsidR="005F65DF" w:rsidRPr="0014256B" w:rsidRDefault="005F65DF" w:rsidP="002F5A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276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80.</w:t>
            </w:r>
          </w:p>
        </w:tc>
        <w:tc>
          <w:tcPr>
            <w:tcW w:w="2127" w:type="dxa"/>
          </w:tcPr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3.18</w:t>
            </w:r>
          </w:p>
          <w:p w:rsidR="005F65DF" w:rsidRPr="00161CD8" w:rsidRDefault="005F65DF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</w:rPr>
              <w:t>Заключение согл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шения с Министе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ством сельского 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зяйства Российской Федерации о пр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доставлении средств федерального бю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 xml:space="preserve">жета 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572785" w:rsidRPr="0014256B" w:rsidRDefault="00572785" w:rsidP="0091780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 соответствии с распоряж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нием Правительства Росси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 xml:space="preserve">ской Федерации от 01.07.2016 № 1407-р </w:t>
            </w:r>
            <w:r w:rsidR="0013238D" w:rsidRPr="0014256B">
              <w:rPr>
                <w:rFonts w:ascii="Times New Roman" w:hAnsi="Times New Roman" w:cs="Times New Roman"/>
              </w:rPr>
              <w:t>Росто</w:t>
            </w:r>
            <w:r w:rsidR="0013238D" w:rsidRPr="0014256B">
              <w:rPr>
                <w:rFonts w:ascii="Times New Roman" w:hAnsi="Times New Roman" w:cs="Times New Roman"/>
              </w:rPr>
              <w:t>в</w:t>
            </w:r>
            <w:r w:rsidR="0013238D" w:rsidRPr="0014256B">
              <w:rPr>
                <w:rFonts w:ascii="Times New Roman" w:hAnsi="Times New Roman" w:cs="Times New Roman"/>
              </w:rPr>
              <w:t xml:space="preserve">ской области </w:t>
            </w:r>
            <w:r w:rsidRPr="0014256B">
              <w:rPr>
                <w:rFonts w:ascii="Times New Roman" w:hAnsi="Times New Roman" w:cs="Times New Roman"/>
              </w:rPr>
              <w:t>предусмотрены средства федерального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жета в сумме 35 386,0 тыс. рублей</w:t>
            </w:r>
            <w:r w:rsidR="00917803" w:rsidRPr="0014256B">
              <w:rPr>
                <w:rFonts w:ascii="Times New Roman" w:hAnsi="Times New Roman" w:cs="Times New Roman"/>
              </w:rPr>
              <w:t>.</w:t>
            </w:r>
          </w:p>
          <w:p w:rsidR="00572785" w:rsidRPr="0014256B" w:rsidRDefault="003F2D83" w:rsidP="003F2D8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Заключено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допсоглашение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от 15.07.2016 № 1048/17-с</w:t>
            </w:r>
            <w:r w:rsidRPr="0014256B">
              <w:rPr>
                <w:rFonts w:ascii="Times New Roman" w:hAnsi="Times New Roman" w:cs="Times New Roman"/>
              </w:rPr>
              <w:br/>
              <w:t>к Соглашению с Министе</w:t>
            </w:r>
            <w:r w:rsidRPr="0014256B">
              <w:rPr>
                <w:rFonts w:ascii="Times New Roman" w:hAnsi="Times New Roman" w:cs="Times New Roman"/>
              </w:rPr>
              <w:t>р</w:t>
            </w:r>
            <w:r w:rsidRPr="0014256B">
              <w:rPr>
                <w:rFonts w:ascii="Times New Roman" w:hAnsi="Times New Roman" w:cs="Times New Roman"/>
              </w:rPr>
              <w:t>ством сельского хозяйства Российской Федерации о предоставлении субсидий из федерального бюджета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 xml:space="preserve">жету субъекта Российской Федерации </w:t>
            </w:r>
            <w:r w:rsidRPr="0014256B">
              <w:rPr>
                <w:rFonts w:ascii="Times New Roman" w:hAnsi="Times New Roman" w:cs="Times New Roman"/>
                <w:color w:val="000000"/>
              </w:rPr>
              <w:t>от 02.02.2016 № 109/17-с.</w:t>
            </w:r>
            <w:r w:rsidRPr="0014256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3F2D83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</w:t>
            </w:r>
            <w:r w:rsidR="005F65DF" w:rsidRPr="0014256B">
              <w:rPr>
                <w:rFonts w:ascii="Times New Roman" w:hAnsi="Times New Roman" w:cs="Times New Roman"/>
              </w:rPr>
              <w:t>.0</w:t>
            </w:r>
            <w:r w:rsidRPr="0014256B">
              <w:rPr>
                <w:rFonts w:ascii="Times New Roman" w:hAnsi="Times New Roman" w:cs="Times New Roman"/>
              </w:rPr>
              <w:t>7</w:t>
            </w:r>
            <w:r w:rsidR="005F65DF" w:rsidRPr="0014256B">
              <w:rPr>
                <w:rFonts w:ascii="Times New Roman" w:hAnsi="Times New Roman" w:cs="Times New Roman"/>
              </w:rPr>
              <w:t>.</w:t>
            </w:r>
          </w:p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5F65D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5F65DF" w:rsidRPr="00161CD8" w:rsidRDefault="005F65DF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81.</w:t>
            </w:r>
          </w:p>
        </w:tc>
        <w:tc>
          <w:tcPr>
            <w:tcW w:w="2127" w:type="dxa"/>
          </w:tcPr>
          <w:p w:rsidR="005F65DF" w:rsidRPr="00161CD8" w:rsidRDefault="005F65DF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Подпрограмма 4.</w:t>
            </w:r>
          </w:p>
          <w:p w:rsidR="005F65DF" w:rsidRPr="00161CD8" w:rsidRDefault="005F65DF" w:rsidP="002C54A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Развитие коопер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ции, ма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лого и среднего предпр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нима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тельства на селе</w:t>
            </w:r>
          </w:p>
        </w:tc>
        <w:tc>
          <w:tcPr>
            <w:tcW w:w="1984" w:type="dxa"/>
          </w:tcPr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5F65DF" w:rsidRPr="00161CD8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5F65DF" w:rsidRPr="0014256B" w:rsidRDefault="005F65D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lastRenderedPageBreak/>
              <w:t>Х</w:t>
            </w:r>
          </w:p>
        </w:tc>
        <w:tc>
          <w:tcPr>
            <w:tcW w:w="850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5F65DF" w:rsidRPr="0014256B" w:rsidRDefault="005F65D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566 940,6</w:t>
            </w:r>
          </w:p>
        </w:tc>
        <w:tc>
          <w:tcPr>
            <w:tcW w:w="1134" w:type="dxa"/>
          </w:tcPr>
          <w:p w:rsidR="005F65DF" w:rsidRPr="0014256B" w:rsidRDefault="005F65DF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566 940,6</w:t>
            </w:r>
          </w:p>
        </w:tc>
        <w:tc>
          <w:tcPr>
            <w:tcW w:w="1134" w:type="dxa"/>
          </w:tcPr>
          <w:p w:rsidR="005F65DF" w:rsidRPr="0014256B" w:rsidRDefault="004F23BB" w:rsidP="004F23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514</w:t>
            </w:r>
            <w:r w:rsidR="005F65DF" w:rsidRPr="0014256B">
              <w:rPr>
                <w:rFonts w:ascii="Times New Roman" w:hAnsi="Times New Roman" w:cs="Times New Roman"/>
                <w:b/>
              </w:rPr>
              <w:t xml:space="preserve"> </w:t>
            </w:r>
            <w:r w:rsidRPr="0014256B">
              <w:rPr>
                <w:rFonts w:ascii="Times New Roman" w:hAnsi="Times New Roman" w:cs="Times New Roman"/>
                <w:b/>
              </w:rPr>
              <w:t>679</w:t>
            </w:r>
            <w:r w:rsidR="005F65DF" w:rsidRPr="0014256B">
              <w:rPr>
                <w:rFonts w:ascii="Times New Roman" w:hAnsi="Times New Roman" w:cs="Times New Roman"/>
                <w:b/>
              </w:rPr>
              <w:t>,</w:t>
            </w:r>
            <w:r w:rsidRPr="001425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5F65DF" w:rsidRPr="0014256B" w:rsidRDefault="003A5A2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134" w:type="dxa"/>
          </w:tcPr>
          <w:p w:rsidR="005F65DF" w:rsidRPr="0014256B" w:rsidRDefault="005F65DF" w:rsidP="00D40D2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82.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4.1</w:t>
            </w:r>
          </w:p>
          <w:p w:rsidR="00BB423D" w:rsidRPr="00161CD8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Поддержка разв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тия потреби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тельской коопера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ции и сельско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хозяйственных п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требитель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ских кооперати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вов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302A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За отчетный период по оп</w:t>
            </w:r>
            <w:r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>ративным данным о</w:t>
            </w:r>
            <w:r w:rsidRPr="0014256B">
              <w:rPr>
                <w:rFonts w:ascii="Times New Roman" w:hAnsi="Times New Roman" w:cs="Times New Roman"/>
              </w:rPr>
              <w:t>бъем з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купок организаций потреб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тельской кооперации и сел</w:t>
            </w:r>
            <w:r w:rsidRPr="0014256B">
              <w:rPr>
                <w:rFonts w:ascii="Times New Roman" w:hAnsi="Times New Roman" w:cs="Times New Roman"/>
              </w:rPr>
              <w:t>ь</w:t>
            </w:r>
            <w:r w:rsidRPr="0014256B">
              <w:rPr>
                <w:rFonts w:ascii="Times New Roman" w:hAnsi="Times New Roman" w:cs="Times New Roman"/>
              </w:rPr>
              <w:t>скохозяйственных потреб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тельских кооперативов с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ставил:</w:t>
            </w:r>
          </w:p>
          <w:p w:rsidR="00BB423D" w:rsidRPr="0014256B" w:rsidRDefault="00BB423D" w:rsidP="00302A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мяса и мясопродуктов – 657 тонн, что составляет 73,8 % от годового плана; </w:t>
            </w:r>
          </w:p>
          <w:p w:rsidR="00BB423D" w:rsidRPr="0014256B" w:rsidRDefault="00BB423D" w:rsidP="00302A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молока – 8977 тонн, что с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ставляет 93,8 % от годового плана; </w:t>
            </w:r>
          </w:p>
          <w:p w:rsidR="00BB423D" w:rsidRPr="0014256B" w:rsidRDefault="00BB423D" w:rsidP="00302A6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овощей – 12579 тонн, что с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ставляет 94,</w:t>
            </w:r>
            <w:r w:rsidR="00957407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 xml:space="preserve"> % от годового плана. </w:t>
            </w:r>
          </w:p>
          <w:p w:rsidR="00BB423D" w:rsidRPr="0014256B" w:rsidRDefault="00BB423D" w:rsidP="00302A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105 485,3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105 485,3</w:t>
            </w:r>
          </w:p>
        </w:tc>
        <w:tc>
          <w:tcPr>
            <w:tcW w:w="1134" w:type="dxa"/>
          </w:tcPr>
          <w:p w:rsidR="00BB423D" w:rsidRPr="0014256B" w:rsidRDefault="00BB423D" w:rsidP="00FB1DB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59 435,2</w:t>
            </w:r>
          </w:p>
        </w:tc>
        <w:tc>
          <w:tcPr>
            <w:tcW w:w="992" w:type="dxa"/>
          </w:tcPr>
          <w:p w:rsidR="00BB423D" w:rsidRPr="0014256B" w:rsidRDefault="003A5A2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4.1.1 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proofErr w:type="gramStart"/>
            <w:r w:rsidRPr="00161CD8">
              <w:rPr>
                <w:rFonts w:ascii="Times New Roman" w:hAnsi="Times New Roman"/>
                <w:color w:val="000000"/>
              </w:rPr>
              <w:t>Имущественный взнос некоммерч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скому партнерству «Аграрный рынок» в целях активизации торгово-закупоч</w:t>
            </w:r>
            <w:r w:rsidRPr="00161CD8">
              <w:rPr>
                <w:rFonts w:ascii="Times New Roman" w:hAnsi="Times New Roman"/>
                <w:color w:val="000000"/>
              </w:rPr>
              <w:softHyphen/>
              <w:t>ной деятельности и ок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зания помощи кр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стьянским (ферме</w:t>
            </w:r>
            <w:r w:rsidRPr="00161CD8">
              <w:rPr>
                <w:rFonts w:ascii="Times New Roman" w:hAnsi="Times New Roman"/>
                <w:color w:val="000000"/>
              </w:rPr>
              <w:t>р</w:t>
            </w:r>
            <w:r w:rsidRPr="00161CD8">
              <w:rPr>
                <w:rFonts w:ascii="Times New Roman" w:hAnsi="Times New Roman"/>
                <w:color w:val="000000"/>
              </w:rPr>
              <w:t>ским), личным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собным хозяйствам и коллективным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ным товаропроизв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дителям в реализ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ции произведенной ими продукции для обеспечения жит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лей области экол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гически чистыми и качественными 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дуктами питания, а также организации встречной торговли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ной техникой и об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рудованием, выпу</w:t>
            </w:r>
            <w:r w:rsidRPr="00161CD8">
              <w:rPr>
                <w:rFonts w:ascii="Times New Roman" w:hAnsi="Times New Roman"/>
                <w:color w:val="000000"/>
              </w:rPr>
              <w:t>с</w:t>
            </w:r>
            <w:r w:rsidRPr="00161CD8">
              <w:rPr>
                <w:rFonts w:ascii="Times New Roman" w:hAnsi="Times New Roman"/>
                <w:color w:val="000000"/>
              </w:rPr>
              <w:t>каемыми предпр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ятиями Ростовской области</w:t>
            </w:r>
            <w:proofErr w:type="gramEnd"/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1 314,5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1 314,5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4.1.2</w:t>
            </w:r>
          </w:p>
          <w:p w:rsidR="00BB423D" w:rsidRPr="00161CD8" w:rsidRDefault="00BB423D" w:rsidP="00132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proofErr w:type="gramStart"/>
            <w:r w:rsidRPr="00161CD8">
              <w:rPr>
                <w:rFonts w:ascii="Times New Roman" w:hAnsi="Times New Roman" w:cs="Times New Roman"/>
              </w:rPr>
              <w:t>Субсидии гражд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нам, ведущим ли</w:t>
            </w:r>
            <w:r w:rsidRPr="00161CD8">
              <w:rPr>
                <w:rFonts w:ascii="Times New Roman" w:hAnsi="Times New Roman" w:cs="Times New Roman"/>
              </w:rPr>
              <w:t>ч</w:t>
            </w:r>
            <w:r w:rsidRPr="00161CD8">
              <w:rPr>
                <w:rFonts w:ascii="Times New Roman" w:hAnsi="Times New Roman" w:cs="Times New Roman"/>
              </w:rPr>
              <w:t>ное подсобное 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зяйство, сельскох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зяйственным потр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бительским кооп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ративам (заготов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тельным, снабже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ческим, сбытовым (торговым), перер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батывающим и о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служивающим) и крестьянским (фе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мерским) хозяйс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вам на возмещение части процентной ставки по долг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срочным, средн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срочным и кратк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срочным кредитам, взятым малыми формами хозяйств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вания</w:t>
            </w:r>
            <w:proofErr w:type="gramEnd"/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99 920,8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99 920,8</w:t>
            </w:r>
          </w:p>
        </w:tc>
        <w:tc>
          <w:tcPr>
            <w:tcW w:w="1134" w:type="dxa"/>
          </w:tcPr>
          <w:p w:rsidR="00BB423D" w:rsidRPr="0014256B" w:rsidRDefault="00BB423D" w:rsidP="00FB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56 254,7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85.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4.1.3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организ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циям потребител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lastRenderedPageBreak/>
              <w:t>ской кооперации (их союзам) 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п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требительским ко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перативам на во</w:t>
            </w:r>
            <w:r w:rsidRPr="00161CD8">
              <w:rPr>
                <w:rFonts w:ascii="Times New Roman" w:hAnsi="Times New Roman" w:cs="Times New Roman"/>
              </w:rPr>
              <w:t>з</w:t>
            </w:r>
            <w:r w:rsidRPr="00161CD8">
              <w:rPr>
                <w:rFonts w:ascii="Times New Roman" w:hAnsi="Times New Roman" w:cs="Times New Roman"/>
              </w:rPr>
              <w:t>мещение части 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трат на уплату ава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совых и текущих лизинговых плат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жей при приобрет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нии в лизинг осно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ных сре</w:t>
            </w:r>
            <w:proofErr w:type="gramStart"/>
            <w:r w:rsidRPr="00161CD8">
              <w:rPr>
                <w:rFonts w:ascii="Times New Roman" w:hAnsi="Times New Roman" w:cs="Times New Roman"/>
              </w:rPr>
              <w:t>дств в ч</w:t>
            </w:r>
            <w:proofErr w:type="gramEnd"/>
            <w:r w:rsidRPr="00161CD8">
              <w:rPr>
                <w:rFonts w:ascii="Times New Roman" w:hAnsi="Times New Roman" w:cs="Times New Roman"/>
              </w:rPr>
              <w:t>асти технологического, торгового и хол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дильного оборуд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вания, транспортных средств, необход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мых для закупки, переработки, хран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ния и сбыта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скохозяйственной и пищевой продукции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3 600,0</w:t>
            </w:r>
          </w:p>
        </w:tc>
        <w:tc>
          <w:tcPr>
            <w:tcW w:w="1134" w:type="dxa"/>
          </w:tcPr>
          <w:p w:rsidR="00BB423D" w:rsidRPr="0014256B" w:rsidRDefault="00BB423D" w:rsidP="00FB1D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2 530,5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86.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4.1.4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/>
                <w:color w:val="000000"/>
              </w:rPr>
              <w:t>Мероприятия по проведению реги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нального Съезда сельских кооперат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вов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570E04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12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  <w:r w:rsidRPr="0014256B">
              <w:rPr>
                <w:rFonts w:ascii="Times New Roman" w:hAnsi="Times New Roman" w:cs="Times New Roman"/>
              </w:rPr>
              <w:t>07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992" w:type="dxa"/>
          </w:tcPr>
          <w:p w:rsidR="00BB423D" w:rsidRPr="0014256B" w:rsidRDefault="003A5A2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87.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4.1</w:t>
            </w:r>
          </w:p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Проведение засед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ний координацио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ного совета по ра</w:t>
            </w:r>
            <w:r w:rsidRPr="00161CD8">
              <w:rPr>
                <w:rFonts w:ascii="Times New Roman" w:hAnsi="Times New Roman" w:cs="Times New Roman"/>
              </w:rPr>
              <w:t>з</w:t>
            </w:r>
            <w:r w:rsidRPr="00161CD8">
              <w:rPr>
                <w:rFonts w:ascii="Times New Roman" w:hAnsi="Times New Roman" w:cs="Times New Roman"/>
              </w:rPr>
              <w:t xml:space="preserve">витию кооперации, малого и среднего </w:t>
            </w:r>
            <w:r w:rsidRPr="00161CD8">
              <w:rPr>
                <w:rFonts w:ascii="Times New Roman" w:hAnsi="Times New Roman" w:cs="Times New Roman"/>
              </w:rPr>
              <w:lastRenderedPageBreak/>
              <w:t>предпринимательс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ва на селе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BB423D" w:rsidRPr="0014256B" w:rsidRDefault="00BB423D" w:rsidP="0013238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04.03.2016 проведено засед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ние координационного совета по развитию кооперации, м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лого и среднего предприн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мательства на селе. На зас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дании рассмотрены вопросы взаимодействия органов м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стного самоуправления с и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lastRenderedPageBreak/>
              <w:t>фраструктурой развития, поддержки и защиты пре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принимательства в муниц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пальных образованиях для оказания информационной поддержки крестьянским (фермерским) хозяйствам; реализации областного зак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на «О развитии сельскох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зяйственной потребительской кооперации в Ростовской о</w:t>
            </w:r>
            <w:r w:rsidRPr="0014256B">
              <w:rPr>
                <w:rFonts w:ascii="Times New Roman" w:hAnsi="Times New Roman" w:cs="Times New Roman"/>
              </w:rPr>
              <w:t>б</w:t>
            </w:r>
            <w:r w:rsidRPr="0014256B">
              <w:rPr>
                <w:rFonts w:ascii="Times New Roman" w:hAnsi="Times New Roman" w:cs="Times New Roman"/>
              </w:rPr>
              <w:t>ласти».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25.12.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88.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4.2</w:t>
            </w:r>
          </w:p>
          <w:p w:rsidR="00BB423D" w:rsidRPr="00161CD8" w:rsidRDefault="00BB423D" w:rsidP="00E8071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развития потребительской кооперации и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скохозяйственных потребительских кооперативов, м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лым формам хозя</w:t>
            </w:r>
            <w:r w:rsidRPr="00161CD8">
              <w:rPr>
                <w:rFonts w:ascii="Times New Roman" w:hAnsi="Times New Roman" w:cs="Times New Roman"/>
              </w:rPr>
              <w:t>й</w:t>
            </w:r>
            <w:r w:rsidRPr="00161CD8">
              <w:rPr>
                <w:rFonts w:ascii="Times New Roman" w:hAnsi="Times New Roman" w:cs="Times New Roman"/>
              </w:rPr>
              <w:t>ствования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0C79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проверке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ванию.</w:t>
            </w:r>
          </w:p>
          <w:p w:rsidR="00BB423D" w:rsidRPr="0014256B" w:rsidRDefault="00BB423D" w:rsidP="00D7310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</w:t>
            </w:r>
            <w:r w:rsidR="00E8071D" w:rsidRPr="0014256B">
              <w:rPr>
                <w:rFonts w:ascii="Times New Roman" w:hAnsi="Times New Roman" w:cs="Times New Roman"/>
              </w:rPr>
              <w:t xml:space="preserve">6 </w:t>
            </w:r>
            <w:r w:rsidRPr="0014256B">
              <w:rPr>
                <w:rFonts w:ascii="Times New Roman" w:hAnsi="Times New Roman" w:cs="Times New Roman"/>
              </w:rPr>
              <w:t>организац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ям потребительской коопер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ции</w:t>
            </w:r>
            <w:r w:rsidR="00E8071D" w:rsidRPr="0014256B">
              <w:rPr>
                <w:rFonts w:ascii="Times New Roman" w:hAnsi="Times New Roman" w:cs="Times New Roman"/>
              </w:rPr>
              <w:t xml:space="preserve"> и 3 132 </w:t>
            </w:r>
            <w:r w:rsidR="00D7310C" w:rsidRPr="0014256B">
              <w:rPr>
                <w:rFonts w:ascii="Times New Roman" w:hAnsi="Times New Roman" w:cs="Times New Roman"/>
              </w:rPr>
              <w:t>крестьянским (</w:t>
            </w:r>
            <w:r w:rsidR="00E8071D" w:rsidRPr="0014256B">
              <w:rPr>
                <w:rFonts w:ascii="Times New Roman" w:hAnsi="Times New Roman" w:cs="Times New Roman"/>
              </w:rPr>
              <w:t>фермер</w:t>
            </w:r>
            <w:r w:rsidR="00D7310C" w:rsidRPr="0014256B">
              <w:rPr>
                <w:rFonts w:ascii="Times New Roman" w:hAnsi="Times New Roman" w:cs="Times New Roman"/>
              </w:rPr>
              <w:t>ским)</w:t>
            </w:r>
            <w:r w:rsidR="00E8071D" w:rsidRPr="0014256B">
              <w:rPr>
                <w:rFonts w:ascii="Times New Roman" w:hAnsi="Times New Roman" w:cs="Times New Roman"/>
              </w:rPr>
              <w:t xml:space="preserve"> и личным по</w:t>
            </w:r>
            <w:r w:rsidR="00E8071D" w:rsidRPr="0014256B">
              <w:rPr>
                <w:rFonts w:ascii="Times New Roman" w:hAnsi="Times New Roman" w:cs="Times New Roman"/>
              </w:rPr>
              <w:t>д</w:t>
            </w:r>
            <w:r w:rsidR="00E8071D" w:rsidRPr="0014256B">
              <w:rPr>
                <w:rFonts w:ascii="Times New Roman" w:hAnsi="Times New Roman" w:cs="Times New Roman"/>
              </w:rPr>
              <w:t>собным хозяйствам (237,7% от запланированного колич</w:t>
            </w:r>
            <w:r w:rsidR="00E8071D" w:rsidRPr="0014256B">
              <w:rPr>
                <w:rFonts w:ascii="Times New Roman" w:hAnsi="Times New Roman" w:cs="Times New Roman"/>
              </w:rPr>
              <w:t>е</w:t>
            </w:r>
            <w:r w:rsidR="00E8071D" w:rsidRPr="0014256B">
              <w:rPr>
                <w:rFonts w:ascii="Times New Roman" w:hAnsi="Times New Roman" w:cs="Times New Roman"/>
              </w:rPr>
              <w:t>ства получателей).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89.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4.3</w:t>
            </w:r>
          </w:p>
          <w:p w:rsidR="00BB423D" w:rsidRPr="00161CD8" w:rsidRDefault="00BB423D" w:rsidP="00000D4C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</w:rPr>
              <w:t xml:space="preserve">Проведение </w:t>
            </w:r>
            <w:r w:rsidRPr="00161CD8">
              <w:rPr>
                <w:rFonts w:ascii="Times New Roman" w:hAnsi="Times New Roman" w:cs="Times New Roman"/>
                <w:lang w:val="en-US"/>
              </w:rPr>
              <w:t>IV</w:t>
            </w:r>
            <w:r w:rsidRPr="00161CD8">
              <w:rPr>
                <w:rFonts w:ascii="Times New Roman" w:hAnsi="Times New Roman" w:cs="Times New Roman"/>
              </w:rPr>
              <w:t xml:space="preserve"> 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гионального Съезда сельских кооперат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BB423D" w:rsidRPr="0014256B" w:rsidRDefault="00BB423D" w:rsidP="0013238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07.06.2016 проведен </w:t>
            </w:r>
            <w:r w:rsidRPr="0014256B">
              <w:rPr>
                <w:rFonts w:ascii="Times New Roman" w:hAnsi="Times New Roman" w:cs="Times New Roman"/>
                <w:lang w:val="en-US"/>
              </w:rPr>
              <w:t>IV</w:t>
            </w:r>
            <w:r w:rsidRPr="0014256B">
              <w:rPr>
                <w:rFonts w:ascii="Times New Roman" w:hAnsi="Times New Roman" w:cs="Times New Roman"/>
              </w:rPr>
              <w:t xml:space="preserve"> 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гиональный Съезд сельских кооперативов. </w:t>
            </w:r>
          </w:p>
        </w:tc>
        <w:tc>
          <w:tcPr>
            <w:tcW w:w="850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07.06.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B93F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90.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4.2</w:t>
            </w:r>
          </w:p>
          <w:p w:rsidR="00BB423D" w:rsidRPr="00161CD8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Поддержка созд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ния и разви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тия крестьянских (фер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мерских) хозяйств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DA47B3" w:rsidRPr="0014256B" w:rsidRDefault="00DA47B3" w:rsidP="00DA47B3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Проведено 7 заседаний конкурсной комиссии по отбору претендентов на получение господдержки начинающими фермерами и </w:t>
            </w:r>
            <w:r w:rsidRPr="0014256B">
              <w:rPr>
                <w:rFonts w:ascii="Times New Roman" w:hAnsi="Times New Roman" w:cs="Times New Roman"/>
              </w:rPr>
              <w:lastRenderedPageBreak/>
              <w:t>на развитие семейных животноводческих ферм.</w:t>
            </w:r>
          </w:p>
          <w:p w:rsidR="00DA47B3" w:rsidRPr="0014256B" w:rsidRDefault="00DA47B3" w:rsidP="00DA47B3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256B">
              <w:rPr>
                <w:rFonts w:ascii="Times New Roman" w:hAnsi="Times New Roman" w:cs="Times New Roman"/>
              </w:rPr>
              <w:t xml:space="preserve">По итогам заседаний победителями признаны 176 крестьянских (фермерских) хозяйства, из них </w:t>
            </w:r>
            <w:r w:rsidRPr="0014256B">
              <w:rPr>
                <w:rFonts w:ascii="Times New Roman" w:hAnsi="Times New Roman" w:cs="Times New Roman"/>
              </w:rPr>
              <w:br/>
              <w:t>149 начинающих фермеров и 27 семейных ферм.</w:t>
            </w:r>
            <w:proofErr w:type="gramEnd"/>
          </w:p>
          <w:p w:rsidR="00BB423D" w:rsidRPr="0014256B" w:rsidRDefault="00BB423D" w:rsidP="001B67AA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BB423D" w:rsidRPr="0014256B" w:rsidRDefault="00BB423D" w:rsidP="001B67AA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433 467,3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433 467,3</w:t>
            </w:r>
          </w:p>
        </w:tc>
        <w:tc>
          <w:tcPr>
            <w:tcW w:w="1134" w:type="dxa"/>
          </w:tcPr>
          <w:p w:rsidR="00BB423D" w:rsidRPr="0014256B" w:rsidRDefault="00BB423D" w:rsidP="00B545C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433 380,0</w:t>
            </w:r>
          </w:p>
        </w:tc>
        <w:tc>
          <w:tcPr>
            <w:tcW w:w="992" w:type="dxa"/>
          </w:tcPr>
          <w:p w:rsidR="00BB423D" w:rsidRPr="0014256B" w:rsidRDefault="003A5A2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150,0</w:t>
            </w:r>
          </w:p>
        </w:tc>
        <w:tc>
          <w:tcPr>
            <w:tcW w:w="1134" w:type="dxa"/>
          </w:tcPr>
          <w:p w:rsidR="00BB423D" w:rsidRPr="0014256B" w:rsidRDefault="00BB423D" w:rsidP="00D40D2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E41B7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91.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4.2.1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Мероприятия по проведению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скохозяйственного форума «Донской фермер» и реги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нального конкурса «Лучший фермер»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28.06.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BB423D" w:rsidRPr="0014256B" w:rsidRDefault="003A5A2C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E41B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4.2.2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крестья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ским (фермерским) хозяйствам, включая индивидуальных предпринимателей,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офор</w:t>
            </w:r>
            <w:r w:rsidRPr="00161CD8">
              <w:rPr>
                <w:rFonts w:ascii="Times New Roman" w:hAnsi="Times New Roman" w:cs="Times New Roman"/>
              </w:rPr>
              <w:t>м</w:t>
            </w:r>
            <w:r w:rsidRPr="00161CD8">
              <w:rPr>
                <w:rFonts w:ascii="Times New Roman" w:hAnsi="Times New Roman" w:cs="Times New Roman"/>
              </w:rPr>
              <w:t>ление в собстве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ность используемых ими земельных уч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стков из земель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 xml:space="preserve">ного назначения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D40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E41B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4.2.3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Гранты главам кр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стьянских (ферме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 xml:space="preserve">ских) хозяйств на развитие семейных животноводческих ферм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EE664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  <w:r w:rsidRPr="0014256B">
              <w:rPr>
                <w:rFonts w:ascii="Times New Roman" w:hAnsi="Times New Roman" w:cs="Times New Roman"/>
              </w:rPr>
              <w:t>09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218 808,0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218 808,0</w:t>
            </w:r>
          </w:p>
        </w:tc>
        <w:tc>
          <w:tcPr>
            <w:tcW w:w="1134" w:type="dxa"/>
          </w:tcPr>
          <w:p w:rsidR="00BB423D" w:rsidRPr="0014256B" w:rsidRDefault="00BB423D" w:rsidP="00B545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218 808,0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E41B7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4.2.4</w:t>
            </w:r>
          </w:p>
          <w:p w:rsidR="00BB423D" w:rsidRDefault="00BB423D" w:rsidP="00132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Гранты начина</w:t>
            </w:r>
            <w:r w:rsidRPr="00161CD8">
              <w:rPr>
                <w:rFonts w:ascii="Times New Roman" w:hAnsi="Times New Roman" w:cs="Times New Roman"/>
              </w:rPr>
              <w:t>ю</w:t>
            </w:r>
            <w:r w:rsidRPr="00161CD8">
              <w:rPr>
                <w:rFonts w:ascii="Times New Roman" w:hAnsi="Times New Roman" w:cs="Times New Roman"/>
              </w:rPr>
              <w:t>щим фермерам на создание и развитие крестьянского (фе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 xml:space="preserve">мерского) хозяйства </w:t>
            </w:r>
            <w:r w:rsidRPr="00161CD8">
              <w:rPr>
                <w:rFonts w:ascii="Times New Roman" w:hAnsi="Times New Roman" w:cs="Times New Roman"/>
              </w:rPr>
              <w:lastRenderedPageBreak/>
              <w:t>и единовременную помощь на их быт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вое обустройство</w:t>
            </w:r>
          </w:p>
          <w:p w:rsidR="00BB423D" w:rsidRPr="00161CD8" w:rsidRDefault="00BB423D" w:rsidP="00132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EE664C" w:rsidRPr="0014256B" w:rsidRDefault="00EE664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26.08.</w:t>
            </w:r>
          </w:p>
          <w:p w:rsidR="00BB423D" w:rsidRPr="0014256B" w:rsidRDefault="00EE664C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214 422,0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214 422,0</w:t>
            </w:r>
          </w:p>
        </w:tc>
        <w:tc>
          <w:tcPr>
            <w:tcW w:w="1134" w:type="dxa"/>
          </w:tcPr>
          <w:p w:rsidR="00BB423D" w:rsidRPr="0014256B" w:rsidRDefault="00BB423D" w:rsidP="00B545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214 422,0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4.4</w:t>
            </w:r>
          </w:p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Проведение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скохозяйственного форума «Донской фермер» и реги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нального конкурса «Лучший фермер»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1B67AA">
            <w:pPr>
              <w:widowControl w:val="0"/>
              <w:tabs>
                <w:tab w:val="left" w:pos="-6521"/>
                <w:tab w:val="left" w:pos="1020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/>
              </w:rPr>
              <w:t xml:space="preserve">07.06.2016 проведен сельскохозяйственный форум </w:t>
            </w:r>
            <w:r w:rsidRPr="0014256B">
              <w:rPr>
                <w:rFonts w:ascii="Times New Roman" w:hAnsi="Times New Roman" w:cs="Times New Roman"/>
              </w:rPr>
              <w:t xml:space="preserve">«Малый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агробизнес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Дона» и региональный конкурс «Лучший фермер». 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5E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07.06.</w:t>
            </w:r>
          </w:p>
          <w:p w:rsidR="00BB423D" w:rsidRPr="0014256B" w:rsidRDefault="00BB423D" w:rsidP="005E20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4D0C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 xml:space="preserve">ной программы 4.5 </w:t>
            </w:r>
            <w:r w:rsidRPr="00161CD8">
              <w:rPr>
                <w:rFonts w:ascii="Times New Roman" w:hAnsi="Times New Roman" w:cs="Times New Roman"/>
              </w:rPr>
              <w:t>Проведение ко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курсных отборов на получение грантов на создание семе</w:t>
            </w:r>
            <w:r w:rsidRPr="00161CD8">
              <w:rPr>
                <w:rFonts w:ascii="Times New Roman" w:hAnsi="Times New Roman" w:cs="Times New Roman"/>
              </w:rPr>
              <w:t>й</w:t>
            </w:r>
            <w:r w:rsidRPr="00161CD8">
              <w:rPr>
                <w:rFonts w:ascii="Times New Roman" w:hAnsi="Times New Roman" w:cs="Times New Roman"/>
              </w:rPr>
              <w:t>ных животноводч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ских ферм и разв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тие начинающих крестьянских (фе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мерских) хозяйств и единовременную помощь на их быт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вое устройство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DA47B3" w:rsidP="00D7310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Проведен конкурсный отбор на получение грантов на со</w:t>
            </w:r>
            <w:r w:rsidRPr="0014256B">
              <w:rPr>
                <w:rFonts w:ascii="Times New Roman" w:hAnsi="Times New Roman" w:cs="Times New Roman"/>
              </w:rPr>
              <w:t>з</w:t>
            </w:r>
            <w:r w:rsidRPr="0014256B">
              <w:rPr>
                <w:rFonts w:ascii="Times New Roman" w:hAnsi="Times New Roman" w:cs="Times New Roman"/>
              </w:rPr>
              <w:t>дание семейных животново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ческих ферм и развитие н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чинающих крестьянских (фермерских) хозяйств и единовременную помощь на их бытовое устройство. Гра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ты предоставлены 149 нач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нающим фермерам при цел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вом показателе 143 и 27 с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мейным животноводческим фермам при целевом показ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теле 22.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6C68E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B423D" w:rsidRPr="0014256B">
              <w:rPr>
                <w:rFonts w:ascii="Times New Roman" w:hAnsi="Times New Roman" w:cs="Times New Roman"/>
              </w:rPr>
              <w:t>.09.</w:t>
            </w:r>
          </w:p>
          <w:p w:rsidR="00BB423D" w:rsidRPr="0014256B" w:rsidRDefault="00BB423D" w:rsidP="006D10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97.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Мероприятие 4.3 ВЦП 3</w:t>
            </w:r>
          </w:p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Развитие сельск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хозяйственной кооперации на 2015-2017 годы и на период до 2020 года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DB22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Мероприятия ВЦП позвол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 xml:space="preserve">ли обновить материально - техническую базу </w:t>
            </w:r>
            <w:r w:rsidR="00AC01F7" w:rsidRPr="0014256B">
              <w:rPr>
                <w:rFonts w:ascii="Times New Roman" w:hAnsi="Times New Roman" w:cs="Times New Roman"/>
              </w:rPr>
              <w:t>3</w:t>
            </w:r>
            <w:r w:rsidRPr="0014256B">
              <w:rPr>
                <w:rFonts w:ascii="Times New Roman" w:hAnsi="Times New Roman" w:cs="Times New Roman"/>
              </w:rPr>
              <w:t xml:space="preserve"> сельск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хозяйственн</w:t>
            </w:r>
            <w:r w:rsidR="00AC01F7" w:rsidRPr="0014256B">
              <w:rPr>
                <w:rFonts w:ascii="Times New Roman" w:hAnsi="Times New Roman" w:cs="Times New Roman"/>
              </w:rPr>
              <w:t>ы</w:t>
            </w:r>
            <w:r w:rsidRPr="0014256B">
              <w:rPr>
                <w:rFonts w:ascii="Times New Roman" w:hAnsi="Times New Roman" w:cs="Times New Roman"/>
              </w:rPr>
              <w:t>м потребител</w:t>
            </w:r>
            <w:r w:rsidRPr="0014256B">
              <w:rPr>
                <w:rFonts w:ascii="Times New Roman" w:hAnsi="Times New Roman" w:cs="Times New Roman"/>
              </w:rPr>
              <w:t>ь</w:t>
            </w:r>
            <w:r w:rsidR="00AC01F7" w:rsidRPr="0014256B">
              <w:rPr>
                <w:rFonts w:ascii="Times New Roman" w:hAnsi="Times New Roman" w:cs="Times New Roman"/>
              </w:rPr>
              <w:t>ским</w:t>
            </w:r>
            <w:r w:rsidRPr="0014256B">
              <w:rPr>
                <w:rFonts w:ascii="Times New Roman" w:hAnsi="Times New Roman" w:cs="Times New Roman"/>
              </w:rPr>
              <w:t xml:space="preserve"> кооператив</w:t>
            </w:r>
            <w:r w:rsidR="00AC01F7" w:rsidRPr="0014256B">
              <w:rPr>
                <w:rFonts w:ascii="Times New Roman" w:hAnsi="Times New Roman" w:cs="Times New Roman"/>
              </w:rPr>
              <w:t>ам</w:t>
            </w:r>
            <w:r w:rsidR="00DB22EA" w:rsidRPr="00142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532E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27 988,0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27 988,0</w:t>
            </w:r>
          </w:p>
        </w:tc>
        <w:tc>
          <w:tcPr>
            <w:tcW w:w="1134" w:type="dxa"/>
          </w:tcPr>
          <w:p w:rsidR="00BB423D" w:rsidRPr="0014256B" w:rsidRDefault="00BB423D" w:rsidP="004F23B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21 864,0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noBreakHyphen/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98.</w:t>
            </w:r>
          </w:p>
        </w:tc>
        <w:tc>
          <w:tcPr>
            <w:tcW w:w="2127" w:type="dxa"/>
          </w:tcPr>
          <w:p w:rsidR="00BB423D" w:rsidRPr="00161CD8" w:rsidRDefault="00BB423D" w:rsidP="00532E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4.3.1 </w:t>
            </w:r>
            <w:r w:rsidRPr="00161CD8">
              <w:rPr>
                <w:rFonts w:ascii="Times New Roman" w:hAnsi="Times New Roman" w:cs="Times New Roman"/>
              </w:rPr>
              <w:lastRenderedPageBreak/>
              <w:t>ВЦП 3</w:t>
            </w:r>
          </w:p>
          <w:p w:rsidR="00BB423D" w:rsidRDefault="00BB423D" w:rsidP="00532E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161CD8">
              <w:rPr>
                <w:rFonts w:ascii="Times New Roman" w:hAnsi="Times New Roman"/>
                <w:color w:val="000000"/>
              </w:rPr>
              <w:t>Грантовая</w:t>
            </w:r>
            <w:proofErr w:type="spellEnd"/>
            <w:r w:rsidRPr="00161CD8">
              <w:rPr>
                <w:rFonts w:ascii="Times New Roman" w:hAnsi="Times New Roman"/>
                <w:color w:val="000000"/>
              </w:rPr>
              <w:t xml:space="preserve"> поддер</w:t>
            </w:r>
            <w:r w:rsidRPr="00161CD8">
              <w:rPr>
                <w:rFonts w:ascii="Times New Roman" w:hAnsi="Times New Roman"/>
                <w:color w:val="000000"/>
              </w:rPr>
              <w:t>ж</w:t>
            </w:r>
            <w:r w:rsidRPr="00161CD8">
              <w:rPr>
                <w:rFonts w:ascii="Times New Roman" w:hAnsi="Times New Roman"/>
                <w:color w:val="000000"/>
              </w:rPr>
              <w:t>ка сельскохозяйс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венных потреб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тельских кооперат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вов для развития материально-технической базы</w:t>
            </w:r>
          </w:p>
          <w:p w:rsidR="00BB423D" w:rsidRPr="00161CD8" w:rsidRDefault="00BB423D" w:rsidP="00532E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27 988,0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27 988,0</w:t>
            </w:r>
          </w:p>
        </w:tc>
        <w:tc>
          <w:tcPr>
            <w:tcW w:w="1134" w:type="dxa"/>
          </w:tcPr>
          <w:p w:rsidR="00BB423D" w:rsidRPr="0014256B" w:rsidRDefault="00BB423D" w:rsidP="00B545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21 864,0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532E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99.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4.6</w:t>
            </w:r>
          </w:p>
          <w:p w:rsidR="00BB423D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Проведение ко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курсных отборов на получение грантов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ными потребител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скими кооператив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ми и потребител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скими обществами на финансовое обе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печение части затрат на развитие матер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ально-технической базы для организ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ции заготовки, пер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работки, хранения и сбыта сельскохозя</w:t>
            </w:r>
            <w:r w:rsidRPr="00161CD8">
              <w:rPr>
                <w:rFonts w:ascii="Times New Roman" w:hAnsi="Times New Roman" w:cs="Times New Roman"/>
              </w:rPr>
              <w:t>й</w:t>
            </w:r>
            <w:r w:rsidRPr="00161CD8">
              <w:rPr>
                <w:rFonts w:ascii="Times New Roman" w:hAnsi="Times New Roman" w:cs="Times New Roman"/>
              </w:rPr>
              <w:t>ственной продукции</w:t>
            </w:r>
          </w:p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AC01F7" w:rsidRPr="0014256B" w:rsidRDefault="00AC01F7" w:rsidP="00AC01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256B">
              <w:rPr>
                <w:rFonts w:ascii="Times New Roman" w:hAnsi="Times New Roman" w:cs="Times New Roman"/>
              </w:rPr>
              <w:t>Проведены 2 этапа конкур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ного отбора на получение грантов сельскохозяйстве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ными потребительскими ко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перативами и потребител</w:t>
            </w:r>
            <w:r w:rsidRPr="0014256B">
              <w:rPr>
                <w:rFonts w:ascii="Times New Roman" w:hAnsi="Times New Roman" w:cs="Times New Roman"/>
              </w:rPr>
              <w:t>ь</w:t>
            </w:r>
            <w:r w:rsidRPr="0014256B">
              <w:rPr>
                <w:rFonts w:ascii="Times New Roman" w:hAnsi="Times New Roman" w:cs="Times New Roman"/>
              </w:rPr>
              <w:t>скими обществами для разв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тия материально-технической базы кооперативов.</w:t>
            </w:r>
            <w:proofErr w:type="gramEnd"/>
          </w:p>
          <w:p w:rsidR="00BB423D" w:rsidRPr="0014256B" w:rsidRDefault="00AC01F7" w:rsidP="00AC01F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Гранты получили 3 коопер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тива, что составляет 300% от запланированного количества получателей.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2849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100.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Подпрограмма 5 </w:t>
            </w:r>
          </w:p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Техническая и те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х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нологиче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ская м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дернизация, инн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ционное разв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тие</w:t>
            </w:r>
          </w:p>
        </w:tc>
        <w:tc>
          <w:tcPr>
            <w:tcW w:w="1984" w:type="dxa"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57529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352 621,1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352 621,1</w:t>
            </w:r>
          </w:p>
        </w:tc>
        <w:tc>
          <w:tcPr>
            <w:tcW w:w="1134" w:type="dxa"/>
          </w:tcPr>
          <w:p w:rsidR="00BB423D" w:rsidRPr="0014256B" w:rsidRDefault="00BB423D" w:rsidP="00505C6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352 420,9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2 420,9</w:t>
            </w:r>
          </w:p>
        </w:tc>
        <w:tc>
          <w:tcPr>
            <w:tcW w:w="1134" w:type="dxa"/>
          </w:tcPr>
          <w:p w:rsidR="00BB423D" w:rsidRPr="0014256B" w:rsidRDefault="00BB423D" w:rsidP="00A35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759"/>
          <w:tblCellSpacing w:w="5" w:type="nil"/>
        </w:trPr>
        <w:tc>
          <w:tcPr>
            <w:tcW w:w="567" w:type="dxa"/>
          </w:tcPr>
          <w:p w:rsidR="00BB423D" w:rsidRPr="00161CD8" w:rsidRDefault="00BB423D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101.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5.1</w:t>
            </w:r>
          </w:p>
          <w:p w:rsidR="00BB423D" w:rsidRPr="00161CD8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Обеспечение инн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вацион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ного разв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тия АПК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А.Ф., </w:t>
            </w:r>
          </w:p>
          <w:p w:rsidR="00BB423D" w:rsidRPr="00161CD8" w:rsidRDefault="00BB423D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DE48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99652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По мероприятию 5.1.1. з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ключено 3 </w:t>
            </w:r>
            <w:proofErr w:type="gramStart"/>
            <w:r w:rsidRPr="0014256B">
              <w:rPr>
                <w:rFonts w:ascii="Times New Roman" w:hAnsi="Times New Roman" w:cs="Times New Roman"/>
              </w:rPr>
              <w:t>государственных</w:t>
            </w:r>
            <w:proofErr w:type="gramEnd"/>
            <w:r w:rsidRPr="0014256B">
              <w:rPr>
                <w:rFonts w:ascii="Times New Roman" w:hAnsi="Times New Roman" w:cs="Times New Roman"/>
              </w:rPr>
              <w:t xml:space="preserve"> контракт</w:t>
            </w:r>
            <w:r w:rsidR="008F1C98"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на создание сист</w:t>
            </w:r>
            <w:r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>мы государственного инфо</w:t>
            </w:r>
            <w:r w:rsidRPr="0014256B">
              <w:rPr>
                <w:rFonts w:ascii="Times New Roman" w:hAnsi="Times New Roman" w:cs="Times New Roman"/>
                <w:kern w:val="2"/>
              </w:rPr>
              <w:t>р</w:t>
            </w:r>
            <w:r w:rsidRPr="0014256B">
              <w:rPr>
                <w:rFonts w:ascii="Times New Roman" w:hAnsi="Times New Roman" w:cs="Times New Roman"/>
                <w:kern w:val="2"/>
              </w:rPr>
              <w:t>мационного обеспечения (СГИО).</w:t>
            </w:r>
          </w:p>
          <w:p w:rsidR="00BB423D" w:rsidRPr="0014256B" w:rsidRDefault="00BB423D" w:rsidP="0099652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56B">
              <w:rPr>
                <w:rFonts w:ascii="Times New Roman" w:hAnsi="Times New Roman" w:cs="Times New Roman"/>
              </w:rPr>
              <w:t>По мероприятию 5.1.2. з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ключен государственный контракт от 10.05.2016 № 29 между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минсельхозпродом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области и ФГБУ ГЦАС «Ро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товский» на выполнение р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бот по созданию и сопрово</w:t>
            </w:r>
            <w:r w:rsidRPr="0014256B">
              <w:rPr>
                <w:rFonts w:ascii="Times New Roman" w:hAnsi="Times New Roman" w:cs="Times New Roman"/>
              </w:rPr>
              <w:t>ж</w:t>
            </w:r>
            <w:r w:rsidRPr="0014256B">
              <w:rPr>
                <w:rFonts w:ascii="Times New Roman" w:hAnsi="Times New Roman" w:cs="Times New Roman"/>
              </w:rPr>
              <w:t>дению банка данных в сфере обеспечения плодородия почв. Работы выполнены в полном объеме и в соответс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>вии с государственным ко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трактом</w:t>
            </w:r>
            <w:r w:rsidRPr="001425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B423D" w:rsidRPr="0014256B" w:rsidRDefault="00BB423D" w:rsidP="002A1190">
            <w:pPr>
              <w:pStyle w:val="ConsPlusCell"/>
              <w:jc w:val="both"/>
              <w:rPr>
                <w:rFonts w:ascii="Times New Roman" w:hAnsi="Times New Roman"/>
                <w:kern w:val="2"/>
              </w:rPr>
            </w:pPr>
            <w:proofErr w:type="gramStart"/>
            <w:r w:rsidRPr="0014256B">
              <w:rPr>
                <w:rFonts w:ascii="Times New Roman" w:hAnsi="Times New Roman" w:cs="Times New Roman"/>
              </w:rPr>
              <w:t>По мероприятию 5.1.3 фа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>тическая дата окончания ре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лизации наступила 16.06.2016, так как пред</w:t>
            </w:r>
            <w:r w:rsidRPr="0014256B">
              <w:rPr>
                <w:rFonts w:ascii="Times New Roman" w:hAnsi="Times New Roman" w:cs="Times New Roman"/>
              </w:rPr>
              <w:t>у</w:t>
            </w:r>
            <w:r w:rsidRPr="0014256B">
              <w:rPr>
                <w:rFonts w:ascii="Times New Roman" w:hAnsi="Times New Roman" w:cs="Times New Roman"/>
              </w:rPr>
              <w:t xml:space="preserve">смотренные средства 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облас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т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ного бюджета</w:t>
            </w:r>
            <w:r w:rsidRPr="0014256B">
              <w:rPr>
                <w:rFonts w:ascii="Times New Roman" w:hAnsi="Times New Roman"/>
                <w:spacing w:val="-4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перераспред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лены </w:t>
            </w:r>
            <w:r w:rsidRPr="0014256B">
              <w:rPr>
                <w:rFonts w:ascii="Times New Roman" w:hAnsi="Times New Roman"/>
                <w:spacing w:val="-4"/>
              </w:rPr>
              <w:t xml:space="preserve">на возмещение части затрат на 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приобретение пл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е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менного молодняка крупного рогатого скота молочного н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а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правления по импорту в соо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т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 xml:space="preserve">ветствии </w:t>
            </w:r>
            <w:r w:rsidRPr="0014256B">
              <w:rPr>
                <w:rFonts w:ascii="Times New Roman" w:eastAsia="TimesNewRoman" w:hAnsi="Times New Roman"/>
              </w:rPr>
              <w:t>с Областным зак</w:t>
            </w:r>
            <w:r w:rsidRPr="0014256B">
              <w:rPr>
                <w:rFonts w:ascii="Times New Roman" w:eastAsia="TimesNewRoman" w:hAnsi="Times New Roman"/>
              </w:rPr>
              <w:t>о</w:t>
            </w:r>
            <w:r w:rsidRPr="0014256B">
              <w:rPr>
                <w:rFonts w:ascii="Times New Roman" w:eastAsia="TimesNewRoman" w:hAnsi="Times New Roman"/>
              </w:rPr>
              <w:t>ном от 16.06.2016 № 541-ЗС «О внесении изменений в Областной закон «</w:t>
            </w:r>
            <w:r w:rsidRPr="0014256B">
              <w:rPr>
                <w:rFonts w:ascii="Times New Roman" w:hAnsi="Times New Roman"/>
                <w:kern w:val="2"/>
              </w:rPr>
              <w:t>Об облас</w:t>
            </w:r>
            <w:r w:rsidRPr="0014256B">
              <w:rPr>
                <w:rFonts w:ascii="Times New Roman" w:hAnsi="Times New Roman"/>
                <w:kern w:val="2"/>
              </w:rPr>
              <w:t>т</w:t>
            </w:r>
            <w:r w:rsidRPr="0014256B">
              <w:rPr>
                <w:rFonts w:ascii="Times New Roman" w:hAnsi="Times New Roman"/>
                <w:kern w:val="2"/>
              </w:rPr>
              <w:t>ном бюджете на 2016 год».</w:t>
            </w:r>
            <w:proofErr w:type="gramEnd"/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57529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2 621,1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2 621,1</w:t>
            </w:r>
          </w:p>
        </w:tc>
        <w:tc>
          <w:tcPr>
            <w:tcW w:w="1134" w:type="dxa"/>
          </w:tcPr>
          <w:p w:rsidR="00BB423D" w:rsidRPr="0014256B" w:rsidRDefault="00BB423D" w:rsidP="002009B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2 420,9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2 420,9</w:t>
            </w:r>
          </w:p>
        </w:tc>
        <w:tc>
          <w:tcPr>
            <w:tcW w:w="1134" w:type="dxa"/>
          </w:tcPr>
          <w:p w:rsidR="00BB423D" w:rsidRPr="0014256B" w:rsidRDefault="00BB423D" w:rsidP="00A35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102.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5.1.1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Мероприятия на создание системы государственного информационного обеспечения (СГИО)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5752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1 565,2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1 565,2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1 365,0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1 365,0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811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103.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5.1.2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Мероприятия на создание и сопров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ждение банка да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ных в сфере обесп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чения плодородия почв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01.09.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998,0</w:t>
            </w:r>
          </w:p>
        </w:tc>
        <w:tc>
          <w:tcPr>
            <w:tcW w:w="992" w:type="dxa"/>
            <w:shd w:val="clear" w:color="auto" w:fill="auto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998,0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5D7EC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104.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5.1.3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Мероприятия на поддержку развития консультационной помощи сельскох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зяйственным тов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ропроизводителям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16.06.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перера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предел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ны сре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ства обл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стного бюджета на другие цели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105.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5.1.4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Мероприятия на проведение конку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са «Лучшая иннов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ционная разработка в агропромышле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ном комплексе Ро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 xml:space="preserve">товской области»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5D7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13.04.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5752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57,9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07EE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106.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lastRenderedPageBreak/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5.1</w:t>
            </w:r>
          </w:p>
          <w:p w:rsidR="00BB423D" w:rsidRPr="00161CD8" w:rsidRDefault="00BB423D" w:rsidP="009C32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тимулировани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 xml:space="preserve"> инновационного развития АПК о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lastRenderedPageBreak/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9C32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</w:t>
            </w:r>
            <w:r w:rsidRPr="00161CD8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CD8">
              <w:rPr>
                <w:rFonts w:ascii="Times New Roman" w:hAnsi="Times New Roman" w:cs="Times New Roman"/>
              </w:rPr>
              <w:t>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Кольчик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</w:t>
            </w:r>
            <w:r w:rsidRPr="00161CD8">
              <w:rPr>
                <w:rFonts w:ascii="Times New Roman" w:hAnsi="Times New Roman" w:cs="Times New Roman"/>
              </w:rPr>
              <w:t>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CE51C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 xml:space="preserve">Заключен государственный </w:t>
            </w:r>
            <w:r w:rsidRPr="0014256B">
              <w:rPr>
                <w:rFonts w:ascii="Times New Roman" w:hAnsi="Times New Roman" w:cs="Times New Roman"/>
              </w:rPr>
              <w:lastRenderedPageBreak/>
              <w:t>контракт от 28.03.2016 № Ф.216.26238 на поставку планшетов в рамках мер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приятия по проведению ко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курса «Лучшая инновацио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ная разработка в агропр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мышленном комплексе Ро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 xml:space="preserve">товской области».  </w:t>
            </w:r>
          </w:p>
          <w:p w:rsidR="00BB423D" w:rsidRPr="0014256B" w:rsidRDefault="00BB423D" w:rsidP="0099652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 соответствии с условиями государственного контракта закуплено 3 планшета, кот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рые поставлены в срок и на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 xml:space="preserve">лежащего качества. 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607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</w:t>
            </w:r>
            <w:r w:rsidR="008F1C98" w:rsidRPr="0014256B">
              <w:rPr>
                <w:rFonts w:ascii="Times New Roman" w:hAnsi="Times New Roman" w:cs="Times New Roman"/>
              </w:rPr>
              <w:t>0</w:t>
            </w:r>
            <w:r w:rsidRPr="0014256B">
              <w:rPr>
                <w:rFonts w:ascii="Times New Roman" w:hAnsi="Times New Roman" w:cs="Times New Roman"/>
              </w:rPr>
              <w:t>.1</w:t>
            </w:r>
            <w:r w:rsidR="008F1C98" w:rsidRPr="0014256B">
              <w:rPr>
                <w:rFonts w:ascii="Times New Roman" w:hAnsi="Times New Roman" w:cs="Times New Roman"/>
              </w:rPr>
              <w:t>2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BB423D" w:rsidRPr="0014256B" w:rsidRDefault="00BB423D" w:rsidP="00607E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107.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5.2</w:t>
            </w:r>
          </w:p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Осуществление 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купок на поставки товаров, выполн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 xml:space="preserve">ние работ, оказание услуг для нужд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ми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сельхозпрода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8F1C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Осуществляется организация и проведение закупок  на п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ставки товаров, выполнение работ, оказание услуг для нужд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минсельхозпрода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в рамках пяти заключенных государственных контрактов на сумму 1 365,0 тыс. рублей.</w:t>
            </w:r>
            <w:r w:rsidR="008F1C98" w:rsidRPr="001425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E70C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108.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5.2</w:t>
            </w:r>
          </w:p>
          <w:p w:rsidR="00BB423D" w:rsidRPr="00161CD8" w:rsidRDefault="00BB423D" w:rsidP="00143A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Поддержка прио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б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ретения сель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скохозяйственной тех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ники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A64C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За счет господдержки за о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>четный период сельскохозя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>ственными товаропроизвод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телями приобретено 24 тра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>тора, 266 зерноуборочных комбайнов, 763 единицы прочих видов сельскохозя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>ственной техники.</w:t>
            </w:r>
          </w:p>
        </w:tc>
        <w:tc>
          <w:tcPr>
            <w:tcW w:w="850" w:type="dxa"/>
          </w:tcPr>
          <w:p w:rsidR="00BB423D" w:rsidRPr="0014256B" w:rsidRDefault="00BB423D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31.03.</w:t>
            </w:r>
          </w:p>
          <w:p w:rsidR="00BB423D" w:rsidRPr="0014256B" w:rsidRDefault="00BB423D" w:rsidP="00D94F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350 000,0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350 000,0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350 000,0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109.</w:t>
            </w:r>
          </w:p>
        </w:tc>
        <w:tc>
          <w:tcPr>
            <w:tcW w:w="2127" w:type="dxa"/>
          </w:tcPr>
          <w:p w:rsidR="00BB423D" w:rsidRPr="00161CD8" w:rsidRDefault="00BB423D" w:rsidP="009657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5.2.1</w:t>
            </w:r>
          </w:p>
          <w:p w:rsidR="00BB423D" w:rsidRPr="00161CD8" w:rsidRDefault="00BB423D" w:rsidP="009657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lastRenderedPageBreak/>
              <w:t>ти затрат на прио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ретение сельскох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зяйственной техн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ки, произведенной в Ростовской области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31.03.</w:t>
            </w:r>
          </w:p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350 000,0</w:t>
            </w:r>
          </w:p>
        </w:tc>
        <w:tc>
          <w:tcPr>
            <w:tcW w:w="1134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350 000,0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350 000,0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A31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2B673A" w:rsidRDefault="00BB423D" w:rsidP="00B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2B673A">
              <w:rPr>
                <w:rFonts w:ascii="Times New Roman" w:hAnsi="Times New Roman" w:cs="Times New Roman"/>
                <w:kern w:val="2"/>
              </w:rPr>
              <w:lastRenderedPageBreak/>
              <w:t>110.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5.3</w:t>
            </w:r>
          </w:p>
          <w:p w:rsidR="00BB423D" w:rsidRPr="00161CD8" w:rsidRDefault="00BB423D" w:rsidP="00BB01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приобрет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ния сельскохозяйс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техники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477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</w:t>
            </w:r>
            <w:r w:rsidRPr="0014256B">
              <w:rPr>
                <w:rFonts w:ascii="Times New Roman" w:hAnsi="Times New Roman" w:cs="Times New Roman"/>
              </w:rPr>
              <w:t>з</w:t>
            </w:r>
            <w:r w:rsidRPr="0014256B">
              <w:rPr>
                <w:rFonts w:ascii="Times New Roman" w:hAnsi="Times New Roman" w:cs="Times New Roman"/>
              </w:rPr>
              <w:t>товаропроизводителям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о</w:t>
            </w:r>
            <w:r w:rsidRPr="0014256B">
              <w:rPr>
                <w:rFonts w:ascii="Times New Roman" w:hAnsi="Times New Roman" w:cs="Times New Roman"/>
              </w:rPr>
              <w:t>б</w:t>
            </w:r>
            <w:r w:rsidRPr="0014256B">
              <w:rPr>
                <w:rFonts w:ascii="Times New Roman" w:hAnsi="Times New Roman" w:cs="Times New Roman"/>
              </w:rPr>
              <w:t>ласти или 99,2 % от заплан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рованного количества пол</w:t>
            </w:r>
            <w:r w:rsidRPr="0014256B">
              <w:rPr>
                <w:rFonts w:ascii="Times New Roman" w:hAnsi="Times New Roman" w:cs="Times New Roman"/>
              </w:rPr>
              <w:t>у</w:t>
            </w:r>
            <w:r w:rsidRPr="0014256B">
              <w:rPr>
                <w:rFonts w:ascii="Times New Roman" w:hAnsi="Times New Roman" w:cs="Times New Roman"/>
              </w:rPr>
              <w:t>чателей.</w:t>
            </w:r>
          </w:p>
          <w:p w:rsidR="00BB423D" w:rsidRPr="0014256B" w:rsidRDefault="00BB423D" w:rsidP="00A64CC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Контрольное событие выпо</w:t>
            </w:r>
            <w:r w:rsidRPr="0014256B">
              <w:rPr>
                <w:rFonts w:ascii="Times New Roman" w:hAnsi="Times New Roman" w:cs="Times New Roman"/>
              </w:rPr>
              <w:t>л</w:t>
            </w:r>
            <w:r w:rsidRPr="0014256B">
              <w:rPr>
                <w:rFonts w:ascii="Times New Roman" w:hAnsi="Times New Roman" w:cs="Times New Roman"/>
              </w:rPr>
              <w:t>нено не в полном объеме из-за повышения цен на сел</w:t>
            </w:r>
            <w:r w:rsidRPr="0014256B">
              <w:rPr>
                <w:rFonts w:ascii="Times New Roman" w:hAnsi="Times New Roman" w:cs="Times New Roman"/>
              </w:rPr>
              <w:t>ь</w:t>
            </w:r>
            <w:r w:rsidRPr="0014256B">
              <w:rPr>
                <w:rFonts w:ascii="Times New Roman" w:hAnsi="Times New Roman" w:cs="Times New Roman"/>
              </w:rPr>
              <w:t>скохозяйственную технику.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31.03.</w:t>
            </w:r>
          </w:p>
          <w:p w:rsidR="00BB423D" w:rsidRPr="0014256B" w:rsidRDefault="00BB423D" w:rsidP="00B43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B43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442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111.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Подпрограмма 6</w:t>
            </w:r>
          </w:p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Устойчивое разв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тие сель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ских те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риторий Росто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ской об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ласти на 2014 – 2017 годы и на период до 2020 года</w:t>
            </w:r>
          </w:p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EA3358" w:rsidRDefault="006158A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="00BB423D" w:rsidRPr="00EA3358"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 w:rsidR="00BB423D" w:rsidRPr="00EA3358">
              <w:rPr>
                <w:rFonts w:ascii="Times New Roman" w:hAnsi="Times New Roman" w:cs="Times New Roman"/>
              </w:rPr>
              <w:t xml:space="preserve"> ж</w:t>
            </w:r>
            <w:r w:rsidR="00BB423D" w:rsidRPr="00EA3358">
              <w:rPr>
                <w:rFonts w:ascii="Times New Roman" w:hAnsi="Times New Roman" w:cs="Times New Roman"/>
              </w:rPr>
              <w:t>и</w:t>
            </w:r>
            <w:r w:rsidR="00BB423D" w:rsidRPr="00EA3358">
              <w:rPr>
                <w:rFonts w:ascii="Times New Roman" w:hAnsi="Times New Roman" w:cs="Times New Roman"/>
              </w:rPr>
              <w:t>лищно-коммунального хозяйства  Росто</w:t>
            </w:r>
            <w:r w:rsidR="00BB423D" w:rsidRPr="00EA3358">
              <w:rPr>
                <w:rFonts w:ascii="Times New Roman" w:hAnsi="Times New Roman" w:cs="Times New Roman"/>
              </w:rPr>
              <w:t>в</w:t>
            </w:r>
            <w:r w:rsidR="00BB423D" w:rsidRPr="00EA3358">
              <w:rPr>
                <w:rFonts w:ascii="Times New Roman" w:hAnsi="Times New Roman" w:cs="Times New Roman"/>
              </w:rPr>
              <w:t>ской области</w:t>
            </w:r>
          </w:p>
          <w:p w:rsidR="00BB423D" w:rsidRPr="00161CD8" w:rsidRDefault="006158A0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Майер</w:t>
            </w:r>
            <w:r w:rsidR="00BB423D" w:rsidRPr="00EA33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BB423D" w:rsidRPr="00EA33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</w:t>
            </w:r>
            <w:r w:rsidR="00BB423D" w:rsidRPr="00EA3358">
              <w:rPr>
                <w:rFonts w:ascii="Times New Roman" w:hAnsi="Times New Roman" w:cs="Times New Roman"/>
              </w:rPr>
              <w:t>.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(далее </w:t>
            </w:r>
            <w:r w:rsidR="006158A0">
              <w:rPr>
                <w:rFonts w:ascii="Times New Roman" w:hAnsi="Times New Roman" w:cs="Times New Roman"/>
              </w:rPr>
              <w:t>–</w:t>
            </w:r>
            <w:r w:rsidRPr="00161CD8">
              <w:rPr>
                <w:rFonts w:ascii="Times New Roman" w:hAnsi="Times New Roman" w:cs="Times New Roman"/>
              </w:rPr>
              <w:t xml:space="preserve"> </w:t>
            </w:r>
            <w:r w:rsidR="006158A0">
              <w:rPr>
                <w:rFonts w:ascii="Times New Roman" w:hAnsi="Times New Roman" w:cs="Times New Roman"/>
              </w:rPr>
              <w:t>и</w:t>
            </w:r>
            <w:proofErr w:type="gramStart"/>
            <w:r w:rsidR="006158A0">
              <w:rPr>
                <w:rFonts w:ascii="Times New Roman" w:hAnsi="Times New Roman" w:cs="Times New Roman"/>
              </w:rPr>
              <w:t>.о</w:t>
            </w:r>
            <w:proofErr w:type="gramEnd"/>
            <w:r w:rsidR="006158A0">
              <w:rPr>
                <w:rFonts w:ascii="Times New Roman" w:hAnsi="Times New Roman" w:cs="Times New Roman"/>
              </w:rPr>
              <w:t xml:space="preserve"> </w:t>
            </w:r>
            <w:r w:rsidRPr="00161CD8">
              <w:rPr>
                <w:rFonts w:ascii="Times New Roman" w:hAnsi="Times New Roman" w:cs="Times New Roman"/>
              </w:rPr>
              <w:t>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стр</w:t>
            </w:r>
            <w:r w:rsidR="006158A0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 xml:space="preserve"> ЖКХ обла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ти), министр транспорта Ро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товской области Кушнарев В.В. (далее министр транспорта)</w:t>
            </w:r>
          </w:p>
        </w:tc>
        <w:tc>
          <w:tcPr>
            <w:tcW w:w="2977" w:type="dxa"/>
          </w:tcPr>
          <w:p w:rsidR="00BB423D" w:rsidRPr="0014256B" w:rsidRDefault="00BB423D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1B03A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1 124 758,6</w:t>
            </w:r>
          </w:p>
        </w:tc>
        <w:tc>
          <w:tcPr>
            <w:tcW w:w="1134" w:type="dxa"/>
          </w:tcPr>
          <w:p w:rsidR="00BB423D" w:rsidRPr="0014256B" w:rsidRDefault="00BB423D" w:rsidP="002D6BE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1 124 758,6</w:t>
            </w:r>
          </w:p>
        </w:tc>
        <w:tc>
          <w:tcPr>
            <w:tcW w:w="1134" w:type="dxa"/>
          </w:tcPr>
          <w:p w:rsidR="00BB423D" w:rsidRPr="0014256B" w:rsidRDefault="00BB423D" w:rsidP="00987BC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 xml:space="preserve">665 420,2 </w:t>
            </w:r>
          </w:p>
        </w:tc>
        <w:tc>
          <w:tcPr>
            <w:tcW w:w="992" w:type="dxa"/>
          </w:tcPr>
          <w:p w:rsidR="00BB423D" w:rsidRPr="0014256B" w:rsidRDefault="00BB423D" w:rsidP="00987B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725 833,9</w:t>
            </w:r>
          </w:p>
        </w:tc>
        <w:tc>
          <w:tcPr>
            <w:tcW w:w="1134" w:type="dxa"/>
          </w:tcPr>
          <w:p w:rsidR="00BB423D" w:rsidRPr="0014256B" w:rsidRDefault="00BB423D" w:rsidP="000C1E0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112.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6.1</w:t>
            </w:r>
          </w:p>
          <w:p w:rsidR="00BB423D" w:rsidRPr="00161CD8" w:rsidRDefault="00BB423D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Обеспечение жил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ем граж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дан, пр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живающих в сель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ской мест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ности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</w:t>
            </w:r>
            <w:r w:rsidRPr="00161CD8">
              <w:rPr>
                <w:rFonts w:ascii="Times New Roman" w:hAnsi="Times New Roman" w:cs="Times New Roman"/>
              </w:rPr>
              <w:softHyphen/>
              <w:t>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481C9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Социальные выплаты пр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доставлены 285 семьям, в том числе 204 молодым семьям. 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F65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345 597,0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345 597,0</w:t>
            </w:r>
          </w:p>
        </w:tc>
        <w:tc>
          <w:tcPr>
            <w:tcW w:w="1134" w:type="dxa"/>
          </w:tcPr>
          <w:p w:rsidR="00BB423D" w:rsidRPr="0014256B" w:rsidRDefault="00BB423D" w:rsidP="005C596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344 421,4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DD417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113.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6.1.1</w:t>
            </w:r>
          </w:p>
          <w:p w:rsidR="00BB423D" w:rsidRPr="00161CD8" w:rsidRDefault="00BB423D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161CD8">
              <w:rPr>
                <w:rFonts w:ascii="Times New Roman" w:hAnsi="Times New Roman" w:cs="Times New Roman"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kern w:val="2"/>
              </w:rPr>
              <w:t>чение жильем мол</w:t>
            </w:r>
            <w:r w:rsidRPr="00161CD8">
              <w:rPr>
                <w:rFonts w:ascii="Times New Roman" w:hAnsi="Times New Roman" w:cs="Times New Roman"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kern w:val="2"/>
              </w:rPr>
              <w:t>дых семей и мол</w:t>
            </w:r>
            <w:r w:rsidRPr="00161CD8">
              <w:rPr>
                <w:rFonts w:ascii="Times New Roman" w:hAnsi="Times New Roman" w:cs="Times New Roman"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kern w:val="2"/>
              </w:rPr>
              <w:t>дых специалистов, проживающих и р</w:t>
            </w:r>
            <w:r w:rsidRPr="00161CD8">
              <w:rPr>
                <w:rFonts w:ascii="Times New Roman" w:hAnsi="Times New Roman" w:cs="Times New Roman"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kern w:val="2"/>
              </w:rPr>
              <w:t>ботающих в сел</w:t>
            </w:r>
            <w:r w:rsidRPr="00161CD8">
              <w:rPr>
                <w:rFonts w:ascii="Times New Roman" w:hAnsi="Times New Roman" w:cs="Times New Roman"/>
                <w:kern w:val="2"/>
              </w:rPr>
              <w:t>ь</w:t>
            </w:r>
            <w:r w:rsidRPr="00161CD8">
              <w:rPr>
                <w:rFonts w:ascii="Times New Roman" w:hAnsi="Times New Roman" w:cs="Times New Roman"/>
                <w:kern w:val="2"/>
              </w:rPr>
              <w:t xml:space="preserve">ской местности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242 038,9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242 038,9</w:t>
            </w:r>
          </w:p>
        </w:tc>
        <w:tc>
          <w:tcPr>
            <w:tcW w:w="1134" w:type="dxa"/>
          </w:tcPr>
          <w:p w:rsidR="00BB423D" w:rsidRPr="0014256B" w:rsidRDefault="00BB423D" w:rsidP="001211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240 916,3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153E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DF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114.</w:t>
            </w:r>
          </w:p>
        </w:tc>
        <w:tc>
          <w:tcPr>
            <w:tcW w:w="2127" w:type="dxa"/>
          </w:tcPr>
          <w:p w:rsidR="00BB423D" w:rsidRPr="00161CD8" w:rsidRDefault="00BB423D" w:rsidP="00BB0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6.1.2</w:t>
            </w:r>
          </w:p>
          <w:p w:rsidR="00BB423D" w:rsidRPr="00161CD8" w:rsidRDefault="00BB423D" w:rsidP="00481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Расходы на обесп</w:t>
            </w:r>
            <w:r w:rsidRPr="00161CD8">
              <w:rPr>
                <w:rFonts w:ascii="Times New Roman" w:hAnsi="Times New Roman" w:cs="Times New Roman"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kern w:val="2"/>
              </w:rPr>
              <w:t>чение жильем гра</w:t>
            </w:r>
            <w:r w:rsidRPr="00161CD8">
              <w:rPr>
                <w:rFonts w:ascii="Times New Roman" w:hAnsi="Times New Roman" w:cs="Times New Roman"/>
                <w:kern w:val="2"/>
              </w:rPr>
              <w:t>ж</w:t>
            </w:r>
            <w:r w:rsidRPr="00161CD8">
              <w:rPr>
                <w:rFonts w:ascii="Times New Roman" w:hAnsi="Times New Roman" w:cs="Times New Roman"/>
                <w:kern w:val="2"/>
              </w:rPr>
              <w:t>дан Российской Ф</w:t>
            </w:r>
            <w:r w:rsidRPr="00161CD8">
              <w:rPr>
                <w:rFonts w:ascii="Times New Roman" w:hAnsi="Times New Roman" w:cs="Times New Roman"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kern w:val="2"/>
              </w:rPr>
              <w:t>дерации, прож</w:t>
            </w:r>
            <w:r w:rsidRPr="00161CD8">
              <w:rPr>
                <w:rFonts w:ascii="Times New Roman" w:hAnsi="Times New Roman" w:cs="Times New Roman"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kern w:val="2"/>
              </w:rPr>
              <w:t>вающих и работа</w:t>
            </w:r>
            <w:r w:rsidRPr="00161CD8">
              <w:rPr>
                <w:rFonts w:ascii="Times New Roman" w:hAnsi="Times New Roman" w:cs="Times New Roman"/>
                <w:kern w:val="2"/>
              </w:rPr>
              <w:t>ю</w:t>
            </w:r>
            <w:r w:rsidRPr="00161CD8">
              <w:rPr>
                <w:rFonts w:ascii="Times New Roman" w:hAnsi="Times New Roman" w:cs="Times New Roman"/>
                <w:kern w:val="2"/>
              </w:rPr>
              <w:t>щих в сельской м</w:t>
            </w:r>
            <w:r w:rsidRPr="00161CD8">
              <w:rPr>
                <w:rFonts w:ascii="Times New Roman" w:hAnsi="Times New Roman" w:cs="Times New Roman"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kern w:val="2"/>
              </w:rPr>
              <w:t xml:space="preserve">стности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103 558,1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103 558,1</w:t>
            </w:r>
          </w:p>
        </w:tc>
        <w:tc>
          <w:tcPr>
            <w:tcW w:w="1134" w:type="dxa"/>
          </w:tcPr>
          <w:p w:rsidR="00BB423D" w:rsidRPr="0014256B" w:rsidRDefault="00BB423D" w:rsidP="0012118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103 505,1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C072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F940D6" w:rsidRDefault="00BB423D" w:rsidP="00E77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40D6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127" w:type="dxa"/>
            <w:shd w:val="clear" w:color="auto" w:fill="auto"/>
          </w:tcPr>
          <w:p w:rsidR="00BB423D" w:rsidRPr="00481C96" w:rsidRDefault="00BB423D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1C96">
              <w:rPr>
                <w:rFonts w:ascii="Times New Roman" w:hAnsi="Times New Roman" w:cs="Times New Roman"/>
                <w:b/>
              </w:rPr>
              <w:t>Контрольное соб</w:t>
            </w:r>
            <w:r w:rsidRPr="00481C96">
              <w:rPr>
                <w:rFonts w:ascii="Times New Roman" w:hAnsi="Times New Roman" w:cs="Times New Roman"/>
                <w:b/>
              </w:rPr>
              <w:t>ы</w:t>
            </w:r>
            <w:r w:rsidRPr="00481C96">
              <w:rPr>
                <w:rFonts w:ascii="Times New Roman" w:hAnsi="Times New Roman" w:cs="Times New Roman"/>
                <w:b/>
              </w:rPr>
              <w:t>тие государстве</w:t>
            </w:r>
            <w:r w:rsidRPr="00481C96">
              <w:rPr>
                <w:rFonts w:ascii="Times New Roman" w:hAnsi="Times New Roman" w:cs="Times New Roman"/>
                <w:b/>
              </w:rPr>
              <w:t>н</w:t>
            </w:r>
            <w:r w:rsidRPr="00481C96">
              <w:rPr>
                <w:rFonts w:ascii="Times New Roman" w:hAnsi="Times New Roman" w:cs="Times New Roman"/>
                <w:b/>
              </w:rPr>
              <w:t>ной программы 6.1</w:t>
            </w:r>
          </w:p>
          <w:p w:rsidR="00BB423D" w:rsidRPr="00481C96" w:rsidRDefault="00BB423D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481C96">
              <w:rPr>
                <w:rFonts w:ascii="Times New Roman" w:hAnsi="Times New Roman" w:cs="Times New Roman"/>
              </w:rPr>
              <w:t>Заключение согл</w:t>
            </w:r>
            <w:r w:rsidRPr="00481C96">
              <w:rPr>
                <w:rFonts w:ascii="Times New Roman" w:hAnsi="Times New Roman" w:cs="Times New Roman"/>
              </w:rPr>
              <w:t>а</w:t>
            </w:r>
            <w:r w:rsidRPr="00481C96">
              <w:rPr>
                <w:rFonts w:ascii="Times New Roman" w:hAnsi="Times New Roman" w:cs="Times New Roman"/>
              </w:rPr>
              <w:t>шения о предоста</w:t>
            </w:r>
            <w:r w:rsidRPr="00481C96">
              <w:rPr>
                <w:rFonts w:ascii="Times New Roman" w:hAnsi="Times New Roman" w:cs="Times New Roman"/>
              </w:rPr>
              <w:t>в</w:t>
            </w:r>
            <w:r w:rsidRPr="00481C96">
              <w:rPr>
                <w:rFonts w:ascii="Times New Roman" w:hAnsi="Times New Roman" w:cs="Times New Roman"/>
              </w:rPr>
              <w:t>лении субсидий из федерального бю</w:t>
            </w:r>
            <w:r w:rsidRPr="00481C96">
              <w:rPr>
                <w:rFonts w:ascii="Times New Roman" w:hAnsi="Times New Roman" w:cs="Times New Roman"/>
              </w:rPr>
              <w:t>д</w:t>
            </w:r>
            <w:r w:rsidRPr="00481C96">
              <w:rPr>
                <w:rFonts w:ascii="Times New Roman" w:hAnsi="Times New Roman" w:cs="Times New Roman"/>
              </w:rPr>
              <w:t>жета бюджету суб</w:t>
            </w:r>
            <w:r w:rsidRPr="00481C96">
              <w:rPr>
                <w:rFonts w:ascii="Times New Roman" w:hAnsi="Times New Roman" w:cs="Times New Roman"/>
              </w:rPr>
              <w:t>ъ</w:t>
            </w:r>
            <w:r w:rsidRPr="00481C96">
              <w:rPr>
                <w:rFonts w:ascii="Times New Roman" w:hAnsi="Times New Roman" w:cs="Times New Roman"/>
              </w:rPr>
              <w:t>екта Российской Федерации между Министерством сельского хозяйства Российской Федер</w:t>
            </w:r>
            <w:r w:rsidRPr="00481C96">
              <w:rPr>
                <w:rFonts w:ascii="Times New Roman" w:hAnsi="Times New Roman" w:cs="Times New Roman"/>
              </w:rPr>
              <w:t>а</w:t>
            </w:r>
            <w:r w:rsidRPr="00481C96">
              <w:rPr>
                <w:rFonts w:ascii="Times New Roman" w:hAnsi="Times New Roman" w:cs="Times New Roman"/>
              </w:rPr>
              <w:t>ции и Правительс</w:t>
            </w:r>
            <w:r w:rsidRPr="00481C96">
              <w:rPr>
                <w:rFonts w:ascii="Times New Roman" w:hAnsi="Times New Roman" w:cs="Times New Roman"/>
              </w:rPr>
              <w:t>т</w:t>
            </w:r>
            <w:r w:rsidRPr="00481C96">
              <w:rPr>
                <w:rFonts w:ascii="Times New Roman" w:hAnsi="Times New Roman" w:cs="Times New Roman"/>
              </w:rPr>
              <w:t>вом Ростовской о</w:t>
            </w:r>
            <w:r w:rsidRPr="00481C96">
              <w:rPr>
                <w:rFonts w:ascii="Times New Roman" w:hAnsi="Times New Roman" w:cs="Times New Roman"/>
              </w:rPr>
              <w:t>б</w:t>
            </w:r>
            <w:r w:rsidRPr="00481C96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984" w:type="dxa"/>
          </w:tcPr>
          <w:p w:rsidR="00BB423D" w:rsidRPr="00481C96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1C96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481C96">
              <w:rPr>
                <w:rFonts w:ascii="Times New Roman" w:hAnsi="Times New Roman" w:cs="Times New Roman"/>
              </w:rPr>
              <w:t>СХиП</w:t>
            </w:r>
            <w:proofErr w:type="spellEnd"/>
            <w:r w:rsidRPr="00481C96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481C96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481C96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481C96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1C96">
              <w:rPr>
                <w:rFonts w:ascii="Times New Roman" w:hAnsi="Times New Roman" w:cs="Times New Roman"/>
              </w:rPr>
              <w:t>заместитель мини</w:t>
            </w:r>
            <w:r w:rsidRPr="00481C96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481C96">
              <w:rPr>
                <w:rFonts w:ascii="Times New Roman" w:hAnsi="Times New Roman" w:cs="Times New Roman"/>
              </w:rPr>
              <w:t>СХиП</w:t>
            </w:r>
            <w:proofErr w:type="spellEnd"/>
            <w:r w:rsidRPr="00481C96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481C96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1C96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481C96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F940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Заключено соглашение о предоставлении субсидий из федерального бюджета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жету субъекта Российской Федерации между Министе</w:t>
            </w:r>
            <w:r w:rsidRPr="0014256B">
              <w:rPr>
                <w:rFonts w:ascii="Times New Roman" w:hAnsi="Times New Roman" w:cs="Times New Roman"/>
              </w:rPr>
              <w:t>р</w:t>
            </w:r>
            <w:r w:rsidRPr="0014256B">
              <w:rPr>
                <w:rFonts w:ascii="Times New Roman" w:hAnsi="Times New Roman" w:cs="Times New Roman"/>
              </w:rPr>
              <w:t xml:space="preserve">ством сельского хозяйства Российской Федерации и Правительством Ростовской области от 22.03.2016 </w:t>
            </w:r>
            <w:r w:rsidRPr="0014256B">
              <w:rPr>
                <w:rFonts w:ascii="Times New Roman" w:hAnsi="Times New Roman" w:cs="Times New Roman"/>
              </w:rPr>
              <w:br/>
              <w:t>№ 67/10-с.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22.03.</w:t>
            </w:r>
          </w:p>
          <w:p w:rsidR="00BB423D" w:rsidRPr="0014256B" w:rsidRDefault="00BB423D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6.2</w:t>
            </w:r>
          </w:p>
          <w:p w:rsidR="00BB423D" w:rsidRPr="00161CD8" w:rsidRDefault="00BB423D" w:rsidP="00BB0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Рассмотрение на заседании межв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домственной коми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сии по обеспечению жильем сводных списков участников мероприятий по улучшению жили</w:t>
            </w:r>
            <w:r w:rsidRPr="00161CD8">
              <w:rPr>
                <w:rFonts w:ascii="Times New Roman" w:hAnsi="Times New Roman" w:cs="Times New Roman"/>
              </w:rPr>
              <w:t>щ</w:t>
            </w:r>
            <w:r w:rsidRPr="00161CD8">
              <w:rPr>
                <w:rFonts w:ascii="Times New Roman" w:hAnsi="Times New Roman" w:cs="Times New Roman"/>
              </w:rPr>
              <w:t>ных условий гра</w:t>
            </w:r>
            <w:r w:rsidRPr="00161CD8">
              <w:rPr>
                <w:rFonts w:ascii="Times New Roman" w:hAnsi="Times New Roman" w:cs="Times New Roman"/>
              </w:rPr>
              <w:t>ж</w:t>
            </w:r>
            <w:r w:rsidRPr="00161CD8">
              <w:rPr>
                <w:rFonts w:ascii="Times New Roman" w:hAnsi="Times New Roman" w:cs="Times New Roman"/>
              </w:rPr>
              <w:t>дан, проживающих в сельской местности, в том числе мол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дых семей и мол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дых специалистов</w:t>
            </w:r>
          </w:p>
        </w:tc>
        <w:tc>
          <w:tcPr>
            <w:tcW w:w="1984" w:type="dxa"/>
          </w:tcPr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BB01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2F4A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 xml:space="preserve">На заседаниях областной межведомственной комиссии по рассмотрению </w:t>
            </w:r>
            <w:proofErr w:type="gramStart"/>
            <w:r w:rsidRPr="0014256B">
              <w:rPr>
                <w:rFonts w:ascii="Times New Roman" w:hAnsi="Times New Roman" w:cs="Times New Roman"/>
              </w:rPr>
              <w:t xml:space="preserve">вопросов </w:t>
            </w:r>
            <w:r w:rsidRPr="0014256B">
              <w:rPr>
                <w:rFonts w:ascii="Times New Roman" w:hAnsi="Times New Roman" w:cs="Times New Roman"/>
              </w:rPr>
              <w:lastRenderedPageBreak/>
              <w:t>улучшения жилищных усл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вий отдельных категорий граждан</w:t>
            </w:r>
            <w:proofErr w:type="gramEnd"/>
            <w:r w:rsidRPr="0014256B">
              <w:rPr>
                <w:rFonts w:ascii="Times New Roman" w:hAnsi="Times New Roman" w:cs="Times New Roman"/>
              </w:rPr>
              <w:t xml:space="preserve"> утверждены списки участников мероприятий по улучшению жилищных усл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вий граждан, проживающих в сельской местности, в том числе молодых семей и м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лодых специалистов</w:t>
            </w:r>
            <w:r w:rsidRPr="0014256B">
              <w:rPr>
                <w:rFonts w:ascii="Times New Roman" w:hAnsi="Times New Roman" w:cs="Times New Roman"/>
              </w:rPr>
              <w:br/>
              <w:t>(15.03.2016, 07.04.2016, 20.04.2016).</w:t>
            </w:r>
          </w:p>
          <w:p w:rsidR="00BB423D" w:rsidRPr="0014256B" w:rsidRDefault="00BB423D" w:rsidP="002F4A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256B">
              <w:rPr>
                <w:rFonts w:ascii="Times New Roman" w:hAnsi="Times New Roman" w:cs="Times New Roman"/>
              </w:rPr>
              <w:t>Распределены средства фед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рального и областного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жетов, выдано 285 свид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тельств.</w:t>
            </w:r>
            <w:proofErr w:type="gramEnd"/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10.12.</w:t>
            </w:r>
          </w:p>
          <w:p w:rsidR="00BB423D" w:rsidRPr="0014256B" w:rsidRDefault="00BB423D" w:rsidP="002642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117.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6.2</w:t>
            </w:r>
          </w:p>
          <w:p w:rsidR="00BB423D" w:rsidRPr="00161CD8" w:rsidRDefault="00BB423D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Поддержка инфр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структурного об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стройства сельских территорий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нистра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</w:t>
            </w:r>
            <w:r w:rsidRPr="00161CD8">
              <w:rPr>
                <w:rFonts w:ascii="Times New Roman" w:hAnsi="Times New Roman" w:cs="Times New Roman"/>
              </w:rPr>
              <w:softHyphen/>
              <w:t>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1B67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 xml:space="preserve">Завершены строительно-монтажные работы на 1 объекте газификации. </w:t>
            </w:r>
          </w:p>
          <w:p w:rsidR="00BB423D" w:rsidRPr="0014256B" w:rsidRDefault="00BB423D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На остальных объектах в</w:t>
            </w:r>
            <w:r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>дутся работы в соответствии с заключенными  графиками производственных работ.</w:t>
            </w:r>
          </w:p>
          <w:p w:rsidR="00BB423D" w:rsidRPr="0014256B" w:rsidRDefault="00BB423D" w:rsidP="002047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Заключено 2</w:t>
            </w:r>
            <w:r w:rsidR="00204731" w:rsidRPr="0014256B">
              <w:rPr>
                <w:rFonts w:ascii="Times New Roman" w:hAnsi="Times New Roman" w:cs="Times New Roman"/>
                <w:kern w:val="2"/>
              </w:rPr>
              <w:t>6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соглашени</w:t>
            </w:r>
            <w:r w:rsidR="00204731" w:rsidRPr="0014256B">
              <w:rPr>
                <w:rFonts w:ascii="Times New Roman" w:hAnsi="Times New Roman" w:cs="Times New Roman"/>
                <w:kern w:val="2"/>
              </w:rPr>
              <w:t>й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с муниципальными районами.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F40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  <w:kern w:val="2"/>
              </w:rPr>
              <w:t>779 161,6</w:t>
            </w:r>
          </w:p>
        </w:tc>
        <w:tc>
          <w:tcPr>
            <w:tcW w:w="1134" w:type="dxa"/>
          </w:tcPr>
          <w:p w:rsidR="00BB423D" w:rsidRPr="0014256B" w:rsidRDefault="00BB423D" w:rsidP="000E591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779 161,6</w:t>
            </w:r>
          </w:p>
        </w:tc>
        <w:tc>
          <w:tcPr>
            <w:tcW w:w="1134" w:type="dxa"/>
          </w:tcPr>
          <w:p w:rsidR="00BB423D" w:rsidRPr="0014256B" w:rsidRDefault="00BB423D" w:rsidP="002F4AE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320 998,8</w:t>
            </w:r>
          </w:p>
        </w:tc>
        <w:tc>
          <w:tcPr>
            <w:tcW w:w="992" w:type="dxa"/>
          </w:tcPr>
          <w:p w:rsidR="00BB423D" w:rsidRPr="0014256B" w:rsidRDefault="00BB423D" w:rsidP="009713C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725 833,9</w:t>
            </w:r>
          </w:p>
        </w:tc>
        <w:tc>
          <w:tcPr>
            <w:tcW w:w="1134" w:type="dxa"/>
          </w:tcPr>
          <w:p w:rsidR="00BB423D" w:rsidRPr="0014256B" w:rsidRDefault="00BB423D" w:rsidP="00615DF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118.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6.2.1</w:t>
            </w:r>
          </w:p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Субсидия на стро</w:t>
            </w:r>
            <w:r w:rsidRPr="00161CD8">
              <w:rPr>
                <w:rFonts w:ascii="Times New Roman" w:hAnsi="Times New Roman" w:cs="Times New Roman"/>
                <w:kern w:val="2"/>
              </w:rPr>
              <w:t>и</w:t>
            </w:r>
            <w:r w:rsidRPr="00161CD8">
              <w:rPr>
                <w:rFonts w:ascii="Times New Roman" w:hAnsi="Times New Roman" w:cs="Times New Roman"/>
                <w:kern w:val="2"/>
              </w:rPr>
              <w:t>тельство и реконс</w:t>
            </w:r>
            <w:r w:rsidRPr="00161CD8">
              <w:rPr>
                <w:rFonts w:ascii="Times New Roman" w:hAnsi="Times New Roman" w:cs="Times New Roman"/>
                <w:kern w:val="2"/>
              </w:rPr>
              <w:t>т</w:t>
            </w:r>
            <w:r w:rsidRPr="00161CD8">
              <w:rPr>
                <w:rFonts w:ascii="Times New Roman" w:hAnsi="Times New Roman" w:cs="Times New Roman"/>
                <w:kern w:val="2"/>
              </w:rPr>
              <w:t xml:space="preserve">рукцию объектов водоснабжения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9551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153 631,3</w:t>
            </w:r>
          </w:p>
        </w:tc>
        <w:tc>
          <w:tcPr>
            <w:tcW w:w="1134" w:type="dxa"/>
          </w:tcPr>
          <w:p w:rsidR="00BB423D" w:rsidRPr="0014256B" w:rsidRDefault="00BB423D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153 631,3</w:t>
            </w:r>
          </w:p>
        </w:tc>
        <w:tc>
          <w:tcPr>
            <w:tcW w:w="1134" w:type="dxa"/>
          </w:tcPr>
          <w:p w:rsidR="00BB423D" w:rsidRPr="0014256B" w:rsidRDefault="00BB423D" w:rsidP="00C62D1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68 108,1</w:t>
            </w:r>
          </w:p>
        </w:tc>
        <w:tc>
          <w:tcPr>
            <w:tcW w:w="992" w:type="dxa"/>
          </w:tcPr>
          <w:p w:rsidR="00BB423D" w:rsidRPr="0014256B" w:rsidRDefault="00BB423D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153 631,3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119.</w:t>
            </w:r>
          </w:p>
        </w:tc>
        <w:tc>
          <w:tcPr>
            <w:tcW w:w="2127" w:type="dxa"/>
          </w:tcPr>
          <w:p w:rsidR="00BB423D" w:rsidRPr="00161CD8" w:rsidRDefault="00BB423D" w:rsidP="007305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6.2.2</w:t>
            </w:r>
          </w:p>
          <w:p w:rsidR="00BB423D" w:rsidRPr="00161CD8" w:rsidRDefault="00BB423D" w:rsidP="007305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Субсидия на стро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тельство и реконс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 xml:space="preserve">рукцию объектов газификации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5 899,8</w:t>
            </w:r>
          </w:p>
        </w:tc>
        <w:tc>
          <w:tcPr>
            <w:tcW w:w="992" w:type="dxa"/>
          </w:tcPr>
          <w:p w:rsidR="00BB423D" w:rsidRPr="0014256B" w:rsidRDefault="00BB423D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8 758,0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 xml:space="preserve">120. 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6.2.3</w:t>
            </w:r>
          </w:p>
          <w:p w:rsidR="00BB423D" w:rsidRPr="00161CD8" w:rsidRDefault="00BB423D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Субсидия на разр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ботку проектно-сметной документ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ции объектов газ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фикации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14 283,3</w:t>
            </w:r>
          </w:p>
        </w:tc>
        <w:tc>
          <w:tcPr>
            <w:tcW w:w="1134" w:type="dxa"/>
          </w:tcPr>
          <w:p w:rsidR="00BB423D" w:rsidRPr="0014256B" w:rsidRDefault="00BB423D" w:rsidP="000E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14 283,3</w:t>
            </w:r>
          </w:p>
        </w:tc>
        <w:tc>
          <w:tcPr>
            <w:tcW w:w="1134" w:type="dxa"/>
          </w:tcPr>
          <w:p w:rsidR="00BB423D" w:rsidRPr="0014256B" w:rsidRDefault="00BB423D" w:rsidP="00645C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7 655,4</w:t>
            </w:r>
          </w:p>
        </w:tc>
        <w:tc>
          <w:tcPr>
            <w:tcW w:w="992" w:type="dxa"/>
          </w:tcPr>
          <w:p w:rsidR="00BB423D" w:rsidRPr="0014256B" w:rsidRDefault="00BB423D" w:rsidP="002F4A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14 283,3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B6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121.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6.2.4</w:t>
            </w:r>
          </w:p>
          <w:p w:rsidR="00BB423D" w:rsidRPr="00161CD8" w:rsidRDefault="00BB423D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Субсидии на ко</w:t>
            </w:r>
            <w:r w:rsidRPr="00161CD8">
              <w:rPr>
                <w:rFonts w:ascii="Times New Roman" w:hAnsi="Times New Roman" w:cs="Times New Roman"/>
              </w:rPr>
              <w:t>м</w:t>
            </w:r>
            <w:r w:rsidRPr="00161CD8">
              <w:rPr>
                <w:rFonts w:ascii="Times New Roman" w:hAnsi="Times New Roman" w:cs="Times New Roman"/>
              </w:rPr>
              <w:t>плексное обустро</w:t>
            </w:r>
            <w:r w:rsidRPr="00161CD8">
              <w:rPr>
                <w:rFonts w:ascii="Times New Roman" w:hAnsi="Times New Roman" w:cs="Times New Roman"/>
              </w:rPr>
              <w:t>й</w:t>
            </w:r>
            <w:r w:rsidRPr="00161CD8">
              <w:rPr>
                <w:rFonts w:ascii="Times New Roman" w:hAnsi="Times New Roman" w:cs="Times New Roman"/>
              </w:rPr>
              <w:t>ство площадок под компактную ж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лищную застройку в сельской местности </w:t>
            </w:r>
          </w:p>
        </w:tc>
        <w:tc>
          <w:tcPr>
            <w:tcW w:w="1984" w:type="dxa"/>
            <w:vMerge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22 630,6</w:t>
            </w:r>
          </w:p>
        </w:tc>
        <w:tc>
          <w:tcPr>
            <w:tcW w:w="1134" w:type="dxa"/>
          </w:tcPr>
          <w:p w:rsidR="00BB423D" w:rsidRPr="0014256B" w:rsidRDefault="00BB423D" w:rsidP="000E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22 630,6</w:t>
            </w:r>
          </w:p>
        </w:tc>
        <w:tc>
          <w:tcPr>
            <w:tcW w:w="1134" w:type="dxa"/>
          </w:tcPr>
          <w:p w:rsidR="00BB423D" w:rsidRPr="0014256B" w:rsidRDefault="00BB423D" w:rsidP="00645C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11 901,8</w:t>
            </w:r>
          </w:p>
        </w:tc>
        <w:tc>
          <w:tcPr>
            <w:tcW w:w="992" w:type="dxa"/>
          </w:tcPr>
          <w:p w:rsidR="00BB423D" w:rsidRPr="0014256B" w:rsidRDefault="00BB423D" w:rsidP="002F4A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22 630,6</w:t>
            </w:r>
          </w:p>
        </w:tc>
        <w:tc>
          <w:tcPr>
            <w:tcW w:w="1134" w:type="dxa"/>
          </w:tcPr>
          <w:p w:rsidR="00BB423D" w:rsidRPr="0014256B" w:rsidRDefault="00BB423D" w:rsidP="002F4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122.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6.2.5</w:t>
            </w:r>
          </w:p>
          <w:p w:rsidR="00BB423D" w:rsidRPr="00161CD8" w:rsidRDefault="00BB423D" w:rsidP="007305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Субсидия на стро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тельство и реконс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рукцию объектов водоснабжения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стра ЖКХ области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Майер А.Ф.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 (далее - замест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тель министра ЖКХ области)</w:t>
            </w: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177 880,8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177 880,8</w:t>
            </w:r>
          </w:p>
        </w:tc>
        <w:tc>
          <w:tcPr>
            <w:tcW w:w="1134" w:type="dxa"/>
          </w:tcPr>
          <w:p w:rsidR="00BB423D" w:rsidRPr="0014256B" w:rsidRDefault="00BB423D" w:rsidP="002F4A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141 511,6</w:t>
            </w:r>
          </w:p>
        </w:tc>
        <w:tc>
          <w:tcPr>
            <w:tcW w:w="992" w:type="dxa"/>
          </w:tcPr>
          <w:p w:rsidR="00BB423D" w:rsidRPr="0014256B" w:rsidRDefault="00BB423D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177 880,8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123.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6.2.6</w:t>
            </w:r>
          </w:p>
          <w:p w:rsidR="00BB423D" w:rsidRPr="00161CD8" w:rsidRDefault="00BB423D" w:rsidP="0090519D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t>Расходы на реализ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>цию мероприятий федеральной цел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вой программы «У</w:t>
            </w:r>
            <w:r w:rsidRPr="00161CD8">
              <w:rPr>
                <w:rFonts w:ascii="Times New Roman" w:hAnsi="Times New Roman" w:cs="Times New Roman"/>
                <w:color w:val="000000"/>
              </w:rPr>
              <w:t>с</w:t>
            </w:r>
            <w:r w:rsidRPr="00161CD8">
              <w:rPr>
                <w:rFonts w:ascii="Times New Roman" w:hAnsi="Times New Roman" w:cs="Times New Roman"/>
                <w:color w:val="000000"/>
              </w:rPr>
              <w:t>тойчивое развитие сельских территорий на 2014-2017 годы и на период до 2020 года» в части стро</w:t>
            </w:r>
            <w:r w:rsidRPr="00161CD8">
              <w:rPr>
                <w:rFonts w:ascii="Times New Roman" w:hAnsi="Times New Roman" w:cs="Times New Roman"/>
                <w:color w:val="000000"/>
              </w:rPr>
              <w:t>и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тельства и </w:t>
            </w:r>
            <w:proofErr w:type="gramStart"/>
            <w:r w:rsidRPr="00161CD8">
              <w:rPr>
                <w:rFonts w:ascii="Times New Roman" w:hAnsi="Times New Roman" w:cs="Times New Roman"/>
                <w:color w:val="000000"/>
              </w:rPr>
              <w:t>реконс</w:t>
            </w:r>
            <w:r w:rsidRPr="00161CD8">
              <w:rPr>
                <w:rFonts w:ascii="Times New Roman" w:hAnsi="Times New Roman" w:cs="Times New Roman"/>
                <w:color w:val="000000"/>
              </w:rPr>
              <w:t>т</w:t>
            </w:r>
            <w:r w:rsidRPr="00161CD8">
              <w:rPr>
                <w:rFonts w:ascii="Times New Roman" w:hAnsi="Times New Roman" w:cs="Times New Roman"/>
                <w:color w:val="000000"/>
              </w:rPr>
              <w:t>рукции</w:t>
            </w:r>
            <w:proofErr w:type="gramEnd"/>
            <w:r w:rsidRPr="00161CD8">
              <w:rPr>
                <w:rFonts w:ascii="Times New Roman" w:hAnsi="Times New Roman" w:cs="Times New Roman"/>
                <w:color w:val="000000"/>
              </w:rPr>
              <w:t xml:space="preserve"> автомобил</w:t>
            </w:r>
            <w:r w:rsidRPr="00161CD8">
              <w:rPr>
                <w:rFonts w:ascii="Times New Roman" w:hAnsi="Times New Roman" w:cs="Times New Roman"/>
                <w:color w:val="000000"/>
              </w:rPr>
              <w:t>ь</w:t>
            </w:r>
            <w:r w:rsidRPr="00161CD8">
              <w:rPr>
                <w:rFonts w:ascii="Times New Roman" w:hAnsi="Times New Roman" w:cs="Times New Roman"/>
                <w:color w:val="000000"/>
              </w:rPr>
              <w:t>ных дорог общего пользования с тве</w:t>
            </w:r>
            <w:r w:rsidRPr="00161CD8">
              <w:rPr>
                <w:rFonts w:ascii="Times New Roman" w:hAnsi="Times New Roman" w:cs="Times New Roman"/>
                <w:color w:val="000000"/>
              </w:rPr>
              <w:t>р</w:t>
            </w:r>
            <w:r w:rsidRPr="00161CD8">
              <w:rPr>
                <w:rFonts w:ascii="Times New Roman" w:hAnsi="Times New Roman" w:cs="Times New Roman"/>
                <w:color w:val="000000"/>
              </w:rPr>
              <w:t>дым покрытием, в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дущих от сети авт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мобильных дорог общего пользования к ближайшим общ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ственно значимым объектам сельских населенных пун</w:t>
            </w:r>
            <w:r w:rsidRPr="00161CD8">
              <w:rPr>
                <w:rFonts w:ascii="Times New Roman" w:hAnsi="Times New Roman" w:cs="Times New Roman"/>
                <w:color w:val="000000"/>
              </w:rPr>
              <w:t>к</w:t>
            </w:r>
            <w:r w:rsidRPr="00161CD8">
              <w:rPr>
                <w:rFonts w:ascii="Times New Roman" w:hAnsi="Times New Roman" w:cs="Times New Roman"/>
                <w:color w:val="000000"/>
              </w:rPr>
              <w:lastRenderedPageBreak/>
              <w:t>тов, а также к объе</w:t>
            </w:r>
            <w:r w:rsidRPr="00161CD8">
              <w:rPr>
                <w:rFonts w:ascii="Times New Roman" w:hAnsi="Times New Roman" w:cs="Times New Roman"/>
                <w:color w:val="000000"/>
              </w:rPr>
              <w:t>к</w:t>
            </w:r>
            <w:r w:rsidRPr="00161CD8">
              <w:rPr>
                <w:rFonts w:ascii="Times New Roman" w:hAnsi="Times New Roman" w:cs="Times New Roman"/>
                <w:color w:val="000000"/>
              </w:rPr>
              <w:t>там производства и переработки сел</w:t>
            </w:r>
            <w:r w:rsidRPr="00161CD8">
              <w:rPr>
                <w:rFonts w:ascii="Times New Roman" w:hAnsi="Times New Roman" w:cs="Times New Roman"/>
                <w:color w:val="000000"/>
              </w:rPr>
              <w:t>ь</w:t>
            </w:r>
            <w:r w:rsidRPr="00161CD8">
              <w:rPr>
                <w:rFonts w:ascii="Times New Roman" w:hAnsi="Times New Roman" w:cs="Times New Roman"/>
                <w:color w:val="000000"/>
              </w:rPr>
              <w:t>скохозяйственной продукции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первый замест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тель министра транспорта Ро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 xml:space="preserve">товской области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В.Л. (далее – первый замест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тель министра транспорта обла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</w:t>
            </w:r>
            <w:r w:rsidRPr="00161CD8">
              <w:rPr>
                <w:rFonts w:ascii="Times New Roman" w:hAnsi="Times New Roman" w:cs="Times New Roman"/>
                <w:color w:val="000000"/>
                <w:spacing w:val="-4"/>
                <w:kern w:val="2"/>
              </w:rPr>
              <w:t>)</w:t>
            </w:r>
          </w:p>
        </w:tc>
        <w:tc>
          <w:tcPr>
            <w:tcW w:w="2977" w:type="dxa"/>
            <w:vMerge/>
          </w:tcPr>
          <w:p w:rsidR="00BB423D" w:rsidRPr="0014256B" w:rsidRDefault="00BB423D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735B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401 977,6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401 977,6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85 922,1</w:t>
            </w:r>
          </w:p>
        </w:tc>
        <w:tc>
          <w:tcPr>
            <w:tcW w:w="992" w:type="dxa"/>
          </w:tcPr>
          <w:p w:rsidR="00BB423D" w:rsidRPr="0014256B" w:rsidRDefault="00BB423D" w:rsidP="002F4AE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348 649,9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5819FB" w:rsidRDefault="00BB423D" w:rsidP="006A7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5819FB">
              <w:rPr>
                <w:rFonts w:ascii="Times New Roman" w:hAnsi="Times New Roman" w:cs="Times New Roman"/>
                <w:kern w:val="2"/>
              </w:rPr>
              <w:lastRenderedPageBreak/>
              <w:t>124.</w:t>
            </w:r>
          </w:p>
        </w:tc>
        <w:tc>
          <w:tcPr>
            <w:tcW w:w="2127" w:type="dxa"/>
            <w:shd w:val="clear" w:color="auto" w:fill="auto"/>
          </w:tcPr>
          <w:p w:rsidR="00BB423D" w:rsidRPr="00822BF3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BF3">
              <w:rPr>
                <w:rFonts w:ascii="Times New Roman" w:hAnsi="Times New Roman" w:cs="Times New Roman"/>
                <w:b/>
              </w:rPr>
              <w:t>Контрольное соб</w:t>
            </w:r>
            <w:r w:rsidRPr="00822BF3">
              <w:rPr>
                <w:rFonts w:ascii="Times New Roman" w:hAnsi="Times New Roman" w:cs="Times New Roman"/>
                <w:b/>
              </w:rPr>
              <w:t>ы</w:t>
            </w:r>
            <w:r w:rsidRPr="00822BF3">
              <w:rPr>
                <w:rFonts w:ascii="Times New Roman" w:hAnsi="Times New Roman" w:cs="Times New Roman"/>
                <w:b/>
              </w:rPr>
              <w:t>тие государстве</w:t>
            </w:r>
            <w:r w:rsidRPr="00822BF3">
              <w:rPr>
                <w:rFonts w:ascii="Times New Roman" w:hAnsi="Times New Roman" w:cs="Times New Roman"/>
                <w:b/>
              </w:rPr>
              <w:t>н</w:t>
            </w:r>
            <w:r w:rsidRPr="00822BF3">
              <w:rPr>
                <w:rFonts w:ascii="Times New Roman" w:hAnsi="Times New Roman" w:cs="Times New Roman"/>
                <w:b/>
              </w:rPr>
              <w:t>ной программы 6.3</w:t>
            </w:r>
          </w:p>
          <w:p w:rsidR="00BB423D" w:rsidRPr="00822BF3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822BF3">
              <w:rPr>
                <w:rFonts w:ascii="Times New Roman" w:hAnsi="Times New Roman" w:cs="Times New Roman"/>
                <w:kern w:val="2"/>
              </w:rPr>
              <w:t>Заключение согл</w:t>
            </w:r>
            <w:r w:rsidRPr="00822BF3">
              <w:rPr>
                <w:rFonts w:ascii="Times New Roman" w:hAnsi="Times New Roman" w:cs="Times New Roman"/>
                <w:kern w:val="2"/>
              </w:rPr>
              <w:t>а</w:t>
            </w:r>
            <w:r w:rsidRPr="00822BF3">
              <w:rPr>
                <w:rFonts w:ascii="Times New Roman" w:hAnsi="Times New Roman" w:cs="Times New Roman"/>
                <w:kern w:val="2"/>
              </w:rPr>
              <w:t>шений с админис</w:t>
            </w:r>
            <w:r w:rsidRPr="00822BF3">
              <w:rPr>
                <w:rFonts w:ascii="Times New Roman" w:hAnsi="Times New Roman" w:cs="Times New Roman"/>
                <w:kern w:val="2"/>
              </w:rPr>
              <w:t>т</w:t>
            </w:r>
            <w:r w:rsidRPr="00822BF3">
              <w:rPr>
                <w:rFonts w:ascii="Times New Roman" w:hAnsi="Times New Roman" w:cs="Times New Roman"/>
                <w:kern w:val="2"/>
              </w:rPr>
              <w:t>рациями муниц</w:t>
            </w:r>
            <w:r w:rsidRPr="00822BF3">
              <w:rPr>
                <w:rFonts w:ascii="Times New Roman" w:hAnsi="Times New Roman" w:cs="Times New Roman"/>
                <w:kern w:val="2"/>
              </w:rPr>
              <w:t>и</w:t>
            </w:r>
            <w:r w:rsidRPr="00822BF3">
              <w:rPr>
                <w:rFonts w:ascii="Times New Roman" w:hAnsi="Times New Roman" w:cs="Times New Roman"/>
                <w:kern w:val="2"/>
              </w:rPr>
              <w:t>пальных районов, реализующих о</w:t>
            </w:r>
            <w:r w:rsidRPr="00822BF3">
              <w:rPr>
                <w:rFonts w:ascii="Times New Roman" w:hAnsi="Times New Roman" w:cs="Times New Roman"/>
                <w:kern w:val="2"/>
              </w:rPr>
              <w:t>с</w:t>
            </w:r>
            <w:r w:rsidRPr="00822BF3">
              <w:rPr>
                <w:rFonts w:ascii="Times New Roman" w:hAnsi="Times New Roman" w:cs="Times New Roman"/>
                <w:kern w:val="2"/>
              </w:rPr>
              <w:t>новное мероприятие 6.2</w:t>
            </w:r>
          </w:p>
        </w:tc>
        <w:tc>
          <w:tcPr>
            <w:tcW w:w="1984" w:type="dxa"/>
          </w:tcPr>
          <w:p w:rsidR="00BB423D" w:rsidRPr="00822BF3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BF3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822BF3">
              <w:rPr>
                <w:rFonts w:ascii="Times New Roman" w:hAnsi="Times New Roman" w:cs="Times New Roman"/>
              </w:rPr>
              <w:t>СХиП</w:t>
            </w:r>
            <w:proofErr w:type="spellEnd"/>
            <w:r w:rsidRPr="00822BF3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822BF3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822BF3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5D0D7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0D7B">
              <w:rPr>
                <w:rFonts w:ascii="Times New Roman" w:hAnsi="Times New Roman" w:cs="Times New Roman"/>
              </w:rPr>
              <w:t>министр ЖКХ о</w:t>
            </w:r>
            <w:r w:rsidRPr="005D0D7B">
              <w:rPr>
                <w:rFonts w:ascii="Times New Roman" w:hAnsi="Times New Roman" w:cs="Times New Roman"/>
              </w:rPr>
              <w:t>б</w:t>
            </w:r>
            <w:r w:rsidRPr="005D0D7B">
              <w:rPr>
                <w:rFonts w:ascii="Times New Roman" w:hAnsi="Times New Roman" w:cs="Times New Roman"/>
              </w:rPr>
              <w:t>ласти</w:t>
            </w:r>
          </w:p>
          <w:p w:rsidR="00BB423D" w:rsidRPr="00822BF3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D7B">
              <w:rPr>
                <w:rFonts w:ascii="Times New Roman" w:hAnsi="Times New Roman" w:cs="Times New Roman"/>
              </w:rPr>
              <w:t>Вагин</w:t>
            </w:r>
            <w:proofErr w:type="spellEnd"/>
            <w:r w:rsidRPr="005D0D7B">
              <w:rPr>
                <w:rFonts w:ascii="Times New Roman" w:hAnsi="Times New Roman" w:cs="Times New Roman"/>
              </w:rPr>
              <w:t xml:space="preserve"> В.С., м</w:t>
            </w:r>
            <w:r w:rsidRPr="005D0D7B">
              <w:rPr>
                <w:rFonts w:ascii="Times New Roman" w:hAnsi="Times New Roman" w:cs="Times New Roman"/>
              </w:rPr>
              <w:t>и</w:t>
            </w:r>
            <w:r w:rsidRPr="005D0D7B">
              <w:rPr>
                <w:rFonts w:ascii="Times New Roman" w:hAnsi="Times New Roman" w:cs="Times New Roman"/>
              </w:rPr>
              <w:t>нистр транспорта</w:t>
            </w:r>
            <w:r w:rsidRPr="00822BF3">
              <w:rPr>
                <w:rFonts w:ascii="Times New Roman" w:hAnsi="Times New Roman" w:cs="Times New Roman"/>
              </w:rPr>
              <w:t xml:space="preserve"> </w:t>
            </w:r>
            <w:r w:rsidRPr="00822BF3">
              <w:rPr>
                <w:rStyle w:val="ae"/>
                <w:rFonts w:ascii="Times New Roman" w:hAnsi="Times New Roman" w:cs="Times New Roman"/>
                <w:b w:val="0"/>
              </w:rPr>
              <w:t>Кушнарев В.В.,</w:t>
            </w:r>
          </w:p>
          <w:p w:rsidR="00BB423D" w:rsidRPr="00822BF3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BF3">
              <w:rPr>
                <w:rFonts w:ascii="Times New Roman" w:hAnsi="Times New Roman" w:cs="Times New Roman"/>
              </w:rPr>
              <w:t>заместитель мини</w:t>
            </w:r>
            <w:r w:rsidRPr="00822BF3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822BF3">
              <w:rPr>
                <w:rFonts w:ascii="Times New Roman" w:hAnsi="Times New Roman" w:cs="Times New Roman"/>
              </w:rPr>
              <w:t>СХиП</w:t>
            </w:r>
            <w:proofErr w:type="spellEnd"/>
            <w:r w:rsidRPr="00822BF3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822BF3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2BF3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822BF3">
              <w:rPr>
                <w:rFonts w:ascii="Times New Roman" w:hAnsi="Times New Roman" w:cs="Times New Roman"/>
              </w:rPr>
              <w:t xml:space="preserve"> О.П., заместитель мин</w:t>
            </w:r>
            <w:r w:rsidRPr="00822BF3">
              <w:rPr>
                <w:rFonts w:ascii="Times New Roman" w:hAnsi="Times New Roman" w:cs="Times New Roman"/>
              </w:rPr>
              <w:t>и</w:t>
            </w:r>
            <w:r w:rsidRPr="00822BF3">
              <w:rPr>
                <w:rFonts w:ascii="Times New Roman" w:hAnsi="Times New Roman" w:cs="Times New Roman"/>
              </w:rPr>
              <w:t>стра ЖКХ области</w:t>
            </w:r>
          </w:p>
          <w:p w:rsidR="00BB423D" w:rsidRPr="00822BF3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BF3">
              <w:rPr>
                <w:rFonts w:ascii="Times New Roman" w:hAnsi="Times New Roman" w:cs="Times New Roman"/>
              </w:rPr>
              <w:t xml:space="preserve"> Майер А.Ф.,</w:t>
            </w:r>
          </w:p>
          <w:p w:rsidR="00BB423D" w:rsidRPr="00822BF3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2BF3">
              <w:rPr>
                <w:rFonts w:ascii="Times New Roman" w:hAnsi="Times New Roman" w:cs="Times New Roman"/>
              </w:rPr>
              <w:t>первый замест</w:t>
            </w:r>
            <w:r w:rsidRPr="00822BF3">
              <w:rPr>
                <w:rFonts w:ascii="Times New Roman" w:hAnsi="Times New Roman" w:cs="Times New Roman"/>
              </w:rPr>
              <w:t>и</w:t>
            </w:r>
            <w:r w:rsidRPr="00822BF3">
              <w:rPr>
                <w:rFonts w:ascii="Times New Roman" w:hAnsi="Times New Roman" w:cs="Times New Roman"/>
              </w:rPr>
              <w:t>тель министра транспорта обла</w:t>
            </w:r>
            <w:r w:rsidRPr="00822BF3">
              <w:rPr>
                <w:rFonts w:ascii="Times New Roman" w:hAnsi="Times New Roman" w:cs="Times New Roman"/>
              </w:rPr>
              <w:t>с</w:t>
            </w:r>
            <w:r w:rsidRPr="00822BF3">
              <w:rPr>
                <w:rFonts w:ascii="Times New Roman" w:hAnsi="Times New Roman" w:cs="Times New Roman"/>
              </w:rPr>
              <w:t xml:space="preserve">ти </w:t>
            </w:r>
            <w:proofErr w:type="spellStart"/>
            <w:r w:rsidRPr="00822BF3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822BF3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2977" w:type="dxa"/>
          </w:tcPr>
          <w:p w:rsidR="00BB423D" w:rsidRPr="0014256B" w:rsidRDefault="00BB423D" w:rsidP="00100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Заключены 15 соглашений (</w:t>
            </w:r>
            <w:proofErr w:type="spellStart"/>
            <w:r w:rsidRPr="0014256B">
              <w:rPr>
                <w:rFonts w:ascii="Times New Roman" w:hAnsi="Times New Roman" w:cs="Times New Roman"/>
              </w:rPr>
              <w:t>минсельхозпрод</w:t>
            </w:r>
            <w:proofErr w:type="spellEnd"/>
            <w:r w:rsidRPr="0014256B">
              <w:rPr>
                <w:rFonts w:ascii="Times New Roman" w:hAnsi="Times New Roman" w:cs="Times New Roman"/>
              </w:rPr>
              <w:t>), 3 согл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шения (министерство ЖКХ области), </w:t>
            </w:r>
            <w:r w:rsidR="001006BD" w:rsidRPr="0014256B">
              <w:rPr>
                <w:rFonts w:ascii="Times New Roman" w:hAnsi="Times New Roman" w:cs="Times New Roman"/>
              </w:rPr>
              <w:t>8</w:t>
            </w:r>
            <w:r w:rsidRPr="0014256B">
              <w:rPr>
                <w:rFonts w:ascii="Times New Roman" w:hAnsi="Times New Roman" w:cs="Times New Roman"/>
              </w:rPr>
              <w:t xml:space="preserve"> соглашений (м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нистерство транспорта Ро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товской области)</w:t>
            </w:r>
            <w:r w:rsidR="001006BD" w:rsidRPr="0014256B">
              <w:rPr>
                <w:rFonts w:ascii="Times New Roman" w:hAnsi="Times New Roman" w:cs="Times New Roman"/>
              </w:rPr>
              <w:t>,</w:t>
            </w:r>
            <w:r w:rsidR="00544BA0" w:rsidRPr="0014256B">
              <w:rPr>
                <w:rFonts w:ascii="Times New Roman" w:hAnsi="Times New Roman" w:cs="Times New Roman"/>
              </w:rPr>
              <w:t xml:space="preserve"> </w:t>
            </w:r>
            <w:r w:rsidR="001006BD" w:rsidRPr="0014256B">
              <w:rPr>
                <w:rFonts w:ascii="Times New Roman" w:hAnsi="Times New Roman" w:cs="Times New Roman"/>
              </w:rPr>
              <w:t>что соо</w:t>
            </w:r>
            <w:r w:rsidR="001006BD" w:rsidRPr="0014256B">
              <w:rPr>
                <w:rFonts w:ascii="Times New Roman" w:hAnsi="Times New Roman" w:cs="Times New Roman"/>
              </w:rPr>
              <w:t>т</w:t>
            </w:r>
            <w:r w:rsidR="001006BD" w:rsidRPr="0014256B">
              <w:rPr>
                <w:rFonts w:ascii="Times New Roman" w:hAnsi="Times New Roman" w:cs="Times New Roman"/>
              </w:rPr>
              <w:t>ветствует плану.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01.10.</w:t>
            </w:r>
          </w:p>
          <w:p w:rsidR="00BB423D" w:rsidRPr="0014256B" w:rsidRDefault="00BB423D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EC29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125.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6.4</w:t>
            </w:r>
          </w:p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Мониторинг за о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воением бюджетных средств, предусмо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ренных на финанс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рование объектов основного мер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приятия 6.2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6158A0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="00BB423D" w:rsidRPr="00161CD8"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 w:rsidR="00BB423D" w:rsidRPr="00161CD8">
              <w:rPr>
                <w:rFonts w:ascii="Times New Roman" w:hAnsi="Times New Roman" w:cs="Times New Roman"/>
              </w:rPr>
              <w:t xml:space="preserve"> ЖКХ области</w:t>
            </w:r>
          </w:p>
          <w:p w:rsidR="00BB423D" w:rsidRPr="00161CD8" w:rsidRDefault="006158A0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Майер А.Ф</w:t>
            </w:r>
            <w:r w:rsidR="00BB423D" w:rsidRPr="00161CD8">
              <w:rPr>
                <w:rFonts w:ascii="Times New Roman" w:hAnsi="Times New Roman" w:cs="Times New Roman"/>
              </w:rPr>
              <w:t>., м</w:t>
            </w:r>
            <w:r w:rsidR="00BB423D" w:rsidRPr="00161CD8">
              <w:rPr>
                <w:rFonts w:ascii="Times New Roman" w:hAnsi="Times New Roman" w:cs="Times New Roman"/>
              </w:rPr>
              <w:t>и</w:t>
            </w:r>
            <w:r w:rsidR="00BB423D" w:rsidRPr="00161CD8">
              <w:rPr>
                <w:rFonts w:ascii="Times New Roman" w:hAnsi="Times New Roman" w:cs="Times New Roman"/>
              </w:rPr>
              <w:t xml:space="preserve">нистр транспорта </w:t>
            </w:r>
            <w:r w:rsidR="00BB423D" w:rsidRPr="00161CD8">
              <w:rPr>
                <w:rStyle w:val="ae"/>
                <w:rFonts w:ascii="Times New Roman" w:hAnsi="Times New Roman" w:cs="Times New Roman"/>
                <w:b w:val="0"/>
              </w:rPr>
              <w:t>Кушнарев В.В.,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 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стра ЖКХ области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 Майер А.Ф.,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первый замест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lastRenderedPageBreak/>
              <w:t>тель министра транспорта обла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 xml:space="preserve">ти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Гойда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2977" w:type="dxa"/>
          </w:tcPr>
          <w:p w:rsidR="00BB423D" w:rsidRPr="0014256B" w:rsidRDefault="00BB423D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Мониторинг освоения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жетных средств осущест</w:t>
            </w:r>
            <w:r w:rsidRPr="0014256B">
              <w:rPr>
                <w:rFonts w:ascii="Times New Roman" w:hAnsi="Times New Roman" w:cs="Times New Roman"/>
              </w:rPr>
              <w:t>в</w:t>
            </w:r>
            <w:r w:rsidRPr="0014256B">
              <w:rPr>
                <w:rFonts w:ascii="Times New Roman" w:hAnsi="Times New Roman" w:cs="Times New Roman"/>
              </w:rPr>
              <w:t>лялся ежемесячно на основ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нии предоставляемых адм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нистрациями муниципальных образований отчетов об об</w:t>
            </w:r>
            <w:r w:rsidRPr="0014256B">
              <w:rPr>
                <w:rFonts w:ascii="Times New Roman" w:hAnsi="Times New Roman" w:cs="Times New Roman"/>
              </w:rPr>
              <w:t>ъ</w:t>
            </w:r>
            <w:r w:rsidRPr="0014256B">
              <w:rPr>
                <w:rFonts w:ascii="Times New Roman" w:hAnsi="Times New Roman" w:cs="Times New Roman"/>
              </w:rPr>
              <w:t>емах выполненных работ, отчетов об освоении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жетных средств. Специал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стами осуществлялись  вые</w:t>
            </w:r>
            <w:r w:rsidRPr="0014256B">
              <w:rPr>
                <w:rFonts w:ascii="Times New Roman" w:hAnsi="Times New Roman" w:cs="Times New Roman"/>
              </w:rPr>
              <w:t>з</w:t>
            </w:r>
            <w:r w:rsidRPr="0014256B">
              <w:rPr>
                <w:rFonts w:ascii="Times New Roman" w:hAnsi="Times New Roman" w:cs="Times New Roman"/>
              </w:rPr>
              <w:t>ды в муниципальные образ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вания с целью осуществления </w:t>
            </w:r>
            <w:proofErr w:type="gramStart"/>
            <w:r w:rsidRPr="0014256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4256B">
              <w:rPr>
                <w:rFonts w:ascii="Times New Roman" w:hAnsi="Times New Roman" w:cs="Times New Roman"/>
              </w:rPr>
              <w:t xml:space="preserve"> ходом строител</w:t>
            </w:r>
            <w:r w:rsidRPr="0014256B">
              <w:rPr>
                <w:rFonts w:ascii="Times New Roman" w:hAnsi="Times New Roman" w:cs="Times New Roman"/>
              </w:rPr>
              <w:t>ь</w:t>
            </w:r>
            <w:r w:rsidRPr="0014256B">
              <w:rPr>
                <w:rFonts w:ascii="Times New Roman" w:hAnsi="Times New Roman" w:cs="Times New Roman"/>
              </w:rPr>
              <w:t xml:space="preserve">ства объектов инженерной </w:t>
            </w:r>
            <w:r w:rsidRPr="0014256B">
              <w:rPr>
                <w:rFonts w:ascii="Times New Roman" w:hAnsi="Times New Roman" w:cs="Times New Roman"/>
              </w:rPr>
              <w:lastRenderedPageBreak/>
              <w:t>инфраструктуры. Провод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 xml:space="preserve">лись совещания </w:t>
            </w:r>
            <w:proofErr w:type="gramStart"/>
            <w:r w:rsidRPr="0014256B">
              <w:rPr>
                <w:rFonts w:ascii="Times New Roman" w:hAnsi="Times New Roman" w:cs="Times New Roman"/>
              </w:rPr>
              <w:t>с муниц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пальными образованиями по вопросам освоения бюдже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>ных средств в соответствии с графиками выполнения работ к муниципальным контра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>там</w:t>
            </w:r>
            <w:proofErr w:type="gramEnd"/>
            <w:r w:rsidRPr="00142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2420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  <w:r w:rsidRPr="0014256B">
              <w:rPr>
                <w:rFonts w:ascii="Times New Roman" w:hAnsi="Times New Roman" w:cs="Times New Roman"/>
              </w:rPr>
              <w:br/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126.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Подпрограмма 7</w:t>
            </w:r>
          </w:p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161CD8">
              <w:rPr>
                <w:rFonts w:ascii="Times New Roman" w:hAnsi="Times New Roman" w:cs="Times New Roman"/>
                <w:b/>
                <w:kern w:val="2"/>
              </w:rPr>
              <w:t>рыбох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зяйствен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ного</w:t>
            </w:r>
            <w:proofErr w:type="spellEnd"/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 ко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м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плекса</w:t>
            </w:r>
          </w:p>
        </w:tc>
        <w:tc>
          <w:tcPr>
            <w:tcW w:w="1984" w:type="dxa"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38 475,0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38 475,0</w:t>
            </w:r>
          </w:p>
        </w:tc>
        <w:tc>
          <w:tcPr>
            <w:tcW w:w="1134" w:type="dxa"/>
          </w:tcPr>
          <w:p w:rsidR="00BB423D" w:rsidRPr="0014256B" w:rsidRDefault="00BB423D" w:rsidP="00927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29 475,0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127" w:type="dxa"/>
          </w:tcPr>
          <w:p w:rsidR="009D641F" w:rsidRPr="00161CD8" w:rsidRDefault="009D641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7.1</w:t>
            </w:r>
          </w:p>
          <w:p w:rsidR="009D641F" w:rsidRPr="00161CD8" w:rsidRDefault="009D641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161CD8">
              <w:rPr>
                <w:rFonts w:ascii="Times New Roman" w:hAnsi="Times New Roman" w:cs="Times New Roman"/>
                <w:b/>
                <w:kern w:val="2"/>
              </w:rPr>
              <w:t>акв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культуры</w:t>
            </w:r>
            <w:proofErr w:type="spellEnd"/>
          </w:p>
        </w:tc>
        <w:tc>
          <w:tcPr>
            <w:tcW w:w="1984" w:type="dxa"/>
            <w:vMerge w:val="restart"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14256B">
              <w:rPr>
                <w:rFonts w:ascii="Times New Roman" w:hAnsi="Times New Roman" w:cs="Times New Roman"/>
                <w:kern w:val="2"/>
              </w:rPr>
              <w:t>В рамках реализации мер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приятия возмещены затраты на приобретение электрич</w:t>
            </w:r>
            <w:r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>ской энергии для подачи воды в целях выращивания рыбы в размере</w:t>
            </w:r>
            <w:proofErr w:type="gramEnd"/>
            <w:r w:rsidRPr="0014256B">
              <w:rPr>
                <w:rFonts w:ascii="Times New Roman" w:hAnsi="Times New Roman" w:cs="Times New Roman"/>
                <w:kern w:val="2"/>
              </w:rPr>
              <w:t xml:space="preserve"> 50 %, что позволило обеспечить бесперебойную работу насосных станций предприятий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аквакультуры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>.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На 01.10.2016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объем прои</w:t>
            </w:r>
            <w:r w:rsidRPr="0014256B">
              <w:rPr>
                <w:rFonts w:ascii="Times New Roman" w:hAnsi="Times New Roman" w:cs="Times New Roman"/>
                <w:kern w:val="2"/>
              </w:rPr>
              <w:t>з</w:t>
            </w:r>
            <w:r w:rsidRPr="0014256B">
              <w:rPr>
                <w:rFonts w:ascii="Times New Roman" w:hAnsi="Times New Roman" w:cs="Times New Roman"/>
                <w:kern w:val="2"/>
              </w:rPr>
              <w:t>водства товарной рыбы с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ставил 1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14256B"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</w:rPr>
              <w:t xml:space="preserve">0 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тыс. тонн, что на </w:t>
            </w:r>
            <w:r>
              <w:rPr>
                <w:rFonts w:ascii="Times New Roman" w:hAnsi="Times New Roman" w:cs="Times New Roman"/>
                <w:kern w:val="2"/>
              </w:rPr>
              <w:t>26</w:t>
            </w:r>
            <w:r w:rsidRPr="0014256B"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 w:rsidRPr="0014256B">
              <w:rPr>
                <w:rFonts w:ascii="Times New Roman" w:hAnsi="Times New Roman" w:cs="Times New Roman"/>
                <w:kern w:val="2"/>
              </w:rPr>
              <w:t>% выше уров</w:t>
            </w:r>
            <w:r>
              <w:rPr>
                <w:rFonts w:ascii="Times New Roman" w:hAnsi="Times New Roman" w:cs="Times New Roman"/>
                <w:kern w:val="2"/>
              </w:rPr>
              <w:t>ня 9 мес</w:t>
            </w:r>
            <w:r>
              <w:rPr>
                <w:rFonts w:ascii="Times New Roman" w:hAnsi="Times New Roman" w:cs="Times New Roman"/>
                <w:kern w:val="2"/>
              </w:rPr>
              <w:t>я</w:t>
            </w:r>
            <w:r>
              <w:rPr>
                <w:rFonts w:ascii="Times New Roman" w:hAnsi="Times New Roman" w:cs="Times New Roman"/>
                <w:kern w:val="2"/>
              </w:rPr>
              <w:t>цев 2015 года (82,3% от год</w:t>
            </w:r>
            <w:r>
              <w:rPr>
                <w:rFonts w:ascii="Times New Roman" w:hAnsi="Times New Roman" w:cs="Times New Roman"/>
                <w:kern w:val="2"/>
              </w:rPr>
              <w:t>о</w:t>
            </w:r>
            <w:r>
              <w:rPr>
                <w:rFonts w:ascii="Times New Roman" w:hAnsi="Times New Roman" w:cs="Times New Roman"/>
                <w:kern w:val="2"/>
              </w:rPr>
              <w:t>вого показателя)</w:t>
            </w:r>
            <w:r w:rsidRPr="0014256B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22.08.</w:t>
            </w:r>
          </w:p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8 475,0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8 475,0</w:t>
            </w:r>
          </w:p>
        </w:tc>
        <w:tc>
          <w:tcPr>
            <w:tcW w:w="1134" w:type="dxa"/>
          </w:tcPr>
          <w:p w:rsidR="009D641F" w:rsidRPr="0014256B" w:rsidRDefault="009D641F" w:rsidP="00927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8 475,0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128.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7.1.1</w:t>
            </w:r>
          </w:p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варопроизводителям – организациям и индивидуальным предпринимателям, осуществляющим рыбоводство, на возмещение части затрат на приобр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тение электрической энергии для подачи воды в целях выр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щивания рыбы </w:t>
            </w:r>
          </w:p>
        </w:tc>
        <w:tc>
          <w:tcPr>
            <w:tcW w:w="1984" w:type="dxa"/>
            <w:vMerge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D641F" w:rsidRPr="0014256B" w:rsidRDefault="009D641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22.08.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1134" w:type="dxa"/>
          </w:tcPr>
          <w:p w:rsidR="009D641F" w:rsidRPr="0014256B" w:rsidRDefault="009D641F" w:rsidP="00927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8 475,0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6A7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129.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7.1</w:t>
            </w:r>
          </w:p>
          <w:p w:rsidR="009D641F" w:rsidRPr="00161CD8" w:rsidRDefault="009D641F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венной поддержки на развитие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акв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культуры</w:t>
            </w:r>
            <w:proofErr w:type="spellEnd"/>
          </w:p>
        </w:tc>
        <w:tc>
          <w:tcPr>
            <w:tcW w:w="1984" w:type="dxa"/>
          </w:tcPr>
          <w:p w:rsidR="009D641F" w:rsidRPr="00161CD8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</w:r>
            <w:r w:rsidRPr="00161CD8">
              <w:rPr>
                <w:rFonts w:ascii="Times New Roman" w:hAnsi="Times New Roman" w:cs="Times New Roman"/>
              </w:rPr>
              <w:lastRenderedPageBreak/>
              <w:t>Урбан Г.А.</w:t>
            </w:r>
          </w:p>
        </w:tc>
        <w:tc>
          <w:tcPr>
            <w:tcW w:w="2977" w:type="dxa"/>
          </w:tcPr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i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ная поддержка 9 рыбо</w:t>
            </w:r>
            <w:r>
              <w:rPr>
                <w:rFonts w:ascii="Times New Roman" w:hAnsi="Times New Roman" w:cs="Times New Roman"/>
              </w:rPr>
              <w:t>водным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хозяйствам</w:t>
            </w:r>
            <w:r w:rsidRPr="0014256B">
              <w:rPr>
                <w:rFonts w:ascii="Times New Roman" w:hAnsi="Times New Roman" w:cs="Times New Roman"/>
              </w:rPr>
              <w:t xml:space="preserve"> области, что с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ответствует запланированн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lastRenderedPageBreak/>
              <w:t>му значению.</w:t>
            </w:r>
          </w:p>
        </w:tc>
        <w:tc>
          <w:tcPr>
            <w:tcW w:w="850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22.08.</w:t>
            </w:r>
          </w:p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9C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130.</w:t>
            </w:r>
          </w:p>
        </w:tc>
        <w:tc>
          <w:tcPr>
            <w:tcW w:w="2127" w:type="dxa"/>
          </w:tcPr>
          <w:p w:rsidR="009D641F" w:rsidRPr="00161CD8" w:rsidRDefault="009D641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7.2</w:t>
            </w:r>
          </w:p>
          <w:p w:rsidR="009D641F" w:rsidRPr="00161CD8" w:rsidRDefault="009D641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Развитие промы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ш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ленного рыбо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ловства</w:t>
            </w:r>
          </w:p>
        </w:tc>
        <w:tc>
          <w:tcPr>
            <w:tcW w:w="1984" w:type="dxa"/>
            <w:vMerge w:val="restart"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В рамках реализации мер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приятия обеспечено: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14256B">
              <w:rPr>
                <w:rFonts w:ascii="Times New Roman" w:hAnsi="Times New Roman" w:cs="Times New Roman"/>
                <w:kern w:val="2"/>
              </w:rPr>
              <w:t xml:space="preserve">снижение себестоимости продукции промысла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низк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рентабельных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 xml:space="preserve"> видов водных биоресурсов путем возмещ</w:t>
            </w:r>
            <w:r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ния части затрат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4256B">
                <w:rPr>
                  <w:rFonts w:ascii="Times New Roman" w:hAnsi="Times New Roman" w:cs="Times New Roman"/>
                  <w:kern w:val="2"/>
                </w:rPr>
                <w:t>1 кг</w:t>
              </w:r>
            </w:smartTag>
            <w:r w:rsidRPr="0014256B">
              <w:rPr>
                <w:rFonts w:ascii="Times New Roman" w:hAnsi="Times New Roman" w:cs="Times New Roman"/>
                <w:kern w:val="2"/>
              </w:rPr>
              <w:t xml:space="preserve"> д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бытого (выловленного) во</w:t>
            </w:r>
            <w:r w:rsidRPr="0014256B">
              <w:rPr>
                <w:rFonts w:ascii="Times New Roman" w:hAnsi="Times New Roman" w:cs="Times New Roman"/>
                <w:kern w:val="2"/>
              </w:rPr>
              <w:t>д</w:t>
            </w:r>
            <w:r w:rsidRPr="0014256B">
              <w:rPr>
                <w:rFonts w:ascii="Times New Roman" w:hAnsi="Times New Roman" w:cs="Times New Roman"/>
                <w:kern w:val="2"/>
              </w:rPr>
              <w:t>ного биоресурса (карась – 5 руб., тюлька – 0,80 руб., шпрот – 1,5 руб., хамса – 1,5 руб., бычок – 1,6 руб.);</w:t>
            </w:r>
            <w:proofErr w:type="gramEnd"/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приобретение запасных ча</w:t>
            </w:r>
            <w:r w:rsidRPr="0014256B">
              <w:rPr>
                <w:rFonts w:ascii="Times New Roman" w:hAnsi="Times New Roman" w:cs="Times New Roman"/>
                <w:kern w:val="2"/>
              </w:rPr>
              <w:t>с</w:t>
            </w:r>
            <w:r w:rsidRPr="0014256B">
              <w:rPr>
                <w:rFonts w:ascii="Times New Roman" w:hAnsi="Times New Roman" w:cs="Times New Roman"/>
                <w:kern w:val="2"/>
              </w:rPr>
              <w:t>тей рыбопромысловых судов  в целях восстановления и развития производственно-технической базы предпри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ятий рыболовства (произв</w:t>
            </w:r>
            <w:r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>дена модернизация и ремонт рыбопромыслов</w:t>
            </w:r>
            <w:r>
              <w:rPr>
                <w:rFonts w:ascii="Times New Roman" w:hAnsi="Times New Roman" w:cs="Times New Roman"/>
                <w:kern w:val="2"/>
              </w:rPr>
              <w:t>ых</w:t>
            </w:r>
            <w:r w:rsidRPr="0014256B">
              <w:rPr>
                <w:rFonts w:ascii="Times New Roman" w:hAnsi="Times New Roman" w:cs="Times New Roman"/>
                <w:kern w:val="2"/>
              </w:rPr>
              <w:t> суд</w:t>
            </w:r>
            <w:r>
              <w:rPr>
                <w:rFonts w:ascii="Times New Roman" w:hAnsi="Times New Roman" w:cs="Times New Roman"/>
                <w:kern w:val="2"/>
              </w:rPr>
              <w:t>ов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СЧС Шторм</w:t>
            </w:r>
            <w:r>
              <w:rPr>
                <w:rFonts w:ascii="Times New Roman" w:hAnsi="Times New Roman" w:cs="Times New Roman"/>
                <w:kern w:val="2"/>
              </w:rPr>
              <w:t xml:space="preserve"> и ПТР «Луком</w:t>
            </w:r>
            <w:r>
              <w:rPr>
                <w:rFonts w:ascii="Times New Roman" w:hAnsi="Times New Roman" w:cs="Times New Roman"/>
                <w:kern w:val="2"/>
              </w:rPr>
              <w:t>о</w:t>
            </w:r>
            <w:r>
              <w:rPr>
                <w:rFonts w:ascii="Times New Roman" w:hAnsi="Times New Roman" w:cs="Times New Roman"/>
                <w:kern w:val="2"/>
              </w:rPr>
              <w:t>рье»</w:t>
            </w:r>
            <w:r w:rsidRPr="0014256B">
              <w:rPr>
                <w:rFonts w:ascii="Times New Roman" w:hAnsi="Times New Roman" w:cs="Times New Roman"/>
                <w:kern w:val="2"/>
              </w:rPr>
              <w:t>).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Н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а 01.10.2016 объем уловов водных биоресурсов составил </w:t>
            </w:r>
            <w:r>
              <w:rPr>
                <w:rFonts w:ascii="Times New Roman" w:hAnsi="Times New Roman" w:cs="Times New Roman"/>
                <w:kern w:val="2"/>
              </w:rPr>
              <w:t>8</w:t>
            </w:r>
            <w:r w:rsidRPr="0014256B"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</w:rPr>
              <w:t>9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тыс. тонн или </w:t>
            </w:r>
            <w:r>
              <w:rPr>
                <w:rFonts w:ascii="Times New Roman" w:hAnsi="Times New Roman" w:cs="Times New Roman"/>
                <w:kern w:val="2"/>
              </w:rPr>
              <w:t>94,7</w:t>
            </w:r>
            <w:r w:rsidRPr="0014256B">
              <w:rPr>
                <w:rFonts w:ascii="Times New Roman" w:hAnsi="Times New Roman" w:cs="Times New Roman"/>
                <w:kern w:val="2"/>
              </w:rPr>
              <w:t>% от годового показателя.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425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4256B">
              <w:rPr>
                <w:rFonts w:ascii="Times New Roman" w:hAnsi="Times New Roman" w:cs="Times New Roman"/>
              </w:rPr>
              <w:t>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4 600,0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4 600,0</w:t>
            </w:r>
          </w:p>
        </w:tc>
        <w:tc>
          <w:tcPr>
            <w:tcW w:w="1134" w:type="dxa"/>
          </w:tcPr>
          <w:p w:rsidR="009D641F" w:rsidRPr="0014256B" w:rsidRDefault="009D641F" w:rsidP="00927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4 600,0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9C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131.</w:t>
            </w:r>
          </w:p>
        </w:tc>
        <w:tc>
          <w:tcPr>
            <w:tcW w:w="2127" w:type="dxa"/>
          </w:tcPr>
          <w:p w:rsidR="009D641F" w:rsidRPr="00161CD8" w:rsidRDefault="009D641F" w:rsidP="009C5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</w:rPr>
              <w:t>Мероприятие 7.2.1</w:t>
            </w:r>
          </w:p>
          <w:p w:rsidR="009D641F" w:rsidRPr="00161CD8" w:rsidRDefault="009D641F" w:rsidP="009C54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161CD8">
              <w:rPr>
                <w:rFonts w:ascii="Times New Roman" w:hAnsi="Times New Roman" w:cs="Times New Roman"/>
                <w:color w:val="000000"/>
              </w:rPr>
              <w:t>у</w:t>
            </w:r>
            <w:r w:rsidRPr="00161CD8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161CD8">
              <w:rPr>
                <w:rFonts w:ascii="Times New Roman" w:hAnsi="Times New Roman" w:cs="Times New Roman"/>
                <w:color w:val="000000"/>
              </w:rPr>
              <w:t>и</w:t>
            </w:r>
            <w:r w:rsidRPr="00161CD8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161CD8">
              <w:rPr>
                <w:rFonts w:ascii="Times New Roman" w:hAnsi="Times New Roman" w:cs="Times New Roman"/>
                <w:color w:val="000000"/>
              </w:rPr>
              <w:t>в</w:t>
            </w:r>
            <w:r w:rsidRPr="00161CD8">
              <w:rPr>
                <w:rFonts w:ascii="Times New Roman" w:hAnsi="Times New Roman" w:cs="Times New Roman"/>
                <w:color w:val="000000"/>
              </w:rPr>
              <w:t>ляющим рыболовс</w:t>
            </w:r>
            <w:r w:rsidRPr="00161CD8">
              <w:rPr>
                <w:rFonts w:ascii="Times New Roman" w:hAnsi="Times New Roman" w:cs="Times New Roman"/>
                <w:color w:val="000000"/>
              </w:rPr>
              <w:t>т</w:t>
            </w:r>
            <w:r w:rsidRPr="00161CD8">
              <w:rPr>
                <w:rFonts w:ascii="Times New Roman" w:hAnsi="Times New Roman" w:cs="Times New Roman"/>
                <w:color w:val="000000"/>
              </w:rPr>
              <w:t>во, на возмещение части затрат на д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бычу (вылов) кар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>ся, тюльки, шпрота, хамсы и бычков</w:t>
            </w:r>
          </w:p>
        </w:tc>
        <w:tc>
          <w:tcPr>
            <w:tcW w:w="1984" w:type="dxa"/>
            <w:vMerge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D641F" w:rsidRPr="0014256B" w:rsidRDefault="009D641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19.08.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E41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9D641F" w:rsidRPr="0014256B" w:rsidRDefault="009D641F" w:rsidP="00E41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134" w:type="dxa"/>
          </w:tcPr>
          <w:p w:rsidR="009D641F" w:rsidRPr="0014256B" w:rsidRDefault="009D641F" w:rsidP="009270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A257AD" w:rsidRDefault="009D641F" w:rsidP="001B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BD03C8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2127" w:type="dxa"/>
          </w:tcPr>
          <w:p w:rsidR="009D641F" w:rsidRPr="00810DC8" w:rsidRDefault="009D641F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C8">
              <w:rPr>
                <w:rFonts w:ascii="Times New Roman" w:hAnsi="Times New Roman"/>
              </w:rPr>
              <w:t>Мероприятие 7.2.2</w:t>
            </w:r>
          </w:p>
          <w:p w:rsidR="009D641F" w:rsidRPr="00810DC8" w:rsidRDefault="009D641F" w:rsidP="001B67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C8">
              <w:rPr>
                <w:rFonts w:ascii="Times New Roman" w:hAnsi="Times New Roman"/>
              </w:rPr>
              <w:t>Субсидии организ</w:t>
            </w:r>
            <w:r w:rsidRPr="00810DC8">
              <w:rPr>
                <w:rFonts w:ascii="Times New Roman" w:hAnsi="Times New Roman"/>
              </w:rPr>
              <w:t>а</w:t>
            </w:r>
            <w:r w:rsidRPr="00810DC8">
              <w:rPr>
                <w:rFonts w:ascii="Times New Roman" w:hAnsi="Times New Roman"/>
              </w:rPr>
              <w:t>циям и индивид</w:t>
            </w:r>
            <w:r w:rsidRPr="00810DC8">
              <w:rPr>
                <w:rFonts w:ascii="Times New Roman" w:hAnsi="Times New Roman"/>
              </w:rPr>
              <w:t>у</w:t>
            </w:r>
            <w:r w:rsidRPr="00810DC8">
              <w:rPr>
                <w:rFonts w:ascii="Times New Roman" w:hAnsi="Times New Roman"/>
              </w:rPr>
              <w:t>альным предприн</w:t>
            </w:r>
            <w:r w:rsidRPr="00810DC8">
              <w:rPr>
                <w:rFonts w:ascii="Times New Roman" w:hAnsi="Times New Roman"/>
              </w:rPr>
              <w:t>и</w:t>
            </w:r>
            <w:r w:rsidRPr="00810DC8">
              <w:rPr>
                <w:rFonts w:ascii="Times New Roman" w:hAnsi="Times New Roman"/>
              </w:rPr>
              <w:t>мателям, осущест</w:t>
            </w:r>
            <w:r w:rsidRPr="00810DC8">
              <w:rPr>
                <w:rFonts w:ascii="Times New Roman" w:hAnsi="Times New Roman"/>
              </w:rPr>
              <w:t>в</w:t>
            </w:r>
            <w:r w:rsidRPr="00810DC8">
              <w:rPr>
                <w:rFonts w:ascii="Times New Roman" w:hAnsi="Times New Roman"/>
              </w:rPr>
              <w:t>ляющим рыболовс</w:t>
            </w:r>
            <w:r w:rsidRPr="00810DC8">
              <w:rPr>
                <w:rFonts w:ascii="Times New Roman" w:hAnsi="Times New Roman"/>
              </w:rPr>
              <w:t>т</w:t>
            </w:r>
            <w:r w:rsidRPr="00810DC8">
              <w:rPr>
                <w:rFonts w:ascii="Times New Roman" w:hAnsi="Times New Roman"/>
              </w:rPr>
              <w:t>во, на возмещение части затрат на пр</w:t>
            </w:r>
            <w:r w:rsidRPr="00810DC8">
              <w:rPr>
                <w:rFonts w:ascii="Times New Roman" w:hAnsi="Times New Roman"/>
              </w:rPr>
              <w:t>и</w:t>
            </w:r>
            <w:r w:rsidRPr="00810DC8">
              <w:rPr>
                <w:rFonts w:ascii="Times New Roman" w:hAnsi="Times New Roman"/>
              </w:rPr>
              <w:t>обретение запасных частей, текущий р</w:t>
            </w:r>
            <w:r w:rsidRPr="00810DC8">
              <w:rPr>
                <w:rFonts w:ascii="Times New Roman" w:hAnsi="Times New Roman"/>
              </w:rPr>
              <w:t>е</w:t>
            </w:r>
            <w:r w:rsidRPr="00810DC8">
              <w:rPr>
                <w:rFonts w:ascii="Times New Roman" w:hAnsi="Times New Roman"/>
              </w:rPr>
              <w:t>монт и (или) моде</w:t>
            </w:r>
            <w:r w:rsidRPr="00810DC8">
              <w:rPr>
                <w:rFonts w:ascii="Times New Roman" w:hAnsi="Times New Roman"/>
              </w:rPr>
              <w:t>р</w:t>
            </w:r>
            <w:r w:rsidRPr="00810DC8">
              <w:rPr>
                <w:rFonts w:ascii="Times New Roman" w:hAnsi="Times New Roman"/>
              </w:rPr>
              <w:t>низацию судов, и</w:t>
            </w:r>
            <w:r w:rsidRPr="00810DC8">
              <w:rPr>
                <w:rFonts w:ascii="Times New Roman" w:hAnsi="Times New Roman"/>
              </w:rPr>
              <w:t>с</w:t>
            </w:r>
            <w:r w:rsidRPr="00810DC8">
              <w:rPr>
                <w:rFonts w:ascii="Times New Roman" w:hAnsi="Times New Roman"/>
              </w:rPr>
              <w:t>пользуемых в целях добычи (вылова) водных биологич</w:t>
            </w:r>
            <w:r w:rsidRPr="00810DC8">
              <w:rPr>
                <w:rFonts w:ascii="Times New Roman" w:hAnsi="Times New Roman"/>
              </w:rPr>
              <w:t>е</w:t>
            </w:r>
            <w:r w:rsidRPr="00810DC8">
              <w:rPr>
                <w:rFonts w:ascii="Times New Roman" w:hAnsi="Times New Roman"/>
              </w:rPr>
              <w:t>ских ресурсов</w:t>
            </w:r>
          </w:p>
        </w:tc>
        <w:tc>
          <w:tcPr>
            <w:tcW w:w="1984" w:type="dxa"/>
            <w:vMerge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D641F" w:rsidRPr="0014256B" w:rsidRDefault="009D641F" w:rsidP="006B6B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D641F" w:rsidRPr="0014256B" w:rsidRDefault="009D641F" w:rsidP="001B67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1B67A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133.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lastRenderedPageBreak/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7.2</w:t>
            </w:r>
          </w:p>
          <w:p w:rsidR="009D641F" w:rsidRPr="00161CD8" w:rsidRDefault="009D641F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на развитие 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мышленного рыбо</w:t>
            </w:r>
            <w:r w:rsidRPr="00161CD8">
              <w:rPr>
                <w:rFonts w:ascii="Times New Roman" w:hAnsi="Times New Roman" w:cs="Times New Roman"/>
              </w:rPr>
              <w:softHyphen/>
              <w:t>ловства</w:t>
            </w:r>
          </w:p>
        </w:tc>
        <w:tc>
          <w:tcPr>
            <w:tcW w:w="1984" w:type="dxa"/>
          </w:tcPr>
          <w:p w:rsidR="009D641F" w:rsidRPr="00161CD8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lastRenderedPageBreak/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Г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осударственная поддержка </w:t>
            </w:r>
            <w:r w:rsidRPr="0014256B">
              <w:rPr>
                <w:rFonts w:ascii="Times New Roman" w:hAnsi="Times New Roman" w:cs="Times New Roman"/>
                <w:kern w:val="2"/>
              </w:rPr>
              <w:lastRenderedPageBreak/>
              <w:t xml:space="preserve">предоставлена 4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рыбохозя</w:t>
            </w:r>
            <w:r w:rsidRPr="0014256B">
              <w:rPr>
                <w:rFonts w:ascii="Times New Roman" w:hAnsi="Times New Roman" w:cs="Times New Roman"/>
                <w:kern w:val="2"/>
              </w:rPr>
              <w:t>й</w:t>
            </w:r>
            <w:r w:rsidRPr="0014256B">
              <w:rPr>
                <w:rFonts w:ascii="Times New Roman" w:hAnsi="Times New Roman" w:cs="Times New Roman"/>
                <w:kern w:val="2"/>
              </w:rPr>
              <w:t>ственным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 xml:space="preserve"> предприятиям о</w:t>
            </w:r>
            <w:r w:rsidRPr="0014256B">
              <w:rPr>
                <w:rFonts w:ascii="Times New Roman" w:hAnsi="Times New Roman" w:cs="Times New Roman"/>
                <w:kern w:val="2"/>
              </w:rPr>
              <w:t>б</w:t>
            </w:r>
            <w:r w:rsidRPr="0014256B">
              <w:rPr>
                <w:rFonts w:ascii="Times New Roman" w:hAnsi="Times New Roman" w:cs="Times New Roman"/>
                <w:kern w:val="2"/>
              </w:rPr>
              <w:t>ласти. Губернатором Росто</w:t>
            </w:r>
            <w:r w:rsidRPr="0014256B">
              <w:rPr>
                <w:rFonts w:ascii="Times New Roman" w:hAnsi="Times New Roman" w:cs="Times New Roman"/>
                <w:kern w:val="2"/>
              </w:rPr>
              <w:t>в</w:t>
            </w:r>
            <w:r w:rsidRPr="0014256B">
              <w:rPr>
                <w:rFonts w:ascii="Times New Roman" w:hAnsi="Times New Roman" w:cs="Times New Roman"/>
                <w:kern w:val="2"/>
              </w:rPr>
              <w:t>ской области согласовано п</w:t>
            </w:r>
            <w:r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>рераспределение средств о</w:t>
            </w:r>
            <w:r w:rsidRPr="0014256B">
              <w:rPr>
                <w:rFonts w:ascii="Times New Roman" w:hAnsi="Times New Roman" w:cs="Times New Roman"/>
                <w:kern w:val="2"/>
              </w:rPr>
              <w:t>б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ластного бюджета в сумме 3000,0 тыс. рублей на </w:t>
            </w:r>
            <w:r w:rsidRPr="0014256B">
              <w:rPr>
                <w:rFonts w:ascii="Times New Roman" w:hAnsi="Times New Roman"/>
                <w:color w:val="000000"/>
              </w:rPr>
              <w:t>прио</w:t>
            </w:r>
            <w:r w:rsidRPr="0014256B">
              <w:rPr>
                <w:rFonts w:ascii="Times New Roman" w:hAnsi="Times New Roman"/>
                <w:color w:val="000000"/>
              </w:rPr>
              <w:t>б</w:t>
            </w:r>
            <w:r w:rsidRPr="0014256B">
              <w:rPr>
                <w:rFonts w:ascii="Times New Roman" w:hAnsi="Times New Roman"/>
                <w:color w:val="000000"/>
              </w:rPr>
              <w:t>ретение запасных частей, т</w:t>
            </w:r>
            <w:r w:rsidRPr="0014256B">
              <w:rPr>
                <w:rFonts w:ascii="Times New Roman" w:hAnsi="Times New Roman"/>
                <w:color w:val="000000"/>
              </w:rPr>
              <w:t>е</w:t>
            </w:r>
            <w:r w:rsidRPr="0014256B">
              <w:rPr>
                <w:rFonts w:ascii="Times New Roman" w:hAnsi="Times New Roman"/>
                <w:color w:val="000000"/>
              </w:rPr>
              <w:t>кущий ремонт и (или) моде</w:t>
            </w:r>
            <w:r w:rsidRPr="0014256B">
              <w:rPr>
                <w:rFonts w:ascii="Times New Roman" w:hAnsi="Times New Roman"/>
                <w:color w:val="000000"/>
              </w:rPr>
              <w:t>р</w:t>
            </w:r>
            <w:r w:rsidRPr="0014256B">
              <w:rPr>
                <w:rFonts w:ascii="Times New Roman" w:hAnsi="Times New Roman"/>
                <w:color w:val="000000"/>
              </w:rPr>
              <w:t>низацию судов (РК </w:t>
            </w:r>
            <w:r w:rsidRPr="0014256B">
              <w:rPr>
                <w:rFonts w:ascii="Times New Roman" w:hAnsi="Times New Roman" w:cs="Times New Roman"/>
                <w:kern w:val="2"/>
              </w:rPr>
              <w:t>от 10.08.2016 № 28.01-05.7/2579)</w:t>
            </w:r>
          </w:p>
        </w:tc>
        <w:tc>
          <w:tcPr>
            <w:tcW w:w="850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D641F" w:rsidRPr="0014256B" w:rsidRDefault="009D641F" w:rsidP="009C5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276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1B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134.</w:t>
            </w:r>
          </w:p>
        </w:tc>
        <w:tc>
          <w:tcPr>
            <w:tcW w:w="2127" w:type="dxa"/>
          </w:tcPr>
          <w:p w:rsidR="009D641F" w:rsidRPr="00161CD8" w:rsidRDefault="009D641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7.3.</w:t>
            </w:r>
          </w:p>
          <w:p w:rsidR="009D641F" w:rsidRPr="00161CD8" w:rsidRDefault="009D641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Развитие </w:t>
            </w:r>
            <w:proofErr w:type="spellStart"/>
            <w:r w:rsidRPr="00161CD8">
              <w:rPr>
                <w:rFonts w:ascii="Times New Roman" w:hAnsi="Times New Roman" w:cs="Times New Roman"/>
                <w:b/>
                <w:kern w:val="2"/>
              </w:rPr>
              <w:t>рыбоп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реработки</w:t>
            </w:r>
            <w:proofErr w:type="spellEnd"/>
          </w:p>
        </w:tc>
        <w:tc>
          <w:tcPr>
            <w:tcW w:w="1984" w:type="dxa"/>
            <w:vMerge w:val="restart"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В рамках реализации возм</w:t>
            </w:r>
            <w:r w:rsidRPr="0014256B">
              <w:rPr>
                <w:rFonts w:ascii="Times New Roman" w:hAnsi="Times New Roman" w:cs="Times New Roman"/>
                <w:kern w:val="2"/>
              </w:rPr>
              <w:t>е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щены затраты </w:t>
            </w:r>
            <w:proofErr w:type="gramStart"/>
            <w:r w:rsidRPr="0014256B">
              <w:rPr>
                <w:rFonts w:ascii="Times New Roman" w:hAnsi="Times New Roman" w:cs="Times New Roman"/>
                <w:kern w:val="2"/>
              </w:rPr>
              <w:t>на</w:t>
            </w:r>
            <w:proofErr w:type="gramEnd"/>
            <w:r w:rsidRPr="0014256B">
              <w:rPr>
                <w:rFonts w:ascii="Times New Roman" w:hAnsi="Times New Roman" w:cs="Times New Roman"/>
                <w:kern w:val="2"/>
              </w:rPr>
              <w:t>: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 xml:space="preserve">приобретение и установку холодильного,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рыбоперераб</w:t>
            </w:r>
            <w:r w:rsidRPr="0014256B">
              <w:rPr>
                <w:rFonts w:ascii="Times New Roman" w:hAnsi="Times New Roman" w:cs="Times New Roman"/>
                <w:kern w:val="2"/>
              </w:rPr>
              <w:t>а</w:t>
            </w:r>
            <w:r w:rsidRPr="0014256B">
              <w:rPr>
                <w:rFonts w:ascii="Times New Roman" w:hAnsi="Times New Roman" w:cs="Times New Roman"/>
                <w:kern w:val="2"/>
              </w:rPr>
              <w:t>тывающего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 xml:space="preserve"> оборудования, оборудования для упаковки, приобретение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спецавтотран</w:t>
            </w:r>
            <w:r w:rsidRPr="0014256B">
              <w:rPr>
                <w:rFonts w:ascii="Times New Roman" w:hAnsi="Times New Roman" w:cs="Times New Roman"/>
                <w:kern w:val="2"/>
              </w:rPr>
              <w:t>с</w:t>
            </w:r>
            <w:r w:rsidRPr="0014256B">
              <w:rPr>
                <w:rFonts w:ascii="Times New Roman" w:hAnsi="Times New Roman" w:cs="Times New Roman"/>
                <w:kern w:val="2"/>
              </w:rPr>
              <w:t>порта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>, что позволило прове</w:t>
            </w:r>
            <w:r w:rsidRPr="0014256B">
              <w:rPr>
                <w:rFonts w:ascii="Times New Roman" w:hAnsi="Times New Roman" w:cs="Times New Roman"/>
                <w:kern w:val="2"/>
              </w:rPr>
              <w:t>с</w:t>
            </w:r>
            <w:r w:rsidRPr="0014256B">
              <w:rPr>
                <w:rFonts w:ascii="Times New Roman" w:hAnsi="Times New Roman" w:cs="Times New Roman"/>
                <w:kern w:val="2"/>
              </w:rPr>
              <w:t>ти модернизацию рыбоко</w:t>
            </w:r>
            <w:r w:rsidRPr="0014256B">
              <w:rPr>
                <w:rFonts w:ascii="Times New Roman" w:hAnsi="Times New Roman" w:cs="Times New Roman"/>
                <w:kern w:val="2"/>
              </w:rPr>
              <w:t>н</w:t>
            </w:r>
            <w:r w:rsidRPr="0014256B">
              <w:rPr>
                <w:rFonts w:ascii="Times New Roman" w:hAnsi="Times New Roman" w:cs="Times New Roman"/>
                <w:kern w:val="2"/>
              </w:rPr>
              <w:t>сервного оборудования на базе имеющихся производс</w:t>
            </w:r>
            <w:r w:rsidRPr="0014256B">
              <w:rPr>
                <w:rFonts w:ascii="Times New Roman" w:hAnsi="Times New Roman" w:cs="Times New Roman"/>
                <w:kern w:val="2"/>
              </w:rPr>
              <w:t>т</w:t>
            </w:r>
            <w:r w:rsidRPr="0014256B">
              <w:rPr>
                <w:rFonts w:ascii="Times New Roman" w:hAnsi="Times New Roman" w:cs="Times New Roman"/>
                <w:kern w:val="2"/>
              </w:rPr>
              <w:t>венных мощностей;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приобретение электрической энергии для переработки, о</w:t>
            </w:r>
            <w:r w:rsidRPr="0014256B">
              <w:rPr>
                <w:rFonts w:ascii="Times New Roman" w:hAnsi="Times New Roman" w:cs="Times New Roman"/>
                <w:kern w:val="2"/>
              </w:rPr>
              <w:t>х</w:t>
            </w:r>
            <w:r w:rsidRPr="0014256B">
              <w:rPr>
                <w:rFonts w:ascii="Times New Roman" w:hAnsi="Times New Roman" w:cs="Times New Roman"/>
                <w:kern w:val="2"/>
              </w:rPr>
              <w:t>лаждения и хранения рыбы в размере 50,0 %.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Н</w:t>
            </w:r>
            <w:r w:rsidRPr="0014256B">
              <w:rPr>
                <w:rFonts w:ascii="Times New Roman" w:hAnsi="Times New Roman" w:cs="Times New Roman"/>
                <w:kern w:val="2"/>
              </w:rPr>
              <w:t>а 01.10.2016 объем прои</w:t>
            </w:r>
            <w:r w:rsidRPr="0014256B">
              <w:rPr>
                <w:rFonts w:ascii="Times New Roman" w:hAnsi="Times New Roman" w:cs="Times New Roman"/>
                <w:kern w:val="2"/>
              </w:rPr>
              <w:t>з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водства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рыбопродукции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 xml:space="preserve"> с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ставил 17,3 тыс. тонн, что на 10,2% выше уровня 9 мес</w:t>
            </w:r>
            <w:r w:rsidRPr="0014256B">
              <w:rPr>
                <w:rFonts w:ascii="Times New Roman" w:hAnsi="Times New Roman" w:cs="Times New Roman"/>
                <w:kern w:val="2"/>
              </w:rPr>
              <w:t>я</w:t>
            </w:r>
            <w:r w:rsidRPr="0014256B">
              <w:rPr>
                <w:rFonts w:ascii="Times New Roman" w:hAnsi="Times New Roman" w:cs="Times New Roman"/>
                <w:kern w:val="2"/>
              </w:rPr>
              <w:t>цев 2015 года (67,3 % от г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дового показателя).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24.08.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7 400,0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7 400,0</w:t>
            </w:r>
          </w:p>
        </w:tc>
        <w:tc>
          <w:tcPr>
            <w:tcW w:w="1134" w:type="dxa"/>
          </w:tcPr>
          <w:p w:rsidR="009D641F" w:rsidRPr="0014256B" w:rsidRDefault="009D641F" w:rsidP="004E62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7 400,0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6B6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135.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</w:rPr>
              <w:t>Мероприятие 7.3.1</w:t>
            </w:r>
          </w:p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t>Субсидии организ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161CD8">
              <w:rPr>
                <w:rFonts w:ascii="Times New Roman" w:hAnsi="Times New Roman" w:cs="Times New Roman"/>
                <w:color w:val="000000"/>
              </w:rPr>
              <w:t>у</w:t>
            </w:r>
            <w:r w:rsidRPr="00161CD8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161CD8">
              <w:rPr>
                <w:rFonts w:ascii="Times New Roman" w:hAnsi="Times New Roman" w:cs="Times New Roman"/>
                <w:color w:val="000000"/>
              </w:rPr>
              <w:t>и</w:t>
            </w:r>
            <w:r w:rsidRPr="00161CD8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161CD8">
              <w:rPr>
                <w:rFonts w:ascii="Times New Roman" w:hAnsi="Times New Roman" w:cs="Times New Roman"/>
                <w:color w:val="000000"/>
              </w:rPr>
              <w:t>в</w:t>
            </w:r>
            <w:r w:rsidRPr="00161CD8">
              <w:rPr>
                <w:rFonts w:ascii="Times New Roman" w:hAnsi="Times New Roman" w:cs="Times New Roman"/>
                <w:color w:val="000000"/>
              </w:rPr>
              <w:t>ляющим рыбоводс</w:t>
            </w:r>
            <w:r w:rsidRPr="00161CD8">
              <w:rPr>
                <w:rFonts w:ascii="Times New Roman" w:hAnsi="Times New Roman" w:cs="Times New Roman"/>
                <w:color w:val="000000"/>
              </w:rPr>
              <w:t>т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во, рыболовство, </w:t>
            </w:r>
            <w:proofErr w:type="spellStart"/>
            <w:r w:rsidRPr="00161CD8">
              <w:rPr>
                <w:rFonts w:ascii="Times New Roman" w:hAnsi="Times New Roman" w:cs="Times New Roman"/>
                <w:color w:val="000000"/>
              </w:rPr>
              <w:t>рыбопереработку</w:t>
            </w:r>
            <w:proofErr w:type="spellEnd"/>
            <w:r w:rsidRPr="00161CD8">
              <w:rPr>
                <w:rFonts w:ascii="Times New Roman" w:hAnsi="Times New Roman" w:cs="Times New Roman"/>
                <w:color w:val="000000"/>
              </w:rPr>
              <w:t>, на возмещение части затрат на приобр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тение и установку холодильного, </w:t>
            </w:r>
            <w:proofErr w:type="spellStart"/>
            <w:r w:rsidRPr="00161CD8">
              <w:rPr>
                <w:rFonts w:ascii="Times New Roman" w:hAnsi="Times New Roman" w:cs="Times New Roman"/>
                <w:color w:val="000000"/>
              </w:rPr>
              <w:t>р</w:t>
            </w:r>
            <w:r w:rsidRPr="00161CD8">
              <w:rPr>
                <w:rFonts w:ascii="Times New Roman" w:hAnsi="Times New Roman" w:cs="Times New Roman"/>
                <w:color w:val="000000"/>
              </w:rPr>
              <w:t>ы</w:t>
            </w:r>
            <w:r w:rsidRPr="00161CD8">
              <w:rPr>
                <w:rFonts w:ascii="Times New Roman" w:hAnsi="Times New Roman" w:cs="Times New Roman"/>
                <w:color w:val="000000"/>
              </w:rPr>
              <w:t>боперерабатыва</w:t>
            </w:r>
            <w:r w:rsidRPr="00161CD8">
              <w:rPr>
                <w:rFonts w:ascii="Times New Roman" w:hAnsi="Times New Roman" w:cs="Times New Roman"/>
                <w:color w:val="000000"/>
              </w:rPr>
              <w:t>ю</w:t>
            </w:r>
            <w:r w:rsidRPr="00161CD8">
              <w:rPr>
                <w:rFonts w:ascii="Times New Roman" w:hAnsi="Times New Roman" w:cs="Times New Roman"/>
                <w:color w:val="000000"/>
              </w:rPr>
              <w:t>щего</w:t>
            </w:r>
            <w:proofErr w:type="spellEnd"/>
            <w:r w:rsidRPr="00161CD8">
              <w:rPr>
                <w:rFonts w:ascii="Times New Roman" w:hAnsi="Times New Roman" w:cs="Times New Roman"/>
                <w:color w:val="000000"/>
              </w:rPr>
              <w:t xml:space="preserve"> оборудования, оборудования для упаковки, на прио</w:t>
            </w:r>
            <w:r w:rsidRPr="00161CD8">
              <w:rPr>
                <w:rFonts w:ascii="Times New Roman" w:hAnsi="Times New Roman" w:cs="Times New Roman"/>
                <w:color w:val="000000"/>
              </w:rPr>
              <w:t>б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ретение </w:t>
            </w:r>
            <w:proofErr w:type="spellStart"/>
            <w:r w:rsidRPr="00161CD8">
              <w:rPr>
                <w:rFonts w:ascii="Times New Roman" w:hAnsi="Times New Roman" w:cs="Times New Roman"/>
                <w:color w:val="000000"/>
              </w:rPr>
              <w:t>спецавт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транспорта</w:t>
            </w:r>
            <w:proofErr w:type="spellEnd"/>
            <w:r w:rsidRPr="00161CD8">
              <w:rPr>
                <w:rFonts w:ascii="Times New Roman" w:hAnsi="Times New Roman" w:cs="Times New Roman"/>
                <w:color w:val="000000"/>
              </w:rPr>
              <w:t xml:space="preserve">, в том числе по импорту </w:t>
            </w:r>
          </w:p>
        </w:tc>
        <w:tc>
          <w:tcPr>
            <w:tcW w:w="1984" w:type="dxa"/>
            <w:vMerge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D641F" w:rsidRPr="0014256B" w:rsidRDefault="009D641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08.08.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6 400,0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6 400,0</w:t>
            </w:r>
          </w:p>
        </w:tc>
        <w:tc>
          <w:tcPr>
            <w:tcW w:w="1134" w:type="dxa"/>
          </w:tcPr>
          <w:p w:rsidR="009D641F" w:rsidRPr="0014256B" w:rsidRDefault="009D641F" w:rsidP="004E6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6 400,0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13</w:t>
            </w:r>
            <w:r>
              <w:rPr>
                <w:rFonts w:ascii="Times New Roman" w:hAnsi="Times New Roman" w:cs="Times New Roman"/>
                <w:kern w:val="2"/>
              </w:rPr>
              <w:t>6</w:t>
            </w:r>
            <w:r w:rsidRPr="00161CD8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</w:rPr>
              <w:t>Мероприятие 7.3.2</w:t>
            </w:r>
          </w:p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lastRenderedPageBreak/>
              <w:t>Субсидии организ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>циям и индивид</w:t>
            </w:r>
            <w:r w:rsidRPr="00161CD8">
              <w:rPr>
                <w:rFonts w:ascii="Times New Roman" w:hAnsi="Times New Roman" w:cs="Times New Roman"/>
                <w:color w:val="000000"/>
              </w:rPr>
              <w:t>у</w:t>
            </w:r>
            <w:r w:rsidRPr="00161CD8">
              <w:rPr>
                <w:rFonts w:ascii="Times New Roman" w:hAnsi="Times New Roman" w:cs="Times New Roman"/>
                <w:color w:val="000000"/>
              </w:rPr>
              <w:t>альным предприн</w:t>
            </w:r>
            <w:r w:rsidRPr="00161CD8">
              <w:rPr>
                <w:rFonts w:ascii="Times New Roman" w:hAnsi="Times New Roman" w:cs="Times New Roman"/>
                <w:color w:val="000000"/>
              </w:rPr>
              <w:t>и</w:t>
            </w:r>
            <w:r w:rsidRPr="00161CD8">
              <w:rPr>
                <w:rFonts w:ascii="Times New Roman" w:hAnsi="Times New Roman" w:cs="Times New Roman"/>
                <w:color w:val="000000"/>
              </w:rPr>
              <w:t>мателям, осущест</w:t>
            </w:r>
            <w:r w:rsidRPr="00161CD8">
              <w:rPr>
                <w:rFonts w:ascii="Times New Roman" w:hAnsi="Times New Roman" w:cs="Times New Roman"/>
                <w:color w:val="000000"/>
              </w:rPr>
              <w:t>в</w:t>
            </w:r>
            <w:r w:rsidRPr="00161CD8">
              <w:rPr>
                <w:rFonts w:ascii="Times New Roman" w:hAnsi="Times New Roman" w:cs="Times New Roman"/>
                <w:color w:val="000000"/>
              </w:rPr>
              <w:t>ляющим рыбоводс</w:t>
            </w:r>
            <w:r w:rsidRPr="00161CD8">
              <w:rPr>
                <w:rFonts w:ascii="Times New Roman" w:hAnsi="Times New Roman" w:cs="Times New Roman"/>
                <w:color w:val="000000"/>
              </w:rPr>
              <w:t>т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во, рыболовство, </w:t>
            </w:r>
            <w:proofErr w:type="spellStart"/>
            <w:r w:rsidRPr="00161CD8">
              <w:rPr>
                <w:rFonts w:ascii="Times New Roman" w:hAnsi="Times New Roman" w:cs="Times New Roman"/>
                <w:color w:val="000000"/>
              </w:rPr>
              <w:t>рыбопереработку</w:t>
            </w:r>
            <w:proofErr w:type="spellEnd"/>
            <w:r w:rsidRPr="00161CD8">
              <w:rPr>
                <w:rFonts w:ascii="Times New Roman" w:hAnsi="Times New Roman" w:cs="Times New Roman"/>
                <w:color w:val="000000"/>
              </w:rPr>
              <w:t>, на возмещение части затрат на приобр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тение электрической энергии для перер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ботки, охлаждения и хранения рыбы </w:t>
            </w:r>
          </w:p>
        </w:tc>
        <w:tc>
          <w:tcPr>
            <w:tcW w:w="1984" w:type="dxa"/>
            <w:vMerge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D641F" w:rsidRPr="0014256B" w:rsidRDefault="009D641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24.08.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1 000,0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lastRenderedPageBreak/>
              <w:t>13</w:t>
            </w:r>
            <w:r>
              <w:rPr>
                <w:rFonts w:ascii="Times New Roman" w:hAnsi="Times New Roman" w:cs="Times New Roman"/>
                <w:kern w:val="2"/>
              </w:rPr>
              <w:t>7</w:t>
            </w:r>
            <w:r w:rsidRPr="00161CD8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7.3</w:t>
            </w:r>
          </w:p>
          <w:p w:rsidR="009D641F" w:rsidRPr="00161CD8" w:rsidRDefault="009D641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рыбоп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реработки</w:t>
            </w:r>
            <w:proofErr w:type="spellEnd"/>
          </w:p>
        </w:tc>
        <w:tc>
          <w:tcPr>
            <w:tcW w:w="1984" w:type="dxa"/>
          </w:tcPr>
          <w:p w:rsidR="009D641F" w:rsidRPr="00161CD8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7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рыбохозя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предприятиям о</w:t>
            </w:r>
            <w:r w:rsidRPr="0014256B">
              <w:rPr>
                <w:rFonts w:ascii="Times New Roman" w:hAnsi="Times New Roman" w:cs="Times New Roman"/>
              </w:rPr>
              <w:t>б</w:t>
            </w:r>
            <w:r w:rsidRPr="0014256B">
              <w:rPr>
                <w:rFonts w:ascii="Times New Roman" w:hAnsi="Times New Roman" w:cs="Times New Roman"/>
              </w:rPr>
              <w:t>ласти или 140,0 % от запл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нированного значения.</w:t>
            </w:r>
          </w:p>
        </w:tc>
        <w:tc>
          <w:tcPr>
            <w:tcW w:w="850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24.08.</w:t>
            </w:r>
          </w:p>
          <w:p w:rsidR="009D641F" w:rsidRPr="0014256B" w:rsidRDefault="009D641F" w:rsidP="00AC1F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kern w:val="2"/>
              </w:rPr>
              <w:t>13</w:t>
            </w:r>
            <w:r>
              <w:rPr>
                <w:rFonts w:ascii="Times New Roman" w:hAnsi="Times New Roman" w:cs="Times New Roman"/>
                <w:kern w:val="2"/>
              </w:rPr>
              <w:t>8</w:t>
            </w:r>
            <w:r w:rsidRPr="00161CD8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2127" w:type="dxa"/>
          </w:tcPr>
          <w:p w:rsidR="009D641F" w:rsidRPr="00161CD8" w:rsidRDefault="009D641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Мероприятие 7.1 ВЦП 1  </w:t>
            </w:r>
          </w:p>
          <w:p w:rsidR="009D641F" w:rsidRPr="00161CD8" w:rsidRDefault="009D641F" w:rsidP="006B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Развитие сельск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хозяйствен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ного рыбоводства</w:t>
            </w:r>
          </w:p>
        </w:tc>
        <w:tc>
          <w:tcPr>
            <w:tcW w:w="1984" w:type="dxa"/>
            <w:vMerge w:val="restart"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  <w:vMerge w:val="restart"/>
          </w:tcPr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В рамках реализации мер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 xml:space="preserve">приятия за отчетный период </w:t>
            </w:r>
            <w:r w:rsidRPr="0014256B">
              <w:rPr>
                <w:rFonts w:ascii="Times New Roman" w:hAnsi="Times New Roman" w:cs="Times New Roman"/>
                <w:kern w:val="2"/>
              </w:rPr>
              <w:t>предоставлены субсидии на приобретение основных сре</w:t>
            </w:r>
            <w:proofErr w:type="gramStart"/>
            <w:r w:rsidRPr="0014256B">
              <w:rPr>
                <w:rFonts w:ascii="Times New Roman" w:hAnsi="Times New Roman" w:cs="Times New Roman"/>
                <w:kern w:val="2"/>
              </w:rPr>
              <w:t>дств пр</w:t>
            </w:r>
            <w:proofErr w:type="gramEnd"/>
            <w:r w:rsidRPr="0014256B">
              <w:rPr>
                <w:rFonts w:ascii="Times New Roman" w:hAnsi="Times New Roman" w:cs="Times New Roman"/>
                <w:kern w:val="2"/>
              </w:rPr>
              <w:t xml:space="preserve">едприятиями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акв</w:t>
            </w:r>
            <w:r w:rsidRPr="0014256B">
              <w:rPr>
                <w:rFonts w:ascii="Times New Roman" w:hAnsi="Times New Roman" w:cs="Times New Roman"/>
                <w:kern w:val="2"/>
              </w:rPr>
              <w:t>а</w:t>
            </w:r>
            <w:r w:rsidRPr="0014256B">
              <w:rPr>
                <w:rFonts w:ascii="Times New Roman" w:hAnsi="Times New Roman" w:cs="Times New Roman"/>
                <w:kern w:val="2"/>
              </w:rPr>
              <w:t>культуры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 xml:space="preserve"> (лодочные моторы, моторная лодка, тракторы,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термооксиметры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>, камышек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силка, аэраторы,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мотопомпы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>).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В отчетном периоде мер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приятия по зарыблению внутренних вод Ростовской области не проводились в связи с 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недостижением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 xml:space="preserve"> р</w:t>
            </w:r>
            <w:r w:rsidRPr="0014256B">
              <w:rPr>
                <w:rFonts w:ascii="Times New Roman" w:hAnsi="Times New Roman" w:cs="Times New Roman"/>
                <w:kern w:val="2"/>
              </w:rPr>
              <w:t>ы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бопосадочным материалом требуемой  средней массы. 14 </w:t>
            </w:r>
            <w:r w:rsidRPr="0014256B">
              <w:rPr>
                <w:rFonts w:ascii="Times New Roman" w:hAnsi="Times New Roman" w:cs="Times New Roman"/>
                <w:kern w:val="2"/>
              </w:rPr>
              <w:lastRenderedPageBreak/>
              <w:t>сентября текущего года об</w:t>
            </w:r>
            <w:r w:rsidRPr="0014256B">
              <w:rPr>
                <w:rFonts w:ascii="Times New Roman" w:hAnsi="Times New Roman" w:cs="Times New Roman"/>
                <w:kern w:val="2"/>
              </w:rPr>
              <w:t>ъ</w:t>
            </w:r>
            <w:r w:rsidRPr="0014256B">
              <w:rPr>
                <w:rFonts w:ascii="Times New Roman" w:hAnsi="Times New Roman" w:cs="Times New Roman"/>
                <w:kern w:val="2"/>
              </w:rPr>
              <w:t>явлен конкурсный отбор п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лучателей субсидий в 4 ква</w:t>
            </w:r>
            <w:r w:rsidRPr="0014256B">
              <w:rPr>
                <w:rFonts w:ascii="Times New Roman" w:hAnsi="Times New Roman" w:cs="Times New Roman"/>
                <w:kern w:val="2"/>
              </w:rPr>
              <w:t>р</w:t>
            </w:r>
            <w:r w:rsidRPr="0014256B">
              <w:rPr>
                <w:rFonts w:ascii="Times New Roman" w:hAnsi="Times New Roman" w:cs="Times New Roman"/>
                <w:kern w:val="2"/>
              </w:rPr>
              <w:t>тале 2016 года.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На 01.10.2016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объем прои</w:t>
            </w:r>
            <w:r w:rsidRPr="0014256B">
              <w:rPr>
                <w:rFonts w:ascii="Times New Roman" w:hAnsi="Times New Roman" w:cs="Times New Roman"/>
                <w:kern w:val="2"/>
              </w:rPr>
              <w:t>з</w:t>
            </w:r>
            <w:r w:rsidRPr="0014256B">
              <w:rPr>
                <w:rFonts w:ascii="Times New Roman" w:hAnsi="Times New Roman" w:cs="Times New Roman"/>
                <w:kern w:val="2"/>
              </w:rPr>
              <w:t>водства товарной рыбы с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ставил 1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  <w:r w:rsidRPr="0014256B"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</w:rPr>
              <w:t xml:space="preserve">0 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тыс. тонн, что на </w:t>
            </w:r>
            <w:r>
              <w:rPr>
                <w:rFonts w:ascii="Times New Roman" w:hAnsi="Times New Roman" w:cs="Times New Roman"/>
                <w:kern w:val="2"/>
              </w:rPr>
              <w:t>26</w:t>
            </w:r>
            <w:r w:rsidRPr="0014256B">
              <w:rPr>
                <w:rFonts w:ascii="Times New Roman" w:hAnsi="Times New Roman" w:cs="Times New Roman"/>
                <w:kern w:val="2"/>
              </w:rPr>
              <w:t>,</w:t>
            </w:r>
            <w:r>
              <w:rPr>
                <w:rFonts w:ascii="Times New Roman" w:hAnsi="Times New Roman" w:cs="Times New Roman"/>
                <w:kern w:val="2"/>
              </w:rPr>
              <w:t>2</w:t>
            </w:r>
            <w:r w:rsidRPr="0014256B">
              <w:rPr>
                <w:rFonts w:ascii="Times New Roman" w:hAnsi="Times New Roman" w:cs="Times New Roman"/>
                <w:kern w:val="2"/>
              </w:rPr>
              <w:t>% выше уров</w:t>
            </w:r>
            <w:r>
              <w:rPr>
                <w:rFonts w:ascii="Times New Roman" w:hAnsi="Times New Roman" w:cs="Times New Roman"/>
                <w:kern w:val="2"/>
              </w:rPr>
              <w:t>ня 9 мес</w:t>
            </w:r>
            <w:r>
              <w:rPr>
                <w:rFonts w:ascii="Times New Roman" w:hAnsi="Times New Roman" w:cs="Times New Roman"/>
                <w:kern w:val="2"/>
              </w:rPr>
              <w:t>я</w:t>
            </w:r>
            <w:r>
              <w:rPr>
                <w:rFonts w:ascii="Times New Roman" w:hAnsi="Times New Roman" w:cs="Times New Roman"/>
                <w:kern w:val="2"/>
              </w:rPr>
              <w:t>цев 2015 года (82,3% от год</w:t>
            </w:r>
            <w:r>
              <w:rPr>
                <w:rFonts w:ascii="Times New Roman" w:hAnsi="Times New Roman" w:cs="Times New Roman"/>
                <w:kern w:val="2"/>
              </w:rPr>
              <w:t>о</w:t>
            </w:r>
            <w:r>
              <w:rPr>
                <w:rFonts w:ascii="Times New Roman" w:hAnsi="Times New Roman" w:cs="Times New Roman"/>
                <w:kern w:val="2"/>
              </w:rPr>
              <w:t>вого показателя)</w:t>
            </w:r>
            <w:r w:rsidRPr="0014256B">
              <w:rPr>
                <w:rFonts w:ascii="Times New Roman" w:hAnsi="Times New Roman" w:cs="Times New Roman"/>
                <w:kern w:val="2"/>
              </w:rPr>
              <w:t>.</w:t>
            </w: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18 000,0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18 000,0</w:t>
            </w:r>
          </w:p>
        </w:tc>
        <w:tc>
          <w:tcPr>
            <w:tcW w:w="1134" w:type="dxa"/>
          </w:tcPr>
          <w:p w:rsidR="009D641F" w:rsidRPr="0014256B" w:rsidRDefault="009D641F" w:rsidP="004E62D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9 000,0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9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</w:rPr>
              <w:t>Мероприятие 7.1.1 ВЦП 1</w:t>
            </w:r>
          </w:p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варопроизводителям – организациям, осуществляющим деятельность по р</w:t>
            </w:r>
            <w:r w:rsidRPr="00161CD8">
              <w:rPr>
                <w:rFonts w:ascii="Times New Roman" w:hAnsi="Times New Roman" w:cs="Times New Roman"/>
                <w:color w:val="000000"/>
              </w:rPr>
              <w:t>ы</w:t>
            </w:r>
            <w:r w:rsidRPr="00161CD8">
              <w:rPr>
                <w:rFonts w:ascii="Times New Roman" w:hAnsi="Times New Roman" w:cs="Times New Roman"/>
                <w:color w:val="000000"/>
              </w:rPr>
              <w:t>боразведению и в</w:t>
            </w:r>
            <w:r w:rsidRPr="00161CD8">
              <w:rPr>
                <w:rFonts w:ascii="Times New Roman" w:hAnsi="Times New Roman" w:cs="Times New Roman"/>
                <w:color w:val="000000"/>
              </w:rPr>
              <w:t>ы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ращиванию рыбы во внутренних водах и </w:t>
            </w:r>
            <w:r w:rsidRPr="00161CD8">
              <w:rPr>
                <w:rFonts w:ascii="Times New Roman" w:hAnsi="Times New Roman" w:cs="Times New Roman"/>
                <w:color w:val="000000"/>
              </w:rPr>
              <w:lastRenderedPageBreak/>
              <w:t>прудовых хозяйс</w:t>
            </w:r>
            <w:r w:rsidRPr="00161CD8">
              <w:rPr>
                <w:rFonts w:ascii="Times New Roman" w:hAnsi="Times New Roman" w:cs="Times New Roman"/>
                <w:color w:val="000000"/>
              </w:rPr>
              <w:t>т</w:t>
            </w:r>
            <w:r w:rsidRPr="00161CD8">
              <w:rPr>
                <w:rFonts w:ascii="Times New Roman" w:hAnsi="Times New Roman" w:cs="Times New Roman"/>
                <w:color w:val="000000"/>
              </w:rPr>
              <w:t>вах на территории Ростовской области, на возмещение ча</w:t>
            </w:r>
            <w:r w:rsidRPr="00161CD8">
              <w:rPr>
                <w:rFonts w:ascii="Times New Roman" w:hAnsi="Times New Roman" w:cs="Times New Roman"/>
                <w:color w:val="000000"/>
              </w:rPr>
              <w:t>с</w:t>
            </w:r>
            <w:r w:rsidRPr="00161CD8">
              <w:rPr>
                <w:rFonts w:ascii="Times New Roman" w:hAnsi="Times New Roman" w:cs="Times New Roman"/>
                <w:color w:val="000000"/>
              </w:rPr>
              <w:t>ти затрат на прои</w:t>
            </w:r>
            <w:r w:rsidRPr="00161CD8">
              <w:rPr>
                <w:rFonts w:ascii="Times New Roman" w:hAnsi="Times New Roman" w:cs="Times New Roman"/>
                <w:color w:val="000000"/>
              </w:rPr>
              <w:t>з</w:t>
            </w:r>
            <w:r w:rsidRPr="00161CD8">
              <w:rPr>
                <w:rFonts w:ascii="Times New Roman" w:hAnsi="Times New Roman" w:cs="Times New Roman"/>
                <w:color w:val="000000"/>
              </w:rPr>
              <w:t>водство рыбопос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>дочного материала для зарыбления внутренних вод, расположенных в границах Росто</w:t>
            </w:r>
            <w:r w:rsidRPr="00161CD8">
              <w:rPr>
                <w:rFonts w:ascii="Times New Roman" w:hAnsi="Times New Roman" w:cs="Times New Roman"/>
                <w:color w:val="000000"/>
              </w:rPr>
              <w:t>в</w:t>
            </w:r>
            <w:r w:rsidRPr="00161CD8">
              <w:rPr>
                <w:rFonts w:ascii="Times New Roman" w:hAnsi="Times New Roman" w:cs="Times New Roman"/>
                <w:color w:val="000000"/>
              </w:rPr>
              <w:t>ской области, мол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дью шемаи и судака, сеголетками (год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виками) толстол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бика, белого и че</w:t>
            </w:r>
            <w:r w:rsidRPr="00161CD8">
              <w:rPr>
                <w:rFonts w:ascii="Times New Roman" w:hAnsi="Times New Roman" w:cs="Times New Roman"/>
                <w:color w:val="000000"/>
              </w:rPr>
              <w:t>р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ного амуров, сазана </w:t>
            </w:r>
          </w:p>
        </w:tc>
        <w:tc>
          <w:tcPr>
            <w:tcW w:w="1984" w:type="dxa"/>
            <w:vMerge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D641F" w:rsidRPr="0014256B" w:rsidRDefault="009D641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BD0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40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</w:rPr>
              <w:t>Мероприятие 7.1.2 ВЦП 1</w:t>
            </w:r>
          </w:p>
          <w:p w:rsidR="009D641F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варопроизводителям – организациям и индивидуальным предпринимателям, осуществляющим рыбоводство, на возмещение части затрат на приобр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тение основных средств, использу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мых в рыбоводстве, в том числе по и</w:t>
            </w:r>
            <w:r w:rsidRPr="00161CD8">
              <w:rPr>
                <w:rFonts w:ascii="Times New Roman" w:hAnsi="Times New Roman" w:cs="Times New Roman"/>
                <w:color w:val="000000"/>
              </w:rPr>
              <w:t>м</w:t>
            </w:r>
            <w:r w:rsidRPr="00161CD8">
              <w:rPr>
                <w:rFonts w:ascii="Times New Roman" w:hAnsi="Times New Roman" w:cs="Times New Roman"/>
                <w:color w:val="000000"/>
              </w:rPr>
              <w:t>порту</w:t>
            </w:r>
          </w:p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984" w:type="dxa"/>
            <w:vMerge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D641F" w:rsidRPr="0014256B" w:rsidRDefault="009D641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30.05.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7.1.3 </w:t>
            </w:r>
            <w:r w:rsidRPr="00161CD8">
              <w:rPr>
                <w:rFonts w:ascii="Times New Roman" w:hAnsi="Times New Roman" w:cs="Times New Roman"/>
              </w:rPr>
              <w:lastRenderedPageBreak/>
              <w:t>ВЦП 1</w:t>
            </w:r>
          </w:p>
          <w:p w:rsidR="009D641F" w:rsidRPr="00161CD8" w:rsidRDefault="009D641F" w:rsidP="00614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варопроизводителям – организациям и индивидуальным предпринимателям, осуществляющим рыбоводство, на возмещение части затрат на выращив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>ние и реализацию карпа, белого и че</w:t>
            </w:r>
            <w:r w:rsidRPr="00161CD8">
              <w:rPr>
                <w:rFonts w:ascii="Times New Roman" w:hAnsi="Times New Roman" w:cs="Times New Roman"/>
                <w:color w:val="000000"/>
              </w:rPr>
              <w:t>р</w:t>
            </w:r>
            <w:r w:rsidRPr="00161CD8">
              <w:rPr>
                <w:rFonts w:ascii="Times New Roman" w:hAnsi="Times New Roman" w:cs="Times New Roman"/>
                <w:color w:val="000000"/>
              </w:rPr>
              <w:t>ного амуров и то</w:t>
            </w:r>
            <w:r w:rsidRPr="00161CD8">
              <w:rPr>
                <w:rFonts w:ascii="Times New Roman" w:hAnsi="Times New Roman" w:cs="Times New Roman"/>
                <w:color w:val="000000"/>
              </w:rPr>
              <w:t>л</w:t>
            </w:r>
            <w:r w:rsidRPr="00161CD8">
              <w:rPr>
                <w:rFonts w:ascii="Times New Roman" w:hAnsi="Times New Roman" w:cs="Times New Roman"/>
                <w:color w:val="000000"/>
              </w:rPr>
              <w:t>столобика, выр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щенных в </w:t>
            </w:r>
            <w:proofErr w:type="spellStart"/>
            <w:r w:rsidRPr="00161CD8">
              <w:rPr>
                <w:rFonts w:ascii="Times New Roman" w:hAnsi="Times New Roman" w:cs="Times New Roman"/>
                <w:color w:val="000000"/>
              </w:rPr>
              <w:t>полувол</w:t>
            </w:r>
            <w:r w:rsidRPr="00161CD8">
              <w:rPr>
                <w:rFonts w:ascii="Times New Roman" w:hAnsi="Times New Roman" w:cs="Times New Roman"/>
                <w:color w:val="000000"/>
              </w:rPr>
              <w:t>ь</w:t>
            </w:r>
            <w:r w:rsidRPr="00161CD8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161CD8">
              <w:rPr>
                <w:rFonts w:ascii="Times New Roman" w:hAnsi="Times New Roman" w:cs="Times New Roman"/>
                <w:color w:val="000000"/>
              </w:rPr>
              <w:t xml:space="preserve"> условиях или искусственно со</w:t>
            </w:r>
            <w:r w:rsidRPr="00161CD8">
              <w:rPr>
                <w:rFonts w:ascii="Times New Roman" w:hAnsi="Times New Roman" w:cs="Times New Roman"/>
                <w:color w:val="000000"/>
              </w:rPr>
              <w:t>з</w:t>
            </w:r>
            <w:r w:rsidRPr="00161CD8">
              <w:rPr>
                <w:rFonts w:ascii="Times New Roman" w:hAnsi="Times New Roman" w:cs="Times New Roman"/>
                <w:color w:val="000000"/>
              </w:rPr>
              <w:t>данной среде обит</w:t>
            </w:r>
            <w:r w:rsidRPr="00161CD8">
              <w:rPr>
                <w:rFonts w:ascii="Times New Roman" w:hAnsi="Times New Roman" w:cs="Times New Roman"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color w:val="000000"/>
              </w:rPr>
              <w:t xml:space="preserve">ния </w:t>
            </w:r>
          </w:p>
        </w:tc>
        <w:tc>
          <w:tcPr>
            <w:tcW w:w="1984" w:type="dxa"/>
            <w:vMerge/>
          </w:tcPr>
          <w:p w:rsidR="009D641F" w:rsidRPr="00161CD8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D641F" w:rsidRPr="0014256B" w:rsidRDefault="009D641F" w:rsidP="006B6BD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9D641F" w:rsidRPr="0014256B" w:rsidRDefault="009D641F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851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27.07.</w:t>
            </w:r>
          </w:p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276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6 000,0</w:t>
            </w:r>
          </w:p>
        </w:tc>
        <w:tc>
          <w:tcPr>
            <w:tcW w:w="1134" w:type="dxa"/>
          </w:tcPr>
          <w:p w:rsidR="009D641F" w:rsidRPr="0014256B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41F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9D641F" w:rsidRPr="00161CD8" w:rsidRDefault="009D641F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2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D641F" w:rsidRPr="00161CD8" w:rsidRDefault="009D641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7.4</w:t>
            </w:r>
          </w:p>
          <w:p w:rsidR="009D641F" w:rsidRDefault="009D641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 xml:space="preserve">венной поддержки на развитие 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161CD8">
              <w:rPr>
                <w:rFonts w:ascii="Times New Roman" w:hAnsi="Times New Roman" w:cs="Times New Roman"/>
              </w:rPr>
              <w:t>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</w:t>
            </w:r>
            <w:r w:rsidRPr="00161CD8">
              <w:rPr>
                <w:rFonts w:ascii="Times New Roman" w:hAnsi="Times New Roman" w:cs="Times New Roman"/>
              </w:rPr>
              <w:softHyphen/>
              <w:t>ного рыбоводства</w:t>
            </w:r>
          </w:p>
          <w:p w:rsidR="009D641F" w:rsidRPr="00161CD8" w:rsidRDefault="009D641F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D641F" w:rsidRPr="00161CD8" w:rsidRDefault="009D641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</w:t>
            </w:r>
            <w:r w:rsidRPr="00161CD8">
              <w:rPr>
                <w:rFonts w:ascii="Times New Roman" w:hAnsi="Times New Roman" w:cs="Times New Roman"/>
              </w:rPr>
              <w:br/>
              <w:t>Урбан Г.А.</w:t>
            </w:r>
          </w:p>
        </w:tc>
        <w:tc>
          <w:tcPr>
            <w:tcW w:w="2977" w:type="dxa"/>
          </w:tcPr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ванию.</w:t>
            </w:r>
          </w:p>
          <w:p w:rsidR="009D641F" w:rsidRPr="0014256B" w:rsidRDefault="009D641F" w:rsidP="001D27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9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рыбохозя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>ственным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предприятиям о</w:t>
            </w:r>
            <w:r w:rsidRPr="0014256B">
              <w:rPr>
                <w:rFonts w:ascii="Times New Roman" w:hAnsi="Times New Roman" w:cs="Times New Roman"/>
              </w:rPr>
              <w:t>б</w:t>
            </w:r>
            <w:r w:rsidRPr="0014256B">
              <w:rPr>
                <w:rFonts w:ascii="Times New Roman" w:hAnsi="Times New Roman" w:cs="Times New Roman"/>
              </w:rPr>
              <w:t>ласти или 90,0 % от заплан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рованного значения.</w:t>
            </w:r>
          </w:p>
        </w:tc>
        <w:tc>
          <w:tcPr>
            <w:tcW w:w="850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D641F" w:rsidRPr="0014256B" w:rsidRDefault="009D641F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D641F" w:rsidRPr="0014256B" w:rsidRDefault="009D641F" w:rsidP="00702A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Подпрограмма 8</w:t>
            </w:r>
          </w:p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Обеспечение ре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лизации госу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дарственной пр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граммы Ростов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ской области «Ра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з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ви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сельского 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хозяйства и рег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лиро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вание рынков сель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хозяйственной продук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ции, сы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рья и продовольст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вия»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 xml:space="preserve">ской области </w:t>
            </w:r>
            <w:r w:rsidRPr="00161CD8">
              <w:rPr>
                <w:rFonts w:ascii="Times New Roman" w:hAnsi="Times New Roman" w:cs="Times New Roman"/>
              </w:rPr>
              <w:br/>
              <w:t>Урбан Г.А.,</w:t>
            </w:r>
          </w:p>
          <w:p w:rsidR="00BB423D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BB423D" w:rsidRPr="00161CD8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А.П.,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начальник управ</w:t>
            </w:r>
            <w:r w:rsidRPr="00161CD8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161CD8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стоянием само</w:t>
            </w:r>
            <w:r w:rsidRPr="00161CD8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161CD8">
              <w:rPr>
                <w:rFonts w:ascii="Times New Roman" w:hAnsi="Times New Roman" w:cs="Times New Roman"/>
              </w:rPr>
              <w:softHyphen/>
              <w:t>ники Ростов</w:t>
            </w:r>
            <w:r w:rsidRPr="00161CD8">
              <w:rPr>
                <w:rFonts w:ascii="Times New Roman" w:hAnsi="Times New Roman" w:cs="Times New Roman"/>
              </w:rPr>
              <w:softHyphen/>
              <w:t>ской области</w:t>
            </w:r>
          </w:p>
          <w:p w:rsidR="00BB423D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Овчаров</w:t>
            </w:r>
            <w:r w:rsidRPr="00161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lastRenderedPageBreak/>
              <w:t>Х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366EE5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571 185,4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571 185,4</w:t>
            </w:r>
          </w:p>
        </w:tc>
        <w:tc>
          <w:tcPr>
            <w:tcW w:w="1134" w:type="dxa"/>
          </w:tcPr>
          <w:p w:rsidR="00BB423D" w:rsidRPr="00BC6D3F" w:rsidRDefault="00CC0490" w:rsidP="004D58A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>368 80</w:t>
            </w:r>
            <w:r w:rsidR="004D58A4" w:rsidRPr="00BC6D3F">
              <w:rPr>
                <w:rFonts w:ascii="Times New Roman" w:hAnsi="Times New Roman" w:cs="Times New Roman"/>
                <w:b/>
              </w:rPr>
              <w:t>3</w:t>
            </w:r>
            <w:r w:rsidRPr="00BC6D3F">
              <w:rPr>
                <w:rFonts w:ascii="Times New Roman" w:hAnsi="Times New Roman" w:cs="Times New Roman"/>
                <w:b/>
              </w:rPr>
              <w:t>,</w:t>
            </w:r>
            <w:r w:rsidR="004D58A4" w:rsidRPr="00BC6D3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BB423D" w:rsidRPr="00BC6D3F" w:rsidRDefault="00BB423D" w:rsidP="00BC6D3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>2</w:t>
            </w:r>
            <w:r w:rsidR="00A97281" w:rsidRPr="00BC6D3F">
              <w:rPr>
                <w:rFonts w:ascii="Times New Roman" w:hAnsi="Times New Roman" w:cs="Times New Roman"/>
                <w:b/>
              </w:rPr>
              <w:t>31</w:t>
            </w:r>
            <w:r w:rsidRPr="00BC6D3F">
              <w:rPr>
                <w:rFonts w:ascii="Times New Roman" w:hAnsi="Times New Roman" w:cs="Times New Roman"/>
                <w:b/>
              </w:rPr>
              <w:t xml:space="preserve"> </w:t>
            </w:r>
            <w:r w:rsidR="00A97281" w:rsidRPr="00BC6D3F">
              <w:rPr>
                <w:rFonts w:ascii="Times New Roman" w:hAnsi="Times New Roman" w:cs="Times New Roman"/>
                <w:b/>
              </w:rPr>
              <w:t>0</w:t>
            </w:r>
            <w:r w:rsidR="00BC6D3F" w:rsidRPr="00BC6D3F">
              <w:rPr>
                <w:rFonts w:ascii="Times New Roman" w:hAnsi="Times New Roman" w:cs="Times New Roman"/>
                <w:b/>
              </w:rPr>
              <w:t>89</w:t>
            </w:r>
            <w:r w:rsidRPr="00BC6D3F">
              <w:rPr>
                <w:rFonts w:ascii="Times New Roman" w:hAnsi="Times New Roman" w:cs="Times New Roman"/>
                <w:b/>
              </w:rPr>
              <w:t>,</w:t>
            </w:r>
            <w:r w:rsidR="00BC6D3F" w:rsidRPr="00BC6D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4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8.1</w:t>
            </w:r>
          </w:p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Финансовое обе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печение выпол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нения государс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вен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ными бюдже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ными учрежде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ниями государс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вен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ного задания на оказание госуда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ственных ус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луг, выполнение работ</w:t>
            </w:r>
          </w:p>
        </w:tc>
        <w:tc>
          <w:tcPr>
            <w:tcW w:w="1984" w:type="dxa"/>
          </w:tcPr>
          <w:p w:rsidR="00BB423D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BB423D" w:rsidRPr="00161CD8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</w:t>
            </w:r>
            <w:r w:rsidRPr="00161CD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77" w:type="dxa"/>
          </w:tcPr>
          <w:p w:rsidR="00BB423D" w:rsidRPr="0014256B" w:rsidRDefault="00BB423D" w:rsidP="00BC504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За отчетный период государ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ственными бюд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жетными у</w:t>
            </w:r>
            <w:r w:rsidRPr="0014256B">
              <w:rPr>
                <w:rFonts w:ascii="Times New Roman" w:hAnsi="Times New Roman" w:cs="Times New Roman"/>
                <w:kern w:val="2"/>
              </w:rPr>
              <w:t>ч</w:t>
            </w:r>
            <w:r w:rsidRPr="0014256B">
              <w:rPr>
                <w:rFonts w:ascii="Times New Roman" w:hAnsi="Times New Roman" w:cs="Times New Roman"/>
                <w:kern w:val="2"/>
              </w:rPr>
              <w:t>режде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ниями, подведомст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вен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ными управлению ветерин</w:t>
            </w:r>
            <w:r w:rsidRPr="0014256B">
              <w:rPr>
                <w:rFonts w:ascii="Times New Roman" w:hAnsi="Times New Roman" w:cs="Times New Roman"/>
                <w:kern w:val="2"/>
              </w:rPr>
              <w:t>а</w:t>
            </w:r>
            <w:r w:rsidRPr="0014256B">
              <w:rPr>
                <w:rFonts w:ascii="Times New Roman" w:hAnsi="Times New Roman" w:cs="Times New Roman"/>
                <w:kern w:val="2"/>
              </w:rPr>
              <w:t>рии об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ласти, выполнены г</w:t>
            </w:r>
            <w:r w:rsidRPr="0014256B">
              <w:rPr>
                <w:rFonts w:ascii="Times New Roman" w:hAnsi="Times New Roman" w:cs="Times New Roman"/>
                <w:kern w:val="2"/>
              </w:rPr>
              <w:t>о</w:t>
            </w:r>
            <w:r w:rsidRPr="0014256B">
              <w:rPr>
                <w:rFonts w:ascii="Times New Roman" w:hAnsi="Times New Roman" w:cs="Times New Roman"/>
                <w:kern w:val="2"/>
              </w:rPr>
              <w:t>сударственные задания в сфере ветери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нар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 xml:space="preserve">ного надзора на </w:t>
            </w:r>
            <w:r w:rsidR="005D0D7B" w:rsidRPr="0014256B">
              <w:rPr>
                <w:rFonts w:ascii="Times New Roman" w:hAnsi="Times New Roman" w:cs="Times New Roman"/>
                <w:kern w:val="2"/>
              </w:rPr>
              <w:t>94</w:t>
            </w:r>
            <w:r w:rsidRPr="0014256B">
              <w:rPr>
                <w:rFonts w:ascii="Times New Roman" w:hAnsi="Times New Roman" w:cs="Times New Roman"/>
                <w:kern w:val="2"/>
              </w:rPr>
              <w:t>,</w:t>
            </w:r>
            <w:r w:rsidR="005D0D7B" w:rsidRPr="0014256B">
              <w:rPr>
                <w:rFonts w:ascii="Times New Roman" w:hAnsi="Times New Roman" w:cs="Times New Roman"/>
                <w:kern w:val="2"/>
              </w:rPr>
              <w:t>6</w:t>
            </w:r>
            <w:r w:rsidRPr="0014256B">
              <w:rPr>
                <w:rFonts w:ascii="Times New Roman" w:hAnsi="Times New Roman" w:cs="Times New Roman"/>
                <w:kern w:val="2"/>
              </w:rPr>
              <w:t>%.</w:t>
            </w:r>
          </w:p>
          <w:p w:rsidR="00BB423D" w:rsidRPr="0014256B" w:rsidRDefault="00BB423D" w:rsidP="00BC504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Заключено 3 соглашения на сумму 209 309,3 тыс. рублей.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A267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209 309,3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209 309,3</w:t>
            </w:r>
          </w:p>
        </w:tc>
        <w:tc>
          <w:tcPr>
            <w:tcW w:w="1134" w:type="dxa"/>
          </w:tcPr>
          <w:p w:rsidR="00BB423D" w:rsidRPr="0014256B" w:rsidRDefault="005D0D7B" w:rsidP="005D0D7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144</w:t>
            </w:r>
            <w:r w:rsidR="00BB423D" w:rsidRPr="0014256B">
              <w:rPr>
                <w:rFonts w:ascii="Times New Roman" w:hAnsi="Times New Roman" w:cs="Times New Roman"/>
                <w:b/>
              </w:rPr>
              <w:t> </w:t>
            </w:r>
            <w:r w:rsidRPr="0014256B">
              <w:rPr>
                <w:rFonts w:ascii="Times New Roman" w:hAnsi="Times New Roman" w:cs="Times New Roman"/>
                <w:b/>
              </w:rPr>
              <w:t>898</w:t>
            </w:r>
            <w:r w:rsidR="00BB423D" w:rsidRPr="0014256B">
              <w:rPr>
                <w:rFonts w:ascii="Times New Roman" w:hAnsi="Times New Roman" w:cs="Times New Roman"/>
                <w:b/>
              </w:rPr>
              <w:t>,</w:t>
            </w:r>
            <w:r w:rsidRPr="001425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BB423D" w:rsidRPr="0014256B" w:rsidRDefault="00BB423D" w:rsidP="00366E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209 309,3</w:t>
            </w:r>
          </w:p>
          <w:p w:rsidR="00BB423D" w:rsidRPr="0014256B" w:rsidRDefault="00BB423D" w:rsidP="00C3598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8.2</w:t>
            </w:r>
          </w:p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Содержание апп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ратов управ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ле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ния ответственного ис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полнителя и учас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ников государ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ственной програ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м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мы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 </w:t>
            </w:r>
            <w:r>
              <w:rPr>
                <w:rFonts w:ascii="Times New Roman" w:hAnsi="Times New Roman" w:cs="Times New Roman"/>
              </w:rPr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BB423D" w:rsidRPr="00161CD8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</w:t>
            </w:r>
            <w:r w:rsidRPr="00161CD8">
              <w:rPr>
                <w:rFonts w:ascii="Times New Roman" w:hAnsi="Times New Roman" w:cs="Times New Roman"/>
              </w:rPr>
              <w:t>,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начальник управ</w:t>
            </w:r>
            <w:r w:rsidRPr="00161CD8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161CD8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стоянием само</w:t>
            </w:r>
            <w:r w:rsidRPr="00161CD8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161CD8">
              <w:rPr>
                <w:rFonts w:ascii="Times New Roman" w:hAnsi="Times New Roman" w:cs="Times New Roman"/>
              </w:rPr>
              <w:softHyphen/>
              <w:t>ники Ростов</w:t>
            </w:r>
            <w:r w:rsidRPr="00161CD8">
              <w:rPr>
                <w:rFonts w:ascii="Times New Roman" w:hAnsi="Times New Roman" w:cs="Times New Roman"/>
              </w:rPr>
              <w:softHyphen/>
              <w:t>ской области</w:t>
            </w:r>
          </w:p>
          <w:p w:rsidR="00BB423D" w:rsidRPr="00161CD8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Овчаров</w:t>
            </w:r>
            <w:r w:rsidRPr="00161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B423D" w:rsidRPr="0014256B" w:rsidRDefault="00BB423D" w:rsidP="00F9184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lastRenderedPageBreak/>
              <w:t>Заключено государственных контрактов: 4</w:t>
            </w:r>
            <w:r w:rsidR="00AE2777" w:rsidRPr="0014256B">
              <w:rPr>
                <w:rFonts w:ascii="Times New Roman" w:hAnsi="Times New Roman" w:cs="Times New Roman"/>
                <w:kern w:val="2"/>
              </w:rPr>
              <w:t>3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минсельхо</w:t>
            </w:r>
            <w:r w:rsidRPr="0014256B">
              <w:rPr>
                <w:rFonts w:ascii="Times New Roman" w:hAnsi="Times New Roman" w:cs="Times New Roman"/>
                <w:kern w:val="2"/>
              </w:rPr>
              <w:t>з</w:t>
            </w:r>
            <w:r w:rsidRPr="0014256B">
              <w:rPr>
                <w:rFonts w:ascii="Times New Roman" w:hAnsi="Times New Roman" w:cs="Times New Roman"/>
                <w:kern w:val="2"/>
              </w:rPr>
              <w:t>прод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>), 73 (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Ростовоблгосте</w:t>
            </w:r>
            <w:r w:rsidRPr="0014256B">
              <w:rPr>
                <w:rFonts w:ascii="Times New Roman" w:hAnsi="Times New Roman" w:cs="Times New Roman"/>
                <w:kern w:val="2"/>
              </w:rPr>
              <w:t>х</w:t>
            </w:r>
            <w:r w:rsidRPr="0014256B">
              <w:rPr>
                <w:rFonts w:ascii="Times New Roman" w:hAnsi="Times New Roman" w:cs="Times New Roman"/>
                <w:kern w:val="2"/>
              </w:rPr>
              <w:t>надзор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 xml:space="preserve">), </w:t>
            </w:r>
            <w:r w:rsidR="005D0D7B" w:rsidRPr="0014256B">
              <w:rPr>
                <w:rFonts w:ascii="Times New Roman" w:hAnsi="Times New Roman" w:cs="Times New Roman"/>
                <w:kern w:val="2"/>
              </w:rPr>
              <w:t>47</w:t>
            </w:r>
            <w:r w:rsidRPr="0014256B">
              <w:rPr>
                <w:rFonts w:ascii="Times New Roman" w:hAnsi="Times New Roman" w:cs="Times New Roman"/>
                <w:kern w:val="2"/>
              </w:rPr>
              <w:t xml:space="preserve"> (</w:t>
            </w:r>
            <w:proofErr w:type="spellStart"/>
            <w:r w:rsidRPr="0014256B">
              <w:rPr>
                <w:rFonts w:ascii="Times New Roman" w:hAnsi="Times New Roman" w:cs="Times New Roman"/>
                <w:kern w:val="2"/>
              </w:rPr>
              <w:t>Упрвет</w:t>
            </w:r>
            <w:proofErr w:type="spellEnd"/>
            <w:r w:rsidRPr="0014256B">
              <w:rPr>
                <w:rFonts w:ascii="Times New Roman" w:hAnsi="Times New Roman" w:cs="Times New Roman"/>
                <w:kern w:val="2"/>
              </w:rPr>
              <w:t xml:space="preserve"> РО).</w:t>
            </w:r>
          </w:p>
          <w:p w:rsidR="00BB423D" w:rsidRPr="0014256B" w:rsidRDefault="00BB423D" w:rsidP="007A338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BB423D" w:rsidRPr="0014256B" w:rsidRDefault="00BB423D" w:rsidP="007A338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6D40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233 297,9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233 297,9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BC6D3F" w:rsidRDefault="005D0D7B" w:rsidP="005D0D7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>150</w:t>
            </w:r>
            <w:r w:rsidR="00BB423D" w:rsidRPr="00BC6D3F">
              <w:rPr>
                <w:rFonts w:ascii="Times New Roman" w:hAnsi="Times New Roman" w:cs="Times New Roman"/>
                <w:b/>
              </w:rPr>
              <w:t> </w:t>
            </w:r>
            <w:r w:rsidRPr="00BC6D3F">
              <w:rPr>
                <w:rFonts w:ascii="Times New Roman" w:hAnsi="Times New Roman" w:cs="Times New Roman"/>
                <w:b/>
              </w:rPr>
              <w:t>035</w:t>
            </w:r>
            <w:r w:rsidR="00BB423D" w:rsidRPr="00BC6D3F">
              <w:rPr>
                <w:rFonts w:ascii="Times New Roman" w:hAnsi="Times New Roman" w:cs="Times New Roman"/>
                <w:b/>
              </w:rPr>
              <w:t>,</w:t>
            </w:r>
            <w:r w:rsidR="004D58A4" w:rsidRPr="00BC6D3F">
              <w:rPr>
                <w:rFonts w:ascii="Times New Roman" w:hAnsi="Times New Roman" w:cs="Times New Roman"/>
                <w:b/>
              </w:rPr>
              <w:t>4</w:t>
            </w:r>
            <w:r w:rsidR="00BB423D" w:rsidRPr="00BC6D3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423D" w:rsidRPr="00BC6D3F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B423D" w:rsidRPr="00BC6D3F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BB423D" w:rsidRPr="00BC6D3F" w:rsidRDefault="00BC6D3F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>20</w:t>
            </w:r>
            <w:r w:rsidR="00BB423D" w:rsidRPr="00BC6D3F">
              <w:rPr>
                <w:rFonts w:ascii="Times New Roman" w:hAnsi="Times New Roman" w:cs="Times New Roman"/>
                <w:b/>
              </w:rPr>
              <w:t> </w:t>
            </w:r>
            <w:r w:rsidRPr="00BC6D3F">
              <w:rPr>
                <w:rFonts w:ascii="Times New Roman" w:hAnsi="Times New Roman" w:cs="Times New Roman"/>
                <w:b/>
              </w:rPr>
              <w:t>0</w:t>
            </w:r>
            <w:r w:rsidR="00DF6F90" w:rsidRPr="00BC6D3F">
              <w:rPr>
                <w:rFonts w:ascii="Times New Roman" w:hAnsi="Times New Roman" w:cs="Times New Roman"/>
                <w:b/>
              </w:rPr>
              <w:t>3</w:t>
            </w:r>
            <w:r w:rsidRPr="00BC6D3F">
              <w:rPr>
                <w:rFonts w:ascii="Times New Roman" w:hAnsi="Times New Roman" w:cs="Times New Roman"/>
                <w:b/>
              </w:rPr>
              <w:t>0</w:t>
            </w:r>
            <w:r w:rsidR="00BB423D" w:rsidRPr="00BC6D3F">
              <w:rPr>
                <w:rFonts w:ascii="Times New Roman" w:hAnsi="Times New Roman" w:cs="Times New Roman"/>
                <w:b/>
              </w:rPr>
              <w:t>,</w:t>
            </w:r>
            <w:r w:rsidRPr="00BC6D3F">
              <w:rPr>
                <w:rFonts w:ascii="Times New Roman" w:hAnsi="Times New Roman" w:cs="Times New Roman"/>
                <w:b/>
              </w:rPr>
              <w:t>9</w:t>
            </w:r>
          </w:p>
          <w:p w:rsidR="00BB423D" w:rsidRPr="00BC6D3F" w:rsidRDefault="00BB423D" w:rsidP="00AE277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6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8.3</w:t>
            </w:r>
          </w:p>
          <w:p w:rsidR="00BB423D" w:rsidRPr="00161CD8" w:rsidRDefault="00BB423D" w:rsidP="009051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Субвенция на 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ганизацию ис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пол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нительно-распорядитель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ных функций, связа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ных с реа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лиза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цией переданных гос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у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дарст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вен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ных по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л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номочий Рос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товской области по под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держке сель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скохозяйственного производ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ства и осуществле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нию мероприя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тий в 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б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ласти обеспе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чения плодо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родия зе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мель сель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скохозяйствен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>ного назначения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Процент освоения бюдже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>ных средств, выделен</w:t>
            </w:r>
            <w:r w:rsidRPr="0014256B">
              <w:rPr>
                <w:rFonts w:ascii="Times New Roman" w:hAnsi="Times New Roman" w:cs="Times New Roman"/>
              </w:rPr>
              <w:softHyphen/>
              <w:t>ных в рамках суб</w:t>
            </w:r>
            <w:r w:rsidRPr="0014256B">
              <w:rPr>
                <w:rFonts w:ascii="Times New Roman" w:hAnsi="Times New Roman" w:cs="Times New Roman"/>
              </w:rPr>
              <w:softHyphen/>
              <w:t xml:space="preserve">венции </w:t>
            </w:r>
            <w:r w:rsidRPr="0014256B">
              <w:rPr>
                <w:rFonts w:ascii="Times New Roman" w:hAnsi="Times New Roman" w:cs="Times New Roman"/>
                <w:kern w:val="2"/>
              </w:rPr>
              <w:t>на органи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зацию ис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пол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ни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тельно-распоряди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тель</w:t>
            </w:r>
            <w:r w:rsidRPr="0014256B">
              <w:rPr>
                <w:rFonts w:ascii="Times New Roman" w:hAnsi="Times New Roman" w:cs="Times New Roman"/>
                <w:kern w:val="2"/>
              </w:rPr>
              <w:softHyphen/>
              <w:t>ных функций,</w:t>
            </w:r>
            <w:r w:rsidRPr="0014256B">
              <w:rPr>
                <w:rFonts w:ascii="Times New Roman" w:hAnsi="Times New Roman" w:cs="Times New Roman"/>
              </w:rPr>
              <w:t xml:space="preserve"> составил 73,2 %.</w:t>
            </w:r>
          </w:p>
          <w:p w:rsidR="00BB423D" w:rsidRPr="0014256B" w:rsidRDefault="00BB423D" w:rsidP="00D03E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64 495,7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64 495,7</w:t>
            </w:r>
          </w:p>
        </w:tc>
        <w:tc>
          <w:tcPr>
            <w:tcW w:w="1134" w:type="dxa"/>
          </w:tcPr>
          <w:p w:rsidR="00BB423D" w:rsidRPr="0014256B" w:rsidRDefault="00BB423D" w:rsidP="006D40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47 213,2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8.4</w:t>
            </w:r>
          </w:p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Проведение Вс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е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российской сел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ь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 xml:space="preserve">скохозяйственной 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переписи в 2016 году</w:t>
            </w:r>
          </w:p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/>
                <w:color w:val="000000"/>
              </w:rPr>
              <w:t>Субвенция на ос</w:t>
            </w:r>
            <w:r w:rsidRPr="00161CD8">
              <w:rPr>
                <w:rFonts w:ascii="Times New Roman" w:hAnsi="Times New Roman"/>
                <w:color w:val="000000"/>
              </w:rPr>
              <w:t>у</w:t>
            </w:r>
            <w:r w:rsidRPr="00161CD8">
              <w:rPr>
                <w:rFonts w:ascii="Times New Roman" w:hAnsi="Times New Roman"/>
                <w:color w:val="000000"/>
              </w:rPr>
              <w:t>ществление полн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мочий по подгото</w:t>
            </w:r>
            <w:r w:rsidRPr="00161CD8">
              <w:rPr>
                <w:rFonts w:ascii="Times New Roman" w:hAnsi="Times New Roman"/>
                <w:color w:val="000000"/>
              </w:rPr>
              <w:t>в</w:t>
            </w:r>
            <w:r w:rsidRPr="00161CD8">
              <w:rPr>
                <w:rFonts w:ascii="Times New Roman" w:hAnsi="Times New Roman"/>
                <w:color w:val="000000"/>
              </w:rPr>
              <w:t>ке и проведению Всероссийской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ной переписи 2016 года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165D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 целях обеспечения стат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стического обследования объектов, подлежащих пер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писи, в 1 квартале 2016 года завершено формирование </w:t>
            </w:r>
            <w:r w:rsidRPr="0014256B">
              <w:rPr>
                <w:rFonts w:ascii="Times New Roman" w:hAnsi="Times New Roman" w:cs="Times New Roman"/>
              </w:rPr>
              <w:lastRenderedPageBreak/>
              <w:t xml:space="preserve">нормативно-правовой базы. </w:t>
            </w:r>
          </w:p>
          <w:p w:rsidR="00BB423D" w:rsidRPr="0014256B" w:rsidRDefault="00BB423D" w:rsidP="00165DA9">
            <w:pPr>
              <w:pStyle w:val="af"/>
              <w:ind w:firstLine="0"/>
              <w:rPr>
                <w:sz w:val="22"/>
                <w:szCs w:val="22"/>
              </w:rPr>
            </w:pPr>
            <w:r w:rsidRPr="0014256B">
              <w:rPr>
                <w:sz w:val="22"/>
                <w:szCs w:val="22"/>
              </w:rPr>
              <w:t xml:space="preserve">Минсельхозпродом области налажено взаимодействие с </w:t>
            </w:r>
            <w:proofErr w:type="spellStart"/>
            <w:r w:rsidRPr="0014256B">
              <w:rPr>
                <w:sz w:val="22"/>
                <w:szCs w:val="22"/>
              </w:rPr>
              <w:t>Ростовстатом</w:t>
            </w:r>
            <w:proofErr w:type="spellEnd"/>
            <w:r w:rsidRPr="0014256B">
              <w:rPr>
                <w:sz w:val="22"/>
                <w:szCs w:val="22"/>
              </w:rPr>
              <w:t>, проведена масштабная работа по сверке данных размеров сельхозуг</w:t>
            </w:r>
            <w:r w:rsidRPr="0014256B">
              <w:rPr>
                <w:sz w:val="22"/>
                <w:szCs w:val="22"/>
              </w:rPr>
              <w:t>о</w:t>
            </w:r>
            <w:r w:rsidRPr="0014256B">
              <w:rPr>
                <w:sz w:val="22"/>
                <w:szCs w:val="22"/>
              </w:rPr>
              <w:t>дий, занесенных в списки объектов переписи, с данн</w:t>
            </w:r>
            <w:r w:rsidRPr="0014256B">
              <w:rPr>
                <w:sz w:val="22"/>
                <w:szCs w:val="22"/>
              </w:rPr>
              <w:t>ы</w:t>
            </w:r>
            <w:r w:rsidRPr="0014256B">
              <w:rPr>
                <w:sz w:val="22"/>
                <w:szCs w:val="22"/>
              </w:rPr>
              <w:t xml:space="preserve">ми переписи 2006 года и </w:t>
            </w:r>
            <w:proofErr w:type="spellStart"/>
            <w:r w:rsidRPr="0014256B">
              <w:rPr>
                <w:sz w:val="22"/>
                <w:szCs w:val="22"/>
              </w:rPr>
              <w:t>Ро</w:t>
            </w:r>
            <w:r w:rsidRPr="0014256B">
              <w:rPr>
                <w:sz w:val="22"/>
                <w:szCs w:val="22"/>
              </w:rPr>
              <w:t>с</w:t>
            </w:r>
            <w:r w:rsidRPr="0014256B">
              <w:rPr>
                <w:sz w:val="22"/>
                <w:szCs w:val="22"/>
              </w:rPr>
              <w:t>реестра</w:t>
            </w:r>
            <w:proofErr w:type="spellEnd"/>
            <w:r w:rsidRPr="0014256B">
              <w:rPr>
                <w:sz w:val="22"/>
                <w:szCs w:val="22"/>
              </w:rPr>
              <w:t xml:space="preserve">. </w:t>
            </w:r>
          </w:p>
          <w:p w:rsidR="00BB423D" w:rsidRPr="0014256B" w:rsidRDefault="00BB423D" w:rsidP="00165D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Организовано совместное взаимодействие с управлен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ем Федеральной службы г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сударственной регистрации, кадастра и картографии по Ростовской области в части предоставления сведений  об объектах недвижимости и земельных участках катег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рии земель сельскохозяйс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>венного назначения.</w:t>
            </w:r>
          </w:p>
          <w:p w:rsidR="00BB423D" w:rsidRPr="0014256B" w:rsidRDefault="00BB423D" w:rsidP="00165D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Проведены 5 заседаний обл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стной комиссии по подгото</w:t>
            </w:r>
            <w:r w:rsidRPr="0014256B">
              <w:rPr>
                <w:rFonts w:ascii="Times New Roman" w:hAnsi="Times New Roman" w:cs="Times New Roman"/>
              </w:rPr>
              <w:t>в</w:t>
            </w:r>
            <w:r w:rsidRPr="0014256B">
              <w:rPr>
                <w:rFonts w:ascii="Times New Roman" w:hAnsi="Times New Roman" w:cs="Times New Roman"/>
              </w:rPr>
              <w:t>ке и проведению Всеросси</w:t>
            </w:r>
            <w:r w:rsidRPr="0014256B">
              <w:rPr>
                <w:rFonts w:ascii="Times New Roman" w:hAnsi="Times New Roman" w:cs="Times New Roman"/>
              </w:rPr>
              <w:t>й</w:t>
            </w:r>
            <w:r w:rsidRPr="0014256B">
              <w:rPr>
                <w:rFonts w:ascii="Times New Roman" w:hAnsi="Times New Roman" w:cs="Times New Roman"/>
              </w:rPr>
              <w:t>ской сельскохозяйственной переписи, в том числе 3 зас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дания в текущем году (23.03.2016, 29.06.2016, 13.09.2016).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62 333,0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62 333,0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25 256,7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1D464C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8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8.5</w:t>
            </w:r>
          </w:p>
          <w:p w:rsidR="00BB423D" w:rsidRPr="00161CD8" w:rsidRDefault="00BB423D" w:rsidP="009051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Организация по</w:t>
            </w:r>
            <w:r w:rsidRPr="00161CD8">
              <w:rPr>
                <w:rFonts w:ascii="Times New Roman" w:hAnsi="Times New Roman" w:cs="Times New Roman"/>
                <w:b/>
              </w:rPr>
              <w:t>д</w:t>
            </w:r>
            <w:r w:rsidRPr="00161CD8">
              <w:rPr>
                <w:rFonts w:ascii="Times New Roman" w:hAnsi="Times New Roman" w:cs="Times New Roman"/>
                <w:b/>
              </w:rPr>
              <w:t>готовки и провед</w:t>
            </w:r>
            <w:r w:rsidRPr="00161CD8">
              <w:rPr>
                <w:rFonts w:ascii="Times New Roman" w:hAnsi="Times New Roman" w:cs="Times New Roman"/>
                <w:b/>
              </w:rPr>
              <w:t>е</w:t>
            </w:r>
            <w:r w:rsidRPr="00161CD8">
              <w:rPr>
                <w:rFonts w:ascii="Times New Roman" w:hAnsi="Times New Roman" w:cs="Times New Roman"/>
                <w:b/>
              </w:rPr>
              <w:t>ние общественных мероприятий в сфере АПК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А.Ф,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 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BB423D" w:rsidRPr="0014256B" w:rsidRDefault="00BB42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Разработаны и изданы и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формационно-справочные материалы об итогах разв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тия АПК Ростовской области.</w:t>
            </w:r>
          </w:p>
          <w:p w:rsidR="00BB423D" w:rsidRPr="0014256B" w:rsidRDefault="00BB42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Заключено 6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ных контрактов.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9936C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1 069,5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1 069,5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719,5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1 069,5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1D464C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</w:rPr>
              <w:t>9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приятие 8.6</w:t>
            </w:r>
          </w:p>
          <w:p w:rsidR="00BB423D" w:rsidRPr="00161CD8" w:rsidRDefault="00BB423D" w:rsidP="00905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реги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нального </w:t>
            </w:r>
            <w:proofErr w:type="gramStart"/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исслед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вания доли отдел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ных видов проду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ции областных производителей</w:t>
            </w:r>
            <w:proofErr w:type="gramEnd"/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общем объеме ре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лизации аналоги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ной продукции в розничной торг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bCs/>
                <w:color w:val="000000"/>
              </w:rPr>
              <w:t>вой сети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директор департ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 xml:space="preserve">мента </w:t>
            </w:r>
            <w:r w:rsidRPr="00161CD8">
              <w:rPr>
                <w:rFonts w:ascii="Times New Roman" w:hAnsi="Times New Roman" w:cs="Times New Roman"/>
              </w:rPr>
              <w:br/>
              <w:t xml:space="preserve">потребительского рынка Ростовской области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Теларова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BB423D" w:rsidRPr="0014256B" w:rsidRDefault="00BB423D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Проведено региональное и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следование доли отдельных видов продукции областных производителей в общем объеме реализации аналоги</w:t>
            </w:r>
            <w:r w:rsidRPr="0014256B">
              <w:rPr>
                <w:rFonts w:ascii="Times New Roman" w:hAnsi="Times New Roman" w:cs="Times New Roman"/>
              </w:rPr>
              <w:t>ч</w:t>
            </w:r>
            <w:r w:rsidRPr="0014256B">
              <w:rPr>
                <w:rFonts w:ascii="Times New Roman" w:hAnsi="Times New Roman" w:cs="Times New Roman"/>
              </w:rPr>
              <w:t>ной продукции в розничной торговой сети, включая ан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литическое исследование р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гиональной ресурсной базы и основных тенденций разв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>тия рынка продовольстве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ных товаров, исследование потенциала сельхозпроизв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дителей и пищевой промы</w:t>
            </w:r>
            <w:r w:rsidRPr="0014256B">
              <w:rPr>
                <w:rFonts w:ascii="Times New Roman" w:hAnsi="Times New Roman" w:cs="Times New Roman"/>
              </w:rPr>
              <w:t>ш</w:t>
            </w:r>
            <w:r w:rsidRPr="0014256B">
              <w:rPr>
                <w:rFonts w:ascii="Times New Roman" w:hAnsi="Times New Roman" w:cs="Times New Roman"/>
              </w:rPr>
              <w:t>ленности Ростовской области по насыщению сырьевого и потребительского регионал</w:t>
            </w:r>
            <w:r w:rsidRPr="0014256B">
              <w:rPr>
                <w:rFonts w:ascii="Times New Roman" w:hAnsi="Times New Roman" w:cs="Times New Roman"/>
              </w:rPr>
              <w:t>ь</w:t>
            </w:r>
            <w:r w:rsidRPr="0014256B">
              <w:rPr>
                <w:rFonts w:ascii="Times New Roman" w:hAnsi="Times New Roman" w:cs="Times New Roman"/>
              </w:rPr>
              <w:t>ных рынков сельхозпроду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 xml:space="preserve">цией и продовольствием. </w:t>
            </w:r>
          </w:p>
          <w:p w:rsidR="00BB423D" w:rsidRPr="0014256B" w:rsidRDefault="00BB423D" w:rsidP="00EB6A8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Информационно-аналитические материалы направлены в адрес  </w:t>
            </w:r>
            <w:r w:rsidRPr="0014256B">
              <w:rPr>
                <w:rStyle w:val="ae"/>
                <w:rFonts w:ascii="Times New Roman" w:hAnsi="Times New Roman" w:cs="Times New Roman"/>
                <w:b w:val="0"/>
              </w:rPr>
              <w:t>мин</w:t>
            </w:r>
            <w:r w:rsidRPr="0014256B">
              <w:rPr>
                <w:rStyle w:val="ae"/>
                <w:rFonts w:ascii="Times New Roman" w:hAnsi="Times New Roman" w:cs="Times New Roman"/>
                <w:b w:val="0"/>
              </w:rPr>
              <w:t>и</w:t>
            </w:r>
            <w:r w:rsidRPr="0014256B">
              <w:rPr>
                <w:rStyle w:val="ae"/>
                <w:rFonts w:ascii="Times New Roman" w:hAnsi="Times New Roman" w:cs="Times New Roman"/>
                <w:b w:val="0"/>
              </w:rPr>
              <w:t xml:space="preserve">стерства сельского хозяйства и продовольствия </w:t>
            </w:r>
            <w:r w:rsidRPr="0014256B">
              <w:rPr>
                <w:rFonts w:ascii="Times New Roman" w:hAnsi="Times New Roman" w:cs="Times New Roman"/>
              </w:rPr>
              <w:t xml:space="preserve">Ростовской области (исх. от 12.05.2016 </w:t>
            </w:r>
            <w:r w:rsidRPr="0014256B">
              <w:rPr>
                <w:rFonts w:ascii="Times New Roman" w:hAnsi="Times New Roman" w:cs="Times New Roman"/>
              </w:rPr>
              <w:br/>
              <w:t xml:space="preserve">№ 21/2614 и от 24.06.2016 </w:t>
            </w:r>
            <w:r w:rsidRPr="0014256B">
              <w:rPr>
                <w:rFonts w:ascii="Times New Roman" w:hAnsi="Times New Roman" w:cs="Times New Roman"/>
              </w:rPr>
              <w:br/>
              <w:t xml:space="preserve">№ 21/3413) и </w:t>
            </w:r>
            <w:r w:rsidRPr="0014256B">
              <w:rPr>
                <w:rStyle w:val="ae"/>
                <w:rFonts w:ascii="Times New Roman" w:hAnsi="Times New Roman" w:cs="Times New Roman"/>
                <w:b w:val="0"/>
              </w:rPr>
              <w:t xml:space="preserve">министерства </w:t>
            </w:r>
            <w:r w:rsidRPr="0014256B">
              <w:rPr>
                <w:rFonts w:ascii="Times New Roman" w:hAnsi="Times New Roman" w:cs="Times New Roman"/>
                <w:shd w:val="clear" w:color="auto" w:fill="FFFFFF"/>
              </w:rPr>
              <w:t>природных ресурсов и экол</w:t>
            </w:r>
            <w:r w:rsidRPr="0014256B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14256B">
              <w:rPr>
                <w:rFonts w:ascii="Times New Roman" w:hAnsi="Times New Roman" w:cs="Times New Roman"/>
                <w:shd w:val="clear" w:color="auto" w:fill="FFFFFF"/>
              </w:rPr>
              <w:t xml:space="preserve">гии </w:t>
            </w:r>
            <w:r w:rsidRPr="0014256B">
              <w:rPr>
                <w:rFonts w:ascii="Times New Roman" w:hAnsi="Times New Roman" w:cs="Times New Roman"/>
              </w:rPr>
              <w:t xml:space="preserve">Ростовской области (исх. от 12.05.2016 № 21/2614 и от 24.06.2016 № 21/3412). 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EF6E8F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14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  <w:r w:rsidRPr="0014256B">
              <w:rPr>
                <w:rFonts w:ascii="Times New Roman" w:hAnsi="Times New Roman" w:cs="Times New Roman"/>
              </w:rPr>
              <w:t>07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992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680,0</w:t>
            </w:r>
          </w:p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8.1</w:t>
            </w:r>
          </w:p>
          <w:p w:rsidR="00BB423D" w:rsidRPr="00161CD8" w:rsidRDefault="00BB423D" w:rsidP="00905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Проведение засед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ний рабочей группы по реализации пр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оритетного наци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нального проекта «Развитие АПК» комиссии по реал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зации приоритетных проектов и дем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графической пол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тике в Ростовской области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F0144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Проведено 3 заседания раб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чей группы (28.03.2016, 22.06.2016, 13.09.2016).</w:t>
            </w:r>
          </w:p>
          <w:p w:rsidR="00BB423D" w:rsidRPr="0014256B" w:rsidRDefault="00BB423D" w:rsidP="0078562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256B">
              <w:rPr>
                <w:rFonts w:ascii="Times New Roman" w:hAnsi="Times New Roman" w:cs="Times New Roman"/>
              </w:rPr>
              <w:lastRenderedPageBreak/>
              <w:t>На заседаниях рассмотрены во</w:t>
            </w:r>
            <w:r w:rsidRPr="0014256B">
              <w:rPr>
                <w:rFonts w:ascii="Times New Roman" w:hAnsi="Times New Roman" w:cs="Times New Roman"/>
              </w:rPr>
              <w:softHyphen/>
              <w:t>просы</w:t>
            </w:r>
            <w:r w:rsidRPr="0014256B">
              <w:rPr>
                <w:rFonts w:ascii="Times New Roman" w:hAnsi="Times New Roman" w:cs="Times New Roman"/>
                <w:szCs w:val="28"/>
              </w:rPr>
              <w:t xml:space="preserve"> реализации инв</w:t>
            </w:r>
            <w:r w:rsidRPr="0014256B">
              <w:rPr>
                <w:rFonts w:ascii="Times New Roman" w:hAnsi="Times New Roman" w:cs="Times New Roman"/>
                <w:szCs w:val="28"/>
              </w:rPr>
              <w:t>е</w:t>
            </w:r>
            <w:r w:rsidRPr="0014256B">
              <w:rPr>
                <w:rFonts w:ascii="Times New Roman" w:hAnsi="Times New Roman" w:cs="Times New Roman"/>
                <w:szCs w:val="28"/>
              </w:rPr>
              <w:t>стицион</w:t>
            </w:r>
            <w:r w:rsidRPr="0014256B">
              <w:rPr>
                <w:rFonts w:ascii="Times New Roman" w:hAnsi="Times New Roman" w:cs="Times New Roman"/>
                <w:szCs w:val="28"/>
              </w:rPr>
              <w:softHyphen/>
              <w:t>ных проектов в агр</w:t>
            </w:r>
            <w:r w:rsidRPr="0014256B">
              <w:rPr>
                <w:rFonts w:ascii="Times New Roman" w:hAnsi="Times New Roman" w:cs="Times New Roman"/>
                <w:szCs w:val="28"/>
              </w:rPr>
              <w:t>о</w:t>
            </w:r>
            <w:r w:rsidRPr="0014256B">
              <w:rPr>
                <w:rFonts w:ascii="Times New Roman" w:hAnsi="Times New Roman" w:cs="Times New Roman"/>
                <w:szCs w:val="28"/>
              </w:rPr>
              <w:t>промышлен</w:t>
            </w:r>
            <w:r w:rsidRPr="0014256B">
              <w:rPr>
                <w:rFonts w:ascii="Times New Roman" w:hAnsi="Times New Roman" w:cs="Times New Roman"/>
                <w:szCs w:val="28"/>
              </w:rPr>
              <w:softHyphen/>
              <w:t>ном комплексе Ростовской об</w:t>
            </w:r>
            <w:r w:rsidRPr="0014256B">
              <w:rPr>
                <w:rFonts w:ascii="Times New Roman" w:hAnsi="Times New Roman" w:cs="Times New Roman"/>
                <w:szCs w:val="28"/>
              </w:rPr>
              <w:softHyphen/>
              <w:t>ласти, итоги</w:t>
            </w:r>
            <w:r w:rsidRPr="0014256B">
              <w:rPr>
                <w:rFonts w:ascii="Times New Roman" w:hAnsi="Times New Roman" w:cs="Times New Roman"/>
                <w:spacing w:val="-6"/>
                <w:szCs w:val="28"/>
              </w:rPr>
              <w:t xml:space="preserve"> развития отрасли рас</w:t>
            </w:r>
            <w:r w:rsidRPr="0014256B">
              <w:rPr>
                <w:rFonts w:ascii="Times New Roman" w:hAnsi="Times New Roman" w:cs="Times New Roman"/>
                <w:spacing w:val="-6"/>
                <w:szCs w:val="28"/>
              </w:rPr>
              <w:softHyphen/>
              <w:t>тениеводства в 2015 году,</w:t>
            </w:r>
            <w:r w:rsidRPr="0014256B">
              <w:rPr>
                <w:rFonts w:ascii="Times New Roman" w:hAnsi="Times New Roman" w:cs="Times New Roman"/>
                <w:szCs w:val="28"/>
              </w:rPr>
              <w:t xml:space="preserve"> с</w:t>
            </w:r>
            <w:r w:rsidRPr="0014256B">
              <w:rPr>
                <w:rFonts w:ascii="Times New Roman" w:hAnsi="Times New Roman" w:cs="Times New Roman"/>
                <w:szCs w:val="28"/>
              </w:rPr>
              <w:t>и</w:t>
            </w:r>
            <w:r w:rsidRPr="0014256B">
              <w:rPr>
                <w:rFonts w:ascii="Times New Roman" w:hAnsi="Times New Roman" w:cs="Times New Roman"/>
                <w:szCs w:val="28"/>
              </w:rPr>
              <w:t>туация, сложившаяся в п</w:t>
            </w:r>
            <w:r w:rsidRPr="0014256B">
              <w:rPr>
                <w:rFonts w:ascii="Times New Roman" w:hAnsi="Times New Roman" w:cs="Times New Roman"/>
                <w:szCs w:val="28"/>
              </w:rPr>
              <w:t>и</w:t>
            </w:r>
            <w:r w:rsidRPr="0014256B">
              <w:rPr>
                <w:rFonts w:ascii="Times New Roman" w:hAnsi="Times New Roman" w:cs="Times New Roman"/>
                <w:szCs w:val="28"/>
              </w:rPr>
              <w:t>щевой и перера</w:t>
            </w:r>
            <w:r w:rsidRPr="0014256B">
              <w:rPr>
                <w:rFonts w:ascii="Times New Roman" w:hAnsi="Times New Roman" w:cs="Times New Roman"/>
                <w:szCs w:val="28"/>
              </w:rPr>
              <w:softHyphen/>
              <w:t>батывающей промышленности Ростовской области, в современ</w:t>
            </w:r>
            <w:r w:rsidRPr="0014256B">
              <w:rPr>
                <w:rFonts w:ascii="Times New Roman" w:hAnsi="Times New Roman" w:cs="Times New Roman"/>
                <w:szCs w:val="28"/>
              </w:rPr>
              <w:softHyphen/>
              <w:t>ных эк</w:t>
            </w:r>
            <w:r w:rsidRPr="0014256B">
              <w:rPr>
                <w:rFonts w:ascii="Times New Roman" w:hAnsi="Times New Roman" w:cs="Times New Roman"/>
                <w:szCs w:val="28"/>
              </w:rPr>
              <w:t>о</w:t>
            </w:r>
            <w:r w:rsidRPr="0014256B">
              <w:rPr>
                <w:rFonts w:ascii="Times New Roman" w:hAnsi="Times New Roman" w:cs="Times New Roman"/>
                <w:szCs w:val="28"/>
              </w:rPr>
              <w:t>номических условиях, а та</w:t>
            </w:r>
            <w:r w:rsidRPr="0014256B">
              <w:rPr>
                <w:rFonts w:ascii="Times New Roman" w:hAnsi="Times New Roman" w:cs="Times New Roman"/>
                <w:szCs w:val="28"/>
              </w:rPr>
              <w:t>к</w:t>
            </w:r>
            <w:r w:rsidRPr="0014256B">
              <w:rPr>
                <w:rFonts w:ascii="Times New Roman" w:hAnsi="Times New Roman" w:cs="Times New Roman"/>
                <w:szCs w:val="28"/>
              </w:rPr>
              <w:t>же результаты расчетов пок</w:t>
            </w:r>
            <w:r w:rsidRPr="0014256B">
              <w:rPr>
                <w:rFonts w:ascii="Times New Roman" w:hAnsi="Times New Roman" w:cs="Times New Roman"/>
                <w:szCs w:val="28"/>
              </w:rPr>
              <w:t>а</w:t>
            </w:r>
            <w:r w:rsidRPr="0014256B">
              <w:rPr>
                <w:rFonts w:ascii="Times New Roman" w:hAnsi="Times New Roman" w:cs="Times New Roman"/>
                <w:szCs w:val="28"/>
              </w:rPr>
              <w:t>за</w:t>
            </w:r>
            <w:r w:rsidRPr="0014256B">
              <w:rPr>
                <w:rFonts w:ascii="Times New Roman" w:hAnsi="Times New Roman" w:cs="Times New Roman"/>
                <w:szCs w:val="28"/>
              </w:rPr>
              <w:softHyphen/>
              <w:t>телей эффективности и</w:t>
            </w:r>
            <w:r w:rsidRPr="0014256B">
              <w:rPr>
                <w:rFonts w:ascii="Times New Roman" w:hAnsi="Times New Roman" w:cs="Times New Roman"/>
                <w:szCs w:val="28"/>
              </w:rPr>
              <w:t>с</w:t>
            </w:r>
            <w:r w:rsidRPr="0014256B">
              <w:rPr>
                <w:rFonts w:ascii="Times New Roman" w:hAnsi="Times New Roman" w:cs="Times New Roman"/>
                <w:szCs w:val="28"/>
              </w:rPr>
              <w:t>пользова</w:t>
            </w:r>
            <w:r w:rsidRPr="0014256B">
              <w:rPr>
                <w:rFonts w:ascii="Times New Roman" w:hAnsi="Times New Roman" w:cs="Times New Roman"/>
                <w:szCs w:val="28"/>
              </w:rPr>
              <w:softHyphen/>
              <w:t>ния земельных р</w:t>
            </w:r>
            <w:r w:rsidRPr="0014256B">
              <w:rPr>
                <w:rFonts w:ascii="Times New Roman" w:hAnsi="Times New Roman" w:cs="Times New Roman"/>
                <w:szCs w:val="28"/>
              </w:rPr>
              <w:t>е</w:t>
            </w:r>
            <w:r w:rsidRPr="0014256B">
              <w:rPr>
                <w:rFonts w:ascii="Times New Roman" w:hAnsi="Times New Roman" w:cs="Times New Roman"/>
                <w:szCs w:val="28"/>
              </w:rPr>
              <w:t>сурсов за 2015 год, итоги ра</w:t>
            </w:r>
            <w:r w:rsidRPr="0014256B">
              <w:rPr>
                <w:rFonts w:ascii="Times New Roman" w:hAnsi="Times New Roman" w:cs="Times New Roman"/>
                <w:szCs w:val="28"/>
              </w:rPr>
              <w:t>з</w:t>
            </w:r>
            <w:r w:rsidRPr="0014256B">
              <w:rPr>
                <w:rFonts w:ascii="Times New Roman" w:hAnsi="Times New Roman" w:cs="Times New Roman"/>
                <w:szCs w:val="28"/>
              </w:rPr>
              <w:t>вития  отрасли животново</w:t>
            </w:r>
            <w:r w:rsidRPr="0014256B">
              <w:rPr>
                <w:rFonts w:ascii="Times New Roman" w:hAnsi="Times New Roman" w:cs="Times New Roman"/>
                <w:szCs w:val="28"/>
              </w:rPr>
              <w:t>д</w:t>
            </w:r>
            <w:r w:rsidRPr="0014256B">
              <w:rPr>
                <w:rFonts w:ascii="Times New Roman" w:hAnsi="Times New Roman" w:cs="Times New Roman"/>
                <w:szCs w:val="28"/>
              </w:rPr>
              <w:t>ства за 1 полугодие 2016 года и ценовая ситуация в агр</w:t>
            </w:r>
            <w:r w:rsidRPr="0014256B">
              <w:rPr>
                <w:rFonts w:ascii="Times New Roman" w:hAnsi="Times New Roman" w:cs="Times New Roman"/>
                <w:szCs w:val="28"/>
              </w:rPr>
              <w:t>о</w:t>
            </w:r>
            <w:r w:rsidRPr="0014256B">
              <w:rPr>
                <w:rFonts w:ascii="Times New Roman" w:hAnsi="Times New Roman" w:cs="Times New Roman"/>
                <w:szCs w:val="28"/>
              </w:rPr>
              <w:t>промышленном комплексе области.</w:t>
            </w:r>
            <w:proofErr w:type="gramEnd"/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1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9051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8.2</w:t>
            </w:r>
          </w:p>
          <w:p w:rsidR="00BB423D" w:rsidRPr="00161CD8" w:rsidRDefault="00BB423D" w:rsidP="009051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</w:rPr>
              <w:t>Реализация пер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данных полномочий по подготовке и проведению сел</w:t>
            </w:r>
            <w:r w:rsidRPr="00161CD8">
              <w:rPr>
                <w:rFonts w:ascii="Times New Roman" w:hAnsi="Times New Roman" w:cs="Times New Roman"/>
              </w:rPr>
              <w:t>ь</w:t>
            </w:r>
            <w:r w:rsidRPr="00161CD8">
              <w:rPr>
                <w:rFonts w:ascii="Times New Roman" w:hAnsi="Times New Roman" w:cs="Times New Roman"/>
              </w:rPr>
              <w:t>скохозяйственной переписи</w:t>
            </w:r>
          </w:p>
        </w:tc>
        <w:tc>
          <w:tcPr>
            <w:tcW w:w="1984" w:type="dxa"/>
          </w:tcPr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165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Областным законом Росто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ской области от 29.07.2015 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br/>
              <w:t>№ 392-ЗС «О наделении о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ганов местного самоуправл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ния государственными по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номочиями Ростовской о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ласти по подготовке и пров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дению Всероссийской сел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скохозяйственной переписи» полномочия Ростовской о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ласти по подготовке и пров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дению ВСХП-2016 переданы</w:t>
            </w:r>
            <w:r w:rsidRPr="0014256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органам местного самоупра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ления. </w:t>
            </w:r>
          </w:p>
          <w:p w:rsidR="00BB423D" w:rsidRPr="0014256B" w:rsidRDefault="00BB423D" w:rsidP="00165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15.08.2016 завершена пер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писная кампания. Для ее у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пешного проведения мун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ципальными образованиями были обеспечены необход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мые условия работы пер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писного персонала. </w:t>
            </w:r>
          </w:p>
          <w:p w:rsidR="00BB423D" w:rsidRPr="0014256B" w:rsidRDefault="00BB423D" w:rsidP="00165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Для размещения переписного персонала была проведена работа по подбору помещ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ний. Было предоставлено  238 помещений. </w:t>
            </w:r>
            <w:r w:rsidRPr="0014256B">
              <w:rPr>
                <w:rFonts w:ascii="Times New Roman" w:hAnsi="Times New Roman" w:cs="Times New Roman"/>
                <w:bCs/>
                <w:sz w:val="22"/>
                <w:szCs w:val="22"/>
              </w:rPr>
              <w:t>Привлечены специализированные орган</w:t>
            </w:r>
            <w:r w:rsidRPr="0014256B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14256B">
              <w:rPr>
                <w:rFonts w:ascii="Times New Roman" w:hAnsi="Times New Roman" w:cs="Times New Roman"/>
                <w:bCs/>
                <w:sz w:val="22"/>
                <w:szCs w:val="22"/>
              </w:rPr>
              <w:t>зации для обеспечения охр</w:t>
            </w:r>
            <w:r w:rsidRPr="0014256B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14256B">
              <w:rPr>
                <w:rFonts w:ascii="Times New Roman" w:hAnsi="Times New Roman" w:cs="Times New Roman"/>
                <w:bCs/>
                <w:sz w:val="22"/>
                <w:szCs w:val="22"/>
              </w:rPr>
              <w:t>ны неохраняемых помещ</w:t>
            </w:r>
            <w:r w:rsidRPr="0014256B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ний. 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В целях доставки пер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писного персонала к местам обучения и объектам переп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си, подвоза форм переписных листов, средств материально-технического обеспечения было привлечено 378 единиц транспорта. </w:t>
            </w:r>
          </w:p>
          <w:p w:rsidR="00BB423D" w:rsidRPr="0014256B" w:rsidRDefault="00BB423D" w:rsidP="00165D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Переписной персонал обе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печен связью (sim-карты с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товой связи и стационарная связь) в количестве 1403 ед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4256B">
              <w:rPr>
                <w:rFonts w:ascii="Times New Roman" w:hAnsi="Times New Roman" w:cs="Times New Roman"/>
                <w:sz w:val="22"/>
                <w:szCs w:val="22"/>
              </w:rPr>
              <w:t xml:space="preserve">ниц.  </w:t>
            </w:r>
          </w:p>
        </w:tc>
        <w:tc>
          <w:tcPr>
            <w:tcW w:w="850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FF0BB5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20AC6" w:rsidRPr="0014256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2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6A7232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6A7232">
              <w:rPr>
                <w:rFonts w:ascii="Times New Roman" w:hAnsi="Times New Roman" w:cs="Times New Roman"/>
                <w:b/>
              </w:rPr>
              <w:t>Подпрограмма 9</w:t>
            </w:r>
          </w:p>
          <w:p w:rsidR="00BB423D" w:rsidRPr="006A7232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6A7232">
              <w:rPr>
                <w:rFonts w:ascii="Times New Roman" w:hAnsi="Times New Roman" w:cs="Times New Roman"/>
                <w:b/>
              </w:rPr>
              <w:t>Развитие овощ</w:t>
            </w:r>
            <w:r w:rsidRPr="006A7232">
              <w:rPr>
                <w:rFonts w:ascii="Times New Roman" w:hAnsi="Times New Roman" w:cs="Times New Roman"/>
                <w:b/>
              </w:rPr>
              <w:t>е</w:t>
            </w:r>
            <w:r w:rsidRPr="006A7232">
              <w:rPr>
                <w:rFonts w:ascii="Times New Roman" w:hAnsi="Times New Roman" w:cs="Times New Roman"/>
                <w:b/>
              </w:rPr>
              <w:t>водства открытого и защищенного грунта и семенного картофелеводства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31 481,0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31 481,0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6A7232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6A7232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6A7232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6A7232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6A7232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9.1 </w:t>
            </w:r>
          </w:p>
          <w:p w:rsidR="00BB423D" w:rsidRPr="006A7232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7232">
              <w:rPr>
                <w:rFonts w:ascii="Times New Roman" w:hAnsi="Times New Roman" w:cs="Times New Roman"/>
                <w:b/>
              </w:rPr>
              <w:t>Поддержка разв</w:t>
            </w:r>
            <w:r w:rsidRPr="006A7232">
              <w:rPr>
                <w:rFonts w:ascii="Times New Roman" w:hAnsi="Times New Roman" w:cs="Times New Roman"/>
                <w:b/>
              </w:rPr>
              <w:t>и</w:t>
            </w:r>
            <w:r w:rsidRPr="006A7232">
              <w:rPr>
                <w:rFonts w:ascii="Times New Roman" w:hAnsi="Times New Roman" w:cs="Times New Roman"/>
                <w:b/>
              </w:rPr>
              <w:lastRenderedPageBreak/>
              <w:t>тия выращивания сельскохозяйс</w:t>
            </w:r>
            <w:r w:rsidRPr="006A7232">
              <w:rPr>
                <w:rFonts w:ascii="Times New Roman" w:hAnsi="Times New Roman" w:cs="Times New Roman"/>
                <w:b/>
              </w:rPr>
              <w:t>т</w:t>
            </w:r>
            <w:r w:rsidRPr="006A7232">
              <w:rPr>
                <w:rFonts w:ascii="Times New Roman" w:hAnsi="Times New Roman" w:cs="Times New Roman"/>
                <w:b/>
              </w:rPr>
              <w:t>венных культур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B423D" w:rsidRPr="0014256B" w:rsidRDefault="00BB423D" w:rsidP="00572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По оперативным данным картофель и овощебахчевые культуры посажены на пл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lastRenderedPageBreak/>
              <w:t>щади 7</w:t>
            </w:r>
            <w:r w:rsidR="00616559" w:rsidRPr="0014256B">
              <w:rPr>
                <w:rFonts w:ascii="Times New Roman" w:hAnsi="Times New Roman" w:cs="Times New Roman"/>
              </w:rPr>
              <w:t>4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616559" w:rsidRPr="0014256B">
              <w:rPr>
                <w:rFonts w:ascii="Times New Roman" w:hAnsi="Times New Roman" w:cs="Times New Roman"/>
              </w:rPr>
              <w:t>3</w:t>
            </w:r>
            <w:r w:rsidRPr="0014256B">
              <w:rPr>
                <w:rFonts w:ascii="Times New Roman" w:hAnsi="Times New Roman" w:cs="Times New Roman"/>
              </w:rPr>
              <w:t xml:space="preserve"> тыс. га или 9</w:t>
            </w:r>
            <w:r w:rsidR="00616559" w:rsidRPr="0014256B">
              <w:rPr>
                <w:rFonts w:ascii="Times New Roman" w:hAnsi="Times New Roman" w:cs="Times New Roman"/>
              </w:rPr>
              <w:t>5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616559" w:rsidRPr="0014256B">
              <w:rPr>
                <w:rFonts w:ascii="Times New Roman" w:hAnsi="Times New Roman" w:cs="Times New Roman"/>
              </w:rPr>
              <w:t>3</w:t>
            </w:r>
            <w:r w:rsidRPr="0014256B">
              <w:rPr>
                <w:rFonts w:ascii="Times New Roman" w:hAnsi="Times New Roman" w:cs="Times New Roman"/>
              </w:rPr>
              <w:t xml:space="preserve"> % к уровню </w:t>
            </w:r>
            <w:r w:rsidR="00616559" w:rsidRPr="0014256B">
              <w:rPr>
                <w:rFonts w:ascii="Times New Roman" w:hAnsi="Times New Roman" w:cs="Times New Roman"/>
              </w:rPr>
              <w:t>2015</w:t>
            </w:r>
            <w:r w:rsidRPr="0014256B">
              <w:rPr>
                <w:rFonts w:ascii="Times New Roman" w:hAnsi="Times New Roman" w:cs="Times New Roman"/>
              </w:rPr>
              <w:t xml:space="preserve"> года, в том числе овощи открытого гру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та посажены на площади </w:t>
            </w:r>
            <w:r w:rsidRPr="0014256B">
              <w:rPr>
                <w:rFonts w:ascii="Times New Roman" w:hAnsi="Times New Roman" w:cs="Times New Roman"/>
              </w:rPr>
              <w:br/>
              <w:t>3</w:t>
            </w:r>
            <w:r w:rsidR="00616559" w:rsidRPr="0014256B">
              <w:rPr>
                <w:rFonts w:ascii="Times New Roman" w:hAnsi="Times New Roman" w:cs="Times New Roman"/>
              </w:rPr>
              <w:t>3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616559" w:rsidRPr="0014256B">
              <w:rPr>
                <w:rFonts w:ascii="Times New Roman" w:hAnsi="Times New Roman" w:cs="Times New Roman"/>
              </w:rPr>
              <w:t>5</w:t>
            </w:r>
            <w:r w:rsidRPr="0014256B">
              <w:rPr>
                <w:rFonts w:ascii="Times New Roman" w:hAnsi="Times New Roman" w:cs="Times New Roman"/>
              </w:rPr>
              <w:t xml:space="preserve"> тыс. га или 9</w:t>
            </w:r>
            <w:r w:rsidR="00616559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616559" w:rsidRPr="0014256B">
              <w:rPr>
                <w:rFonts w:ascii="Times New Roman" w:hAnsi="Times New Roman" w:cs="Times New Roman"/>
              </w:rPr>
              <w:t>4</w:t>
            </w:r>
            <w:r w:rsidRPr="0014256B">
              <w:rPr>
                <w:rFonts w:ascii="Times New Roman" w:hAnsi="Times New Roman" w:cs="Times New Roman"/>
              </w:rPr>
              <w:t xml:space="preserve"> % к уровню </w:t>
            </w:r>
            <w:r w:rsidR="00616559" w:rsidRPr="0014256B">
              <w:rPr>
                <w:rFonts w:ascii="Times New Roman" w:hAnsi="Times New Roman" w:cs="Times New Roman"/>
              </w:rPr>
              <w:t>2015</w:t>
            </w:r>
            <w:r w:rsidRPr="0014256B">
              <w:rPr>
                <w:rFonts w:ascii="Times New Roman" w:hAnsi="Times New Roman" w:cs="Times New Roman"/>
              </w:rPr>
              <w:t xml:space="preserve"> года.</w:t>
            </w:r>
          </w:p>
          <w:p w:rsidR="00BB423D" w:rsidRPr="0014256B" w:rsidRDefault="00BB423D" w:rsidP="002346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4256B">
              <w:rPr>
                <w:rFonts w:ascii="Times New Roman" w:hAnsi="Times New Roman" w:cs="Times New Roman"/>
              </w:rPr>
              <w:t>Первому заместителю Мин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 xml:space="preserve">стра сельского хозяйства Российской Федерации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Х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туову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Д.Х. направлено пис</w:t>
            </w:r>
            <w:r w:rsidRPr="0014256B">
              <w:rPr>
                <w:rFonts w:ascii="Times New Roman" w:hAnsi="Times New Roman" w:cs="Times New Roman"/>
              </w:rPr>
              <w:t>ь</w:t>
            </w:r>
            <w:r w:rsidRPr="0014256B">
              <w:rPr>
                <w:rFonts w:ascii="Times New Roman" w:hAnsi="Times New Roman" w:cs="Times New Roman"/>
              </w:rPr>
              <w:t>мо от 24.05.2016 № 34-1116 об отсутствии потребности в 2016 году в средствах фед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рального бюджета по данн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му направлению.</w:t>
            </w:r>
            <w:r w:rsidR="005D0D7B" w:rsidRPr="0014256B">
              <w:rPr>
                <w:rFonts w:ascii="Times New Roman" w:hAnsi="Times New Roman" w:cs="Times New Roman"/>
              </w:rPr>
              <w:t xml:space="preserve"> </w:t>
            </w:r>
            <w:r w:rsidR="002346FC" w:rsidRPr="0014256B">
              <w:rPr>
                <w:rFonts w:ascii="Times New Roman" w:hAnsi="Times New Roman" w:cs="Times New Roman"/>
              </w:rPr>
              <w:t>Получено подтверждение Минсельхоза России на снятие федерал</w:t>
            </w:r>
            <w:r w:rsidR="002346FC" w:rsidRPr="0014256B">
              <w:rPr>
                <w:rFonts w:ascii="Times New Roman" w:hAnsi="Times New Roman" w:cs="Times New Roman"/>
              </w:rPr>
              <w:t>ь</w:t>
            </w:r>
            <w:r w:rsidR="002346FC" w:rsidRPr="0014256B">
              <w:rPr>
                <w:rFonts w:ascii="Times New Roman" w:hAnsi="Times New Roman" w:cs="Times New Roman"/>
              </w:rPr>
              <w:t>ных средств по данному н</w:t>
            </w:r>
            <w:r w:rsidR="002346FC" w:rsidRPr="0014256B">
              <w:rPr>
                <w:rFonts w:ascii="Times New Roman" w:hAnsi="Times New Roman" w:cs="Times New Roman"/>
              </w:rPr>
              <w:t>а</w:t>
            </w:r>
            <w:r w:rsidR="002346FC" w:rsidRPr="0014256B">
              <w:rPr>
                <w:rFonts w:ascii="Times New Roman" w:hAnsi="Times New Roman" w:cs="Times New Roman"/>
              </w:rPr>
              <w:t>правлению.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29 481,0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29 481,0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4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9.1.1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хозяйство) на оказание несв</w:t>
            </w:r>
            <w:r w:rsidRPr="00161CD8">
              <w:rPr>
                <w:rFonts w:ascii="Times New Roman" w:hAnsi="Times New Roman"/>
                <w:color w:val="000000"/>
              </w:rPr>
              <w:t>я</w:t>
            </w:r>
            <w:r w:rsidRPr="00161CD8">
              <w:rPr>
                <w:rFonts w:ascii="Times New Roman" w:hAnsi="Times New Roman"/>
                <w:color w:val="000000"/>
              </w:rPr>
              <w:t>занной поддержки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ным товаропроизв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дителям в области развития произво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ства семенного ка</w:t>
            </w:r>
            <w:r w:rsidRPr="00161CD8">
              <w:rPr>
                <w:rFonts w:ascii="Times New Roman" w:hAnsi="Times New Roman"/>
                <w:color w:val="000000"/>
              </w:rPr>
              <w:t>р</w:t>
            </w:r>
            <w:r w:rsidRPr="00161CD8">
              <w:rPr>
                <w:rFonts w:ascii="Times New Roman" w:hAnsi="Times New Roman"/>
                <w:color w:val="000000"/>
              </w:rPr>
              <w:t>тофеля и овощей открытого грунта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700E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29 481,0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29 481,0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9.1</w:t>
            </w:r>
          </w:p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Разработка порядка предоставления бюджетных средств на поддержку в о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ласти развития с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менного картофеля и овощей открытого грунта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А.Ф., 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502A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56B">
              <w:rPr>
                <w:rFonts w:ascii="Times New Roman" w:hAnsi="Times New Roman" w:cs="Times New Roman"/>
                <w:color w:val="000000"/>
              </w:rPr>
              <w:t xml:space="preserve">В связи с отсутствием </w:t>
            </w:r>
            <w:r w:rsidRPr="0014256B">
              <w:rPr>
                <w:rFonts w:ascii="Times New Roman" w:hAnsi="Times New Roman" w:cs="Times New Roman"/>
              </w:rPr>
              <w:t>п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требности в 2016 году в сре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 xml:space="preserve">ствах  </w:t>
            </w:r>
            <w:r w:rsidRPr="0014256B">
              <w:rPr>
                <w:rFonts w:ascii="Times New Roman" w:hAnsi="Times New Roman"/>
                <w:color w:val="000000"/>
              </w:rPr>
              <w:t>на оказание несвяза</w:t>
            </w:r>
            <w:r w:rsidRPr="0014256B">
              <w:rPr>
                <w:rFonts w:ascii="Times New Roman" w:hAnsi="Times New Roman"/>
                <w:color w:val="000000"/>
              </w:rPr>
              <w:t>н</w:t>
            </w:r>
            <w:r w:rsidRPr="0014256B">
              <w:rPr>
                <w:rFonts w:ascii="Times New Roman" w:hAnsi="Times New Roman"/>
                <w:color w:val="000000"/>
              </w:rPr>
              <w:t>ной поддержки сельскох</w:t>
            </w:r>
            <w:r w:rsidRPr="0014256B">
              <w:rPr>
                <w:rFonts w:ascii="Times New Roman" w:hAnsi="Times New Roman"/>
                <w:color w:val="000000"/>
              </w:rPr>
              <w:t>о</w:t>
            </w:r>
            <w:r w:rsidRPr="0014256B">
              <w:rPr>
                <w:rFonts w:ascii="Times New Roman" w:hAnsi="Times New Roman"/>
                <w:color w:val="000000"/>
              </w:rPr>
              <w:t>зяйственным товаропроизв</w:t>
            </w:r>
            <w:r w:rsidRPr="0014256B">
              <w:rPr>
                <w:rFonts w:ascii="Times New Roman" w:hAnsi="Times New Roman"/>
                <w:color w:val="000000"/>
              </w:rPr>
              <w:t>о</w:t>
            </w:r>
            <w:r w:rsidRPr="0014256B">
              <w:rPr>
                <w:rFonts w:ascii="Times New Roman" w:hAnsi="Times New Roman"/>
                <w:color w:val="000000"/>
              </w:rPr>
              <w:t>дителям в области развития производства семенного ка</w:t>
            </w:r>
            <w:r w:rsidRPr="0014256B">
              <w:rPr>
                <w:rFonts w:ascii="Times New Roman" w:hAnsi="Times New Roman"/>
                <w:color w:val="000000"/>
              </w:rPr>
              <w:t>р</w:t>
            </w:r>
            <w:r w:rsidRPr="0014256B">
              <w:rPr>
                <w:rFonts w:ascii="Times New Roman" w:hAnsi="Times New Roman"/>
                <w:color w:val="000000"/>
              </w:rPr>
              <w:t>тофеля и овощей открытого грунта</w:t>
            </w:r>
            <w:r w:rsidRPr="0014256B">
              <w:rPr>
                <w:rFonts w:ascii="Times New Roman" w:hAnsi="Times New Roman" w:cs="Times New Roman"/>
              </w:rPr>
              <w:t xml:space="preserve"> р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азработка порядка </w:t>
            </w:r>
            <w:r w:rsidRPr="0014256B">
              <w:rPr>
                <w:rFonts w:ascii="Times New Roman" w:hAnsi="Times New Roman" w:cs="Times New Roman"/>
              </w:rPr>
              <w:t>предоставления бюджетных средств по данному напра</w:t>
            </w:r>
            <w:r w:rsidRPr="0014256B">
              <w:rPr>
                <w:rFonts w:ascii="Times New Roman" w:hAnsi="Times New Roman" w:cs="Times New Roman"/>
              </w:rPr>
              <w:t>в</w:t>
            </w:r>
            <w:r w:rsidRPr="0014256B">
              <w:rPr>
                <w:rFonts w:ascii="Times New Roman" w:hAnsi="Times New Roman" w:cs="Times New Roman"/>
              </w:rPr>
              <w:t>лению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 приостановлена.</w:t>
            </w:r>
          </w:p>
        </w:tc>
        <w:tc>
          <w:tcPr>
            <w:tcW w:w="850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01.09.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6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9.2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 xml:space="preserve">венной поддержки </w:t>
            </w:r>
            <w:r w:rsidRPr="00161CD8">
              <w:rPr>
                <w:rFonts w:ascii="Times New Roman" w:hAnsi="Times New Roman" w:cs="Times New Roman"/>
              </w:rPr>
              <w:lastRenderedPageBreak/>
              <w:t>развития семенного картофеля и овощей открытого грунта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B764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Отсутствует потребность в 2016 году в средствах фед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рального и областного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жетов по данному направл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нию. Ведется работа по </w:t>
            </w:r>
            <w:r w:rsidRPr="0014256B">
              <w:rPr>
                <w:rFonts w:ascii="Times New Roman" w:hAnsi="Times New Roman" w:cs="Times New Roman"/>
              </w:rPr>
              <w:lastRenderedPageBreak/>
              <w:t>уменьшению лимитов из ф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дерального бюджета по да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ному направлению.</w:t>
            </w:r>
            <w:r w:rsidRPr="0014256B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</w:p>
        </w:tc>
        <w:tc>
          <w:tcPr>
            <w:tcW w:w="850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15</w:t>
            </w:r>
            <w:r>
              <w:rPr>
                <w:rFonts w:ascii="Times New Roman" w:hAnsi="Times New Roman" w:cs="Times New Roman"/>
              </w:rPr>
              <w:t>7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9.2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созд</w:t>
            </w:r>
            <w:r w:rsidRPr="00161CD8">
              <w:rPr>
                <w:rFonts w:ascii="Times New Roman" w:hAnsi="Times New Roman" w:cs="Times New Roman"/>
                <w:b/>
              </w:rPr>
              <w:t>а</w:t>
            </w:r>
            <w:r w:rsidRPr="00161CD8">
              <w:rPr>
                <w:rFonts w:ascii="Times New Roman" w:hAnsi="Times New Roman" w:cs="Times New Roman"/>
                <w:b/>
              </w:rPr>
              <w:t>ния и модерниз</w:t>
            </w:r>
            <w:r w:rsidRPr="00161CD8">
              <w:rPr>
                <w:rFonts w:ascii="Times New Roman" w:hAnsi="Times New Roman" w:cs="Times New Roman"/>
                <w:b/>
              </w:rPr>
              <w:t>а</w:t>
            </w:r>
            <w:r w:rsidRPr="00161CD8">
              <w:rPr>
                <w:rFonts w:ascii="Times New Roman" w:hAnsi="Times New Roman" w:cs="Times New Roman"/>
                <w:b/>
              </w:rPr>
              <w:t>ции сельскохозя</w:t>
            </w:r>
            <w:r w:rsidRPr="00161CD8">
              <w:rPr>
                <w:rFonts w:ascii="Times New Roman" w:hAnsi="Times New Roman" w:cs="Times New Roman"/>
                <w:b/>
              </w:rPr>
              <w:t>й</w:t>
            </w:r>
            <w:r w:rsidRPr="00161CD8">
              <w:rPr>
                <w:rFonts w:ascii="Times New Roman" w:hAnsi="Times New Roman" w:cs="Times New Roman"/>
                <w:b/>
              </w:rPr>
              <w:t>ственных объектов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  <w:vMerge w:val="restart"/>
          </w:tcPr>
          <w:p w:rsidR="00BB423D" w:rsidRPr="0014256B" w:rsidRDefault="00221A0B" w:rsidP="00451C1A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по данному направлению поддержки п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рераспределен на другие ц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ли</w:t>
            </w:r>
            <w:r w:rsidR="00451C1A">
              <w:rPr>
                <w:rFonts w:ascii="Times New Roman" w:eastAsia="Calibri" w:hAnsi="Times New Roman" w:cs="Times New Roman"/>
                <w:lang w:eastAsia="en-US"/>
              </w:rPr>
              <w:t xml:space="preserve"> на заседании Законод</w:t>
            </w:r>
            <w:r w:rsidR="00451C1A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451C1A">
              <w:rPr>
                <w:rFonts w:ascii="Times New Roman" w:eastAsia="Calibri" w:hAnsi="Times New Roman" w:cs="Times New Roman"/>
                <w:lang w:eastAsia="en-US"/>
              </w:rPr>
              <w:t>тельного собрания Росто</w:t>
            </w:r>
            <w:r w:rsidR="00451C1A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451C1A">
              <w:rPr>
                <w:rFonts w:ascii="Times New Roman" w:eastAsia="Calibri" w:hAnsi="Times New Roman" w:cs="Times New Roman"/>
                <w:lang w:eastAsia="en-US"/>
              </w:rPr>
              <w:t>ской области 20.10.2016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2 000,0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C615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9.2.1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и российским орган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зациям на возмещ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дернизацию объе</w:t>
            </w:r>
            <w:r w:rsidRPr="00161CD8">
              <w:rPr>
                <w:rFonts w:ascii="Times New Roman" w:hAnsi="Times New Roman" w:cs="Times New Roman"/>
              </w:rPr>
              <w:t>к</w:t>
            </w:r>
            <w:r w:rsidRPr="00161CD8">
              <w:rPr>
                <w:rFonts w:ascii="Times New Roman" w:hAnsi="Times New Roman" w:cs="Times New Roman"/>
              </w:rPr>
              <w:t>тов тепличных ко</w:t>
            </w:r>
            <w:r w:rsidRPr="00161CD8">
              <w:rPr>
                <w:rFonts w:ascii="Times New Roman" w:hAnsi="Times New Roman" w:cs="Times New Roman"/>
              </w:rPr>
              <w:t>м</w:t>
            </w:r>
            <w:r w:rsidRPr="00161CD8">
              <w:rPr>
                <w:rFonts w:ascii="Times New Roman" w:hAnsi="Times New Roman" w:cs="Times New Roman"/>
              </w:rPr>
              <w:t xml:space="preserve">плексов 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9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9.2.2 </w:t>
            </w:r>
          </w:p>
          <w:p w:rsidR="00BB423D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прямых понесе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ных затрат на созд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ние и модернизацию объектов картоф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lastRenderedPageBreak/>
              <w:t>лехранилищ и ов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 xml:space="preserve">щехранилищ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60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9.3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Приведение пост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новления, регламе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тирующего порядок предоставления су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сидий на возмещ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дернизацию объе</w:t>
            </w:r>
            <w:r w:rsidRPr="00161CD8">
              <w:rPr>
                <w:rFonts w:ascii="Times New Roman" w:hAnsi="Times New Roman" w:cs="Times New Roman"/>
              </w:rPr>
              <w:t>к</w:t>
            </w:r>
            <w:r w:rsidRPr="00161CD8">
              <w:rPr>
                <w:rFonts w:ascii="Times New Roman" w:hAnsi="Times New Roman" w:cs="Times New Roman"/>
              </w:rPr>
              <w:t>тов агропромы</w:t>
            </w:r>
            <w:r w:rsidRPr="00161CD8">
              <w:rPr>
                <w:rFonts w:ascii="Times New Roman" w:hAnsi="Times New Roman" w:cs="Times New Roman"/>
              </w:rPr>
              <w:t>ш</w:t>
            </w:r>
            <w:r w:rsidRPr="00161CD8">
              <w:rPr>
                <w:rFonts w:ascii="Times New Roman" w:hAnsi="Times New Roman" w:cs="Times New Roman"/>
              </w:rPr>
              <w:t>ленного комплекса, в соответствие с действующим зак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нодательством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977" w:type="dxa"/>
          </w:tcPr>
          <w:p w:rsidR="00BB423D" w:rsidRPr="0014256B" w:rsidRDefault="00221A0B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Постановлением Правител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ства Ростовской области от 17.08.2016 № 595 утверждено  положение о </w:t>
            </w:r>
            <w:r w:rsidRPr="0014256B">
              <w:rPr>
                <w:rFonts w:ascii="Times New Roman" w:hAnsi="Times New Roman" w:cs="Times New Roman"/>
              </w:rPr>
              <w:t>порядке предо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тавления субсидий на возм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щение части прямых пон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сенных затрат на создание и модернизацию объектов а</w:t>
            </w:r>
            <w:r w:rsidRPr="0014256B">
              <w:rPr>
                <w:rFonts w:ascii="Times New Roman" w:hAnsi="Times New Roman" w:cs="Times New Roman"/>
              </w:rPr>
              <w:t>г</w:t>
            </w:r>
            <w:r w:rsidRPr="0014256B">
              <w:rPr>
                <w:rFonts w:ascii="Times New Roman" w:hAnsi="Times New Roman" w:cs="Times New Roman"/>
              </w:rPr>
              <w:t>ропромышленного компле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>са, а также на приобретение техники и оборудования.</w:t>
            </w:r>
          </w:p>
        </w:tc>
        <w:tc>
          <w:tcPr>
            <w:tcW w:w="850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1E6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</w:t>
            </w:r>
            <w:r w:rsidR="00221A0B" w:rsidRPr="0014256B">
              <w:rPr>
                <w:rFonts w:ascii="Times New Roman" w:hAnsi="Times New Roman" w:cs="Times New Roman"/>
              </w:rPr>
              <w:t>7</w:t>
            </w:r>
            <w:r w:rsidRPr="0014256B">
              <w:rPr>
                <w:rFonts w:ascii="Times New Roman" w:hAnsi="Times New Roman" w:cs="Times New Roman"/>
              </w:rPr>
              <w:t>.08.</w:t>
            </w:r>
          </w:p>
          <w:p w:rsidR="00BB423D" w:rsidRPr="0014256B" w:rsidRDefault="00BB423D" w:rsidP="001E6F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9.4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на создание и м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 xml:space="preserve">дернизацию </w:t>
            </w:r>
            <w:proofErr w:type="gramStart"/>
            <w:r w:rsidRPr="00161CD8">
              <w:rPr>
                <w:rFonts w:ascii="Times New Roman" w:hAnsi="Times New Roman" w:cs="Times New Roman"/>
              </w:rPr>
              <w:t>карт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феле</w:t>
            </w:r>
            <w:proofErr w:type="gramEnd"/>
            <w:r w:rsidRPr="00161CD8">
              <w:rPr>
                <w:rFonts w:ascii="Times New Roman" w:hAnsi="Times New Roman" w:cs="Times New Roman"/>
              </w:rPr>
              <w:t>- и овощехр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 xml:space="preserve">нилищ, теплиц  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0D2BAE" w:rsidP="00B05A2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по данному направлению перераспред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лен</w:t>
            </w:r>
            <w:r w:rsidR="00B05A2B" w:rsidRPr="0014256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на другие цели</w:t>
            </w:r>
            <w:r w:rsidR="00B05A2B" w:rsidRPr="0014256B">
              <w:rPr>
                <w:rFonts w:ascii="Times New Roman" w:eastAsia="Calibri" w:hAnsi="Times New Roman" w:cs="Times New Roman"/>
                <w:lang w:eastAsia="en-US"/>
              </w:rPr>
              <w:t xml:space="preserve"> на засед</w:t>
            </w:r>
            <w:r w:rsidR="00B05A2B"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B05A2B" w:rsidRPr="0014256B">
              <w:rPr>
                <w:rFonts w:ascii="Times New Roman" w:eastAsia="Calibri" w:hAnsi="Times New Roman" w:cs="Times New Roman"/>
                <w:lang w:eastAsia="en-US"/>
              </w:rPr>
              <w:t>нии Законодательного Со</w:t>
            </w:r>
            <w:r w:rsidR="00B05A2B" w:rsidRPr="0014256B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="00B05A2B" w:rsidRPr="0014256B">
              <w:rPr>
                <w:rFonts w:ascii="Times New Roman" w:eastAsia="Calibri" w:hAnsi="Times New Roman" w:cs="Times New Roman"/>
                <w:lang w:eastAsia="en-US"/>
              </w:rPr>
              <w:t>рания Ростовской области 20.10.2016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0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2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Подпрограмма</w:t>
            </w:r>
            <w:proofErr w:type="gramStart"/>
            <w:r w:rsidRPr="00161CD8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Развитие мясного скотоводства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BB423D" w:rsidRPr="0014256B" w:rsidRDefault="00BB423D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147BD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14 100,0</w:t>
            </w:r>
          </w:p>
        </w:tc>
        <w:tc>
          <w:tcPr>
            <w:tcW w:w="1134" w:type="dxa"/>
          </w:tcPr>
          <w:p w:rsidR="00BB423D" w:rsidRPr="0014256B" w:rsidRDefault="00BB423D" w:rsidP="00DD144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14 100,0</w:t>
            </w:r>
          </w:p>
        </w:tc>
        <w:tc>
          <w:tcPr>
            <w:tcW w:w="1134" w:type="dxa"/>
          </w:tcPr>
          <w:p w:rsidR="00BB423D" w:rsidRPr="0014256B" w:rsidRDefault="00BB423D" w:rsidP="002621F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1 207,1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А.1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разв</w:t>
            </w:r>
            <w:r w:rsidRPr="00161CD8">
              <w:rPr>
                <w:rFonts w:ascii="Times New Roman" w:hAnsi="Times New Roman" w:cs="Times New Roman"/>
                <w:b/>
              </w:rPr>
              <w:t>и</w:t>
            </w:r>
            <w:r w:rsidRPr="00161CD8">
              <w:rPr>
                <w:rFonts w:ascii="Times New Roman" w:hAnsi="Times New Roman" w:cs="Times New Roman"/>
                <w:b/>
              </w:rPr>
              <w:t xml:space="preserve">тия производства </w:t>
            </w:r>
            <w:r w:rsidRPr="00161CD8">
              <w:rPr>
                <w:rFonts w:ascii="Times New Roman" w:hAnsi="Times New Roman" w:cs="Times New Roman"/>
                <w:b/>
              </w:rPr>
              <w:lastRenderedPageBreak/>
              <w:t>мяса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B423D" w:rsidRPr="0014256B" w:rsidRDefault="00121842" w:rsidP="00121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Информация о п</w:t>
            </w:r>
            <w:r w:rsidR="00BB423D" w:rsidRPr="0014256B">
              <w:rPr>
                <w:rFonts w:ascii="Times New Roman" w:hAnsi="Times New Roman" w:cs="Times New Roman"/>
              </w:rPr>
              <w:t>оголовь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="00BB423D" w:rsidRPr="0014256B">
              <w:rPr>
                <w:rFonts w:ascii="Times New Roman" w:hAnsi="Times New Roman" w:cs="Times New Roman"/>
              </w:rPr>
              <w:t xml:space="preserve"> крупного рогатого мясного направления и объем</w:t>
            </w:r>
            <w:r w:rsidRPr="0014256B">
              <w:rPr>
                <w:rFonts w:ascii="Times New Roman" w:hAnsi="Times New Roman" w:cs="Times New Roman"/>
              </w:rPr>
              <w:t>ах</w:t>
            </w:r>
            <w:r w:rsidR="00BB423D" w:rsidRPr="0014256B">
              <w:rPr>
                <w:rFonts w:ascii="Times New Roman" w:hAnsi="Times New Roman" w:cs="Times New Roman"/>
              </w:rPr>
              <w:t xml:space="preserve"> пр</w:t>
            </w:r>
            <w:r w:rsidR="00BB423D" w:rsidRPr="0014256B">
              <w:rPr>
                <w:rFonts w:ascii="Times New Roman" w:hAnsi="Times New Roman" w:cs="Times New Roman"/>
              </w:rPr>
              <w:t>о</w:t>
            </w:r>
            <w:r w:rsidR="00BB423D" w:rsidRPr="0014256B">
              <w:rPr>
                <w:rFonts w:ascii="Times New Roman" w:hAnsi="Times New Roman" w:cs="Times New Roman"/>
              </w:rPr>
              <w:t>изводства говядины предо</w:t>
            </w:r>
            <w:r w:rsidR="00BB423D" w:rsidRPr="0014256B">
              <w:rPr>
                <w:rFonts w:ascii="Times New Roman" w:hAnsi="Times New Roman" w:cs="Times New Roman"/>
              </w:rPr>
              <w:t>с</w:t>
            </w:r>
            <w:r w:rsidR="00BB423D" w:rsidRPr="0014256B">
              <w:rPr>
                <w:rFonts w:ascii="Times New Roman" w:hAnsi="Times New Roman" w:cs="Times New Roman"/>
              </w:rPr>
              <w:lastRenderedPageBreak/>
              <w:t xml:space="preserve">тавляются по итогам года. 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2 600,0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2 600,0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>4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А.1.2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соде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жание маточного поголовья крупного рогатого скота мя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 xml:space="preserve">ного направления 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2 600,0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2 600,0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А.1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развития мясного скотоводс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ва</w:t>
            </w:r>
            <w:r w:rsidRPr="00161C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BB423D" w:rsidRPr="0014256B" w:rsidRDefault="00121842" w:rsidP="00012C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по данному направлению перераспред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лен на другие цели на засед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нии Законодательного Со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рания Ростовской области 20.10.2016.</w:t>
            </w:r>
          </w:p>
          <w:p w:rsidR="00BB423D" w:rsidRPr="0014256B" w:rsidRDefault="00BB423D" w:rsidP="009E2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6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А.2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созд</w:t>
            </w:r>
            <w:r w:rsidRPr="00161CD8">
              <w:rPr>
                <w:rFonts w:ascii="Times New Roman" w:hAnsi="Times New Roman" w:cs="Times New Roman"/>
                <w:b/>
              </w:rPr>
              <w:t>а</w:t>
            </w:r>
            <w:r w:rsidRPr="00161CD8">
              <w:rPr>
                <w:rFonts w:ascii="Times New Roman" w:hAnsi="Times New Roman" w:cs="Times New Roman"/>
                <w:b/>
              </w:rPr>
              <w:t>ния и модерниз</w:t>
            </w:r>
            <w:r w:rsidRPr="00161CD8">
              <w:rPr>
                <w:rFonts w:ascii="Times New Roman" w:hAnsi="Times New Roman" w:cs="Times New Roman"/>
                <w:b/>
              </w:rPr>
              <w:t>а</w:t>
            </w:r>
            <w:r w:rsidRPr="00161CD8">
              <w:rPr>
                <w:rFonts w:ascii="Times New Roman" w:hAnsi="Times New Roman" w:cs="Times New Roman"/>
                <w:b/>
              </w:rPr>
              <w:t>ции сельскохозя</w:t>
            </w:r>
            <w:r w:rsidRPr="00161CD8">
              <w:rPr>
                <w:rFonts w:ascii="Times New Roman" w:hAnsi="Times New Roman" w:cs="Times New Roman"/>
                <w:b/>
              </w:rPr>
              <w:t>й</w:t>
            </w:r>
            <w:r w:rsidRPr="00161CD8">
              <w:rPr>
                <w:rFonts w:ascii="Times New Roman" w:hAnsi="Times New Roman" w:cs="Times New Roman"/>
                <w:b/>
              </w:rPr>
              <w:t>ственных объектов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26119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256B">
              <w:rPr>
                <w:rFonts w:ascii="Times New Roman" w:hAnsi="Times New Roman"/>
              </w:rPr>
              <w:t>Государственная поддержка оказывается в размере 100 % ставки рефинансирования ЦБ РФ из федерального бюджета и в пределах 3 % сверх ста</w:t>
            </w:r>
            <w:r w:rsidRPr="0014256B">
              <w:rPr>
                <w:rFonts w:ascii="Times New Roman" w:hAnsi="Times New Roman"/>
              </w:rPr>
              <w:t>в</w:t>
            </w:r>
            <w:r w:rsidRPr="0014256B">
              <w:rPr>
                <w:rFonts w:ascii="Times New Roman" w:hAnsi="Times New Roman"/>
              </w:rPr>
              <w:t>ки рефинансирования ЦБ РФ за счет средств областного бюджета.</w:t>
            </w:r>
          </w:p>
          <w:p w:rsidR="00BB423D" w:rsidRPr="0014256B" w:rsidRDefault="00BB423D" w:rsidP="00261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F5608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11 500,0</w:t>
            </w:r>
          </w:p>
        </w:tc>
        <w:tc>
          <w:tcPr>
            <w:tcW w:w="1134" w:type="dxa"/>
          </w:tcPr>
          <w:p w:rsidR="00BB423D" w:rsidRPr="0014256B" w:rsidRDefault="00BB423D" w:rsidP="003875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11 500,0</w:t>
            </w:r>
          </w:p>
        </w:tc>
        <w:tc>
          <w:tcPr>
            <w:tcW w:w="1134" w:type="dxa"/>
          </w:tcPr>
          <w:p w:rsidR="00BB423D" w:rsidRPr="0014256B" w:rsidRDefault="00BB423D" w:rsidP="00CD578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1 207,1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7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А.2.1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161CD8">
              <w:rPr>
                <w:rFonts w:ascii="Times New Roman" w:hAnsi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ным потребител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ским кооперативам, крестьянским (фе</w:t>
            </w:r>
            <w:r w:rsidRPr="00161CD8">
              <w:rPr>
                <w:rFonts w:ascii="Times New Roman" w:hAnsi="Times New Roman"/>
                <w:color w:val="000000"/>
              </w:rPr>
              <w:t>р</w:t>
            </w:r>
            <w:r w:rsidRPr="00161CD8">
              <w:rPr>
                <w:rFonts w:ascii="Times New Roman" w:hAnsi="Times New Roman"/>
                <w:color w:val="000000"/>
              </w:rPr>
              <w:t>мерским) хозяйс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вам, организациям агропромышленного комплекса незав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симо от их орган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зационно-правовой формы, занима</w:t>
            </w:r>
            <w:r w:rsidRPr="00161CD8">
              <w:rPr>
                <w:rFonts w:ascii="Times New Roman" w:hAnsi="Times New Roman"/>
                <w:color w:val="000000"/>
              </w:rPr>
              <w:t>ю</w:t>
            </w:r>
            <w:r w:rsidRPr="00161CD8">
              <w:rPr>
                <w:rFonts w:ascii="Times New Roman" w:hAnsi="Times New Roman"/>
                <w:color w:val="000000"/>
              </w:rPr>
              <w:t>щимся мясным 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товодством, орган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зациям и индивид</w:t>
            </w:r>
            <w:r w:rsidRPr="00161CD8">
              <w:rPr>
                <w:rFonts w:ascii="Times New Roman" w:hAnsi="Times New Roman"/>
                <w:color w:val="000000"/>
              </w:rPr>
              <w:t>у</w:t>
            </w:r>
            <w:r w:rsidRPr="00161CD8">
              <w:rPr>
                <w:rFonts w:ascii="Times New Roman" w:hAnsi="Times New Roman"/>
                <w:color w:val="000000"/>
              </w:rPr>
              <w:t>альным предприн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мателям, осущест</w:t>
            </w:r>
            <w:r w:rsidRPr="00161CD8">
              <w:rPr>
                <w:rFonts w:ascii="Times New Roman" w:hAnsi="Times New Roman"/>
                <w:color w:val="000000"/>
              </w:rPr>
              <w:t>в</w:t>
            </w:r>
            <w:r w:rsidRPr="00161CD8">
              <w:rPr>
                <w:rFonts w:ascii="Times New Roman" w:hAnsi="Times New Roman"/>
                <w:color w:val="000000"/>
              </w:rPr>
              <w:t>ляющим первичную и (или) последу</w:t>
            </w:r>
            <w:r w:rsidRPr="00161CD8">
              <w:rPr>
                <w:rFonts w:ascii="Times New Roman" w:hAnsi="Times New Roman"/>
                <w:color w:val="000000"/>
              </w:rPr>
              <w:t>ю</w:t>
            </w:r>
            <w:r w:rsidRPr="00161CD8">
              <w:rPr>
                <w:rFonts w:ascii="Times New Roman" w:hAnsi="Times New Roman"/>
                <w:color w:val="000000"/>
              </w:rPr>
              <w:t>щую (промышле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ную) переработку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ной продукции, на возмещение части процентной ставки по инвестиционным кредитам на стро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тельство и реконс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рукцию объектов мясного скотоводс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ва</w:t>
            </w:r>
            <w:proofErr w:type="gramEnd"/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F560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11 500,0</w:t>
            </w:r>
          </w:p>
        </w:tc>
        <w:tc>
          <w:tcPr>
            <w:tcW w:w="1134" w:type="dxa"/>
          </w:tcPr>
          <w:p w:rsidR="00BB423D" w:rsidRPr="0014256B" w:rsidRDefault="00BB423D" w:rsidP="003875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11 500,0</w:t>
            </w:r>
          </w:p>
        </w:tc>
        <w:tc>
          <w:tcPr>
            <w:tcW w:w="1134" w:type="dxa"/>
          </w:tcPr>
          <w:p w:rsidR="00BB423D" w:rsidRPr="0014256B" w:rsidRDefault="00BB423D" w:rsidP="00CD57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1 207,1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>8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</w:t>
            </w:r>
            <w:r>
              <w:rPr>
                <w:rFonts w:ascii="Times New Roman" w:hAnsi="Times New Roman" w:cs="Times New Roman"/>
                <w:b/>
              </w:rPr>
              <w:t>сударстве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ной программы А.2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дитных средств</w:t>
            </w:r>
            <w:r w:rsidRPr="00161C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BB423D" w:rsidRPr="0014256B" w:rsidRDefault="00BB423D" w:rsidP="0026119E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ванию.</w:t>
            </w:r>
          </w:p>
          <w:p w:rsidR="00BB423D" w:rsidRPr="0014256B" w:rsidRDefault="00BB423D" w:rsidP="000E1543">
            <w:pPr>
              <w:pStyle w:val="ConsPlusCell"/>
              <w:jc w:val="both"/>
              <w:rPr>
                <w:rFonts w:ascii="Times New Roman" w:hAnsi="Times New Roman"/>
                <w:i/>
                <w:kern w:val="2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Предоставлена государстве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ная поддержка 1 </w:t>
            </w:r>
            <w:proofErr w:type="spellStart"/>
            <w:r w:rsidRPr="0014256B">
              <w:rPr>
                <w:rFonts w:ascii="Times New Roman" w:eastAsia="Calibri" w:hAnsi="Times New Roman" w:cs="Times New Roman"/>
                <w:lang w:eastAsia="en-US"/>
              </w:rPr>
              <w:t>сельхозт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варопроизводителю</w:t>
            </w:r>
            <w:proofErr w:type="spellEnd"/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 Росто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ской области или 50% от з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планированного количества получателей.</w:t>
            </w:r>
            <w:r w:rsidR="000E1543" w:rsidRPr="0014256B">
              <w:rPr>
                <w:rFonts w:ascii="Times New Roman" w:hAnsi="Times New Roman"/>
                <w:i/>
                <w:kern w:val="2"/>
              </w:rPr>
              <w:t xml:space="preserve"> 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>9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Мероприятие ВЦП А.1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Развитие мясного скотоводства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B423D" w:rsidRPr="0014256B" w:rsidRDefault="00BB423D" w:rsidP="003E6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proofErr w:type="gramStart"/>
            <w:r w:rsidRPr="0014256B">
              <w:rPr>
                <w:rFonts w:ascii="Times New Roman" w:hAnsi="Times New Roman" w:cs="Times New Roman"/>
              </w:rPr>
              <w:t>По мероприятию ВЦП А.1 фактическая дата окончания реализации мероприятия н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 xml:space="preserve">ступила 16.06.2016, так как предусмотренные средства 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областного бюджета</w:t>
            </w:r>
            <w:r w:rsidRPr="0014256B">
              <w:rPr>
                <w:rFonts w:ascii="Times New Roman" w:hAnsi="Times New Roman"/>
                <w:spacing w:val="-4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>в сумме 1000 тыс. руб. перераспред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лены </w:t>
            </w:r>
            <w:r w:rsidRPr="0014256B">
              <w:rPr>
                <w:rFonts w:ascii="Times New Roman" w:hAnsi="Times New Roman"/>
                <w:spacing w:val="-4"/>
              </w:rPr>
              <w:t xml:space="preserve">на возмещение части затрат на 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приобретение пл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е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менного молодняка крупного рогатого скота молочного н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а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правления по импорту в соо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т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 xml:space="preserve">ветствии </w:t>
            </w:r>
            <w:r w:rsidRPr="0014256B">
              <w:rPr>
                <w:rFonts w:ascii="Times New Roman" w:eastAsia="TimesNewRoman" w:hAnsi="Times New Roman"/>
              </w:rPr>
              <w:t>с Областным зак</w:t>
            </w:r>
            <w:r w:rsidRPr="0014256B">
              <w:rPr>
                <w:rFonts w:ascii="Times New Roman" w:eastAsia="TimesNewRoman" w:hAnsi="Times New Roman"/>
              </w:rPr>
              <w:t>о</w:t>
            </w:r>
            <w:r w:rsidRPr="0014256B">
              <w:rPr>
                <w:rFonts w:ascii="Times New Roman" w:eastAsia="TimesNewRoman" w:hAnsi="Times New Roman"/>
              </w:rPr>
              <w:t>ном от 16.06.2016 № 541-ЗС «О внесении изменений в Областной закон «</w:t>
            </w:r>
            <w:r w:rsidRPr="0014256B">
              <w:rPr>
                <w:rFonts w:ascii="Times New Roman" w:hAnsi="Times New Roman"/>
                <w:kern w:val="2"/>
              </w:rPr>
              <w:t>Об облас</w:t>
            </w:r>
            <w:r w:rsidRPr="0014256B">
              <w:rPr>
                <w:rFonts w:ascii="Times New Roman" w:hAnsi="Times New Roman"/>
                <w:kern w:val="2"/>
              </w:rPr>
              <w:t>т</w:t>
            </w:r>
            <w:r w:rsidRPr="0014256B">
              <w:rPr>
                <w:rFonts w:ascii="Times New Roman" w:hAnsi="Times New Roman"/>
                <w:kern w:val="2"/>
              </w:rPr>
              <w:t>ном бюджете на 2016 год».</w:t>
            </w:r>
            <w:proofErr w:type="gramEnd"/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16.06.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ВЦП.А.1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дущим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прио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ретение телок и н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телей для компле</w:t>
            </w:r>
            <w:r w:rsidRPr="00161CD8">
              <w:rPr>
                <w:rFonts w:ascii="Times New Roman" w:hAnsi="Times New Roman" w:cs="Times New Roman"/>
              </w:rPr>
              <w:t>к</w:t>
            </w:r>
            <w:r w:rsidRPr="00161CD8">
              <w:rPr>
                <w:rFonts w:ascii="Times New Roman" w:hAnsi="Times New Roman" w:cs="Times New Roman"/>
              </w:rPr>
              <w:t>тования товарных стад мясного н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 xml:space="preserve">правления 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16.06.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</w:t>
            </w:r>
            <w:r>
              <w:rPr>
                <w:rFonts w:ascii="Times New Roman" w:hAnsi="Times New Roman" w:cs="Times New Roman"/>
                <w:b/>
              </w:rPr>
              <w:t>сударстве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ной программы А.3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развития мясного скотоводс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BB423D" w:rsidRPr="0014256B" w:rsidRDefault="00BB423D" w:rsidP="00A230E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 xml:space="preserve">Средства 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>областного бюджета</w:t>
            </w:r>
            <w:r w:rsidRPr="0014256B">
              <w:rPr>
                <w:rFonts w:ascii="Times New Roman" w:hAnsi="Times New Roman"/>
                <w:spacing w:val="-4"/>
              </w:rPr>
              <w:t xml:space="preserve"> </w:t>
            </w:r>
            <w:r w:rsidRPr="0014256B">
              <w:rPr>
                <w:rFonts w:ascii="Times New Roman" w:hAnsi="Times New Roman" w:cs="Times New Roman"/>
              </w:rPr>
              <w:t xml:space="preserve">перераспределены </w:t>
            </w:r>
            <w:r w:rsidRPr="0014256B">
              <w:rPr>
                <w:rFonts w:ascii="Times New Roman" w:hAnsi="Times New Roman"/>
                <w:spacing w:val="-4"/>
              </w:rPr>
              <w:t xml:space="preserve">на  другие цели </w:t>
            </w:r>
            <w:r w:rsidRPr="0014256B">
              <w:rPr>
                <w:rFonts w:ascii="Times New Roman" w:hAnsi="Times New Roman"/>
                <w:color w:val="000000"/>
                <w:spacing w:val="-4"/>
              </w:rPr>
              <w:t xml:space="preserve">в соответствии </w:t>
            </w:r>
            <w:r w:rsidRPr="0014256B">
              <w:rPr>
                <w:rFonts w:ascii="Times New Roman" w:eastAsia="TimesNewRoman" w:hAnsi="Times New Roman"/>
              </w:rPr>
              <w:t>с Облас</w:t>
            </w:r>
            <w:r w:rsidRPr="0014256B">
              <w:rPr>
                <w:rFonts w:ascii="Times New Roman" w:eastAsia="TimesNewRoman" w:hAnsi="Times New Roman"/>
              </w:rPr>
              <w:t>т</w:t>
            </w:r>
            <w:r w:rsidRPr="0014256B">
              <w:rPr>
                <w:rFonts w:ascii="Times New Roman" w:eastAsia="TimesNewRoman" w:hAnsi="Times New Roman"/>
              </w:rPr>
              <w:t xml:space="preserve">ным законом от 16.06.2016 </w:t>
            </w:r>
            <w:r w:rsidRPr="0014256B">
              <w:rPr>
                <w:rFonts w:ascii="Times New Roman" w:eastAsia="TimesNewRoman" w:hAnsi="Times New Roman"/>
              </w:rPr>
              <w:br/>
              <w:t>№ 541-ЗС «О внесении изм</w:t>
            </w:r>
            <w:r w:rsidRPr="0014256B">
              <w:rPr>
                <w:rFonts w:ascii="Times New Roman" w:eastAsia="TimesNewRoman" w:hAnsi="Times New Roman"/>
              </w:rPr>
              <w:t>е</w:t>
            </w:r>
            <w:r w:rsidRPr="0014256B">
              <w:rPr>
                <w:rFonts w:ascii="Times New Roman" w:eastAsia="TimesNewRoman" w:hAnsi="Times New Roman"/>
              </w:rPr>
              <w:t>нений в Областной закон «</w:t>
            </w:r>
            <w:r w:rsidRPr="0014256B">
              <w:rPr>
                <w:rFonts w:ascii="Times New Roman" w:hAnsi="Times New Roman"/>
                <w:kern w:val="2"/>
              </w:rPr>
              <w:t>Об областном бюджете на 2016 год».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727F6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  <w:p w:rsidR="00BB423D" w:rsidRPr="0014256B" w:rsidRDefault="00BB423D" w:rsidP="00727F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Подпрограмма</w:t>
            </w:r>
            <w:proofErr w:type="gramStart"/>
            <w:r w:rsidRPr="00161CD8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Развитие молочн</w:t>
            </w:r>
            <w:r w:rsidRPr="00161CD8">
              <w:rPr>
                <w:rFonts w:ascii="Times New Roman" w:hAnsi="Times New Roman" w:cs="Times New Roman"/>
                <w:b/>
              </w:rPr>
              <w:t>о</w:t>
            </w:r>
            <w:r w:rsidRPr="00161CD8">
              <w:rPr>
                <w:rFonts w:ascii="Times New Roman" w:hAnsi="Times New Roman" w:cs="Times New Roman"/>
                <w:b/>
              </w:rPr>
              <w:t>го скотоводства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E6534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234 760,7</w:t>
            </w:r>
          </w:p>
        </w:tc>
        <w:tc>
          <w:tcPr>
            <w:tcW w:w="1134" w:type="dxa"/>
          </w:tcPr>
          <w:p w:rsidR="00BB423D" w:rsidRPr="0014256B" w:rsidRDefault="00BB423D" w:rsidP="00DD144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234 760,7</w:t>
            </w:r>
          </w:p>
        </w:tc>
        <w:tc>
          <w:tcPr>
            <w:tcW w:w="1134" w:type="dxa"/>
          </w:tcPr>
          <w:p w:rsidR="00BB423D" w:rsidRPr="0014256B" w:rsidRDefault="00BB423D" w:rsidP="0011540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222 162,2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Б.1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разв</w:t>
            </w:r>
            <w:r w:rsidRPr="00161CD8">
              <w:rPr>
                <w:rFonts w:ascii="Times New Roman" w:hAnsi="Times New Roman" w:cs="Times New Roman"/>
                <w:b/>
              </w:rPr>
              <w:t>и</w:t>
            </w:r>
            <w:r w:rsidRPr="00161CD8">
              <w:rPr>
                <w:rFonts w:ascii="Times New Roman" w:hAnsi="Times New Roman" w:cs="Times New Roman"/>
                <w:b/>
              </w:rPr>
              <w:t xml:space="preserve">тия производства </w:t>
            </w:r>
            <w:r w:rsidRPr="00161CD8">
              <w:rPr>
                <w:rFonts w:ascii="Times New Roman" w:hAnsi="Times New Roman" w:cs="Times New Roman"/>
                <w:b/>
              </w:rPr>
              <w:lastRenderedPageBreak/>
              <w:t>молока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2611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56B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14256B">
              <w:rPr>
                <w:rFonts w:ascii="Times New Roman" w:hAnsi="Times New Roman" w:cs="Times New Roman"/>
                <w:color w:val="000000"/>
              </w:rPr>
              <w:t>сельхозорганизациях</w:t>
            </w:r>
            <w:proofErr w:type="spellEnd"/>
            <w:r w:rsidRPr="0014256B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14256B">
              <w:rPr>
                <w:rFonts w:ascii="Times New Roman" w:hAnsi="Times New Roman" w:cs="Times New Roman"/>
                <w:color w:val="000000"/>
              </w:rPr>
              <w:t>б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ласти по прогнозным данным на 01.10.2016 произведено 86,3 тыс. тонн молока или </w:t>
            </w:r>
            <w:r w:rsidRPr="0014256B">
              <w:rPr>
                <w:rFonts w:ascii="Times New Roman" w:hAnsi="Times New Roman" w:cs="Times New Roman"/>
                <w:color w:val="000000"/>
              </w:rPr>
              <w:lastRenderedPageBreak/>
              <w:t>102,7 % к аналогичному п</w:t>
            </w:r>
            <w:r w:rsidRPr="0014256B">
              <w:rPr>
                <w:rFonts w:ascii="Times New Roman" w:hAnsi="Times New Roman" w:cs="Times New Roman"/>
                <w:color w:val="000000"/>
              </w:rPr>
              <w:t>е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риоду 2015 года. </w:t>
            </w:r>
          </w:p>
          <w:p w:rsidR="00BB423D" w:rsidRPr="0014256B" w:rsidRDefault="00BB423D" w:rsidP="002611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E6534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193 566,4</w:t>
            </w:r>
          </w:p>
        </w:tc>
        <w:tc>
          <w:tcPr>
            <w:tcW w:w="1134" w:type="dxa"/>
          </w:tcPr>
          <w:p w:rsidR="00BB423D" w:rsidRPr="0014256B" w:rsidRDefault="00BB423D" w:rsidP="0061467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193 566,4</w:t>
            </w:r>
          </w:p>
        </w:tc>
        <w:tc>
          <w:tcPr>
            <w:tcW w:w="1134" w:type="dxa"/>
          </w:tcPr>
          <w:p w:rsidR="00BB423D" w:rsidRPr="0014256B" w:rsidRDefault="00BB423D" w:rsidP="00716B9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193 232,5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62651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174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Б.1.1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1 кил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грамм реализова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ного и (или) отгр</w:t>
            </w:r>
            <w:r w:rsidRPr="00161CD8">
              <w:rPr>
                <w:rFonts w:ascii="Times New Roman" w:hAnsi="Times New Roman" w:cs="Times New Roman"/>
              </w:rPr>
              <w:t>у</w:t>
            </w:r>
            <w:r w:rsidRPr="00161CD8">
              <w:rPr>
                <w:rFonts w:ascii="Times New Roman" w:hAnsi="Times New Roman" w:cs="Times New Roman"/>
              </w:rPr>
              <w:t>женного на собс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венную переработку молока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243B0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</w:t>
            </w:r>
            <w:r w:rsidR="00BB423D" w:rsidRPr="0014256B">
              <w:rPr>
                <w:rFonts w:ascii="Times New Roman" w:hAnsi="Times New Roman" w:cs="Times New Roman"/>
              </w:rPr>
              <w:t>1.1</w:t>
            </w:r>
            <w:r w:rsidRPr="0014256B">
              <w:rPr>
                <w:rFonts w:ascii="Times New Roman" w:hAnsi="Times New Roman" w:cs="Times New Roman"/>
              </w:rPr>
              <w:t>9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E6534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169 059,0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169 059,0</w:t>
            </w:r>
          </w:p>
        </w:tc>
        <w:tc>
          <w:tcPr>
            <w:tcW w:w="1134" w:type="dxa"/>
          </w:tcPr>
          <w:p w:rsidR="00BB423D" w:rsidRPr="0014256B" w:rsidRDefault="00BB423D" w:rsidP="00716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169 059,0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5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Б.1.2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1CD8">
              <w:rPr>
                <w:rFonts w:ascii="Times New Roman" w:hAnsi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хозяйство, и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ных потребител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t>ских кооперативов), крестьянским (фе</w:t>
            </w:r>
            <w:r w:rsidRPr="00161CD8">
              <w:rPr>
                <w:rFonts w:ascii="Times New Roman" w:hAnsi="Times New Roman"/>
                <w:color w:val="000000"/>
              </w:rPr>
              <w:t>р</w:t>
            </w:r>
            <w:r w:rsidRPr="00161CD8">
              <w:rPr>
                <w:rFonts w:ascii="Times New Roman" w:hAnsi="Times New Roman"/>
                <w:color w:val="000000"/>
              </w:rPr>
              <w:t>мерским) хозяйс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вам, организациям и индивидуальным предпринимателям, осуществляющим первичную и (или) последующую (пр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мышленную) пер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работку сельскох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зяйственной 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дукции, и организ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циям потребител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t>ской кооперации, занимающимся м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лочным скотоводс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вом, на возмещение части процентной ставки по кратк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срочным кредитам (займам) на разв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тие молочного 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товодства</w:t>
            </w:r>
            <w:proofErr w:type="gramEnd"/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E65342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  <w:kern w:val="2"/>
              </w:rPr>
              <w:t>24 507,4</w:t>
            </w:r>
          </w:p>
        </w:tc>
        <w:tc>
          <w:tcPr>
            <w:tcW w:w="1134" w:type="dxa"/>
          </w:tcPr>
          <w:p w:rsidR="00BB423D" w:rsidRPr="0014256B" w:rsidRDefault="00BB423D" w:rsidP="002810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24 507,4</w:t>
            </w:r>
          </w:p>
        </w:tc>
        <w:tc>
          <w:tcPr>
            <w:tcW w:w="1134" w:type="dxa"/>
          </w:tcPr>
          <w:p w:rsidR="00BB423D" w:rsidRPr="0014256B" w:rsidRDefault="00BB423D" w:rsidP="00716B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24 173,5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17</w:t>
            </w:r>
            <w:r>
              <w:rPr>
                <w:rFonts w:ascii="Times New Roman" w:hAnsi="Times New Roman" w:cs="Times New Roman"/>
              </w:rPr>
              <w:t>6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Б.1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развития молочного скот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водства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BB423D" w:rsidRPr="0014256B" w:rsidRDefault="00BB423D" w:rsidP="002611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ванию.</w:t>
            </w:r>
          </w:p>
          <w:p w:rsidR="00BB423D" w:rsidRPr="0014256B" w:rsidRDefault="00BB423D" w:rsidP="00EC16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</w:t>
            </w:r>
            <w:r w:rsidR="00EC163D" w:rsidRPr="0014256B">
              <w:rPr>
                <w:rFonts w:ascii="Times New Roman" w:hAnsi="Times New Roman" w:cs="Times New Roman"/>
              </w:rPr>
              <w:t>6</w:t>
            </w:r>
            <w:r w:rsidRPr="0014256B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Росто</w:t>
            </w:r>
            <w:r w:rsidRPr="0014256B">
              <w:rPr>
                <w:rFonts w:ascii="Times New Roman" w:hAnsi="Times New Roman" w:cs="Times New Roman"/>
              </w:rPr>
              <w:t>в</w:t>
            </w:r>
            <w:r w:rsidRPr="0014256B">
              <w:rPr>
                <w:rFonts w:ascii="Times New Roman" w:hAnsi="Times New Roman" w:cs="Times New Roman"/>
              </w:rPr>
              <w:t xml:space="preserve">ской области или </w:t>
            </w:r>
            <w:bookmarkStart w:id="0" w:name="_GoBack"/>
            <w:bookmarkEnd w:id="0"/>
            <w:r w:rsidR="00EC163D" w:rsidRPr="0014256B">
              <w:rPr>
                <w:rFonts w:ascii="Times New Roman" w:hAnsi="Times New Roman" w:cs="Times New Roman"/>
              </w:rPr>
              <w:t>123,6</w:t>
            </w:r>
            <w:r w:rsidRPr="0014256B">
              <w:rPr>
                <w:rFonts w:ascii="Times New Roman" w:hAnsi="Times New Roman" w:cs="Times New Roman"/>
              </w:rPr>
              <w:t xml:space="preserve">% от плана. 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7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Б.2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созд</w:t>
            </w:r>
            <w:r w:rsidRPr="00161CD8">
              <w:rPr>
                <w:rFonts w:ascii="Times New Roman" w:hAnsi="Times New Roman" w:cs="Times New Roman"/>
                <w:b/>
              </w:rPr>
              <w:t>а</w:t>
            </w:r>
            <w:r w:rsidRPr="00161CD8">
              <w:rPr>
                <w:rFonts w:ascii="Times New Roman" w:hAnsi="Times New Roman" w:cs="Times New Roman"/>
                <w:b/>
              </w:rPr>
              <w:t>ния и модерниз</w:t>
            </w:r>
            <w:r w:rsidRPr="00161CD8">
              <w:rPr>
                <w:rFonts w:ascii="Times New Roman" w:hAnsi="Times New Roman" w:cs="Times New Roman"/>
                <w:b/>
              </w:rPr>
              <w:t>а</w:t>
            </w:r>
            <w:r w:rsidRPr="00161CD8">
              <w:rPr>
                <w:rFonts w:ascii="Times New Roman" w:hAnsi="Times New Roman" w:cs="Times New Roman"/>
                <w:b/>
              </w:rPr>
              <w:t>ции сельскохозя</w:t>
            </w:r>
            <w:r w:rsidRPr="00161CD8">
              <w:rPr>
                <w:rFonts w:ascii="Times New Roman" w:hAnsi="Times New Roman" w:cs="Times New Roman"/>
                <w:b/>
              </w:rPr>
              <w:t>й</w:t>
            </w:r>
            <w:r w:rsidRPr="00161CD8">
              <w:rPr>
                <w:rFonts w:ascii="Times New Roman" w:hAnsi="Times New Roman" w:cs="Times New Roman"/>
                <w:b/>
              </w:rPr>
              <w:t>ственных объектов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  <w:vMerge w:val="restart"/>
          </w:tcPr>
          <w:p w:rsidR="0027585A" w:rsidRPr="0014256B" w:rsidRDefault="0027585A" w:rsidP="00A75FC8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По мероприятию Б.2.1</w:t>
            </w:r>
            <w:r w:rsidR="00BB423D" w:rsidRPr="0014256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E02EA"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перераспределен на другие цели на заседании З</w:t>
            </w:r>
            <w:r w:rsidR="004E02EA"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4E02EA" w:rsidRPr="0014256B">
              <w:rPr>
                <w:rFonts w:ascii="Times New Roman" w:eastAsia="Calibri" w:hAnsi="Times New Roman" w:cs="Times New Roman"/>
                <w:lang w:eastAsia="en-US"/>
              </w:rPr>
              <w:t>конодательного Собрания Ростовской области 20.10.2016.</w:t>
            </w:r>
          </w:p>
          <w:p w:rsidR="00BB423D" w:rsidRPr="0014256B" w:rsidRDefault="00BB423D" w:rsidP="00A75F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По мероприятию Б.2.2 в</w:t>
            </w:r>
            <w:r w:rsidRPr="0014256B">
              <w:rPr>
                <w:rFonts w:ascii="Times New Roman" w:hAnsi="Times New Roman" w:cs="Times New Roman"/>
              </w:rPr>
              <w:t>еде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>ся работа по приему док</w:t>
            </w:r>
            <w:r w:rsidRPr="0014256B">
              <w:rPr>
                <w:rFonts w:ascii="Times New Roman" w:hAnsi="Times New Roman" w:cs="Times New Roman"/>
              </w:rPr>
              <w:t>у</w:t>
            </w:r>
            <w:r w:rsidRPr="0014256B">
              <w:rPr>
                <w:rFonts w:ascii="Times New Roman" w:hAnsi="Times New Roman" w:cs="Times New Roman"/>
              </w:rPr>
              <w:t>ментов на получение госпо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держки и финансированию.</w:t>
            </w:r>
          </w:p>
          <w:p w:rsidR="00BB423D" w:rsidRPr="0014256B" w:rsidRDefault="00BB423D" w:rsidP="002758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Предоставлена государстве</w:t>
            </w:r>
            <w:r w:rsidRPr="0014256B">
              <w:rPr>
                <w:rFonts w:ascii="Times New Roman" w:hAnsi="Times New Roman"/>
              </w:rPr>
              <w:t>н</w:t>
            </w:r>
            <w:r w:rsidRPr="0014256B">
              <w:rPr>
                <w:rFonts w:ascii="Times New Roman" w:hAnsi="Times New Roman"/>
              </w:rPr>
              <w:t xml:space="preserve">ная поддержка </w:t>
            </w:r>
            <w:r w:rsidR="0027585A" w:rsidRPr="0014256B">
              <w:rPr>
                <w:rFonts w:ascii="Times New Roman" w:hAnsi="Times New Roman"/>
              </w:rPr>
              <w:t>7</w:t>
            </w:r>
            <w:r w:rsidRPr="0014256B">
              <w:rPr>
                <w:rFonts w:ascii="Times New Roman" w:hAnsi="Times New Roman"/>
              </w:rPr>
              <w:t xml:space="preserve"> </w:t>
            </w:r>
            <w:proofErr w:type="spellStart"/>
            <w:r w:rsidRPr="0014256B">
              <w:rPr>
                <w:rFonts w:ascii="Times New Roman" w:hAnsi="Times New Roman"/>
              </w:rPr>
              <w:t>сельхозт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варопроизводителям</w:t>
            </w:r>
            <w:proofErr w:type="spellEnd"/>
            <w:r w:rsidRPr="0014256B">
              <w:rPr>
                <w:rFonts w:ascii="Times New Roman" w:hAnsi="Times New Roman"/>
              </w:rPr>
              <w:t xml:space="preserve"> Росто</w:t>
            </w:r>
            <w:r w:rsidRPr="0014256B">
              <w:rPr>
                <w:rFonts w:ascii="Times New Roman" w:hAnsi="Times New Roman"/>
              </w:rPr>
              <w:t>в</w:t>
            </w:r>
            <w:r w:rsidRPr="0014256B">
              <w:rPr>
                <w:rFonts w:ascii="Times New Roman" w:hAnsi="Times New Roman"/>
              </w:rPr>
              <w:t>ской области.</w:t>
            </w:r>
          </w:p>
          <w:p w:rsidR="0027585A" w:rsidRPr="0014256B" w:rsidRDefault="0027585A" w:rsidP="002758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По мероприятию Б.2.3 в</w:t>
            </w:r>
            <w:r w:rsidRPr="0014256B">
              <w:rPr>
                <w:rFonts w:ascii="Times New Roman" w:hAnsi="Times New Roman" w:cs="Times New Roman"/>
              </w:rPr>
              <w:t>еде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lastRenderedPageBreak/>
              <w:t>ся работа по приему док</w:t>
            </w:r>
            <w:r w:rsidRPr="0014256B">
              <w:rPr>
                <w:rFonts w:ascii="Times New Roman" w:hAnsi="Times New Roman" w:cs="Times New Roman"/>
              </w:rPr>
              <w:t>у</w:t>
            </w:r>
            <w:r w:rsidRPr="0014256B">
              <w:rPr>
                <w:rFonts w:ascii="Times New Roman" w:hAnsi="Times New Roman" w:cs="Times New Roman"/>
              </w:rPr>
              <w:t>ментов на получение госпо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>держки и финансированию.</w:t>
            </w:r>
          </w:p>
          <w:p w:rsidR="0027585A" w:rsidRPr="0014256B" w:rsidRDefault="0027585A" w:rsidP="0027585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4256B">
              <w:rPr>
                <w:rFonts w:ascii="Times New Roman" w:hAnsi="Times New Roman"/>
              </w:rPr>
              <w:t>Предоставлена государстве</w:t>
            </w:r>
            <w:r w:rsidRPr="0014256B">
              <w:rPr>
                <w:rFonts w:ascii="Times New Roman" w:hAnsi="Times New Roman"/>
              </w:rPr>
              <w:t>н</w:t>
            </w:r>
            <w:r w:rsidRPr="0014256B">
              <w:rPr>
                <w:rFonts w:ascii="Times New Roman" w:hAnsi="Times New Roman"/>
              </w:rPr>
              <w:t xml:space="preserve">ная поддержка </w:t>
            </w:r>
            <w:r w:rsidR="002D3B91" w:rsidRPr="0014256B">
              <w:rPr>
                <w:rFonts w:ascii="Times New Roman" w:hAnsi="Times New Roman"/>
              </w:rPr>
              <w:t>11</w:t>
            </w:r>
            <w:r w:rsidRPr="0014256B">
              <w:rPr>
                <w:rFonts w:ascii="Times New Roman" w:hAnsi="Times New Roman"/>
              </w:rPr>
              <w:t xml:space="preserve"> </w:t>
            </w:r>
            <w:proofErr w:type="spellStart"/>
            <w:r w:rsidRPr="0014256B">
              <w:rPr>
                <w:rFonts w:ascii="Times New Roman" w:hAnsi="Times New Roman"/>
              </w:rPr>
              <w:t>сельхозт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варопроизводителям</w:t>
            </w:r>
            <w:proofErr w:type="spellEnd"/>
            <w:r w:rsidRPr="0014256B">
              <w:rPr>
                <w:rFonts w:ascii="Times New Roman" w:hAnsi="Times New Roman"/>
              </w:rPr>
              <w:t xml:space="preserve"> Росто</w:t>
            </w:r>
            <w:r w:rsidRPr="0014256B">
              <w:rPr>
                <w:rFonts w:ascii="Times New Roman" w:hAnsi="Times New Roman"/>
              </w:rPr>
              <w:t>в</w:t>
            </w:r>
            <w:r w:rsidRPr="0014256B">
              <w:rPr>
                <w:rFonts w:ascii="Times New Roman" w:hAnsi="Times New Roman"/>
              </w:rPr>
              <w:t>ской области.</w:t>
            </w:r>
          </w:p>
          <w:p w:rsidR="0027585A" w:rsidRPr="0014256B" w:rsidRDefault="0027585A" w:rsidP="00A75FC8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BB423D" w:rsidRPr="0014256B" w:rsidRDefault="00BB423D" w:rsidP="0026119E">
            <w:pPr>
              <w:pStyle w:val="ConsPlusCell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3E29E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41 194,3</w:t>
            </w:r>
          </w:p>
        </w:tc>
        <w:tc>
          <w:tcPr>
            <w:tcW w:w="1134" w:type="dxa"/>
          </w:tcPr>
          <w:p w:rsidR="00BB423D" w:rsidRPr="0014256B" w:rsidRDefault="00BB423D" w:rsidP="0061467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41 194,3</w:t>
            </w:r>
          </w:p>
        </w:tc>
        <w:tc>
          <w:tcPr>
            <w:tcW w:w="1134" w:type="dxa"/>
          </w:tcPr>
          <w:p w:rsidR="00BB423D" w:rsidRPr="0014256B" w:rsidRDefault="00BB423D" w:rsidP="005E752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28 929,7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8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Б.2.1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и российским орган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зациям на возмещ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lastRenderedPageBreak/>
              <w:t>ние части прямых понесенных затрат на создание и м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дернизацию объе</w:t>
            </w:r>
            <w:r w:rsidRPr="00161CD8">
              <w:rPr>
                <w:rFonts w:ascii="Times New Roman" w:hAnsi="Times New Roman" w:cs="Times New Roman"/>
              </w:rPr>
              <w:t>к</w:t>
            </w:r>
            <w:r w:rsidRPr="00161CD8">
              <w:rPr>
                <w:rFonts w:ascii="Times New Roman" w:hAnsi="Times New Roman" w:cs="Times New Roman"/>
              </w:rPr>
              <w:t>тов животноводч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ских комплексов молочного напра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 xml:space="preserve">ления (молочных ферм) 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BD03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17</w:t>
            </w:r>
            <w:r>
              <w:rPr>
                <w:rFonts w:ascii="Times New Roman" w:hAnsi="Times New Roman" w:cs="Times New Roman"/>
              </w:rPr>
              <w:t>9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Б.2.2 </w:t>
            </w:r>
          </w:p>
          <w:p w:rsidR="00BB423D" w:rsidRPr="000F625D" w:rsidRDefault="00BB423D" w:rsidP="00377B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161CD8">
              <w:rPr>
                <w:rFonts w:ascii="Times New Roman" w:hAnsi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хозяйство), сельскохозяйстве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ным потребител</w:t>
            </w:r>
            <w:r w:rsidRPr="00161CD8">
              <w:rPr>
                <w:rFonts w:ascii="Times New Roman" w:hAnsi="Times New Roman"/>
                <w:color w:val="000000"/>
              </w:rPr>
              <w:t>ь</w:t>
            </w:r>
            <w:r w:rsidRPr="00161CD8">
              <w:rPr>
                <w:rFonts w:ascii="Times New Roman" w:hAnsi="Times New Roman"/>
                <w:color w:val="000000"/>
              </w:rPr>
              <w:t>ским кооперативам и крестьянским (фермерским) х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зяйствам, организ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циям агропромы</w:t>
            </w:r>
            <w:r w:rsidRPr="00161CD8">
              <w:rPr>
                <w:rFonts w:ascii="Times New Roman" w:hAnsi="Times New Roman"/>
                <w:color w:val="000000"/>
              </w:rPr>
              <w:t>ш</w:t>
            </w:r>
            <w:r w:rsidRPr="00161CD8">
              <w:rPr>
                <w:rFonts w:ascii="Times New Roman" w:hAnsi="Times New Roman"/>
                <w:color w:val="000000"/>
              </w:rPr>
              <w:t>ленного комплекса независимо от их организационно-правовой формы, занимающимся 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изводством молока, организациям и и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дивидуальным предпринимателям, осуществляющим первичную и (или) последующую (пр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мышленную) пер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работку сельскох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зяйственной 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дукции, на возм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щение части 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центной ставки по инвестиционным кредитам (займам) на строительство и реконструкцию об</w:t>
            </w:r>
            <w:r w:rsidRPr="00161CD8">
              <w:rPr>
                <w:rFonts w:ascii="Times New Roman" w:hAnsi="Times New Roman"/>
                <w:color w:val="000000"/>
              </w:rPr>
              <w:t>ъ</w:t>
            </w:r>
            <w:r w:rsidRPr="00161CD8">
              <w:rPr>
                <w:rFonts w:ascii="Times New Roman" w:hAnsi="Times New Roman"/>
                <w:color w:val="000000"/>
              </w:rPr>
              <w:t>ектов для молочного скотоводства</w:t>
            </w:r>
            <w:proofErr w:type="gramEnd"/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3E2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15 194,3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15 194,3</w:t>
            </w:r>
          </w:p>
        </w:tc>
        <w:tc>
          <w:tcPr>
            <w:tcW w:w="1134" w:type="dxa"/>
          </w:tcPr>
          <w:p w:rsidR="00BB423D" w:rsidRPr="0014256B" w:rsidRDefault="00BB423D" w:rsidP="005E75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13 786,0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80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0F62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Б.2.</w:t>
            </w:r>
            <w:r>
              <w:rPr>
                <w:rFonts w:ascii="Times New Roman" w:hAnsi="Times New Roman" w:cs="Times New Roman"/>
              </w:rPr>
              <w:t>3</w:t>
            </w:r>
            <w:r w:rsidRPr="00161CD8">
              <w:rPr>
                <w:rFonts w:ascii="Times New Roman" w:hAnsi="Times New Roman" w:cs="Times New Roman"/>
              </w:rPr>
              <w:t xml:space="preserve"> </w:t>
            </w:r>
          </w:p>
          <w:p w:rsidR="00BB423D" w:rsidRPr="00F62108" w:rsidRDefault="00BB423D" w:rsidP="00700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62108">
              <w:rPr>
                <w:rFonts w:ascii="Times New Roman" w:hAnsi="Times New Roman" w:cs="Times New Roman"/>
              </w:rPr>
              <w:t>Субсидии сельск</w:t>
            </w:r>
            <w:r w:rsidRPr="00F62108">
              <w:rPr>
                <w:rFonts w:ascii="Times New Roman" w:hAnsi="Times New Roman" w:cs="Times New Roman"/>
              </w:rPr>
              <w:t>о</w:t>
            </w:r>
            <w:r w:rsidRPr="00F62108">
              <w:rPr>
                <w:rFonts w:ascii="Times New Roman" w:hAnsi="Times New Roman" w:cs="Times New Roman"/>
              </w:rPr>
              <w:t>хозяйственным т</w:t>
            </w:r>
            <w:r w:rsidRPr="00F62108">
              <w:rPr>
                <w:rFonts w:ascii="Times New Roman" w:hAnsi="Times New Roman" w:cs="Times New Roman"/>
              </w:rPr>
              <w:t>о</w:t>
            </w:r>
            <w:r w:rsidRPr="00F6210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F62108">
              <w:rPr>
                <w:rFonts w:ascii="Times New Roman" w:hAnsi="Times New Roman" w:cs="Times New Roman"/>
              </w:rPr>
              <w:t>е</w:t>
            </w:r>
            <w:r w:rsidRPr="00F62108">
              <w:rPr>
                <w:rFonts w:ascii="Times New Roman" w:hAnsi="Times New Roman" w:cs="Times New Roman"/>
              </w:rPr>
              <w:t>дущих личное по</w:t>
            </w:r>
            <w:r w:rsidRPr="00F62108">
              <w:rPr>
                <w:rFonts w:ascii="Times New Roman" w:hAnsi="Times New Roman" w:cs="Times New Roman"/>
              </w:rPr>
              <w:t>д</w:t>
            </w:r>
            <w:r w:rsidRPr="00F62108">
              <w:rPr>
                <w:rFonts w:ascii="Times New Roman" w:hAnsi="Times New Roman" w:cs="Times New Roman"/>
              </w:rPr>
              <w:t>собное хозяйство) - на возмещение ча</w:t>
            </w:r>
            <w:r w:rsidRPr="00F62108">
              <w:rPr>
                <w:rFonts w:ascii="Times New Roman" w:hAnsi="Times New Roman" w:cs="Times New Roman"/>
              </w:rPr>
              <w:t>с</w:t>
            </w:r>
            <w:r w:rsidRPr="00F62108">
              <w:rPr>
                <w:rFonts w:ascii="Times New Roman" w:hAnsi="Times New Roman" w:cs="Times New Roman"/>
              </w:rPr>
              <w:t>ти затрат на прио</w:t>
            </w:r>
            <w:r w:rsidRPr="00F62108">
              <w:rPr>
                <w:rFonts w:ascii="Times New Roman" w:hAnsi="Times New Roman" w:cs="Times New Roman"/>
              </w:rPr>
              <w:t>б</w:t>
            </w:r>
            <w:r w:rsidRPr="00F62108">
              <w:rPr>
                <w:rFonts w:ascii="Times New Roman" w:hAnsi="Times New Roman" w:cs="Times New Roman"/>
              </w:rPr>
              <w:t>ретение оборудов</w:t>
            </w:r>
            <w:r w:rsidRPr="00F62108">
              <w:rPr>
                <w:rFonts w:ascii="Times New Roman" w:hAnsi="Times New Roman" w:cs="Times New Roman"/>
              </w:rPr>
              <w:t>а</w:t>
            </w:r>
            <w:r w:rsidRPr="00F62108">
              <w:rPr>
                <w:rFonts w:ascii="Times New Roman" w:hAnsi="Times New Roman" w:cs="Times New Roman"/>
              </w:rPr>
              <w:t>ния, машин и мех</w:t>
            </w:r>
            <w:r w:rsidRPr="00F62108">
              <w:rPr>
                <w:rFonts w:ascii="Times New Roman" w:hAnsi="Times New Roman" w:cs="Times New Roman"/>
              </w:rPr>
              <w:t>а</w:t>
            </w:r>
            <w:r w:rsidRPr="00F62108">
              <w:rPr>
                <w:rFonts w:ascii="Times New Roman" w:hAnsi="Times New Roman" w:cs="Times New Roman"/>
              </w:rPr>
              <w:t>низмов для моло</w:t>
            </w:r>
            <w:r w:rsidRPr="00F62108">
              <w:rPr>
                <w:rFonts w:ascii="Times New Roman" w:hAnsi="Times New Roman" w:cs="Times New Roman"/>
              </w:rPr>
              <w:t>ч</w:t>
            </w:r>
            <w:r w:rsidRPr="00F62108">
              <w:rPr>
                <w:rFonts w:ascii="Times New Roman" w:hAnsi="Times New Roman" w:cs="Times New Roman"/>
              </w:rPr>
              <w:t>ного скотоводства</w:t>
            </w:r>
          </w:p>
        </w:tc>
        <w:tc>
          <w:tcPr>
            <w:tcW w:w="1984" w:type="dxa"/>
          </w:tcPr>
          <w:p w:rsidR="00BB423D" w:rsidRPr="00161CD8" w:rsidRDefault="00BB423D" w:rsidP="00F621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BB423D" w:rsidRPr="00161CD8" w:rsidRDefault="00BB423D" w:rsidP="00F621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F621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21.07.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3E29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15 143,7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1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</w:t>
            </w:r>
            <w:r>
              <w:rPr>
                <w:rFonts w:ascii="Times New Roman" w:hAnsi="Times New Roman" w:cs="Times New Roman"/>
                <w:b/>
              </w:rPr>
              <w:t>сударстве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ной программы Б.2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Приведение пост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новления, регламе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тирующего порядок предоставления су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сидий на возмещ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дернизацию объе</w:t>
            </w:r>
            <w:r w:rsidRPr="00161CD8">
              <w:rPr>
                <w:rFonts w:ascii="Times New Roman" w:hAnsi="Times New Roman" w:cs="Times New Roman"/>
              </w:rPr>
              <w:t>к</w:t>
            </w:r>
            <w:r w:rsidRPr="00161CD8">
              <w:rPr>
                <w:rFonts w:ascii="Times New Roman" w:hAnsi="Times New Roman" w:cs="Times New Roman"/>
              </w:rPr>
              <w:lastRenderedPageBreak/>
              <w:t>тов агропромы</w:t>
            </w:r>
            <w:r w:rsidRPr="00161CD8">
              <w:rPr>
                <w:rFonts w:ascii="Times New Roman" w:hAnsi="Times New Roman" w:cs="Times New Roman"/>
              </w:rPr>
              <w:t>ш</w:t>
            </w:r>
            <w:r w:rsidRPr="00161CD8">
              <w:rPr>
                <w:rFonts w:ascii="Times New Roman" w:hAnsi="Times New Roman" w:cs="Times New Roman"/>
              </w:rPr>
              <w:t>ленного комплекса, в соответствие с действующим зак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нодательством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BB423D" w:rsidRPr="0014256B" w:rsidRDefault="0027585A" w:rsidP="0026119E">
            <w:pPr>
              <w:pStyle w:val="ConsPlusCell"/>
              <w:jc w:val="both"/>
              <w:rPr>
                <w:rFonts w:ascii="Times New Roman" w:hAnsi="Times New Roman" w:cs="Times New Roman"/>
                <w:i/>
                <w:kern w:val="2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Постановлением Правител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ства Ростовской области от 17.08.2016 № 595 утверждено  положение о </w:t>
            </w:r>
            <w:r w:rsidRPr="0014256B">
              <w:rPr>
                <w:rFonts w:ascii="Times New Roman" w:hAnsi="Times New Roman" w:cs="Times New Roman"/>
              </w:rPr>
              <w:t>порядке предо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тавления субсидий на возм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щение части прямых пон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сенных затрат на создание и модернизацию объектов а</w:t>
            </w:r>
            <w:r w:rsidRPr="0014256B">
              <w:rPr>
                <w:rFonts w:ascii="Times New Roman" w:hAnsi="Times New Roman" w:cs="Times New Roman"/>
              </w:rPr>
              <w:t>г</w:t>
            </w:r>
            <w:r w:rsidRPr="0014256B">
              <w:rPr>
                <w:rFonts w:ascii="Times New Roman" w:hAnsi="Times New Roman" w:cs="Times New Roman"/>
              </w:rPr>
              <w:t>ропромышленного компле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>са, а также на приобретение техники и оборудования.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4E02EA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17</w:t>
            </w:r>
            <w:r w:rsidR="00BB423D" w:rsidRPr="0014256B">
              <w:rPr>
                <w:rFonts w:ascii="Times New Roman" w:hAnsi="Times New Roman" w:cs="Times New Roman"/>
              </w:rPr>
              <w:t>.0</w:t>
            </w:r>
            <w:r w:rsidRPr="0014256B">
              <w:rPr>
                <w:rFonts w:ascii="Times New Roman" w:hAnsi="Times New Roman" w:cs="Times New Roman"/>
              </w:rPr>
              <w:t>8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18</w:t>
            </w:r>
            <w:r>
              <w:rPr>
                <w:rFonts w:ascii="Times New Roman" w:hAnsi="Times New Roman" w:cs="Times New Roman"/>
              </w:rPr>
              <w:t>2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</w:t>
            </w:r>
            <w:r>
              <w:rPr>
                <w:rFonts w:ascii="Times New Roman" w:hAnsi="Times New Roman" w:cs="Times New Roman"/>
                <w:b/>
              </w:rPr>
              <w:t>сударстве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ной программы Б.3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ным товаропроизв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дителям, за искл</w:t>
            </w:r>
            <w:r w:rsidRPr="00161CD8">
              <w:rPr>
                <w:rFonts w:ascii="Times New Roman" w:hAnsi="Times New Roman" w:cs="Times New Roman"/>
              </w:rPr>
              <w:t>ю</w:t>
            </w:r>
            <w:r w:rsidRPr="00161CD8">
              <w:rPr>
                <w:rFonts w:ascii="Times New Roman" w:hAnsi="Times New Roman" w:cs="Times New Roman"/>
              </w:rPr>
              <w:t>чением граждан, ведущих личное подсобное хозяйс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во, и российским организациям на возмещение части прямых понесенных затрат на создание и модернизацию ж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вотноводческих комплексов моло</w:t>
            </w:r>
            <w:r w:rsidRPr="00161CD8">
              <w:rPr>
                <w:rFonts w:ascii="Times New Roman" w:hAnsi="Times New Roman" w:cs="Times New Roman"/>
              </w:rPr>
              <w:t>ч</w:t>
            </w:r>
            <w:r w:rsidRPr="00161CD8">
              <w:rPr>
                <w:rFonts w:ascii="Times New Roman" w:hAnsi="Times New Roman" w:cs="Times New Roman"/>
              </w:rPr>
              <w:t>ного направления (молочных ферм)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4E02EA" w:rsidP="002758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по данному направлению перераспред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лен на другие цели на засед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нии Законодательного Со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рания Ростовской области 20.10.2016.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3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</w:t>
            </w:r>
            <w:r>
              <w:rPr>
                <w:rFonts w:ascii="Times New Roman" w:hAnsi="Times New Roman" w:cs="Times New Roman"/>
                <w:b/>
              </w:rPr>
              <w:t>сударстве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ной программы Б.4</w:t>
            </w:r>
          </w:p>
          <w:p w:rsidR="00BB423D" w:rsidRPr="00161CD8" w:rsidRDefault="00BB423D" w:rsidP="00531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</w:rPr>
              <w:t>Доведение инфо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мации до сельскох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зяйственных тов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ропроизводителей по оказанию гос</w:t>
            </w:r>
            <w:r w:rsidRPr="00161CD8">
              <w:rPr>
                <w:rFonts w:ascii="Times New Roman" w:hAnsi="Times New Roman" w:cs="Times New Roman"/>
              </w:rPr>
              <w:t>у</w:t>
            </w:r>
            <w:r w:rsidRPr="00161CD8">
              <w:rPr>
                <w:rFonts w:ascii="Times New Roman" w:hAnsi="Times New Roman" w:cs="Times New Roman"/>
              </w:rPr>
              <w:t>дарственной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держки на стро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lastRenderedPageBreak/>
              <w:t>тельство, модерн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</w:t>
            </w:r>
            <w:r w:rsidRPr="00161CD8">
              <w:rPr>
                <w:rFonts w:ascii="Times New Roman" w:hAnsi="Times New Roman" w:cs="Times New Roman"/>
              </w:rPr>
              <w:t xml:space="preserve"> и ввод ж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вотноводческих комплексов моло</w:t>
            </w:r>
            <w:r w:rsidRPr="00161CD8">
              <w:rPr>
                <w:rFonts w:ascii="Times New Roman" w:hAnsi="Times New Roman" w:cs="Times New Roman"/>
              </w:rPr>
              <w:t>ч</w:t>
            </w:r>
            <w:r w:rsidRPr="00161CD8">
              <w:rPr>
                <w:rFonts w:ascii="Times New Roman" w:hAnsi="Times New Roman" w:cs="Times New Roman"/>
              </w:rPr>
              <w:t>ного направления (молочных ферм)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23D" w:rsidRPr="0014256B" w:rsidRDefault="00BB423D" w:rsidP="0026119E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На официальном сайте </w:t>
            </w:r>
            <w:proofErr w:type="spellStart"/>
            <w:r w:rsidRPr="0014256B">
              <w:rPr>
                <w:rFonts w:ascii="Times New Roman" w:eastAsia="Calibri" w:hAnsi="Times New Roman" w:cs="Times New Roman"/>
                <w:lang w:eastAsia="en-US"/>
              </w:rPr>
              <w:t>ми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сельхозпрода</w:t>
            </w:r>
            <w:proofErr w:type="spellEnd"/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 области </w:t>
            </w:r>
            <w:proofErr w:type="spellStart"/>
            <w:r w:rsidRPr="0014256B">
              <w:rPr>
                <w:rFonts w:ascii="Times New Roman" w:eastAsia="Calibri" w:hAnsi="Times New Roman" w:cs="Times New Roman"/>
                <w:lang w:eastAsia="en-US"/>
              </w:rPr>
              <w:t>www.don-agro.ru</w:t>
            </w:r>
            <w:proofErr w:type="spellEnd"/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 размещена информация об инвестиц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онном потенциале </w:t>
            </w:r>
            <w:r w:rsidR="0027585A" w:rsidRPr="0014256B">
              <w:rPr>
                <w:rFonts w:ascii="Times New Roman" w:eastAsia="Calibri" w:hAnsi="Times New Roman" w:cs="Times New Roman"/>
                <w:lang w:eastAsia="en-US"/>
              </w:rPr>
              <w:t>агропр</w:t>
            </w:r>
            <w:r w:rsidR="0027585A" w:rsidRPr="0014256B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27585A" w:rsidRPr="0014256B">
              <w:rPr>
                <w:rFonts w:ascii="Times New Roman" w:eastAsia="Calibri" w:hAnsi="Times New Roman" w:cs="Times New Roman"/>
                <w:lang w:eastAsia="en-US"/>
              </w:rPr>
              <w:t xml:space="preserve">мышленного комплекса </w:t>
            </w:r>
            <w:proofErr w:type="spellStart"/>
            <w:r w:rsidR="0027585A" w:rsidRPr="0014256B">
              <w:rPr>
                <w:rFonts w:ascii="Times New Roman" w:eastAsia="Calibri" w:hAnsi="Times New Roman" w:cs="Times New Roman"/>
                <w:lang w:eastAsia="en-US"/>
              </w:rPr>
              <w:t>Ро</w:t>
            </w:r>
            <w:r w:rsidR="0027585A" w:rsidRPr="0014256B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27585A" w:rsidRPr="0014256B">
              <w:rPr>
                <w:rFonts w:ascii="Times New Roman" w:eastAsia="Calibri" w:hAnsi="Times New Roman" w:cs="Times New Roman"/>
                <w:lang w:eastAsia="en-US"/>
              </w:rPr>
              <w:t>товтской</w:t>
            </w:r>
            <w:proofErr w:type="spellEnd"/>
            <w:r w:rsidR="0027585A" w:rsidRPr="0014256B">
              <w:rPr>
                <w:rFonts w:ascii="Times New Roman" w:eastAsia="Calibri" w:hAnsi="Times New Roman" w:cs="Times New Roman"/>
                <w:lang w:eastAsia="en-US"/>
              </w:rPr>
              <w:t xml:space="preserve"> области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, в том чи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ле инвестиционное законод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тельство, преференции для инвесторов, инвестиционные 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площадки. </w:t>
            </w:r>
          </w:p>
          <w:p w:rsidR="00BB423D" w:rsidRPr="0014256B" w:rsidRDefault="00BB423D" w:rsidP="0026119E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Блок «Инвестиции в АПК» содержит информацию </w:t>
            </w:r>
            <w:r w:rsidRPr="0014256B">
              <w:rPr>
                <w:rFonts w:ascii="Times New Roman" w:hAnsi="Times New Roman"/>
              </w:rPr>
              <w:t xml:space="preserve">по оказанию государственной поддержки 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на возмещение части прямых понесенных затрат на</w:t>
            </w:r>
            <w:r w:rsidRPr="0014256B">
              <w:rPr>
                <w:rFonts w:ascii="Times New Roman" w:hAnsi="Times New Roman"/>
              </w:rPr>
              <w:t xml:space="preserve"> строительство и модернизацию и животн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водческих комплексов м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лочного направления (м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лочных ферм).</w:t>
            </w:r>
          </w:p>
          <w:p w:rsidR="00BB423D" w:rsidRPr="0014256B" w:rsidRDefault="00BB423D" w:rsidP="0026119E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Информация об условиях оказания данного вида го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поддержки также распр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страняется </w:t>
            </w:r>
            <w:proofErr w:type="spellStart"/>
            <w:r w:rsidRPr="0014256B">
              <w:rPr>
                <w:rFonts w:ascii="Times New Roman" w:eastAsia="Calibri" w:hAnsi="Times New Roman" w:cs="Times New Roman"/>
                <w:lang w:eastAsia="en-US"/>
              </w:rPr>
              <w:t>минсельхозпр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дом</w:t>
            </w:r>
            <w:proofErr w:type="spellEnd"/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 области в рамках встреч с компаниями-инициаторами инвестиционных проектов, в том числе на выставочных мероприятиях различного уровня, размещается в   сре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ствах массовой информации.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30.09.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Подпрограмма Г</w:t>
            </w:r>
          </w:p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пл</w:t>
            </w:r>
            <w:r w:rsidRPr="00161CD8">
              <w:rPr>
                <w:rFonts w:ascii="Times New Roman" w:hAnsi="Times New Roman" w:cs="Times New Roman"/>
                <w:b/>
              </w:rPr>
              <w:t>е</w:t>
            </w:r>
            <w:r w:rsidRPr="00161CD8">
              <w:rPr>
                <w:rFonts w:ascii="Times New Roman" w:hAnsi="Times New Roman" w:cs="Times New Roman"/>
                <w:b/>
              </w:rPr>
              <w:t>менного дела, с</w:t>
            </w:r>
            <w:r w:rsidRPr="00161CD8">
              <w:rPr>
                <w:rFonts w:ascii="Times New Roman" w:hAnsi="Times New Roman" w:cs="Times New Roman"/>
                <w:b/>
              </w:rPr>
              <w:t>е</w:t>
            </w:r>
            <w:r w:rsidRPr="00161CD8">
              <w:rPr>
                <w:rFonts w:ascii="Times New Roman" w:hAnsi="Times New Roman" w:cs="Times New Roman"/>
                <w:b/>
              </w:rPr>
              <w:t>лекции и семен</w:t>
            </w:r>
            <w:r w:rsidRPr="00161CD8">
              <w:rPr>
                <w:rFonts w:ascii="Times New Roman" w:hAnsi="Times New Roman" w:cs="Times New Roman"/>
                <w:b/>
              </w:rPr>
              <w:t>о</w:t>
            </w:r>
            <w:r w:rsidRPr="00161CD8">
              <w:rPr>
                <w:rFonts w:ascii="Times New Roman" w:hAnsi="Times New Roman" w:cs="Times New Roman"/>
                <w:b/>
              </w:rPr>
              <w:t>водства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BB423D" w:rsidRPr="0014256B" w:rsidRDefault="00BB423D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BB423D" w:rsidRPr="0014256B" w:rsidRDefault="00BB423D" w:rsidP="000118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183 454,1</w:t>
            </w:r>
          </w:p>
        </w:tc>
        <w:tc>
          <w:tcPr>
            <w:tcW w:w="1134" w:type="dxa"/>
          </w:tcPr>
          <w:p w:rsidR="00BB423D" w:rsidRPr="0014256B" w:rsidRDefault="00BB423D" w:rsidP="00DD144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183 454,1</w:t>
            </w:r>
          </w:p>
        </w:tc>
        <w:tc>
          <w:tcPr>
            <w:tcW w:w="1134" w:type="dxa"/>
          </w:tcPr>
          <w:p w:rsidR="00BB423D" w:rsidRPr="0014256B" w:rsidRDefault="00BB423D" w:rsidP="00C9681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131 419,2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7150B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0,2</w:t>
            </w:r>
          </w:p>
          <w:p w:rsidR="00BB423D" w:rsidRPr="0014256B" w:rsidRDefault="00BB423D" w:rsidP="00727F2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экономия средств облас</w:t>
            </w:r>
            <w:r w:rsidRPr="0014256B">
              <w:rPr>
                <w:rFonts w:ascii="Times New Roman" w:hAnsi="Times New Roman" w:cs="Times New Roman"/>
                <w:b/>
              </w:rPr>
              <w:t>т</w:t>
            </w:r>
            <w:r w:rsidRPr="0014256B">
              <w:rPr>
                <w:rFonts w:ascii="Times New Roman" w:hAnsi="Times New Roman" w:cs="Times New Roman"/>
                <w:b/>
              </w:rPr>
              <w:t xml:space="preserve">ного бюджета (уровень </w:t>
            </w:r>
            <w:proofErr w:type="spellStart"/>
            <w:r w:rsidRPr="0014256B">
              <w:rPr>
                <w:rFonts w:ascii="Times New Roman" w:hAnsi="Times New Roman" w:cs="Times New Roman"/>
                <w:b/>
              </w:rPr>
              <w:t>софина</w:t>
            </w:r>
            <w:r w:rsidRPr="0014256B">
              <w:rPr>
                <w:rFonts w:ascii="Times New Roman" w:hAnsi="Times New Roman" w:cs="Times New Roman"/>
                <w:b/>
              </w:rPr>
              <w:t>н</w:t>
            </w:r>
            <w:r w:rsidRPr="0014256B">
              <w:rPr>
                <w:rFonts w:ascii="Times New Roman" w:hAnsi="Times New Roman" w:cs="Times New Roman"/>
                <w:b/>
              </w:rPr>
              <w:t>сиров</w:t>
            </w:r>
            <w:r w:rsidRPr="0014256B">
              <w:rPr>
                <w:rFonts w:ascii="Times New Roman" w:hAnsi="Times New Roman" w:cs="Times New Roman"/>
                <w:b/>
              </w:rPr>
              <w:t>а</w:t>
            </w:r>
            <w:r w:rsidRPr="0014256B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14256B">
              <w:rPr>
                <w:rFonts w:ascii="Times New Roman" w:hAnsi="Times New Roman" w:cs="Times New Roman"/>
                <w:b/>
              </w:rPr>
              <w:t xml:space="preserve"> в</w:t>
            </w:r>
            <w:r w:rsidRPr="0014256B">
              <w:rPr>
                <w:rFonts w:ascii="Times New Roman" w:hAnsi="Times New Roman" w:cs="Times New Roman"/>
                <w:b/>
              </w:rPr>
              <w:t>ы</w:t>
            </w:r>
            <w:r w:rsidRPr="0014256B">
              <w:rPr>
                <w:rFonts w:ascii="Times New Roman" w:hAnsi="Times New Roman" w:cs="Times New Roman"/>
                <w:b/>
              </w:rPr>
              <w:t>полнен в полном объеме)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5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lastRenderedPageBreak/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Г.1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разв</w:t>
            </w:r>
            <w:r w:rsidRPr="00161CD8">
              <w:rPr>
                <w:rFonts w:ascii="Times New Roman" w:hAnsi="Times New Roman" w:cs="Times New Roman"/>
                <w:b/>
              </w:rPr>
              <w:t>и</w:t>
            </w:r>
            <w:r w:rsidRPr="00161CD8">
              <w:rPr>
                <w:rFonts w:ascii="Times New Roman" w:hAnsi="Times New Roman" w:cs="Times New Roman"/>
                <w:b/>
              </w:rPr>
              <w:t>тия элитного сем</w:t>
            </w:r>
            <w:r w:rsidRPr="00161CD8">
              <w:rPr>
                <w:rFonts w:ascii="Times New Roman" w:hAnsi="Times New Roman" w:cs="Times New Roman"/>
                <w:b/>
              </w:rPr>
              <w:t>е</w:t>
            </w:r>
            <w:r w:rsidRPr="00161CD8">
              <w:rPr>
                <w:rFonts w:ascii="Times New Roman" w:hAnsi="Times New Roman" w:cs="Times New Roman"/>
                <w:b/>
              </w:rPr>
              <w:t>новодства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B423D" w:rsidRPr="0014256B" w:rsidRDefault="00BB423D" w:rsidP="00E943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 xml:space="preserve">Использование для посева </w:t>
            </w:r>
            <w:r w:rsidRPr="0014256B">
              <w:rPr>
                <w:rFonts w:ascii="Times New Roman" w:hAnsi="Times New Roman" w:cs="Times New Roman"/>
              </w:rPr>
              <w:lastRenderedPageBreak/>
              <w:t>сельскохозяйственных кул</w:t>
            </w:r>
            <w:r w:rsidRPr="0014256B">
              <w:rPr>
                <w:rFonts w:ascii="Times New Roman" w:hAnsi="Times New Roman" w:cs="Times New Roman"/>
              </w:rPr>
              <w:t>ь</w:t>
            </w:r>
            <w:r w:rsidRPr="0014256B">
              <w:rPr>
                <w:rFonts w:ascii="Times New Roman" w:hAnsi="Times New Roman" w:cs="Times New Roman"/>
              </w:rPr>
              <w:t>тур современных наиболее продуктивных сортов и ги</w:t>
            </w:r>
            <w:r w:rsidRPr="0014256B">
              <w:rPr>
                <w:rFonts w:ascii="Times New Roman" w:hAnsi="Times New Roman" w:cs="Times New Roman"/>
              </w:rPr>
              <w:t>б</w:t>
            </w:r>
            <w:r w:rsidRPr="0014256B">
              <w:rPr>
                <w:rFonts w:ascii="Times New Roman" w:hAnsi="Times New Roman" w:cs="Times New Roman"/>
              </w:rPr>
              <w:t>ридов высших репродукций является наименее затратным способом увеличения пр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дуктивности посевов и объ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мов производства сельскох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зяйственной продукции. В</w:t>
            </w:r>
            <w:r w:rsidRPr="0014256B">
              <w:rPr>
                <w:rFonts w:ascii="Times New Roman" w:hAnsi="Times New Roman" w:cs="Times New Roman"/>
              </w:rPr>
              <w:t>ы</w:t>
            </w:r>
            <w:r w:rsidRPr="0014256B">
              <w:rPr>
                <w:rFonts w:ascii="Times New Roman" w:hAnsi="Times New Roman" w:cs="Times New Roman"/>
              </w:rPr>
              <w:t>сеяно под урожай 2016 года 128,2 тыс. тонн кондицио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ных семян, что составляет 100,0 % от посевов.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lastRenderedPageBreak/>
              <w:t>103 173,1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103 173,1</w:t>
            </w:r>
          </w:p>
        </w:tc>
        <w:tc>
          <w:tcPr>
            <w:tcW w:w="1134" w:type="dxa"/>
          </w:tcPr>
          <w:p w:rsidR="00BB423D" w:rsidRPr="0014256B" w:rsidRDefault="00BB423D" w:rsidP="00C9681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4256B">
              <w:rPr>
                <w:rFonts w:ascii="Times New Roman" w:hAnsi="Times New Roman" w:cs="Times New Roman"/>
                <w:b/>
              </w:rPr>
              <w:t>82 354,4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Г.1.1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сельск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хозяйственным т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дущих личное по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затрат на прио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ретение элитных семян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103 173,1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103 173,1</w:t>
            </w:r>
          </w:p>
        </w:tc>
        <w:tc>
          <w:tcPr>
            <w:tcW w:w="1134" w:type="dxa"/>
          </w:tcPr>
          <w:p w:rsidR="00BB423D" w:rsidRPr="0014256B" w:rsidRDefault="00BB423D" w:rsidP="00C968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82 354,4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Г.1</w:t>
            </w:r>
          </w:p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Мониторинг площ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ди, засеваемой эли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ными семенами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  <w:shd w:val="clear" w:color="auto" w:fill="auto"/>
          </w:tcPr>
          <w:p w:rsidR="00BB423D" w:rsidRPr="0014256B" w:rsidRDefault="00BB423D" w:rsidP="0074730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Проводится мониторинг площади, засеваемой эли</w:t>
            </w:r>
            <w:r w:rsidRPr="0014256B">
              <w:rPr>
                <w:rFonts w:ascii="Times New Roman" w:hAnsi="Times New Roman" w:cs="Times New Roman"/>
              </w:rPr>
              <w:t>т</w:t>
            </w:r>
            <w:r w:rsidRPr="0014256B">
              <w:rPr>
                <w:rFonts w:ascii="Times New Roman" w:hAnsi="Times New Roman" w:cs="Times New Roman"/>
              </w:rPr>
              <w:t>ными семенами.</w:t>
            </w:r>
          </w:p>
          <w:p w:rsidR="00BB423D" w:rsidRPr="0014256B" w:rsidRDefault="00BB423D" w:rsidP="00A179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Доля посевов элитными с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менами в общей площади посевов составляет 7,5 %.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30.09.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Г.2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на приобретение элитных семян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 </w:t>
            </w:r>
          </w:p>
        </w:tc>
        <w:tc>
          <w:tcPr>
            <w:tcW w:w="2977" w:type="dxa"/>
          </w:tcPr>
          <w:p w:rsidR="00BB423D" w:rsidRPr="0014256B" w:rsidRDefault="00BB423D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ванию.</w:t>
            </w:r>
          </w:p>
          <w:p w:rsidR="00BB423D" w:rsidRPr="0014256B" w:rsidRDefault="00BB423D" w:rsidP="009F210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ная поддержка 6</w:t>
            </w:r>
            <w:r w:rsidR="009F2109" w:rsidRPr="0014256B">
              <w:rPr>
                <w:rFonts w:ascii="Times New Roman" w:hAnsi="Times New Roman" w:cs="Times New Roman"/>
              </w:rPr>
              <w:t>55</w:t>
            </w:r>
            <w:r w:rsidRPr="001425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</w:t>
            </w:r>
            <w:r w:rsidRPr="0014256B">
              <w:rPr>
                <w:rFonts w:ascii="Times New Roman" w:hAnsi="Times New Roman" w:cs="Times New Roman"/>
              </w:rPr>
              <w:t>з</w:t>
            </w:r>
            <w:r w:rsidRPr="0014256B">
              <w:rPr>
                <w:rFonts w:ascii="Times New Roman" w:hAnsi="Times New Roman" w:cs="Times New Roman"/>
              </w:rPr>
              <w:t>товаропроизводителям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Ро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 xml:space="preserve">товской области или </w:t>
            </w:r>
            <w:r w:rsidR="009F2109" w:rsidRPr="0014256B">
              <w:rPr>
                <w:rFonts w:ascii="Times New Roman" w:hAnsi="Times New Roman" w:cs="Times New Roman"/>
              </w:rPr>
              <w:t>62</w:t>
            </w:r>
            <w:r w:rsidRPr="0014256B">
              <w:rPr>
                <w:rFonts w:ascii="Times New Roman" w:hAnsi="Times New Roman" w:cs="Times New Roman"/>
              </w:rPr>
              <w:t>,</w:t>
            </w:r>
            <w:r w:rsidR="009F2109" w:rsidRPr="0014256B">
              <w:rPr>
                <w:rFonts w:ascii="Times New Roman" w:hAnsi="Times New Roman" w:cs="Times New Roman"/>
              </w:rPr>
              <w:t>3</w:t>
            </w:r>
            <w:r w:rsidRPr="0014256B">
              <w:rPr>
                <w:rFonts w:ascii="Times New Roman" w:hAnsi="Times New Roman" w:cs="Times New Roman"/>
              </w:rPr>
              <w:t xml:space="preserve"> % от плана.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Г.2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разв</w:t>
            </w:r>
            <w:r w:rsidRPr="00161CD8">
              <w:rPr>
                <w:rFonts w:ascii="Times New Roman" w:hAnsi="Times New Roman" w:cs="Times New Roman"/>
                <w:b/>
              </w:rPr>
              <w:t>и</w:t>
            </w:r>
            <w:r w:rsidRPr="00161CD8">
              <w:rPr>
                <w:rFonts w:ascii="Times New Roman" w:hAnsi="Times New Roman" w:cs="Times New Roman"/>
                <w:b/>
              </w:rPr>
              <w:t>тия племенного животноводства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lastRenderedPageBreak/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3F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В рамках основного мер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приятия приобретено 128 г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лов</w:t>
            </w:r>
            <w:r w:rsidRPr="0014256B">
              <w:rPr>
                <w:rFonts w:ascii="Times New Roman" w:hAnsi="Times New Roman" w:cs="Times New Roman"/>
                <w:color w:val="000000"/>
              </w:rPr>
              <w:t xml:space="preserve"> племенного молодняка крупного рогатого скота м</w:t>
            </w:r>
            <w:r w:rsidRPr="0014256B">
              <w:rPr>
                <w:rFonts w:ascii="Times New Roman" w:hAnsi="Times New Roman" w:cs="Times New Roman"/>
                <w:color w:val="000000"/>
              </w:rPr>
              <w:t>о</w:t>
            </w:r>
            <w:r w:rsidRPr="0014256B">
              <w:rPr>
                <w:rFonts w:ascii="Times New Roman" w:hAnsi="Times New Roman" w:cs="Times New Roman"/>
                <w:color w:val="000000"/>
              </w:rPr>
              <w:t>лочного направления по и</w:t>
            </w:r>
            <w:r w:rsidRPr="0014256B">
              <w:rPr>
                <w:rFonts w:ascii="Times New Roman" w:hAnsi="Times New Roman" w:cs="Times New Roman"/>
                <w:color w:val="000000"/>
              </w:rPr>
              <w:t>м</w:t>
            </w:r>
            <w:r w:rsidRPr="0014256B">
              <w:rPr>
                <w:rFonts w:ascii="Times New Roman" w:hAnsi="Times New Roman" w:cs="Times New Roman"/>
                <w:color w:val="000000"/>
              </w:rPr>
              <w:lastRenderedPageBreak/>
              <w:t>порту</w:t>
            </w:r>
            <w:r w:rsidRPr="0014256B">
              <w:rPr>
                <w:rFonts w:ascii="Times New Roman" w:hAnsi="Times New Roman" w:cs="Times New Roman"/>
              </w:rPr>
              <w:t xml:space="preserve">. </w:t>
            </w:r>
          </w:p>
          <w:p w:rsidR="00BB423D" w:rsidRPr="0014256B" w:rsidRDefault="00BB423D" w:rsidP="003F40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01182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80 281,0</w:t>
            </w:r>
          </w:p>
        </w:tc>
        <w:tc>
          <w:tcPr>
            <w:tcW w:w="1134" w:type="dxa"/>
          </w:tcPr>
          <w:p w:rsidR="00BB423D" w:rsidRPr="0014256B" w:rsidRDefault="00BB423D" w:rsidP="0040688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80 281,0</w:t>
            </w:r>
          </w:p>
        </w:tc>
        <w:tc>
          <w:tcPr>
            <w:tcW w:w="1134" w:type="dxa"/>
          </w:tcPr>
          <w:p w:rsidR="00BB423D" w:rsidRPr="0014256B" w:rsidRDefault="00BB423D" w:rsidP="001B3D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49 064,8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1B5B6B">
        <w:trPr>
          <w:trHeight w:val="185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Г.2.1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/>
                <w:color w:val="000000"/>
              </w:rPr>
              <w:t>Расходы на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правления (Субс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дии сельскохозяйс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венным товаропр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изводителям (кроме граждан, ведущих личное подсобное хозяйство) на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правления для во</w:t>
            </w:r>
            <w:r w:rsidRPr="00161CD8">
              <w:rPr>
                <w:rFonts w:ascii="Times New Roman" w:hAnsi="Times New Roman"/>
                <w:color w:val="000000"/>
              </w:rPr>
              <w:t>з</w:t>
            </w:r>
            <w:r w:rsidRPr="00161CD8">
              <w:rPr>
                <w:rFonts w:ascii="Times New Roman" w:hAnsi="Times New Roman"/>
                <w:color w:val="000000"/>
              </w:rPr>
              <w:t>мещения части з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трат на содержание племенного мато</w:t>
            </w:r>
            <w:r w:rsidRPr="00161CD8">
              <w:rPr>
                <w:rFonts w:ascii="Times New Roman" w:hAnsi="Times New Roman"/>
                <w:color w:val="000000"/>
              </w:rPr>
              <w:t>ч</w:t>
            </w:r>
            <w:r w:rsidRPr="00161CD8">
              <w:rPr>
                <w:rFonts w:ascii="Times New Roman" w:hAnsi="Times New Roman"/>
                <w:color w:val="000000"/>
              </w:rPr>
              <w:t>ного поголовья крупного рогатого скота мясного н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правления)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26 906,5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26 906,5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24 106,8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Г.2.2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/>
                <w:color w:val="000000"/>
              </w:rPr>
              <w:t>Расходы на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держку племенного крупного рогатого скота мясного н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правления (Субс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дии сельскохозяйс</w:t>
            </w:r>
            <w:r w:rsidRPr="00161CD8">
              <w:rPr>
                <w:rFonts w:ascii="Times New Roman" w:hAnsi="Times New Roman"/>
                <w:color w:val="000000"/>
              </w:rPr>
              <w:t>т</w:t>
            </w:r>
            <w:r w:rsidRPr="00161CD8">
              <w:rPr>
                <w:rFonts w:ascii="Times New Roman" w:hAnsi="Times New Roman"/>
                <w:color w:val="000000"/>
              </w:rPr>
              <w:t>венным товаропр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изводителям (кроме граждан, ведущих личное подсобное хозяйство) на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 xml:space="preserve">держку племенного 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крупного рогатого скота мясного н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правления для во</w:t>
            </w:r>
            <w:r w:rsidRPr="00161CD8">
              <w:rPr>
                <w:rFonts w:ascii="Times New Roman" w:hAnsi="Times New Roman"/>
                <w:color w:val="000000"/>
              </w:rPr>
              <w:t>з</w:t>
            </w:r>
            <w:r w:rsidRPr="00161CD8">
              <w:rPr>
                <w:rFonts w:ascii="Times New Roman" w:hAnsi="Times New Roman"/>
                <w:color w:val="000000"/>
              </w:rPr>
              <w:t>мещения части з</w:t>
            </w:r>
            <w:r w:rsidRPr="00161CD8">
              <w:rPr>
                <w:rFonts w:ascii="Times New Roman" w:hAnsi="Times New Roman"/>
                <w:color w:val="000000"/>
              </w:rPr>
              <w:t>а</w:t>
            </w:r>
            <w:r w:rsidRPr="00161CD8">
              <w:rPr>
                <w:rFonts w:ascii="Times New Roman" w:hAnsi="Times New Roman"/>
                <w:color w:val="000000"/>
              </w:rPr>
              <w:t>трат на приобрет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ние племенного м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лодняка крупного рогатого скота мя</w:t>
            </w:r>
            <w:r w:rsidRPr="00161CD8">
              <w:rPr>
                <w:rFonts w:ascii="Times New Roman" w:hAnsi="Times New Roman"/>
                <w:color w:val="000000"/>
              </w:rPr>
              <w:t>с</w:t>
            </w:r>
            <w:r w:rsidRPr="00161CD8">
              <w:rPr>
                <w:rFonts w:ascii="Times New Roman" w:hAnsi="Times New Roman"/>
                <w:color w:val="000000"/>
              </w:rPr>
              <w:t>ного направления)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6 726,7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6 726,7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192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Г.2.3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/>
                <w:color w:val="000000"/>
              </w:rPr>
              <w:t>Расходы на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держку племенного крупного рогатого скота молочного направления (Су</w:t>
            </w:r>
            <w:r w:rsidRPr="00161CD8">
              <w:rPr>
                <w:rFonts w:ascii="Times New Roman" w:hAnsi="Times New Roman"/>
                <w:color w:val="000000"/>
              </w:rPr>
              <w:t>б</w:t>
            </w:r>
            <w:r w:rsidRPr="00161CD8">
              <w:rPr>
                <w:rFonts w:ascii="Times New Roman" w:hAnsi="Times New Roman"/>
                <w:color w:val="000000"/>
              </w:rPr>
              <w:t>сидии сельскохозя</w:t>
            </w:r>
            <w:r w:rsidRPr="00161CD8">
              <w:rPr>
                <w:rFonts w:ascii="Times New Roman" w:hAnsi="Times New Roman"/>
                <w:color w:val="000000"/>
              </w:rPr>
              <w:t>й</w:t>
            </w:r>
            <w:r w:rsidRPr="00161CD8">
              <w:rPr>
                <w:rFonts w:ascii="Times New Roman" w:hAnsi="Times New Roman"/>
                <w:color w:val="000000"/>
              </w:rPr>
              <w:t>ственным товар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менного крупного рогатого скота м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лочного направл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ния для возмещения части затрат на с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держание племенн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го маточного пог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ловья крупного 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гатого скота моло</w:t>
            </w:r>
            <w:r w:rsidRPr="00161CD8">
              <w:rPr>
                <w:rFonts w:ascii="Times New Roman" w:hAnsi="Times New Roman"/>
                <w:color w:val="000000"/>
              </w:rPr>
              <w:t>ч</w:t>
            </w:r>
            <w:r w:rsidRPr="00161CD8">
              <w:rPr>
                <w:rFonts w:ascii="Times New Roman" w:hAnsi="Times New Roman"/>
                <w:color w:val="000000"/>
              </w:rPr>
              <w:t>ного направления)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BF476C">
            <w:pPr>
              <w:pStyle w:val="ConsPlusCell"/>
              <w:tabs>
                <w:tab w:val="center" w:pos="350"/>
              </w:tabs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ab/>
              <w:t>20.06.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4 366,9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4 366,9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4 366,8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0,1</w:t>
            </w:r>
            <w:r w:rsidR="00FB3D8C" w:rsidRPr="0014256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экономия средств областн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го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 xml:space="preserve">жета (уровень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софина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выполнен в полном объеме)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3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Г.2.4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/>
                <w:color w:val="000000"/>
              </w:rPr>
              <w:t>Расходы на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 xml:space="preserve">держку племенного крупного рогатого </w:t>
            </w:r>
            <w:r w:rsidRPr="00161CD8">
              <w:rPr>
                <w:rFonts w:ascii="Times New Roman" w:hAnsi="Times New Roman"/>
                <w:color w:val="000000"/>
              </w:rPr>
              <w:lastRenderedPageBreak/>
              <w:t>скота молочного направления (Су</w:t>
            </w:r>
            <w:r w:rsidRPr="00161CD8">
              <w:rPr>
                <w:rFonts w:ascii="Times New Roman" w:hAnsi="Times New Roman"/>
                <w:color w:val="000000"/>
              </w:rPr>
              <w:t>б</w:t>
            </w:r>
            <w:r w:rsidRPr="00161CD8">
              <w:rPr>
                <w:rFonts w:ascii="Times New Roman" w:hAnsi="Times New Roman"/>
                <w:color w:val="000000"/>
              </w:rPr>
              <w:t>сидии сельскохозя</w:t>
            </w:r>
            <w:r w:rsidRPr="00161CD8">
              <w:rPr>
                <w:rFonts w:ascii="Times New Roman" w:hAnsi="Times New Roman"/>
                <w:color w:val="000000"/>
              </w:rPr>
              <w:t>й</w:t>
            </w:r>
            <w:r w:rsidRPr="00161CD8">
              <w:rPr>
                <w:rFonts w:ascii="Times New Roman" w:hAnsi="Times New Roman"/>
                <w:color w:val="000000"/>
              </w:rPr>
              <w:t>ственным товар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менного крупного рогатого скота м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лочного направл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ния для возмещения части затрат на пр</w:t>
            </w:r>
            <w:r w:rsidRPr="00161CD8">
              <w:rPr>
                <w:rFonts w:ascii="Times New Roman" w:hAnsi="Times New Roman"/>
                <w:color w:val="000000"/>
              </w:rPr>
              <w:t>и</w:t>
            </w:r>
            <w:r w:rsidRPr="00161CD8">
              <w:rPr>
                <w:rFonts w:ascii="Times New Roman" w:hAnsi="Times New Roman"/>
                <w:color w:val="000000"/>
              </w:rPr>
              <w:t>обретение племе</w:t>
            </w:r>
            <w:r w:rsidRPr="00161CD8">
              <w:rPr>
                <w:rFonts w:ascii="Times New Roman" w:hAnsi="Times New Roman"/>
                <w:color w:val="000000"/>
              </w:rPr>
              <w:t>н</w:t>
            </w:r>
            <w:r w:rsidRPr="00161CD8">
              <w:rPr>
                <w:rFonts w:ascii="Times New Roman" w:hAnsi="Times New Roman"/>
                <w:color w:val="000000"/>
              </w:rPr>
              <w:t>ного молодняка крупного рогатого скота молочного направления)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2 529,6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2 529,6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194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Г.2.5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/>
                <w:color w:val="000000"/>
              </w:rPr>
              <w:t>д</w:t>
            </w:r>
            <w:r w:rsidRPr="00161CD8">
              <w:rPr>
                <w:rFonts w:ascii="Times New Roman" w:hAnsi="Times New Roman"/>
                <w:color w:val="000000"/>
              </w:rPr>
              <w:t>собное хозяйство) на поддержку пл</w:t>
            </w:r>
            <w:r w:rsidRPr="00161CD8">
              <w:rPr>
                <w:rFonts w:ascii="Times New Roman" w:hAnsi="Times New Roman"/>
                <w:color w:val="000000"/>
              </w:rPr>
              <w:t>е</w:t>
            </w:r>
            <w:r w:rsidRPr="00161CD8">
              <w:rPr>
                <w:rFonts w:ascii="Times New Roman" w:hAnsi="Times New Roman"/>
                <w:color w:val="000000"/>
              </w:rPr>
              <w:t>менного животн</w:t>
            </w:r>
            <w:r w:rsidRPr="00161CD8">
              <w:rPr>
                <w:rFonts w:ascii="Times New Roman" w:hAnsi="Times New Roman"/>
                <w:color w:val="000000"/>
              </w:rPr>
              <w:t>о</w:t>
            </w:r>
            <w:r w:rsidRPr="00161CD8">
              <w:rPr>
                <w:rFonts w:ascii="Times New Roman" w:hAnsi="Times New Roman"/>
                <w:color w:val="000000"/>
              </w:rPr>
              <w:t>водства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20.06.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16 751,3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16 751,3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16 751,2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FB3D8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0,1</w:t>
            </w:r>
            <w:r w:rsidR="00FB3D8C" w:rsidRPr="0014256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BB423D" w:rsidRPr="0014256B" w:rsidRDefault="00BB423D" w:rsidP="00FB3D8C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экономия средств областн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го бю</w:t>
            </w:r>
            <w:r w:rsidRPr="0014256B">
              <w:rPr>
                <w:rFonts w:ascii="Times New Roman" w:hAnsi="Times New Roman" w:cs="Times New Roman"/>
              </w:rPr>
              <w:t>д</w:t>
            </w:r>
            <w:r w:rsidRPr="0014256B">
              <w:rPr>
                <w:rFonts w:ascii="Times New Roman" w:hAnsi="Times New Roman" w:cs="Times New Roman"/>
              </w:rPr>
              <w:t xml:space="preserve">жета (уровень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софина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сирования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выполнен в полном объеме)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B16419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16419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6D4E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Мероприятие Г.2.</w:t>
            </w:r>
            <w:r>
              <w:rPr>
                <w:rFonts w:ascii="Times New Roman" w:hAnsi="Times New Roman" w:cs="Times New Roman"/>
              </w:rPr>
              <w:t>6</w:t>
            </w:r>
            <w:r w:rsidRPr="00161CD8">
              <w:rPr>
                <w:rFonts w:ascii="Times New Roman" w:hAnsi="Times New Roman" w:cs="Times New Roman"/>
              </w:rPr>
              <w:t xml:space="preserve"> </w:t>
            </w:r>
          </w:p>
          <w:p w:rsidR="00BB423D" w:rsidRPr="00161CD8" w:rsidRDefault="00BB423D" w:rsidP="00A147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  <w:color w:val="000000"/>
              </w:rPr>
              <w:t>Субсидии сельск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хозяйственным т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варопроизводителям (кроме граждан, в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дущих личное по</w:t>
            </w:r>
            <w:r w:rsidRPr="00161CD8">
              <w:rPr>
                <w:rFonts w:ascii="Times New Roman" w:hAnsi="Times New Roman" w:cs="Times New Roman"/>
                <w:color w:val="000000"/>
              </w:rPr>
              <w:t>д</w:t>
            </w:r>
            <w:r w:rsidRPr="00161CD8">
              <w:rPr>
                <w:rFonts w:ascii="Times New Roman" w:hAnsi="Times New Roman" w:cs="Times New Roman"/>
                <w:color w:val="000000"/>
              </w:rPr>
              <w:lastRenderedPageBreak/>
              <w:t>собное хозяйство) на возмещение ча</w:t>
            </w:r>
            <w:r w:rsidRPr="00161CD8">
              <w:rPr>
                <w:rFonts w:ascii="Times New Roman" w:hAnsi="Times New Roman" w:cs="Times New Roman"/>
                <w:color w:val="000000"/>
              </w:rPr>
              <w:t>с</w:t>
            </w:r>
            <w:r w:rsidRPr="00161CD8">
              <w:rPr>
                <w:rFonts w:ascii="Times New Roman" w:hAnsi="Times New Roman" w:cs="Times New Roman"/>
                <w:color w:val="000000"/>
              </w:rPr>
              <w:t>ти затрат на прио</w:t>
            </w:r>
            <w:r w:rsidRPr="00161CD8">
              <w:rPr>
                <w:rFonts w:ascii="Times New Roman" w:hAnsi="Times New Roman" w:cs="Times New Roman"/>
                <w:color w:val="000000"/>
              </w:rPr>
              <w:t>б</w:t>
            </w:r>
            <w:r w:rsidRPr="00161CD8">
              <w:rPr>
                <w:rFonts w:ascii="Times New Roman" w:hAnsi="Times New Roman" w:cs="Times New Roman"/>
                <w:color w:val="000000"/>
              </w:rPr>
              <w:t>ретение племенного молодняка крупного рогатого скота м</w:t>
            </w:r>
            <w:r w:rsidRPr="00161CD8">
              <w:rPr>
                <w:rFonts w:ascii="Times New Roman" w:hAnsi="Times New Roman" w:cs="Times New Roman"/>
                <w:color w:val="000000"/>
              </w:rPr>
              <w:t>о</w:t>
            </w:r>
            <w:r w:rsidRPr="00161CD8">
              <w:rPr>
                <w:rFonts w:ascii="Times New Roman" w:hAnsi="Times New Roman" w:cs="Times New Roman"/>
                <w:color w:val="000000"/>
              </w:rPr>
              <w:t>лочного направл</w:t>
            </w:r>
            <w:r w:rsidRPr="00161CD8">
              <w:rPr>
                <w:rFonts w:ascii="Times New Roman" w:hAnsi="Times New Roman" w:cs="Times New Roman"/>
                <w:color w:val="000000"/>
              </w:rPr>
              <w:t>е</w:t>
            </w:r>
            <w:r w:rsidRPr="00161CD8">
              <w:rPr>
                <w:rFonts w:ascii="Times New Roman" w:hAnsi="Times New Roman" w:cs="Times New Roman"/>
                <w:color w:val="000000"/>
              </w:rPr>
              <w:t>ния по импорту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16.06.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23 000,0</w:t>
            </w:r>
          </w:p>
        </w:tc>
        <w:tc>
          <w:tcPr>
            <w:tcW w:w="1134" w:type="dxa"/>
          </w:tcPr>
          <w:p w:rsidR="00BB423D" w:rsidRPr="0014256B" w:rsidRDefault="00BB423D" w:rsidP="004068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23 000,0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3 840,0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302BC7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2BC7">
              <w:rPr>
                <w:rFonts w:ascii="Times New Roman" w:hAnsi="Times New Roman" w:cs="Times New Roman"/>
                <w:b/>
              </w:rPr>
              <w:t>Контрольное соб</w:t>
            </w:r>
            <w:r w:rsidRPr="00302BC7">
              <w:rPr>
                <w:rFonts w:ascii="Times New Roman" w:hAnsi="Times New Roman" w:cs="Times New Roman"/>
                <w:b/>
              </w:rPr>
              <w:t>ы</w:t>
            </w:r>
            <w:r w:rsidRPr="00302BC7">
              <w:rPr>
                <w:rFonts w:ascii="Times New Roman" w:hAnsi="Times New Roman" w:cs="Times New Roman"/>
                <w:b/>
              </w:rPr>
              <w:t>тие государстве</w:t>
            </w:r>
            <w:r w:rsidRPr="00302BC7">
              <w:rPr>
                <w:rFonts w:ascii="Times New Roman" w:hAnsi="Times New Roman" w:cs="Times New Roman"/>
                <w:b/>
              </w:rPr>
              <w:t>н</w:t>
            </w:r>
            <w:r w:rsidRPr="00302BC7">
              <w:rPr>
                <w:rFonts w:ascii="Times New Roman" w:hAnsi="Times New Roman" w:cs="Times New Roman"/>
                <w:b/>
              </w:rPr>
              <w:t>ной программы Г.3</w:t>
            </w:r>
          </w:p>
          <w:p w:rsidR="00BB423D" w:rsidRPr="00302BC7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BC7">
              <w:rPr>
                <w:rFonts w:ascii="Times New Roman" w:hAnsi="Times New Roman" w:cs="Times New Roman"/>
              </w:rPr>
              <w:t>Мониторинг нал</w:t>
            </w:r>
            <w:r w:rsidRPr="00302BC7">
              <w:rPr>
                <w:rFonts w:ascii="Times New Roman" w:hAnsi="Times New Roman" w:cs="Times New Roman"/>
              </w:rPr>
              <w:t>и</w:t>
            </w:r>
            <w:r w:rsidRPr="00302BC7">
              <w:rPr>
                <w:rFonts w:ascii="Times New Roman" w:hAnsi="Times New Roman" w:cs="Times New Roman"/>
              </w:rPr>
              <w:t>чия племенного м</w:t>
            </w:r>
            <w:r w:rsidRPr="00302BC7">
              <w:rPr>
                <w:rFonts w:ascii="Times New Roman" w:hAnsi="Times New Roman" w:cs="Times New Roman"/>
              </w:rPr>
              <w:t>о</w:t>
            </w:r>
            <w:r w:rsidRPr="00302BC7">
              <w:rPr>
                <w:rFonts w:ascii="Times New Roman" w:hAnsi="Times New Roman" w:cs="Times New Roman"/>
              </w:rPr>
              <w:t xml:space="preserve">лодняка </w:t>
            </w:r>
            <w:proofErr w:type="spellStart"/>
            <w:r w:rsidRPr="00302BC7">
              <w:rPr>
                <w:rFonts w:ascii="Times New Roman" w:hAnsi="Times New Roman" w:cs="Times New Roman"/>
              </w:rPr>
              <w:t>сельхозж</w:t>
            </w:r>
            <w:r w:rsidRPr="00302BC7">
              <w:rPr>
                <w:rFonts w:ascii="Times New Roman" w:hAnsi="Times New Roman" w:cs="Times New Roman"/>
              </w:rPr>
              <w:t>и</w:t>
            </w:r>
            <w:r w:rsidRPr="00302BC7">
              <w:rPr>
                <w:rFonts w:ascii="Times New Roman" w:hAnsi="Times New Roman" w:cs="Times New Roman"/>
              </w:rPr>
              <w:t>вотных</w:t>
            </w:r>
            <w:proofErr w:type="spellEnd"/>
            <w:r w:rsidRPr="00302BC7">
              <w:rPr>
                <w:rFonts w:ascii="Times New Roman" w:hAnsi="Times New Roman" w:cs="Times New Roman"/>
              </w:rPr>
              <w:t xml:space="preserve"> к реализации</w:t>
            </w:r>
          </w:p>
        </w:tc>
        <w:tc>
          <w:tcPr>
            <w:tcW w:w="1984" w:type="dxa"/>
          </w:tcPr>
          <w:p w:rsidR="00BB423D" w:rsidRPr="00302BC7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BC7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302BC7">
              <w:rPr>
                <w:rFonts w:ascii="Times New Roman" w:hAnsi="Times New Roman" w:cs="Times New Roman"/>
              </w:rPr>
              <w:t>СХиП</w:t>
            </w:r>
            <w:proofErr w:type="spellEnd"/>
            <w:r w:rsidRPr="00302BC7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302BC7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302BC7">
              <w:rPr>
                <w:rFonts w:ascii="Times New Roman" w:hAnsi="Times New Roman" w:cs="Times New Roman"/>
              </w:rPr>
              <w:t xml:space="preserve"> К.Н.;</w:t>
            </w:r>
          </w:p>
          <w:p w:rsidR="00BB423D" w:rsidRPr="00302BC7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BC7">
              <w:rPr>
                <w:rFonts w:ascii="Times New Roman" w:hAnsi="Times New Roman" w:cs="Times New Roman"/>
              </w:rPr>
              <w:t>заместитель мини</w:t>
            </w:r>
            <w:r w:rsidRPr="00302BC7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302BC7">
              <w:rPr>
                <w:rFonts w:ascii="Times New Roman" w:hAnsi="Times New Roman" w:cs="Times New Roman"/>
              </w:rPr>
              <w:t>СХиП</w:t>
            </w:r>
            <w:proofErr w:type="spellEnd"/>
            <w:r w:rsidRPr="00302BC7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302BC7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BC7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302BC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977" w:type="dxa"/>
          </w:tcPr>
          <w:p w:rsidR="00BB423D" w:rsidRPr="0014256B" w:rsidRDefault="00BB423D" w:rsidP="00564B9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Проведен мониторинг нал</w:t>
            </w:r>
            <w:r w:rsidRPr="0014256B">
              <w:rPr>
                <w:rFonts w:ascii="Times New Roman" w:hAnsi="Times New Roman" w:cs="Times New Roman"/>
              </w:rPr>
              <w:t>и</w:t>
            </w:r>
            <w:r w:rsidRPr="0014256B">
              <w:rPr>
                <w:rFonts w:ascii="Times New Roman" w:hAnsi="Times New Roman" w:cs="Times New Roman"/>
              </w:rPr>
              <w:t xml:space="preserve">чия племенного молодняка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сельхозживотных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к реализ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ции в племенных организ</w:t>
            </w:r>
            <w:r w:rsidRPr="0014256B">
              <w:rPr>
                <w:rFonts w:ascii="Times New Roman" w:hAnsi="Times New Roman" w:cs="Times New Roman"/>
              </w:rPr>
              <w:t>а</w:t>
            </w:r>
            <w:r w:rsidRPr="0014256B">
              <w:rPr>
                <w:rFonts w:ascii="Times New Roman" w:hAnsi="Times New Roman" w:cs="Times New Roman"/>
              </w:rPr>
              <w:t>циях области.</w:t>
            </w:r>
          </w:p>
          <w:p w:rsidR="00BB423D" w:rsidRPr="0014256B" w:rsidRDefault="00BB423D" w:rsidP="00564B9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Информация предоставлена в Минсельхоз России и разм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 xml:space="preserve">щена на сайте </w:t>
            </w:r>
            <w:proofErr w:type="spellStart"/>
            <w:r w:rsidRPr="0014256B">
              <w:rPr>
                <w:rFonts w:ascii="Times New Roman" w:hAnsi="Times New Roman" w:cs="Times New Roman"/>
              </w:rPr>
              <w:t>минсельхо</w:t>
            </w:r>
            <w:r w:rsidRPr="0014256B">
              <w:rPr>
                <w:rFonts w:ascii="Times New Roman" w:hAnsi="Times New Roman" w:cs="Times New Roman"/>
              </w:rPr>
              <w:t>з</w:t>
            </w:r>
            <w:r w:rsidRPr="0014256B">
              <w:rPr>
                <w:rFonts w:ascii="Times New Roman" w:hAnsi="Times New Roman" w:cs="Times New Roman"/>
              </w:rPr>
              <w:t>прода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Ростовской области. Имеется для реализации</w:t>
            </w:r>
            <w:r w:rsidRPr="0014256B">
              <w:rPr>
                <w:rFonts w:ascii="Times New Roman" w:hAnsi="Times New Roman" w:cs="Times New Roman"/>
              </w:rPr>
              <w:br/>
              <w:t>2169 голов племенного м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лодняка крупного рогатого скота и 4904 голов овец.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20.07.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Г.4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Предоставление господдержки ра</w:t>
            </w:r>
            <w:r w:rsidRPr="00161CD8">
              <w:rPr>
                <w:rFonts w:ascii="Times New Roman" w:hAnsi="Times New Roman" w:cs="Times New Roman"/>
              </w:rPr>
              <w:t>з</w:t>
            </w:r>
            <w:r w:rsidRPr="00161CD8">
              <w:rPr>
                <w:rFonts w:ascii="Times New Roman" w:hAnsi="Times New Roman" w:cs="Times New Roman"/>
              </w:rPr>
              <w:t>вития племенного животноводства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977" w:type="dxa"/>
          </w:tcPr>
          <w:p w:rsidR="00BB423D" w:rsidRPr="0014256B" w:rsidRDefault="00BB423D" w:rsidP="00564B9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ванию.</w:t>
            </w:r>
          </w:p>
          <w:p w:rsidR="00BB423D" w:rsidRPr="0014256B" w:rsidRDefault="00BB423D" w:rsidP="00564B9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33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варопроизводителям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Росто</w:t>
            </w:r>
            <w:r w:rsidRPr="0014256B">
              <w:rPr>
                <w:rFonts w:ascii="Times New Roman" w:hAnsi="Times New Roman" w:cs="Times New Roman"/>
              </w:rPr>
              <w:t>в</w:t>
            </w:r>
            <w:r w:rsidRPr="0014256B">
              <w:rPr>
                <w:rFonts w:ascii="Times New Roman" w:hAnsi="Times New Roman" w:cs="Times New Roman"/>
              </w:rPr>
              <w:t>ской области или 76,8% от плана.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Подпрограмма</w:t>
            </w:r>
            <w:proofErr w:type="gramStart"/>
            <w:r w:rsidRPr="00161CD8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</w:p>
          <w:p w:rsidR="00BB423D" w:rsidRPr="00161CD8" w:rsidRDefault="00BB423D" w:rsidP="00700E0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Развитие оптово - распределител</w:t>
            </w:r>
            <w:r w:rsidRPr="00161CD8">
              <w:rPr>
                <w:rFonts w:ascii="Times New Roman" w:hAnsi="Times New Roman" w:cs="Times New Roman"/>
                <w:b/>
              </w:rPr>
              <w:t>ь</w:t>
            </w:r>
            <w:r w:rsidRPr="00161CD8">
              <w:rPr>
                <w:rFonts w:ascii="Times New Roman" w:hAnsi="Times New Roman" w:cs="Times New Roman"/>
                <w:b/>
              </w:rPr>
              <w:t>ных центров и и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фраструктуры си</w:t>
            </w:r>
            <w:r w:rsidRPr="00161CD8">
              <w:rPr>
                <w:rFonts w:ascii="Times New Roman" w:hAnsi="Times New Roman" w:cs="Times New Roman"/>
                <w:b/>
              </w:rPr>
              <w:t>с</w:t>
            </w:r>
            <w:r w:rsidRPr="00161CD8">
              <w:rPr>
                <w:rFonts w:ascii="Times New Roman" w:hAnsi="Times New Roman" w:cs="Times New Roman"/>
                <w:b/>
              </w:rPr>
              <w:t xml:space="preserve">темы социального </w:t>
            </w:r>
            <w:r w:rsidRPr="00161CD8">
              <w:rPr>
                <w:rFonts w:ascii="Times New Roman" w:hAnsi="Times New Roman" w:cs="Times New Roman"/>
                <w:b/>
              </w:rPr>
              <w:lastRenderedPageBreak/>
              <w:t>питания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BB423D" w:rsidRPr="0014256B" w:rsidRDefault="00BB423D" w:rsidP="0070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87 044,7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87 044,7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81 480,7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Д.1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Обеспечение до</w:t>
            </w:r>
            <w:r w:rsidRPr="00161CD8">
              <w:rPr>
                <w:rFonts w:ascii="Times New Roman" w:hAnsi="Times New Roman" w:cs="Times New Roman"/>
                <w:b/>
              </w:rPr>
              <w:t>с</w:t>
            </w:r>
            <w:r w:rsidRPr="00161CD8">
              <w:rPr>
                <w:rFonts w:ascii="Times New Roman" w:hAnsi="Times New Roman" w:cs="Times New Roman"/>
                <w:b/>
              </w:rPr>
              <w:t>тупности креди</w:t>
            </w:r>
            <w:r w:rsidRPr="00161CD8">
              <w:rPr>
                <w:rFonts w:ascii="Times New Roman" w:hAnsi="Times New Roman" w:cs="Times New Roman"/>
                <w:b/>
              </w:rPr>
              <w:t>т</w:t>
            </w:r>
            <w:r w:rsidRPr="00161CD8">
              <w:rPr>
                <w:rFonts w:ascii="Times New Roman" w:hAnsi="Times New Roman" w:cs="Times New Roman"/>
                <w:b/>
              </w:rPr>
              <w:t>ных ресурсов для переработки пр</w:t>
            </w:r>
            <w:r w:rsidRPr="00161CD8">
              <w:rPr>
                <w:rFonts w:ascii="Times New Roman" w:hAnsi="Times New Roman" w:cs="Times New Roman"/>
                <w:b/>
              </w:rPr>
              <w:t>о</w:t>
            </w:r>
            <w:r w:rsidRPr="00161CD8">
              <w:rPr>
                <w:rFonts w:ascii="Times New Roman" w:hAnsi="Times New Roman" w:cs="Times New Roman"/>
                <w:b/>
              </w:rPr>
              <w:t>дукции растени</w:t>
            </w:r>
            <w:r w:rsidRPr="00161CD8">
              <w:rPr>
                <w:rFonts w:ascii="Times New Roman" w:hAnsi="Times New Roman" w:cs="Times New Roman"/>
                <w:b/>
              </w:rPr>
              <w:t>е</w:t>
            </w:r>
            <w:r w:rsidRPr="00161CD8">
              <w:rPr>
                <w:rFonts w:ascii="Times New Roman" w:hAnsi="Times New Roman" w:cs="Times New Roman"/>
                <w:b/>
              </w:rPr>
              <w:t>водства и живо</w:t>
            </w:r>
            <w:r w:rsidRPr="00161CD8">
              <w:rPr>
                <w:rFonts w:ascii="Times New Roman" w:hAnsi="Times New Roman" w:cs="Times New Roman"/>
                <w:b/>
              </w:rPr>
              <w:t>т</w:t>
            </w:r>
            <w:r w:rsidRPr="00161CD8">
              <w:rPr>
                <w:rFonts w:ascii="Times New Roman" w:hAnsi="Times New Roman" w:cs="Times New Roman"/>
                <w:b/>
              </w:rPr>
              <w:t>новодства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BB423D" w:rsidRPr="0014256B" w:rsidRDefault="00BB423D" w:rsidP="00120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hAnsi="Times New Roman"/>
              </w:rPr>
              <w:t>Сельскохозяйственными о</w:t>
            </w:r>
            <w:r w:rsidRPr="0014256B">
              <w:rPr>
                <w:rFonts w:ascii="Times New Roman" w:hAnsi="Times New Roman"/>
              </w:rPr>
              <w:t>р</w:t>
            </w:r>
            <w:r w:rsidRPr="0014256B">
              <w:rPr>
                <w:rFonts w:ascii="Times New Roman" w:hAnsi="Times New Roman"/>
              </w:rPr>
              <w:t xml:space="preserve">ганизациями привлекались кредиты по стоимости от </w:t>
            </w:r>
            <w:r w:rsidR="00902C73" w:rsidRPr="0014256B">
              <w:rPr>
                <w:rFonts w:ascii="Times New Roman" w:hAnsi="Times New Roman"/>
              </w:rPr>
              <w:br/>
              <w:t>10</w:t>
            </w:r>
            <w:r w:rsidRPr="0014256B">
              <w:rPr>
                <w:rFonts w:ascii="Times New Roman" w:hAnsi="Times New Roman"/>
              </w:rPr>
              <w:t xml:space="preserve"> до </w:t>
            </w:r>
            <w:r w:rsidR="00902C73" w:rsidRPr="0014256B">
              <w:rPr>
                <w:rFonts w:ascii="Times New Roman" w:hAnsi="Times New Roman"/>
              </w:rPr>
              <w:t>15,5</w:t>
            </w:r>
            <w:r w:rsidRPr="0014256B">
              <w:rPr>
                <w:rFonts w:ascii="Times New Roman" w:hAnsi="Times New Roman"/>
              </w:rPr>
              <w:t xml:space="preserve"> % </w:t>
            </w:r>
            <w:proofErr w:type="gramStart"/>
            <w:r w:rsidRPr="0014256B">
              <w:rPr>
                <w:rFonts w:ascii="Times New Roman" w:hAnsi="Times New Roman"/>
              </w:rPr>
              <w:t>годовых</w:t>
            </w:r>
            <w:proofErr w:type="gramEnd"/>
            <w:r w:rsidRPr="0014256B">
              <w:rPr>
                <w:rFonts w:ascii="Times New Roman" w:hAnsi="Times New Roman"/>
              </w:rPr>
              <w:t>.</w:t>
            </w:r>
          </w:p>
          <w:p w:rsidR="00BB423D" w:rsidRPr="0014256B" w:rsidRDefault="00BB423D" w:rsidP="00902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4256B">
              <w:rPr>
                <w:rFonts w:ascii="Times New Roman" w:hAnsi="Times New Roman"/>
              </w:rPr>
              <w:t>В рамках данного меропри</w:t>
            </w:r>
            <w:r w:rsidRPr="0014256B">
              <w:rPr>
                <w:rFonts w:ascii="Times New Roman" w:hAnsi="Times New Roman"/>
              </w:rPr>
              <w:t>я</w:t>
            </w:r>
            <w:r w:rsidRPr="0014256B">
              <w:rPr>
                <w:rFonts w:ascii="Times New Roman" w:hAnsi="Times New Roman"/>
              </w:rPr>
              <w:t>тия возмещено в среднем</w:t>
            </w:r>
            <w:r w:rsidR="00902C73" w:rsidRPr="0014256B">
              <w:rPr>
                <w:rFonts w:ascii="Times New Roman" w:hAnsi="Times New Roman"/>
              </w:rPr>
              <w:br/>
              <w:t>8</w:t>
            </w:r>
            <w:r w:rsidRPr="0014256B">
              <w:rPr>
                <w:rFonts w:ascii="Times New Roman" w:hAnsi="Times New Roman"/>
              </w:rPr>
              <w:t xml:space="preserve"> процентных пункта пр</w:t>
            </w:r>
            <w:r w:rsidRPr="0014256B">
              <w:rPr>
                <w:rFonts w:ascii="Times New Roman" w:hAnsi="Times New Roman"/>
              </w:rPr>
              <w:t>о</w:t>
            </w:r>
            <w:r w:rsidRPr="0014256B">
              <w:rPr>
                <w:rFonts w:ascii="Times New Roman" w:hAnsi="Times New Roman"/>
              </w:rPr>
              <w:t>центной ставки.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86 044,7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86 044,7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81 480,7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Д.1.1 </w:t>
            </w:r>
          </w:p>
          <w:p w:rsidR="00BB423D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Субсидии организ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циям и индивид</w:t>
            </w:r>
            <w:r w:rsidRPr="00161CD8">
              <w:rPr>
                <w:rFonts w:ascii="Times New Roman" w:hAnsi="Times New Roman" w:cs="Times New Roman"/>
              </w:rPr>
              <w:t>у</w:t>
            </w:r>
            <w:r w:rsidRPr="00161CD8">
              <w:rPr>
                <w:rFonts w:ascii="Times New Roman" w:hAnsi="Times New Roman" w:cs="Times New Roman"/>
              </w:rPr>
              <w:t>альным предприн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мателям, осущест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ляющим первичную и (или) последу</w:t>
            </w:r>
            <w:r w:rsidRPr="00161CD8">
              <w:rPr>
                <w:rFonts w:ascii="Times New Roman" w:hAnsi="Times New Roman" w:cs="Times New Roman"/>
              </w:rPr>
              <w:t>ю</w:t>
            </w:r>
            <w:r w:rsidRPr="00161CD8">
              <w:rPr>
                <w:rFonts w:ascii="Times New Roman" w:hAnsi="Times New Roman" w:cs="Times New Roman"/>
              </w:rPr>
              <w:t>щую (промышле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ную) переработку сельскохозяйстве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ной продукции, и организациям п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требительской ко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перации на возм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щение части 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центной ставки по краткосрочным кр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дитам (займам) на переработку пр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дукции растени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водства и животн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водства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86 044,7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86 044,7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81 480,7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Д.1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для обеспечения доступности кр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дитных средств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BB423D" w:rsidRPr="0014256B" w:rsidRDefault="00BB423D" w:rsidP="00D1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Ведется работа по приему документов на получение господдержки и финансир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lastRenderedPageBreak/>
              <w:t>вание по принятым докуме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>там.</w:t>
            </w:r>
          </w:p>
          <w:p w:rsidR="00BB423D" w:rsidRPr="0014256B" w:rsidRDefault="00BB423D" w:rsidP="00902C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Предоставлена государстве</w:t>
            </w:r>
            <w:r w:rsidRPr="0014256B">
              <w:rPr>
                <w:rFonts w:ascii="Times New Roman" w:hAnsi="Times New Roman" w:cs="Times New Roman"/>
              </w:rPr>
              <w:t>н</w:t>
            </w:r>
            <w:r w:rsidRPr="0014256B">
              <w:rPr>
                <w:rFonts w:ascii="Times New Roman" w:hAnsi="Times New Roman" w:cs="Times New Roman"/>
              </w:rPr>
              <w:t xml:space="preserve">ная поддержка 11 </w:t>
            </w:r>
            <w:proofErr w:type="spellStart"/>
            <w:r w:rsidRPr="0014256B">
              <w:rPr>
                <w:rFonts w:ascii="Times New Roman" w:hAnsi="Times New Roman" w:cs="Times New Roman"/>
              </w:rPr>
              <w:t>сельхозт</w:t>
            </w:r>
            <w:r w:rsidRPr="0014256B">
              <w:rPr>
                <w:rFonts w:ascii="Times New Roman" w:hAnsi="Times New Roman" w:cs="Times New Roman"/>
              </w:rPr>
              <w:t>о</w:t>
            </w:r>
            <w:r w:rsidRPr="0014256B">
              <w:rPr>
                <w:rFonts w:ascii="Times New Roman" w:hAnsi="Times New Roman" w:cs="Times New Roman"/>
              </w:rPr>
              <w:t>варопроизводител</w:t>
            </w:r>
            <w:r w:rsidR="00902C73" w:rsidRPr="0014256B">
              <w:rPr>
                <w:rFonts w:ascii="Times New Roman" w:hAnsi="Times New Roman" w:cs="Times New Roman"/>
              </w:rPr>
              <w:t>ям</w:t>
            </w:r>
            <w:proofErr w:type="spellEnd"/>
            <w:r w:rsidRPr="0014256B">
              <w:rPr>
                <w:rFonts w:ascii="Times New Roman" w:hAnsi="Times New Roman" w:cs="Times New Roman"/>
              </w:rPr>
              <w:t xml:space="preserve"> Росто</w:t>
            </w:r>
            <w:r w:rsidRPr="0014256B">
              <w:rPr>
                <w:rFonts w:ascii="Times New Roman" w:hAnsi="Times New Roman" w:cs="Times New Roman"/>
              </w:rPr>
              <w:t>в</w:t>
            </w:r>
            <w:r w:rsidRPr="0014256B">
              <w:rPr>
                <w:rFonts w:ascii="Times New Roman" w:hAnsi="Times New Roman" w:cs="Times New Roman"/>
              </w:rPr>
              <w:t>ской области</w:t>
            </w:r>
            <w:r w:rsidR="00902C73" w:rsidRPr="0014256B">
              <w:rPr>
                <w:rFonts w:ascii="Times New Roman" w:hAnsi="Times New Roman" w:cs="Times New Roman"/>
              </w:rPr>
              <w:t xml:space="preserve"> или </w:t>
            </w:r>
            <w:r w:rsidR="00E54D9A" w:rsidRPr="0014256B">
              <w:rPr>
                <w:rFonts w:ascii="Times New Roman" w:hAnsi="Times New Roman" w:cs="Times New Roman"/>
              </w:rPr>
              <w:t>137,5% от планового значения.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  <w:kern w:val="2"/>
              </w:rPr>
              <w:t>Основное мер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о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t>прия</w:t>
            </w:r>
            <w:r w:rsidRPr="00161CD8">
              <w:rPr>
                <w:rFonts w:ascii="Times New Roman" w:hAnsi="Times New Roman" w:cs="Times New Roman"/>
                <w:b/>
                <w:kern w:val="2"/>
              </w:rPr>
              <w:softHyphen/>
              <w:t xml:space="preserve">тие Д.2 </w:t>
            </w:r>
          </w:p>
          <w:p w:rsidR="00BB423D" w:rsidRPr="00161CD8" w:rsidRDefault="00BB423D" w:rsidP="004A60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</w:rPr>
            </w:pPr>
            <w:r w:rsidRPr="00161CD8">
              <w:rPr>
                <w:rFonts w:ascii="Times New Roman" w:hAnsi="Times New Roman" w:cs="Times New Roman"/>
                <w:b/>
              </w:rPr>
              <w:t>Поддержка стро</w:t>
            </w:r>
            <w:r w:rsidRPr="00161CD8">
              <w:rPr>
                <w:rFonts w:ascii="Times New Roman" w:hAnsi="Times New Roman" w:cs="Times New Roman"/>
                <w:b/>
              </w:rPr>
              <w:t>и</w:t>
            </w:r>
            <w:r w:rsidRPr="00161CD8">
              <w:rPr>
                <w:rFonts w:ascii="Times New Roman" w:hAnsi="Times New Roman" w:cs="Times New Roman"/>
                <w:b/>
              </w:rPr>
              <w:t>тельства объектов оптово-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161CD8">
              <w:rPr>
                <w:rFonts w:ascii="Times New Roman" w:hAnsi="Times New Roman" w:cs="Times New Roman"/>
                <w:b/>
              </w:rPr>
              <w:t>аспределител</w:t>
            </w:r>
            <w:r w:rsidRPr="00161CD8">
              <w:rPr>
                <w:rFonts w:ascii="Times New Roman" w:hAnsi="Times New Roman" w:cs="Times New Roman"/>
                <w:b/>
              </w:rPr>
              <w:t>ь</w:t>
            </w:r>
            <w:r w:rsidRPr="00161CD8">
              <w:rPr>
                <w:rFonts w:ascii="Times New Roman" w:hAnsi="Times New Roman" w:cs="Times New Roman"/>
                <w:b/>
              </w:rPr>
              <w:t>ных центров</w:t>
            </w:r>
          </w:p>
        </w:tc>
        <w:tc>
          <w:tcPr>
            <w:tcW w:w="1984" w:type="dxa"/>
            <w:vMerge w:val="restart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 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  <w:vMerge w:val="restart"/>
          </w:tcPr>
          <w:p w:rsidR="00BB423D" w:rsidRPr="0014256B" w:rsidRDefault="00A1472C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по данному направлению перераспред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лен на другие цели на засед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нии Законодательного Со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рания Ростовской области 20.10.2016.</w:t>
            </w: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Мероприятие Д.2.1 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61CD8">
              <w:rPr>
                <w:rFonts w:ascii="Times New Roman" w:hAnsi="Times New Roman" w:cs="Times New Roman"/>
              </w:rPr>
              <w:t>Субсидии росси</w:t>
            </w:r>
            <w:r w:rsidRPr="00161CD8">
              <w:rPr>
                <w:rFonts w:ascii="Times New Roman" w:hAnsi="Times New Roman" w:cs="Times New Roman"/>
              </w:rPr>
              <w:t>й</w:t>
            </w:r>
            <w:r w:rsidRPr="00161CD8">
              <w:rPr>
                <w:rFonts w:ascii="Times New Roman" w:hAnsi="Times New Roman" w:cs="Times New Roman"/>
              </w:rPr>
              <w:t>ским организациям на возмещение ча</w:t>
            </w:r>
            <w:r w:rsidRPr="00161CD8">
              <w:rPr>
                <w:rFonts w:ascii="Times New Roman" w:hAnsi="Times New Roman" w:cs="Times New Roman"/>
              </w:rPr>
              <w:t>с</w:t>
            </w:r>
            <w:r w:rsidRPr="00161CD8">
              <w:rPr>
                <w:rFonts w:ascii="Times New Roman" w:hAnsi="Times New Roman" w:cs="Times New Roman"/>
              </w:rPr>
              <w:t>ти прямых понесе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ных затрат на созд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ние оптово-распределительных центров</w:t>
            </w:r>
          </w:p>
        </w:tc>
        <w:tc>
          <w:tcPr>
            <w:tcW w:w="1984" w:type="dxa"/>
            <w:vMerge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B423D" w:rsidRPr="0014256B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</w:tcPr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11.01.</w:t>
            </w:r>
          </w:p>
          <w:p w:rsidR="00BB423D" w:rsidRPr="0014256B" w:rsidRDefault="00BB423D" w:rsidP="002E59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31.12.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9051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Д.2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Приведение пост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новления, регламе</w:t>
            </w:r>
            <w:r w:rsidRPr="00161CD8">
              <w:rPr>
                <w:rFonts w:ascii="Times New Roman" w:hAnsi="Times New Roman" w:cs="Times New Roman"/>
              </w:rPr>
              <w:t>н</w:t>
            </w:r>
            <w:r w:rsidRPr="00161CD8">
              <w:rPr>
                <w:rFonts w:ascii="Times New Roman" w:hAnsi="Times New Roman" w:cs="Times New Roman"/>
              </w:rPr>
              <w:t>тирующего порядок предоставления су</w:t>
            </w:r>
            <w:r w:rsidRPr="00161CD8">
              <w:rPr>
                <w:rFonts w:ascii="Times New Roman" w:hAnsi="Times New Roman" w:cs="Times New Roman"/>
              </w:rPr>
              <w:t>б</w:t>
            </w:r>
            <w:r w:rsidRPr="00161CD8">
              <w:rPr>
                <w:rFonts w:ascii="Times New Roman" w:hAnsi="Times New Roman" w:cs="Times New Roman"/>
              </w:rPr>
              <w:t>сидий на возмещ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ние части прямых понесенных затрат на создание и м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дернизацию объе</w:t>
            </w:r>
            <w:r w:rsidRPr="00161CD8">
              <w:rPr>
                <w:rFonts w:ascii="Times New Roman" w:hAnsi="Times New Roman" w:cs="Times New Roman"/>
              </w:rPr>
              <w:t>к</w:t>
            </w:r>
            <w:r w:rsidRPr="00161CD8">
              <w:rPr>
                <w:rFonts w:ascii="Times New Roman" w:hAnsi="Times New Roman" w:cs="Times New Roman"/>
              </w:rPr>
              <w:t>тов агропромы</w:t>
            </w:r>
            <w:r w:rsidRPr="00161CD8">
              <w:rPr>
                <w:rFonts w:ascii="Times New Roman" w:hAnsi="Times New Roman" w:cs="Times New Roman"/>
              </w:rPr>
              <w:t>ш</w:t>
            </w:r>
            <w:r w:rsidRPr="00161CD8">
              <w:rPr>
                <w:rFonts w:ascii="Times New Roman" w:hAnsi="Times New Roman" w:cs="Times New Roman"/>
              </w:rPr>
              <w:lastRenderedPageBreak/>
              <w:t>ленного комплекса, в соответствие с действующим зак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нодательством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О.П.;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Полуляшная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С.В.,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lastRenderedPageBreak/>
              <w:t>Черных А.Н.</w:t>
            </w:r>
          </w:p>
        </w:tc>
        <w:tc>
          <w:tcPr>
            <w:tcW w:w="2977" w:type="dxa"/>
          </w:tcPr>
          <w:p w:rsidR="00BB423D" w:rsidRPr="0014256B" w:rsidRDefault="002D3B91" w:rsidP="007150B4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Постановлением Правител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 xml:space="preserve">ства Ростовской области от 17.08.2016 № 595 утверждено  положение о </w:t>
            </w:r>
            <w:r w:rsidRPr="0014256B">
              <w:rPr>
                <w:rFonts w:ascii="Times New Roman" w:hAnsi="Times New Roman" w:cs="Times New Roman"/>
              </w:rPr>
              <w:t>порядке предо</w:t>
            </w:r>
            <w:r w:rsidRPr="0014256B">
              <w:rPr>
                <w:rFonts w:ascii="Times New Roman" w:hAnsi="Times New Roman" w:cs="Times New Roman"/>
              </w:rPr>
              <w:t>с</w:t>
            </w:r>
            <w:r w:rsidRPr="0014256B">
              <w:rPr>
                <w:rFonts w:ascii="Times New Roman" w:hAnsi="Times New Roman" w:cs="Times New Roman"/>
              </w:rPr>
              <w:t>тавления субсидий на возм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щение части прямых пон</w:t>
            </w:r>
            <w:r w:rsidRPr="0014256B">
              <w:rPr>
                <w:rFonts w:ascii="Times New Roman" w:hAnsi="Times New Roman" w:cs="Times New Roman"/>
              </w:rPr>
              <w:t>е</w:t>
            </w:r>
            <w:r w:rsidRPr="0014256B">
              <w:rPr>
                <w:rFonts w:ascii="Times New Roman" w:hAnsi="Times New Roman" w:cs="Times New Roman"/>
              </w:rPr>
              <w:t>сенных затрат на создание и модернизацию объектов а</w:t>
            </w:r>
            <w:r w:rsidRPr="0014256B">
              <w:rPr>
                <w:rFonts w:ascii="Times New Roman" w:hAnsi="Times New Roman" w:cs="Times New Roman"/>
              </w:rPr>
              <w:t>г</w:t>
            </w:r>
            <w:r w:rsidRPr="0014256B">
              <w:rPr>
                <w:rFonts w:ascii="Times New Roman" w:hAnsi="Times New Roman" w:cs="Times New Roman"/>
              </w:rPr>
              <w:t>ропромышленного компле</w:t>
            </w:r>
            <w:r w:rsidRPr="0014256B">
              <w:rPr>
                <w:rFonts w:ascii="Times New Roman" w:hAnsi="Times New Roman" w:cs="Times New Roman"/>
              </w:rPr>
              <w:t>к</w:t>
            </w:r>
            <w:r w:rsidRPr="0014256B">
              <w:rPr>
                <w:rFonts w:ascii="Times New Roman" w:hAnsi="Times New Roman" w:cs="Times New Roman"/>
              </w:rPr>
              <w:t>са, а также на приобретение техники и оборудования.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A1472C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17</w:t>
            </w:r>
            <w:r w:rsidR="00BB423D" w:rsidRPr="0014256B">
              <w:rPr>
                <w:rFonts w:ascii="Times New Roman" w:hAnsi="Times New Roman" w:cs="Times New Roman"/>
              </w:rPr>
              <w:t>.0</w:t>
            </w:r>
            <w:r w:rsidRPr="0014256B">
              <w:rPr>
                <w:rFonts w:ascii="Times New Roman" w:hAnsi="Times New Roman" w:cs="Times New Roman"/>
              </w:rPr>
              <w:t>8</w:t>
            </w:r>
            <w:r w:rsidR="00BB423D" w:rsidRPr="0014256B">
              <w:rPr>
                <w:rFonts w:ascii="Times New Roman" w:hAnsi="Times New Roman" w:cs="Times New Roman"/>
              </w:rPr>
              <w:t>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Контрольное соб</w:t>
            </w:r>
            <w:r w:rsidRPr="00161CD8">
              <w:rPr>
                <w:rFonts w:ascii="Times New Roman" w:hAnsi="Times New Roman" w:cs="Times New Roman"/>
                <w:b/>
              </w:rPr>
              <w:t>ы</w:t>
            </w:r>
            <w:r w:rsidRPr="00161CD8">
              <w:rPr>
                <w:rFonts w:ascii="Times New Roman" w:hAnsi="Times New Roman" w:cs="Times New Roman"/>
                <w:b/>
              </w:rPr>
              <w:t>тие государстве</w:t>
            </w:r>
            <w:r w:rsidRPr="00161CD8">
              <w:rPr>
                <w:rFonts w:ascii="Times New Roman" w:hAnsi="Times New Roman" w:cs="Times New Roman"/>
                <w:b/>
              </w:rPr>
              <w:t>н</w:t>
            </w:r>
            <w:r w:rsidRPr="00161CD8">
              <w:rPr>
                <w:rFonts w:ascii="Times New Roman" w:hAnsi="Times New Roman" w:cs="Times New Roman"/>
                <w:b/>
              </w:rPr>
              <w:t>ной программы Д.3</w:t>
            </w:r>
          </w:p>
          <w:p w:rsidR="00BB423D" w:rsidRPr="00161CD8" w:rsidRDefault="00BB423D" w:rsidP="00700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Оказание государс</w:t>
            </w:r>
            <w:r w:rsidRPr="00161CD8">
              <w:rPr>
                <w:rFonts w:ascii="Times New Roman" w:hAnsi="Times New Roman" w:cs="Times New Roman"/>
              </w:rPr>
              <w:t>т</w:t>
            </w:r>
            <w:r w:rsidRPr="00161CD8">
              <w:rPr>
                <w:rFonts w:ascii="Times New Roman" w:hAnsi="Times New Roman" w:cs="Times New Roman"/>
              </w:rPr>
              <w:t>венной поддержки российским орган</w:t>
            </w:r>
            <w:r w:rsidRPr="00161CD8">
              <w:rPr>
                <w:rFonts w:ascii="Times New Roman" w:hAnsi="Times New Roman" w:cs="Times New Roman"/>
              </w:rPr>
              <w:t>и</w:t>
            </w:r>
            <w:r w:rsidRPr="00161CD8">
              <w:rPr>
                <w:rFonts w:ascii="Times New Roman" w:hAnsi="Times New Roman" w:cs="Times New Roman"/>
              </w:rPr>
              <w:t>зациям на возмещ</w:t>
            </w:r>
            <w:r w:rsidRPr="00161CD8">
              <w:rPr>
                <w:rFonts w:ascii="Times New Roman" w:hAnsi="Times New Roman" w:cs="Times New Roman"/>
              </w:rPr>
              <w:t>е</w:t>
            </w:r>
            <w:r w:rsidRPr="00161CD8">
              <w:rPr>
                <w:rFonts w:ascii="Times New Roman" w:hAnsi="Times New Roman" w:cs="Times New Roman"/>
              </w:rPr>
              <w:t>ние части прямых понесенных затрат  на создание оптово-распределительных центров</w:t>
            </w:r>
          </w:p>
        </w:tc>
        <w:tc>
          <w:tcPr>
            <w:tcW w:w="1984" w:type="dxa"/>
          </w:tcPr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Горбанева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О.П.,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CD8">
              <w:rPr>
                <w:rFonts w:ascii="Times New Roman" w:hAnsi="Times New Roman" w:cs="Times New Roman"/>
              </w:rPr>
              <w:t>Кольчик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А.Ф.,</w:t>
            </w:r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заместитель мини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стра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</w:p>
          <w:p w:rsidR="00BB423D" w:rsidRPr="00161CD8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Черных А.Н.</w:t>
            </w:r>
          </w:p>
        </w:tc>
        <w:tc>
          <w:tcPr>
            <w:tcW w:w="2977" w:type="dxa"/>
          </w:tcPr>
          <w:p w:rsidR="00BB423D" w:rsidRPr="0014256B" w:rsidRDefault="00A1472C" w:rsidP="00025A9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14256B">
              <w:rPr>
                <w:rFonts w:ascii="Times New Roman" w:eastAsia="Calibri" w:hAnsi="Times New Roman" w:cs="Times New Roman"/>
                <w:lang w:eastAsia="en-US"/>
              </w:rPr>
              <w:t>Лимит средств по данному направлению перераспред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лен на другие цели на засед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нии Законодательного Со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14256B">
              <w:rPr>
                <w:rFonts w:ascii="Times New Roman" w:eastAsia="Calibri" w:hAnsi="Times New Roman" w:cs="Times New Roman"/>
                <w:lang w:eastAsia="en-US"/>
              </w:rPr>
              <w:t>рания Ростовской области 20.10.2016.</w:t>
            </w:r>
          </w:p>
        </w:tc>
        <w:tc>
          <w:tcPr>
            <w:tcW w:w="850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30.12.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2016</w:t>
            </w:r>
          </w:p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423D" w:rsidRPr="0014256B" w:rsidRDefault="00BB423D" w:rsidP="00D147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</w:tr>
      <w:tr w:rsidR="00BB423D" w:rsidRPr="00664EA7" w:rsidTr="00015626">
        <w:trPr>
          <w:trHeight w:val="432"/>
          <w:tblCellSpacing w:w="5" w:type="nil"/>
        </w:trPr>
        <w:tc>
          <w:tcPr>
            <w:tcW w:w="567" w:type="dxa"/>
            <w:vMerge w:val="restart"/>
          </w:tcPr>
          <w:p w:rsidR="00BB423D" w:rsidRPr="00161CD8" w:rsidRDefault="00BB423D" w:rsidP="00F431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2127" w:type="dxa"/>
            <w:vMerge w:val="restart"/>
          </w:tcPr>
          <w:p w:rsidR="00BB423D" w:rsidRPr="00161CD8" w:rsidRDefault="00BB423D" w:rsidP="00FB6A62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61CD8">
              <w:rPr>
                <w:rFonts w:ascii="Times New Roman" w:hAnsi="Times New Roman" w:cs="Times New Roman"/>
                <w:b/>
              </w:rPr>
              <w:t>Итого по госуда</w:t>
            </w:r>
            <w:r w:rsidRPr="00161CD8">
              <w:rPr>
                <w:rFonts w:ascii="Times New Roman" w:hAnsi="Times New Roman" w:cs="Times New Roman"/>
                <w:b/>
              </w:rPr>
              <w:t>р</w:t>
            </w:r>
            <w:r w:rsidRPr="00161CD8">
              <w:rPr>
                <w:rFonts w:ascii="Times New Roman" w:hAnsi="Times New Roman" w:cs="Times New Roman"/>
                <w:b/>
              </w:rPr>
              <w:t>ственной програ</w:t>
            </w:r>
            <w:r w:rsidRPr="00161CD8">
              <w:rPr>
                <w:rFonts w:ascii="Times New Roman" w:hAnsi="Times New Roman" w:cs="Times New Roman"/>
                <w:b/>
              </w:rPr>
              <w:t>м</w:t>
            </w:r>
            <w:r w:rsidRPr="00161CD8">
              <w:rPr>
                <w:rFonts w:ascii="Times New Roman" w:hAnsi="Times New Roman" w:cs="Times New Roman"/>
                <w:b/>
              </w:rPr>
              <w:t xml:space="preserve">ме   </w:t>
            </w:r>
          </w:p>
          <w:p w:rsidR="00BB423D" w:rsidRPr="00161CD8" w:rsidRDefault="00BB423D" w:rsidP="00FB6A62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Pr="00161CD8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F333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7 886 066,9</w:t>
            </w:r>
          </w:p>
        </w:tc>
        <w:tc>
          <w:tcPr>
            <w:tcW w:w="1134" w:type="dxa"/>
          </w:tcPr>
          <w:p w:rsidR="00BB423D" w:rsidRPr="0014256B" w:rsidRDefault="00BB423D" w:rsidP="000432AA">
            <w:pPr>
              <w:pStyle w:val="ConsPlusCell"/>
              <w:tabs>
                <w:tab w:val="center" w:pos="630"/>
              </w:tabs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7 886 066,9</w:t>
            </w:r>
          </w:p>
        </w:tc>
        <w:tc>
          <w:tcPr>
            <w:tcW w:w="1134" w:type="dxa"/>
          </w:tcPr>
          <w:p w:rsidR="00BB423D" w:rsidRPr="00BC6D3F" w:rsidRDefault="00E050C1" w:rsidP="00E050C1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>5</w:t>
            </w:r>
            <w:r w:rsidR="00BB423D" w:rsidRPr="00BC6D3F">
              <w:rPr>
                <w:rFonts w:ascii="Times New Roman" w:hAnsi="Times New Roman" w:cs="Times New Roman"/>
                <w:b/>
              </w:rPr>
              <w:t> </w:t>
            </w:r>
            <w:r w:rsidRPr="00BC6D3F">
              <w:rPr>
                <w:rFonts w:ascii="Times New Roman" w:hAnsi="Times New Roman" w:cs="Times New Roman"/>
                <w:b/>
              </w:rPr>
              <w:t>844</w:t>
            </w:r>
            <w:r w:rsidR="00BB423D" w:rsidRPr="00BC6D3F">
              <w:rPr>
                <w:rFonts w:ascii="Times New Roman" w:hAnsi="Times New Roman" w:cs="Times New Roman"/>
                <w:b/>
              </w:rPr>
              <w:t xml:space="preserve"> </w:t>
            </w:r>
            <w:r w:rsidRPr="00BC6D3F">
              <w:rPr>
                <w:rFonts w:ascii="Times New Roman" w:hAnsi="Times New Roman" w:cs="Times New Roman"/>
                <w:b/>
              </w:rPr>
              <w:t>685</w:t>
            </w:r>
            <w:r w:rsidR="00BB423D" w:rsidRPr="00BC6D3F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992" w:type="dxa"/>
          </w:tcPr>
          <w:p w:rsidR="00BB423D" w:rsidRPr="00BC6D3F" w:rsidRDefault="00FB3D8C" w:rsidP="00BC6D3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>96</w:t>
            </w:r>
            <w:r w:rsidR="003A5A2C" w:rsidRPr="00BC6D3F">
              <w:rPr>
                <w:rFonts w:ascii="Times New Roman" w:hAnsi="Times New Roman" w:cs="Times New Roman"/>
                <w:b/>
              </w:rPr>
              <w:t>6 </w:t>
            </w:r>
            <w:r w:rsidR="00BC6D3F" w:rsidRPr="00BC6D3F">
              <w:rPr>
                <w:rFonts w:ascii="Times New Roman" w:hAnsi="Times New Roman" w:cs="Times New Roman"/>
                <w:b/>
              </w:rPr>
              <w:t>229</w:t>
            </w:r>
            <w:r w:rsidR="003A5A2C" w:rsidRPr="00BC6D3F">
              <w:rPr>
                <w:rFonts w:ascii="Times New Roman" w:hAnsi="Times New Roman" w:cs="Times New Roman"/>
                <w:b/>
              </w:rPr>
              <w:t>,</w:t>
            </w:r>
            <w:r w:rsidR="00BC6D3F" w:rsidRPr="00BC6D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0,</w:t>
            </w:r>
            <w:r w:rsidR="004A3794" w:rsidRPr="0014256B">
              <w:rPr>
                <w:rFonts w:ascii="Times New Roman" w:hAnsi="Times New Roman" w:cs="Times New Roman"/>
                <w:b/>
              </w:rPr>
              <w:t>8</w:t>
            </w:r>
            <w:r w:rsidR="0014256B" w:rsidRPr="0014256B">
              <w:rPr>
                <w:rFonts w:ascii="Times New Roman" w:hAnsi="Times New Roman" w:cs="Times New Roman"/>
                <w:b/>
              </w:rPr>
              <w:t xml:space="preserve"> тыс. рублей</w:t>
            </w:r>
          </w:p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(экон</w:t>
            </w:r>
            <w:r w:rsidRPr="0014256B">
              <w:rPr>
                <w:rFonts w:ascii="Times New Roman" w:hAnsi="Times New Roman" w:cs="Times New Roman"/>
                <w:b/>
              </w:rPr>
              <w:t>о</w:t>
            </w:r>
            <w:r w:rsidRPr="0014256B">
              <w:rPr>
                <w:rFonts w:ascii="Times New Roman" w:hAnsi="Times New Roman" w:cs="Times New Roman"/>
                <w:b/>
              </w:rPr>
              <w:t>мия)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Pr="00161CD8" w:rsidRDefault="00BB423D" w:rsidP="009B67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 xml:space="preserve">министр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СХиП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РО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Рачаловский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77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F3331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  <w:spacing w:val="-10"/>
                <w:kern w:val="2"/>
              </w:rPr>
              <w:t>6 943 948,5</w:t>
            </w:r>
          </w:p>
        </w:tc>
        <w:tc>
          <w:tcPr>
            <w:tcW w:w="1134" w:type="dxa"/>
          </w:tcPr>
          <w:p w:rsidR="00BB423D" w:rsidRPr="0014256B" w:rsidRDefault="00BB423D" w:rsidP="00412BCE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6 943 948,5</w:t>
            </w:r>
          </w:p>
        </w:tc>
        <w:tc>
          <w:tcPr>
            <w:tcW w:w="1134" w:type="dxa"/>
          </w:tcPr>
          <w:p w:rsidR="00BB423D" w:rsidRPr="0014256B" w:rsidRDefault="00BB423D" w:rsidP="0076588E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5 367 808,5</w:t>
            </w:r>
          </w:p>
          <w:p w:rsidR="00BB423D" w:rsidRPr="0014256B" w:rsidRDefault="00BB423D" w:rsidP="0076588E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</w:p>
          <w:p w:rsidR="00BB423D" w:rsidRPr="0014256B" w:rsidRDefault="00BB423D" w:rsidP="0076588E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BB423D" w:rsidRPr="0014256B" w:rsidRDefault="00BB423D" w:rsidP="00BC6D3F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>2</w:t>
            </w:r>
            <w:r w:rsidR="00DF6F90" w:rsidRPr="00BC6D3F">
              <w:rPr>
                <w:rFonts w:ascii="Times New Roman" w:hAnsi="Times New Roman" w:cs="Times New Roman"/>
                <w:b/>
              </w:rPr>
              <w:t>0</w:t>
            </w:r>
            <w:r w:rsidR="003A5A2C" w:rsidRPr="00BC6D3F">
              <w:rPr>
                <w:rFonts w:ascii="Times New Roman" w:hAnsi="Times New Roman" w:cs="Times New Roman"/>
                <w:b/>
              </w:rPr>
              <w:t>9</w:t>
            </w:r>
            <w:r w:rsidRPr="00BC6D3F">
              <w:rPr>
                <w:rFonts w:ascii="Times New Roman" w:hAnsi="Times New Roman" w:cs="Times New Roman"/>
                <w:b/>
              </w:rPr>
              <w:t xml:space="preserve"> </w:t>
            </w:r>
            <w:r w:rsidR="003A5A2C" w:rsidRPr="00BC6D3F">
              <w:rPr>
                <w:rFonts w:ascii="Times New Roman" w:hAnsi="Times New Roman" w:cs="Times New Roman"/>
                <w:b/>
              </w:rPr>
              <w:t>2</w:t>
            </w:r>
            <w:r w:rsidR="00BC6D3F" w:rsidRPr="00BC6D3F">
              <w:rPr>
                <w:rFonts w:ascii="Times New Roman" w:hAnsi="Times New Roman" w:cs="Times New Roman"/>
                <w:b/>
              </w:rPr>
              <w:t>77</w:t>
            </w:r>
            <w:r w:rsidRPr="00BC6D3F">
              <w:rPr>
                <w:rFonts w:ascii="Times New Roman" w:hAnsi="Times New Roman" w:cs="Times New Roman"/>
                <w:b/>
              </w:rPr>
              <w:t>,</w:t>
            </w:r>
            <w:r w:rsidR="00BC6D3F" w:rsidRPr="00BC6D3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0,2</w:t>
            </w:r>
            <w:r w:rsidR="0014256B" w:rsidRPr="0014256B">
              <w:rPr>
                <w:rFonts w:ascii="Times New Roman" w:hAnsi="Times New Roman" w:cs="Times New Roman"/>
                <w:b/>
              </w:rPr>
              <w:t xml:space="preserve"> тыс. рублей</w:t>
            </w:r>
          </w:p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экономия средств облас</w:t>
            </w:r>
            <w:r w:rsidRPr="0014256B">
              <w:rPr>
                <w:rFonts w:ascii="Times New Roman" w:hAnsi="Times New Roman" w:cs="Times New Roman"/>
                <w:b/>
              </w:rPr>
              <w:t>т</w:t>
            </w:r>
            <w:r w:rsidRPr="0014256B">
              <w:rPr>
                <w:rFonts w:ascii="Times New Roman" w:hAnsi="Times New Roman" w:cs="Times New Roman"/>
                <w:b/>
              </w:rPr>
              <w:t xml:space="preserve">ного бюджета (уровень </w:t>
            </w:r>
            <w:proofErr w:type="spellStart"/>
            <w:r w:rsidRPr="0014256B">
              <w:rPr>
                <w:rFonts w:ascii="Times New Roman" w:hAnsi="Times New Roman" w:cs="Times New Roman"/>
                <w:b/>
              </w:rPr>
              <w:t>софина</w:t>
            </w:r>
            <w:r w:rsidRPr="0014256B">
              <w:rPr>
                <w:rFonts w:ascii="Times New Roman" w:hAnsi="Times New Roman" w:cs="Times New Roman"/>
                <w:b/>
              </w:rPr>
              <w:t>н</w:t>
            </w:r>
            <w:r w:rsidRPr="0014256B">
              <w:rPr>
                <w:rFonts w:ascii="Times New Roman" w:hAnsi="Times New Roman" w:cs="Times New Roman"/>
                <w:b/>
              </w:rPr>
              <w:t>сиров</w:t>
            </w:r>
            <w:r w:rsidRPr="0014256B">
              <w:rPr>
                <w:rFonts w:ascii="Times New Roman" w:hAnsi="Times New Roman" w:cs="Times New Roman"/>
                <w:b/>
              </w:rPr>
              <w:t>а</w:t>
            </w:r>
            <w:r w:rsidRPr="0014256B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14256B">
              <w:rPr>
                <w:rFonts w:ascii="Times New Roman" w:hAnsi="Times New Roman" w:cs="Times New Roman"/>
                <w:b/>
              </w:rPr>
              <w:t xml:space="preserve"> в</w:t>
            </w:r>
            <w:r w:rsidRPr="0014256B">
              <w:rPr>
                <w:rFonts w:ascii="Times New Roman" w:hAnsi="Times New Roman" w:cs="Times New Roman"/>
                <w:b/>
              </w:rPr>
              <w:t>ы</w:t>
            </w:r>
            <w:r w:rsidRPr="0014256B">
              <w:rPr>
                <w:rFonts w:ascii="Times New Roman" w:hAnsi="Times New Roman" w:cs="Times New Roman"/>
                <w:b/>
              </w:rPr>
              <w:t>полнен в полном объеме)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Pr="00161CD8" w:rsidRDefault="00BB423D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приро</w:t>
            </w:r>
            <w:r w:rsidRPr="00161CD8">
              <w:rPr>
                <w:rFonts w:ascii="Times New Roman" w:hAnsi="Times New Roman" w:cs="Times New Roman"/>
              </w:rPr>
              <w:t>д</w:t>
            </w:r>
            <w:r w:rsidRPr="00161CD8">
              <w:rPr>
                <w:rFonts w:ascii="Times New Roman" w:hAnsi="Times New Roman" w:cs="Times New Roman"/>
              </w:rPr>
              <w:t>ных ресурсов и экологии Росто</w:t>
            </w:r>
            <w:r w:rsidRPr="00161CD8"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ской области У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lastRenderedPageBreak/>
              <w:t xml:space="preserve">бан Г.А. </w:t>
            </w:r>
          </w:p>
        </w:tc>
        <w:tc>
          <w:tcPr>
            <w:tcW w:w="2977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0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38 475,0</w:t>
            </w:r>
          </w:p>
        </w:tc>
        <w:tc>
          <w:tcPr>
            <w:tcW w:w="1134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38 475,0</w:t>
            </w:r>
          </w:p>
        </w:tc>
        <w:tc>
          <w:tcPr>
            <w:tcW w:w="1134" w:type="dxa"/>
          </w:tcPr>
          <w:p w:rsidR="00BB423D" w:rsidRPr="0014256B" w:rsidRDefault="00BB423D" w:rsidP="00D36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29 475,0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Pr="00161CD8" w:rsidRDefault="00BB7E1A" w:rsidP="00BB7E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="00BB423D" w:rsidRPr="0029574D"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 w:rsidR="00BB423D" w:rsidRPr="0029574D">
              <w:rPr>
                <w:rFonts w:ascii="Times New Roman" w:hAnsi="Times New Roman" w:cs="Times New Roman"/>
              </w:rPr>
              <w:t xml:space="preserve"> ЖКХ области</w:t>
            </w:r>
            <w:r w:rsidR="001425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Майер А.Ф.</w:t>
            </w:r>
          </w:p>
        </w:tc>
        <w:tc>
          <w:tcPr>
            <w:tcW w:w="2977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F3331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  <w:spacing w:val="-10"/>
                <w:kern w:val="2"/>
              </w:rPr>
              <w:t>177 880,8</w:t>
            </w:r>
          </w:p>
        </w:tc>
        <w:tc>
          <w:tcPr>
            <w:tcW w:w="1134" w:type="dxa"/>
          </w:tcPr>
          <w:p w:rsidR="00BB423D" w:rsidRPr="0014256B" w:rsidRDefault="00BB423D" w:rsidP="003711A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177 880,8</w:t>
            </w:r>
          </w:p>
        </w:tc>
        <w:tc>
          <w:tcPr>
            <w:tcW w:w="1134" w:type="dxa"/>
          </w:tcPr>
          <w:p w:rsidR="00BB423D" w:rsidRPr="0014256B" w:rsidRDefault="00BB423D" w:rsidP="00852C7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141 511,6</w:t>
            </w:r>
          </w:p>
        </w:tc>
        <w:tc>
          <w:tcPr>
            <w:tcW w:w="992" w:type="dxa"/>
          </w:tcPr>
          <w:p w:rsidR="00BB423D" w:rsidRPr="0014256B" w:rsidRDefault="00BB423D" w:rsidP="00F431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177 880,8</w:t>
            </w:r>
          </w:p>
          <w:p w:rsidR="00BB423D" w:rsidRPr="0014256B" w:rsidRDefault="00BB423D" w:rsidP="001B67A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Pr="00161CD8" w:rsidRDefault="00BB423D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министр транспо</w:t>
            </w:r>
            <w:r w:rsidRPr="00161CD8">
              <w:rPr>
                <w:rFonts w:ascii="Times New Roman" w:hAnsi="Times New Roman" w:cs="Times New Roman"/>
              </w:rPr>
              <w:t>р</w:t>
            </w:r>
            <w:r w:rsidRPr="00161CD8">
              <w:rPr>
                <w:rFonts w:ascii="Times New Roman" w:hAnsi="Times New Roman" w:cs="Times New Roman"/>
              </w:rPr>
              <w:t>та области Кушн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>рев В.В.</w:t>
            </w:r>
          </w:p>
        </w:tc>
        <w:tc>
          <w:tcPr>
            <w:tcW w:w="2977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F3331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  <w:spacing w:val="-10"/>
                <w:kern w:val="2"/>
              </w:rPr>
              <w:t>401 977,6</w:t>
            </w:r>
          </w:p>
        </w:tc>
        <w:tc>
          <w:tcPr>
            <w:tcW w:w="1134" w:type="dxa"/>
          </w:tcPr>
          <w:p w:rsidR="00BB423D" w:rsidRPr="0014256B" w:rsidRDefault="00BB423D" w:rsidP="003711A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401 977,6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85 922,1</w:t>
            </w:r>
          </w:p>
        </w:tc>
        <w:tc>
          <w:tcPr>
            <w:tcW w:w="992" w:type="dxa"/>
          </w:tcPr>
          <w:p w:rsidR="00BB423D" w:rsidRPr="0014256B" w:rsidRDefault="00BB423D" w:rsidP="00852C7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348 649,9</w:t>
            </w:r>
          </w:p>
          <w:p w:rsidR="00BB423D" w:rsidRPr="0014256B" w:rsidRDefault="00BB423D" w:rsidP="009C373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 w:rsidRPr="00B3547F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3547F">
              <w:rPr>
                <w:rFonts w:ascii="Times New Roman" w:hAnsi="Times New Roman" w:cs="Times New Roman"/>
              </w:rPr>
              <w:t xml:space="preserve"> управ</w:t>
            </w:r>
            <w:r w:rsidRPr="00B3547F">
              <w:rPr>
                <w:rFonts w:ascii="Times New Roman" w:hAnsi="Times New Roman" w:cs="Times New Roman"/>
              </w:rPr>
              <w:softHyphen/>
              <w:t>ления вет</w:t>
            </w:r>
            <w:r w:rsidRPr="00B3547F">
              <w:rPr>
                <w:rFonts w:ascii="Times New Roman" w:hAnsi="Times New Roman" w:cs="Times New Roman"/>
              </w:rPr>
              <w:t>е</w:t>
            </w:r>
            <w:r w:rsidRPr="00B3547F">
              <w:rPr>
                <w:rFonts w:ascii="Times New Roman" w:hAnsi="Times New Roman" w:cs="Times New Roman"/>
              </w:rPr>
              <w:t>рина</w:t>
            </w:r>
            <w:r w:rsidRPr="00B3547F">
              <w:rPr>
                <w:rFonts w:ascii="Times New Roman" w:hAnsi="Times New Roman" w:cs="Times New Roman"/>
              </w:rPr>
              <w:softHyphen/>
              <w:t>рии Росто</w:t>
            </w:r>
            <w:r w:rsidRPr="00B3547F">
              <w:rPr>
                <w:rFonts w:ascii="Times New Roman" w:hAnsi="Times New Roman" w:cs="Times New Roman"/>
              </w:rPr>
              <w:t>в</w:t>
            </w:r>
            <w:r w:rsidRPr="00B3547F">
              <w:rPr>
                <w:rFonts w:ascii="Times New Roman" w:hAnsi="Times New Roman" w:cs="Times New Roman"/>
              </w:rPr>
              <w:t>ской области</w:t>
            </w:r>
          </w:p>
          <w:p w:rsidR="00BB423D" w:rsidRPr="00161CD8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354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Овчаров А.П.</w:t>
            </w:r>
          </w:p>
        </w:tc>
        <w:tc>
          <w:tcPr>
            <w:tcW w:w="2977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C93B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  <w:spacing w:val="-10"/>
                <w:kern w:val="2"/>
              </w:rPr>
              <w:t>272 088,6</w:t>
            </w:r>
          </w:p>
        </w:tc>
        <w:tc>
          <w:tcPr>
            <w:tcW w:w="1134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272 088,6</w:t>
            </w:r>
          </w:p>
        </w:tc>
        <w:tc>
          <w:tcPr>
            <w:tcW w:w="1134" w:type="dxa"/>
          </w:tcPr>
          <w:p w:rsidR="00BB423D" w:rsidRPr="0014256B" w:rsidRDefault="00BB423D" w:rsidP="002D3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1</w:t>
            </w:r>
            <w:r w:rsidR="002D3B91" w:rsidRPr="0014256B">
              <w:rPr>
                <w:rFonts w:ascii="Times New Roman" w:hAnsi="Times New Roman" w:cs="Times New Roman"/>
                <w:b/>
              </w:rPr>
              <w:t>86</w:t>
            </w:r>
            <w:r w:rsidRPr="0014256B">
              <w:rPr>
                <w:rFonts w:ascii="Times New Roman" w:hAnsi="Times New Roman" w:cs="Times New Roman"/>
                <w:b/>
              </w:rPr>
              <w:t> </w:t>
            </w:r>
            <w:r w:rsidR="002D3B91" w:rsidRPr="0014256B">
              <w:rPr>
                <w:rFonts w:ascii="Times New Roman" w:hAnsi="Times New Roman" w:cs="Times New Roman"/>
                <w:b/>
              </w:rPr>
              <w:t>184</w:t>
            </w:r>
            <w:r w:rsidRPr="0014256B">
              <w:rPr>
                <w:rFonts w:ascii="Times New Roman" w:hAnsi="Times New Roman" w:cs="Times New Roman"/>
                <w:b/>
              </w:rPr>
              <w:t>,</w:t>
            </w:r>
            <w:r w:rsidR="002D3B91" w:rsidRPr="0014256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BB423D" w:rsidRPr="00BC6D3F" w:rsidRDefault="00BB423D" w:rsidP="00F431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 xml:space="preserve">222 </w:t>
            </w:r>
            <w:r w:rsidR="002D3B91" w:rsidRPr="00BC6D3F">
              <w:rPr>
                <w:rFonts w:ascii="Times New Roman" w:hAnsi="Times New Roman" w:cs="Times New Roman"/>
                <w:b/>
              </w:rPr>
              <w:t>767</w:t>
            </w:r>
            <w:r w:rsidRPr="00BC6D3F">
              <w:rPr>
                <w:rFonts w:ascii="Times New Roman" w:hAnsi="Times New Roman" w:cs="Times New Roman"/>
                <w:b/>
              </w:rPr>
              <w:t>,0</w:t>
            </w:r>
          </w:p>
          <w:p w:rsidR="00BB423D" w:rsidRPr="00BC6D3F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0,</w:t>
            </w:r>
            <w:r w:rsidR="00001776" w:rsidRPr="0014256B">
              <w:rPr>
                <w:rFonts w:ascii="Times New Roman" w:hAnsi="Times New Roman" w:cs="Times New Roman"/>
                <w:b/>
              </w:rPr>
              <w:t>6</w:t>
            </w:r>
            <w:r w:rsidR="0014256B" w:rsidRPr="0014256B">
              <w:rPr>
                <w:rFonts w:ascii="Times New Roman" w:hAnsi="Times New Roman" w:cs="Times New Roman"/>
                <w:b/>
              </w:rPr>
              <w:t xml:space="preserve"> тыс. рублей</w:t>
            </w:r>
          </w:p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экономия по ко</w:t>
            </w:r>
            <w:r w:rsidRPr="0014256B">
              <w:rPr>
                <w:rFonts w:ascii="Times New Roman" w:hAnsi="Times New Roman" w:cs="Times New Roman"/>
                <w:b/>
              </w:rPr>
              <w:t>н</w:t>
            </w:r>
            <w:r w:rsidRPr="0014256B">
              <w:rPr>
                <w:rFonts w:ascii="Times New Roman" w:hAnsi="Times New Roman" w:cs="Times New Roman"/>
                <w:b/>
              </w:rPr>
              <w:t>курсным процед</w:t>
            </w:r>
            <w:r w:rsidRPr="0014256B">
              <w:rPr>
                <w:rFonts w:ascii="Times New Roman" w:hAnsi="Times New Roman" w:cs="Times New Roman"/>
                <w:b/>
              </w:rPr>
              <w:t>у</w:t>
            </w:r>
            <w:r w:rsidRPr="0014256B">
              <w:rPr>
                <w:rFonts w:ascii="Times New Roman" w:hAnsi="Times New Roman" w:cs="Times New Roman"/>
                <w:b/>
              </w:rPr>
              <w:t>рам</w:t>
            </w: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Pr="00161CD8" w:rsidRDefault="00BB423D" w:rsidP="00A218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начальник управ</w:t>
            </w:r>
            <w:r w:rsidRPr="00161CD8">
              <w:rPr>
                <w:rFonts w:ascii="Times New Roman" w:hAnsi="Times New Roman" w:cs="Times New Roman"/>
              </w:rPr>
              <w:softHyphen/>
              <w:t>ления государст</w:t>
            </w:r>
            <w:r w:rsidRPr="00161CD8">
              <w:rPr>
                <w:rFonts w:ascii="Times New Roman" w:hAnsi="Times New Roman" w:cs="Times New Roman"/>
              </w:rPr>
              <w:softHyphen/>
              <w:t>венного надзора за техническим с</w:t>
            </w:r>
            <w:r w:rsidRPr="00161CD8">
              <w:rPr>
                <w:rFonts w:ascii="Times New Roman" w:hAnsi="Times New Roman" w:cs="Times New Roman"/>
              </w:rPr>
              <w:t>о</w:t>
            </w:r>
            <w:r w:rsidRPr="00161CD8">
              <w:rPr>
                <w:rFonts w:ascii="Times New Roman" w:hAnsi="Times New Roman" w:cs="Times New Roman"/>
              </w:rPr>
              <w:t>стоянием само</w:t>
            </w:r>
            <w:r w:rsidRPr="00161CD8">
              <w:rPr>
                <w:rFonts w:ascii="Times New Roman" w:hAnsi="Times New Roman" w:cs="Times New Roman"/>
              </w:rPr>
              <w:softHyphen/>
              <w:t>ходных машин и других видов тех</w:t>
            </w:r>
            <w:r w:rsidRPr="00161CD8">
              <w:rPr>
                <w:rFonts w:ascii="Times New Roman" w:hAnsi="Times New Roman" w:cs="Times New Roman"/>
              </w:rPr>
              <w:softHyphen/>
              <w:t>ники Ростов</w:t>
            </w:r>
            <w:r w:rsidRPr="00161CD8">
              <w:rPr>
                <w:rFonts w:ascii="Times New Roman" w:hAnsi="Times New Roman" w:cs="Times New Roman"/>
              </w:rPr>
              <w:softHyphen/>
              <w:t xml:space="preserve">ской </w:t>
            </w:r>
            <w:r w:rsidRPr="00161CD8">
              <w:rPr>
                <w:rFonts w:ascii="Times New Roman" w:hAnsi="Times New Roman" w:cs="Times New Roman"/>
              </w:rPr>
              <w:br/>
              <w:t xml:space="preserve">области </w:t>
            </w:r>
            <w:r w:rsidRPr="00161CD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Овчаров</w:t>
            </w:r>
            <w:r w:rsidRPr="00161C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161C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Pr="00161C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  <w:b/>
              </w:rPr>
              <w:t>51 016,4</w:t>
            </w:r>
          </w:p>
        </w:tc>
        <w:tc>
          <w:tcPr>
            <w:tcW w:w="1134" w:type="dxa"/>
          </w:tcPr>
          <w:p w:rsidR="00BB423D" w:rsidRPr="0014256B" w:rsidRDefault="00BB423D" w:rsidP="003711A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51 016,4</w:t>
            </w:r>
          </w:p>
        </w:tc>
        <w:tc>
          <w:tcPr>
            <w:tcW w:w="1134" w:type="dxa"/>
          </w:tcPr>
          <w:p w:rsidR="00BB423D" w:rsidRPr="0014256B" w:rsidRDefault="00BB423D" w:rsidP="00D976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33 103,0</w:t>
            </w:r>
          </w:p>
        </w:tc>
        <w:tc>
          <w:tcPr>
            <w:tcW w:w="992" w:type="dxa"/>
          </w:tcPr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C6D3F">
              <w:rPr>
                <w:rFonts w:ascii="Times New Roman" w:hAnsi="Times New Roman" w:cs="Times New Roman"/>
                <w:b/>
              </w:rPr>
              <w:t>6 9</w:t>
            </w:r>
            <w:r w:rsidR="00BC6D3F" w:rsidRPr="00BC6D3F">
              <w:rPr>
                <w:rFonts w:ascii="Times New Roman" w:hAnsi="Times New Roman" w:cs="Times New Roman"/>
                <w:b/>
              </w:rPr>
              <w:t>73</w:t>
            </w:r>
            <w:r w:rsidRPr="00BC6D3F">
              <w:rPr>
                <w:rFonts w:ascii="Times New Roman" w:hAnsi="Times New Roman" w:cs="Times New Roman"/>
                <w:b/>
              </w:rPr>
              <w:t>,</w:t>
            </w:r>
            <w:r w:rsidR="00BC6D3F" w:rsidRPr="00BC6D3F">
              <w:rPr>
                <w:rFonts w:ascii="Times New Roman" w:hAnsi="Times New Roman" w:cs="Times New Roman"/>
                <w:b/>
              </w:rPr>
              <w:t>7</w:t>
            </w:r>
          </w:p>
          <w:p w:rsidR="00BB423D" w:rsidRPr="0014256B" w:rsidRDefault="00BB423D" w:rsidP="0026119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423D" w:rsidRPr="0014256B" w:rsidRDefault="00BB423D" w:rsidP="00BB7E1A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23D" w:rsidRPr="00664EA7" w:rsidTr="00015626">
        <w:trPr>
          <w:trHeight w:val="20"/>
          <w:tblCellSpacing w:w="5" w:type="nil"/>
        </w:trPr>
        <w:tc>
          <w:tcPr>
            <w:tcW w:w="56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B423D" w:rsidRPr="00161CD8" w:rsidRDefault="00BB423D" w:rsidP="006B6BD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B423D" w:rsidRPr="00161CD8" w:rsidRDefault="00BB423D" w:rsidP="00FB6A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1CD8">
              <w:rPr>
                <w:rFonts w:ascii="Times New Roman" w:hAnsi="Times New Roman" w:cs="Times New Roman"/>
              </w:rPr>
              <w:t>директор департ</w:t>
            </w:r>
            <w:r w:rsidRPr="00161CD8">
              <w:rPr>
                <w:rFonts w:ascii="Times New Roman" w:hAnsi="Times New Roman" w:cs="Times New Roman"/>
              </w:rPr>
              <w:t>а</w:t>
            </w:r>
            <w:r w:rsidRPr="00161CD8">
              <w:rPr>
                <w:rFonts w:ascii="Times New Roman" w:hAnsi="Times New Roman" w:cs="Times New Roman"/>
              </w:rPr>
              <w:t xml:space="preserve">мента </w:t>
            </w:r>
            <w:r w:rsidRPr="00161CD8">
              <w:rPr>
                <w:rFonts w:ascii="Times New Roman" w:hAnsi="Times New Roman" w:cs="Times New Roman"/>
              </w:rPr>
              <w:br/>
              <w:t xml:space="preserve">потребительского рынка Ростовской области </w:t>
            </w:r>
            <w:proofErr w:type="spellStart"/>
            <w:r w:rsidRPr="00161CD8">
              <w:rPr>
                <w:rFonts w:ascii="Times New Roman" w:hAnsi="Times New Roman" w:cs="Times New Roman"/>
              </w:rPr>
              <w:t>Теларова</w:t>
            </w:r>
            <w:proofErr w:type="spellEnd"/>
            <w:r w:rsidRPr="00161CD8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977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B423D" w:rsidRPr="0014256B" w:rsidRDefault="00BB423D" w:rsidP="00700E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25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423D" w:rsidRPr="0014256B" w:rsidRDefault="00BB423D" w:rsidP="004E78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BB423D" w:rsidRPr="0014256B" w:rsidRDefault="00BB423D" w:rsidP="004E783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1134" w:type="dxa"/>
          </w:tcPr>
          <w:p w:rsidR="00BB423D" w:rsidRPr="0014256B" w:rsidRDefault="00BB423D" w:rsidP="006B6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680,0</w:t>
            </w:r>
          </w:p>
        </w:tc>
        <w:tc>
          <w:tcPr>
            <w:tcW w:w="992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4256B">
              <w:rPr>
                <w:rFonts w:ascii="Times New Roman" w:hAnsi="Times New Roman" w:cs="Times New Roman"/>
                <w:b/>
              </w:rPr>
              <w:t>680,0</w:t>
            </w:r>
          </w:p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B423D" w:rsidRPr="0014256B" w:rsidRDefault="00BB423D" w:rsidP="006B6BD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27A65" w:rsidRPr="00963814" w:rsidRDefault="00A27A65" w:rsidP="00A762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27A65" w:rsidRPr="00963814" w:rsidSect="007E7A0B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3F" w:rsidRDefault="00BC6D3F" w:rsidP="00F43223">
      <w:pPr>
        <w:spacing w:after="0" w:line="240" w:lineRule="auto"/>
      </w:pPr>
      <w:r>
        <w:separator/>
      </w:r>
    </w:p>
  </w:endnote>
  <w:endnote w:type="continuationSeparator" w:id="0">
    <w:p w:rsidR="00BC6D3F" w:rsidRDefault="00BC6D3F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3F" w:rsidRDefault="009A4330">
    <w:pPr>
      <w:pStyle w:val="a6"/>
      <w:jc w:val="right"/>
    </w:pPr>
    <w:r w:rsidRPr="00F43223">
      <w:rPr>
        <w:rFonts w:ascii="Times New Roman" w:hAnsi="Times New Roman" w:cs="Times New Roman"/>
      </w:rPr>
      <w:fldChar w:fldCharType="begin"/>
    </w:r>
    <w:r w:rsidR="00BC6D3F" w:rsidRPr="00F43223">
      <w:rPr>
        <w:rFonts w:ascii="Times New Roman" w:hAnsi="Times New Roman" w:cs="Times New Roman"/>
      </w:rPr>
      <w:instrText xml:space="preserve"> PAGE   \* MERGEFORMAT </w:instrText>
    </w:r>
    <w:r w:rsidRPr="00F43223">
      <w:rPr>
        <w:rFonts w:ascii="Times New Roman" w:hAnsi="Times New Roman" w:cs="Times New Roman"/>
      </w:rPr>
      <w:fldChar w:fldCharType="separate"/>
    </w:r>
    <w:r w:rsidR="00621B43">
      <w:rPr>
        <w:rFonts w:ascii="Times New Roman" w:hAnsi="Times New Roman" w:cs="Times New Roman"/>
        <w:noProof/>
      </w:rPr>
      <w:t>2</w:t>
    </w:r>
    <w:r w:rsidRPr="00F4322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3F" w:rsidRDefault="00BC6D3F" w:rsidP="00F43223">
      <w:pPr>
        <w:spacing w:after="0" w:line="240" w:lineRule="auto"/>
      </w:pPr>
      <w:r>
        <w:separator/>
      </w:r>
    </w:p>
  </w:footnote>
  <w:footnote w:type="continuationSeparator" w:id="0">
    <w:p w:rsidR="00BC6D3F" w:rsidRDefault="00BC6D3F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649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77F63CB"/>
    <w:multiLevelType w:val="hybridMultilevel"/>
    <w:tmpl w:val="30A2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6FD2"/>
    <w:multiLevelType w:val="hybridMultilevel"/>
    <w:tmpl w:val="B9CC6326"/>
    <w:lvl w:ilvl="0" w:tplc="1BBE8744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4C72F2"/>
    <w:multiLevelType w:val="hybridMultilevel"/>
    <w:tmpl w:val="D6283FB8"/>
    <w:lvl w:ilvl="0" w:tplc="3E0CAD74">
      <w:start w:val="38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B25292"/>
    <w:multiLevelType w:val="hybridMultilevel"/>
    <w:tmpl w:val="A21C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832D6"/>
    <w:multiLevelType w:val="hybridMultilevel"/>
    <w:tmpl w:val="8DC4441A"/>
    <w:lvl w:ilvl="0" w:tplc="49E8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42F68B3"/>
    <w:multiLevelType w:val="hybridMultilevel"/>
    <w:tmpl w:val="3914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1222F"/>
    <w:multiLevelType w:val="hybridMultilevel"/>
    <w:tmpl w:val="71FA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1DB7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67102F2C"/>
    <w:multiLevelType w:val="hybridMultilevel"/>
    <w:tmpl w:val="C26A11FE"/>
    <w:lvl w:ilvl="0" w:tplc="BEA0A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126D3D"/>
    <w:multiLevelType w:val="hybridMultilevel"/>
    <w:tmpl w:val="642442B0"/>
    <w:lvl w:ilvl="0" w:tplc="4492279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CE4D20"/>
    <w:multiLevelType w:val="hybridMultilevel"/>
    <w:tmpl w:val="181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51DE"/>
    <w:rsid w:val="000004D6"/>
    <w:rsid w:val="0000092C"/>
    <w:rsid w:val="00000CE1"/>
    <w:rsid w:val="00000D4C"/>
    <w:rsid w:val="00001075"/>
    <w:rsid w:val="0000115F"/>
    <w:rsid w:val="00001776"/>
    <w:rsid w:val="00001833"/>
    <w:rsid w:val="00001BEC"/>
    <w:rsid w:val="00001C0D"/>
    <w:rsid w:val="00002203"/>
    <w:rsid w:val="000024BA"/>
    <w:rsid w:val="0000269E"/>
    <w:rsid w:val="00002878"/>
    <w:rsid w:val="00002B8F"/>
    <w:rsid w:val="00002C86"/>
    <w:rsid w:val="000031CC"/>
    <w:rsid w:val="000032EC"/>
    <w:rsid w:val="00003D08"/>
    <w:rsid w:val="000040AE"/>
    <w:rsid w:val="0000411C"/>
    <w:rsid w:val="00004F2E"/>
    <w:rsid w:val="0000519A"/>
    <w:rsid w:val="00005353"/>
    <w:rsid w:val="000059BD"/>
    <w:rsid w:val="00005ED5"/>
    <w:rsid w:val="00005F7F"/>
    <w:rsid w:val="00005FE5"/>
    <w:rsid w:val="000071AC"/>
    <w:rsid w:val="000072D9"/>
    <w:rsid w:val="000073FD"/>
    <w:rsid w:val="00007948"/>
    <w:rsid w:val="00010038"/>
    <w:rsid w:val="00010717"/>
    <w:rsid w:val="00010AD7"/>
    <w:rsid w:val="00011191"/>
    <w:rsid w:val="0001134E"/>
    <w:rsid w:val="0001167A"/>
    <w:rsid w:val="00011826"/>
    <w:rsid w:val="00012C18"/>
    <w:rsid w:val="00012D43"/>
    <w:rsid w:val="000132DC"/>
    <w:rsid w:val="0001556B"/>
    <w:rsid w:val="00015626"/>
    <w:rsid w:val="000156DA"/>
    <w:rsid w:val="00015722"/>
    <w:rsid w:val="00015962"/>
    <w:rsid w:val="0001612B"/>
    <w:rsid w:val="000165AC"/>
    <w:rsid w:val="000167C6"/>
    <w:rsid w:val="000174C5"/>
    <w:rsid w:val="0002011F"/>
    <w:rsid w:val="00020254"/>
    <w:rsid w:val="00020376"/>
    <w:rsid w:val="00020AD2"/>
    <w:rsid w:val="00020C59"/>
    <w:rsid w:val="000210F4"/>
    <w:rsid w:val="000217C8"/>
    <w:rsid w:val="00021A84"/>
    <w:rsid w:val="00021F99"/>
    <w:rsid w:val="00021F9A"/>
    <w:rsid w:val="000223B7"/>
    <w:rsid w:val="000229BE"/>
    <w:rsid w:val="0002368A"/>
    <w:rsid w:val="00023DA6"/>
    <w:rsid w:val="00024665"/>
    <w:rsid w:val="00024DC1"/>
    <w:rsid w:val="00025A97"/>
    <w:rsid w:val="00025C8E"/>
    <w:rsid w:val="00025D19"/>
    <w:rsid w:val="00026428"/>
    <w:rsid w:val="0002653D"/>
    <w:rsid w:val="000272BF"/>
    <w:rsid w:val="00027C58"/>
    <w:rsid w:val="00027D98"/>
    <w:rsid w:val="000309CE"/>
    <w:rsid w:val="00030A69"/>
    <w:rsid w:val="000316F9"/>
    <w:rsid w:val="00031869"/>
    <w:rsid w:val="00031C17"/>
    <w:rsid w:val="0003232F"/>
    <w:rsid w:val="000323D6"/>
    <w:rsid w:val="000325F1"/>
    <w:rsid w:val="00032B93"/>
    <w:rsid w:val="00032FBB"/>
    <w:rsid w:val="00033010"/>
    <w:rsid w:val="00033615"/>
    <w:rsid w:val="000339CA"/>
    <w:rsid w:val="00033CA7"/>
    <w:rsid w:val="00034433"/>
    <w:rsid w:val="000348C0"/>
    <w:rsid w:val="00034CBB"/>
    <w:rsid w:val="00034FD5"/>
    <w:rsid w:val="00035CA6"/>
    <w:rsid w:val="000361AF"/>
    <w:rsid w:val="000368E3"/>
    <w:rsid w:val="00037EE8"/>
    <w:rsid w:val="00040089"/>
    <w:rsid w:val="00040C48"/>
    <w:rsid w:val="00040DD4"/>
    <w:rsid w:val="00040F69"/>
    <w:rsid w:val="000415C6"/>
    <w:rsid w:val="0004183F"/>
    <w:rsid w:val="00041846"/>
    <w:rsid w:val="00042245"/>
    <w:rsid w:val="00042F4B"/>
    <w:rsid w:val="000432AA"/>
    <w:rsid w:val="00044544"/>
    <w:rsid w:val="000446BD"/>
    <w:rsid w:val="00044EC5"/>
    <w:rsid w:val="000452C2"/>
    <w:rsid w:val="000458D3"/>
    <w:rsid w:val="00045C09"/>
    <w:rsid w:val="00046ECD"/>
    <w:rsid w:val="00047016"/>
    <w:rsid w:val="000470C3"/>
    <w:rsid w:val="000474B5"/>
    <w:rsid w:val="000477FC"/>
    <w:rsid w:val="00047AE6"/>
    <w:rsid w:val="00047D99"/>
    <w:rsid w:val="000503AD"/>
    <w:rsid w:val="000507F4"/>
    <w:rsid w:val="00050A3F"/>
    <w:rsid w:val="00050A99"/>
    <w:rsid w:val="00050FFC"/>
    <w:rsid w:val="00051208"/>
    <w:rsid w:val="00051309"/>
    <w:rsid w:val="000521AB"/>
    <w:rsid w:val="00052B05"/>
    <w:rsid w:val="00052DBC"/>
    <w:rsid w:val="000532D0"/>
    <w:rsid w:val="00054500"/>
    <w:rsid w:val="0005456F"/>
    <w:rsid w:val="00054C36"/>
    <w:rsid w:val="000551E4"/>
    <w:rsid w:val="000558AC"/>
    <w:rsid w:val="000558C1"/>
    <w:rsid w:val="00055A6A"/>
    <w:rsid w:val="00056381"/>
    <w:rsid w:val="00056625"/>
    <w:rsid w:val="0005698A"/>
    <w:rsid w:val="00056A5F"/>
    <w:rsid w:val="00056CBD"/>
    <w:rsid w:val="00057053"/>
    <w:rsid w:val="00057938"/>
    <w:rsid w:val="00057BA8"/>
    <w:rsid w:val="00061B1C"/>
    <w:rsid w:val="00061CD8"/>
    <w:rsid w:val="0006232D"/>
    <w:rsid w:val="00062DD4"/>
    <w:rsid w:val="000633D2"/>
    <w:rsid w:val="0006371F"/>
    <w:rsid w:val="00063E6D"/>
    <w:rsid w:val="00063FD4"/>
    <w:rsid w:val="0006448A"/>
    <w:rsid w:val="00064975"/>
    <w:rsid w:val="00064C89"/>
    <w:rsid w:val="000652E5"/>
    <w:rsid w:val="00065519"/>
    <w:rsid w:val="000655D9"/>
    <w:rsid w:val="000663CF"/>
    <w:rsid w:val="0006667C"/>
    <w:rsid w:val="000666F0"/>
    <w:rsid w:val="00066788"/>
    <w:rsid w:val="000672D6"/>
    <w:rsid w:val="00067C0A"/>
    <w:rsid w:val="0007027C"/>
    <w:rsid w:val="0007055F"/>
    <w:rsid w:val="00070645"/>
    <w:rsid w:val="00071036"/>
    <w:rsid w:val="000710FE"/>
    <w:rsid w:val="00071978"/>
    <w:rsid w:val="000727D9"/>
    <w:rsid w:val="00072B8B"/>
    <w:rsid w:val="00072F21"/>
    <w:rsid w:val="00073A50"/>
    <w:rsid w:val="0007439C"/>
    <w:rsid w:val="00074F1B"/>
    <w:rsid w:val="0007522B"/>
    <w:rsid w:val="00076057"/>
    <w:rsid w:val="0007631F"/>
    <w:rsid w:val="000769D8"/>
    <w:rsid w:val="00077610"/>
    <w:rsid w:val="00080527"/>
    <w:rsid w:val="000809C0"/>
    <w:rsid w:val="000809FD"/>
    <w:rsid w:val="00080A18"/>
    <w:rsid w:val="000818F3"/>
    <w:rsid w:val="00082F25"/>
    <w:rsid w:val="00082FEB"/>
    <w:rsid w:val="0008351F"/>
    <w:rsid w:val="000835E6"/>
    <w:rsid w:val="000837BA"/>
    <w:rsid w:val="000837CC"/>
    <w:rsid w:val="00083E33"/>
    <w:rsid w:val="0008423E"/>
    <w:rsid w:val="00084265"/>
    <w:rsid w:val="00085A03"/>
    <w:rsid w:val="00085C57"/>
    <w:rsid w:val="00085F8D"/>
    <w:rsid w:val="0008757C"/>
    <w:rsid w:val="00087738"/>
    <w:rsid w:val="00087873"/>
    <w:rsid w:val="00087B32"/>
    <w:rsid w:val="00087BC7"/>
    <w:rsid w:val="00087C2D"/>
    <w:rsid w:val="00087DF1"/>
    <w:rsid w:val="0009043D"/>
    <w:rsid w:val="00090DE6"/>
    <w:rsid w:val="000914B8"/>
    <w:rsid w:val="00091C4A"/>
    <w:rsid w:val="00092623"/>
    <w:rsid w:val="00092A77"/>
    <w:rsid w:val="000933E0"/>
    <w:rsid w:val="000942F1"/>
    <w:rsid w:val="000946D4"/>
    <w:rsid w:val="000947EE"/>
    <w:rsid w:val="00094814"/>
    <w:rsid w:val="00095A22"/>
    <w:rsid w:val="00095DC2"/>
    <w:rsid w:val="00096396"/>
    <w:rsid w:val="00097370"/>
    <w:rsid w:val="000978B0"/>
    <w:rsid w:val="00097EFE"/>
    <w:rsid w:val="000A008C"/>
    <w:rsid w:val="000A0D27"/>
    <w:rsid w:val="000A0FEC"/>
    <w:rsid w:val="000A2159"/>
    <w:rsid w:val="000A217C"/>
    <w:rsid w:val="000A250B"/>
    <w:rsid w:val="000A2622"/>
    <w:rsid w:val="000A35DF"/>
    <w:rsid w:val="000A37C8"/>
    <w:rsid w:val="000A39AA"/>
    <w:rsid w:val="000A39AB"/>
    <w:rsid w:val="000A3CA2"/>
    <w:rsid w:val="000A3F15"/>
    <w:rsid w:val="000A4B7A"/>
    <w:rsid w:val="000A4C67"/>
    <w:rsid w:val="000A4F95"/>
    <w:rsid w:val="000A500E"/>
    <w:rsid w:val="000A5A4B"/>
    <w:rsid w:val="000A6DDA"/>
    <w:rsid w:val="000B01E8"/>
    <w:rsid w:val="000B0231"/>
    <w:rsid w:val="000B1470"/>
    <w:rsid w:val="000B158E"/>
    <w:rsid w:val="000B1641"/>
    <w:rsid w:val="000B1707"/>
    <w:rsid w:val="000B1AAA"/>
    <w:rsid w:val="000B1CEC"/>
    <w:rsid w:val="000B1F86"/>
    <w:rsid w:val="000B2028"/>
    <w:rsid w:val="000B281C"/>
    <w:rsid w:val="000B2889"/>
    <w:rsid w:val="000B28C9"/>
    <w:rsid w:val="000B2D64"/>
    <w:rsid w:val="000B2F01"/>
    <w:rsid w:val="000B2FEC"/>
    <w:rsid w:val="000B3018"/>
    <w:rsid w:val="000B33DB"/>
    <w:rsid w:val="000B411C"/>
    <w:rsid w:val="000B44D1"/>
    <w:rsid w:val="000B50E3"/>
    <w:rsid w:val="000B51A5"/>
    <w:rsid w:val="000B592B"/>
    <w:rsid w:val="000B6EE9"/>
    <w:rsid w:val="000B726D"/>
    <w:rsid w:val="000B776F"/>
    <w:rsid w:val="000B7A88"/>
    <w:rsid w:val="000C0020"/>
    <w:rsid w:val="000C07B1"/>
    <w:rsid w:val="000C07BE"/>
    <w:rsid w:val="000C0A64"/>
    <w:rsid w:val="000C0D93"/>
    <w:rsid w:val="000C129C"/>
    <w:rsid w:val="000C1E0A"/>
    <w:rsid w:val="000C1E2C"/>
    <w:rsid w:val="000C1E52"/>
    <w:rsid w:val="000C2345"/>
    <w:rsid w:val="000C252D"/>
    <w:rsid w:val="000C2BE2"/>
    <w:rsid w:val="000C3052"/>
    <w:rsid w:val="000C39CA"/>
    <w:rsid w:val="000C4C58"/>
    <w:rsid w:val="000C519E"/>
    <w:rsid w:val="000C5425"/>
    <w:rsid w:val="000C58BF"/>
    <w:rsid w:val="000C6CEE"/>
    <w:rsid w:val="000C734D"/>
    <w:rsid w:val="000C7882"/>
    <w:rsid w:val="000C7905"/>
    <w:rsid w:val="000D00D1"/>
    <w:rsid w:val="000D0481"/>
    <w:rsid w:val="000D0819"/>
    <w:rsid w:val="000D0C16"/>
    <w:rsid w:val="000D0F02"/>
    <w:rsid w:val="000D1150"/>
    <w:rsid w:val="000D1685"/>
    <w:rsid w:val="000D16BE"/>
    <w:rsid w:val="000D1E98"/>
    <w:rsid w:val="000D2BAE"/>
    <w:rsid w:val="000D2DCB"/>
    <w:rsid w:val="000D2EC5"/>
    <w:rsid w:val="000D3284"/>
    <w:rsid w:val="000D3629"/>
    <w:rsid w:val="000D3BA6"/>
    <w:rsid w:val="000D3BE5"/>
    <w:rsid w:val="000D3E5B"/>
    <w:rsid w:val="000D4A17"/>
    <w:rsid w:val="000D4F30"/>
    <w:rsid w:val="000D53D6"/>
    <w:rsid w:val="000D5732"/>
    <w:rsid w:val="000D6035"/>
    <w:rsid w:val="000D6383"/>
    <w:rsid w:val="000D6AF7"/>
    <w:rsid w:val="000D71A6"/>
    <w:rsid w:val="000D733E"/>
    <w:rsid w:val="000D741E"/>
    <w:rsid w:val="000D770B"/>
    <w:rsid w:val="000E02A7"/>
    <w:rsid w:val="000E07E8"/>
    <w:rsid w:val="000E086E"/>
    <w:rsid w:val="000E0EA1"/>
    <w:rsid w:val="000E1543"/>
    <w:rsid w:val="000E1643"/>
    <w:rsid w:val="000E1707"/>
    <w:rsid w:val="000E1E29"/>
    <w:rsid w:val="000E217B"/>
    <w:rsid w:val="000E248B"/>
    <w:rsid w:val="000E26ED"/>
    <w:rsid w:val="000E2E7D"/>
    <w:rsid w:val="000E315F"/>
    <w:rsid w:val="000E32AC"/>
    <w:rsid w:val="000E42A7"/>
    <w:rsid w:val="000E4E04"/>
    <w:rsid w:val="000E50FD"/>
    <w:rsid w:val="000E5378"/>
    <w:rsid w:val="000E557C"/>
    <w:rsid w:val="000E584A"/>
    <w:rsid w:val="000E58AE"/>
    <w:rsid w:val="000E5911"/>
    <w:rsid w:val="000E5C0B"/>
    <w:rsid w:val="000E63C6"/>
    <w:rsid w:val="000E6DD4"/>
    <w:rsid w:val="000E70A6"/>
    <w:rsid w:val="000E7C9D"/>
    <w:rsid w:val="000E7E0C"/>
    <w:rsid w:val="000F0092"/>
    <w:rsid w:val="000F0A06"/>
    <w:rsid w:val="000F126C"/>
    <w:rsid w:val="000F142B"/>
    <w:rsid w:val="000F18DC"/>
    <w:rsid w:val="000F1E22"/>
    <w:rsid w:val="000F29D0"/>
    <w:rsid w:val="000F2D00"/>
    <w:rsid w:val="000F2FEA"/>
    <w:rsid w:val="000F3DD9"/>
    <w:rsid w:val="000F4568"/>
    <w:rsid w:val="000F4587"/>
    <w:rsid w:val="000F4E09"/>
    <w:rsid w:val="000F57D2"/>
    <w:rsid w:val="000F58ED"/>
    <w:rsid w:val="000F6031"/>
    <w:rsid w:val="000F625D"/>
    <w:rsid w:val="000F64A1"/>
    <w:rsid w:val="000F69F8"/>
    <w:rsid w:val="000F7222"/>
    <w:rsid w:val="000F7B42"/>
    <w:rsid w:val="001006BD"/>
    <w:rsid w:val="00100AC1"/>
    <w:rsid w:val="00100B8E"/>
    <w:rsid w:val="00101359"/>
    <w:rsid w:val="001015BD"/>
    <w:rsid w:val="001025A3"/>
    <w:rsid w:val="00102CCF"/>
    <w:rsid w:val="00102EC9"/>
    <w:rsid w:val="00102F54"/>
    <w:rsid w:val="0010310C"/>
    <w:rsid w:val="00103D5B"/>
    <w:rsid w:val="00103F75"/>
    <w:rsid w:val="001040E0"/>
    <w:rsid w:val="00104415"/>
    <w:rsid w:val="00105933"/>
    <w:rsid w:val="00105BC7"/>
    <w:rsid w:val="001061C9"/>
    <w:rsid w:val="001061F3"/>
    <w:rsid w:val="00106AC2"/>
    <w:rsid w:val="00106FD3"/>
    <w:rsid w:val="00107082"/>
    <w:rsid w:val="00107841"/>
    <w:rsid w:val="00107952"/>
    <w:rsid w:val="00107A10"/>
    <w:rsid w:val="00107C92"/>
    <w:rsid w:val="00110667"/>
    <w:rsid w:val="001107F7"/>
    <w:rsid w:val="00110F3B"/>
    <w:rsid w:val="00111DFE"/>
    <w:rsid w:val="001120C9"/>
    <w:rsid w:val="00112AB5"/>
    <w:rsid w:val="00112FE5"/>
    <w:rsid w:val="00113A0A"/>
    <w:rsid w:val="00113C78"/>
    <w:rsid w:val="001149AC"/>
    <w:rsid w:val="00114C31"/>
    <w:rsid w:val="00115402"/>
    <w:rsid w:val="00115633"/>
    <w:rsid w:val="001165CE"/>
    <w:rsid w:val="00116A76"/>
    <w:rsid w:val="00116B28"/>
    <w:rsid w:val="00117801"/>
    <w:rsid w:val="00117AE9"/>
    <w:rsid w:val="001200BF"/>
    <w:rsid w:val="00120119"/>
    <w:rsid w:val="00120AC6"/>
    <w:rsid w:val="00120D9B"/>
    <w:rsid w:val="00120DD0"/>
    <w:rsid w:val="00121119"/>
    <w:rsid w:val="00121183"/>
    <w:rsid w:val="00121338"/>
    <w:rsid w:val="00121842"/>
    <w:rsid w:val="0012221A"/>
    <w:rsid w:val="00122A91"/>
    <w:rsid w:val="00122D08"/>
    <w:rsid w:val="00122EF5"/>
    <w:rsid w:val="00123017"/>
    <w:rsid w:val="001234E0"/>
    <w:rsid w:val="001238AF"/>
    <w:rsid w:val="00123B4B"/>
    <w:rsid w:val="00123E0E"/>
    <w:rsid w:val="0012401C"/>
    <w:rsid w:val="00124718"/>
    <w:rsid w:val="001247C0"/>
    <w:rsid w:val="00124B2E"/>
    <w:rsid w:val="00124F30"/>
    <w:rsid w:val="00124FE5"/>
    <w:rsid w:val="001256E8"/>
    <w:rsid w:val="0012609D"/>
    <w:rsid w:val="00126C35"/>
    <w:rsid w:val="00126C4B"/>
    <w:rsid w:val="00126F2B"/>
    <w:rsid w:val="00127084"/>
    <w:rsid w:val="0012780C"/>
    <w:rsid w:val="00127AAE"/>
    <w:rsid w:val="00127C08"/>
    <w:rsid w:val="001307AC"/>
    <w:rsid w:val="00131DA5"/>
    <w:rsid w:val="0013238D"/>
    <w:rsid w:val="00132836"/>
    <w:rsid w:val="00132BBC"/>
    <w:rsid w:val="00132CAF"/>
    <w:rsid w:val="00133173"/>
    <w:rsid w:val="001339A2"/>
    <w:rsid w:val="00133B83"/>
    <w:rsid w:val="00134331"/>
    <w:rsid w:val="00134380"/>
    <w:rsid w:val="00134D8D"/>
    <w:rsid w:val="001359BB"/>
    <w:rsid w:val="00136F9F"/>
    <w:rsid w:val="0013728D"/>
    <w:rsid w:val="00137FBB"/>
    <w:rsid w:val="00140A51"/>
    <w:rsid w:val="00140DD7"/>
    <w:rsid w:val="00141C34"/>
    <w:rsid w:val="0014217A"/>
    <w:rsid w:val="0014256B"/>
    <w:rsid w:val="00142AD5"/>
    <w:rsid w:val="00142D43"/>
    <w:rsid w:val="00143462"/>
    <w:rsid w:val="00143A7A"/>
    <w:rsid w:val="0014419C"/>
    <w:rsid w:val="001441BA"/>
    <w:rsid w:val="001448B9"/>
    <w:rsid w:val="00145307"/>
    <w:rsid w:val="00145500"/>
    <w:rsid w:val="001455A8"/>
    <w:rsid w:val="00145C6A"/>
    <w:rsid w:val="0014614D"/>
    <w:rsid w:val="0014673B"/>
    <w:rsid w:val="00146901"/>
    <w:rsid w:val="00146A55"/>
    <w:rsid w:val="00146A78"/>
    <w:rsid w:val="00146D89"/>
    <w:rsid w:val="00146DB4"/>
    <w:rsid w:val="00147570"/>
    <w:rsid w:val="00147647"/>
    <w:rsid w:val="00147BD8"/>
    <w:rsid w:val="00147CC9"/>
    <w:rsid w:val="00147FC7"/>
    <w:rsid w:val="00150663"/>
    <w:rsid w:val="00150883"/>
    <w:rsid w:val="00151123"/>
    <w:rsid w:val="0015116E"/>
    <w:rsid w:val="001521C8"/>
    <w:rsid w:val="001536EE"/>
    <w:rsid w:val="00153B06"/>
    <w:rsid w:val="00153EAD"/>
    <w:rsid w:val="0015439A"/>
    <w:rsid w:val="00155A53"/>
    <w:rsid w:val="00155B20"/>
    <w:rsid w:val="00156F6F"/>
    <w:rsid w:val="00157A8B"/>
    <w:rsid w:val="00157B9E"/>
    <w:rsid w:val="001600B0"/>
    <w:rsid w:val="00160483"/>
    <w:rsid w:val="00160876"/>
    <w:rsid w:val="00161004"/>
    <w:rsid w:val="00161884"/>
    <w:rsid w:val="00161CD8"/>
    <w:rsid w:val="00162066"/>
    <w:rsid w:val="00162592"/>
    <w:rsid w:val="00162EB7"/>
    <w:rsid w:val="001637C6"/>
    <w:rsid w:val="00163CED"/>
    <w:rsid w:val="001642A6"/>
    <w:rsid w:val="00164617"/>
    <w:rsid w:val="00164C67"/>
    <w:rsid w:val="00164D88"/>
    <w:rsid w:val="0016517B"/>
    <w:rsid w:val="00165D1D"/>
    <w:rsid w:val="00165DA9"/>
    <w:rsid w:val="0016697D"/>
    <w:rsid w:val="0016700F"/>
    <w:rsid w:val="0016762D"/>
    <w:rsid w:val="00167A61"/>
    <w:rsid w:val="00167A94"/>
    <w:rsid w:val="0017005B"/>
    <w:rsid w:val="0017008F"/>
    <w:rsid w:val="001705C1"/>
    <w:rsid w:val="0017079F"/>
    <w:rsid w:val="00170E6E"/>
    <w:rsid w:val="001712EB"/>
    <w:rsid w:val="00171AAA"/>
    <w:rsid w:val="00172070"/>
    <w:rsid w:val="0017219F"/>
    <w:rsid w:val="00172868"/>
    <w:rsid w:val="00172B79"/>
    <w:rsid w:val="00172EE7"/>
    <w:rsid w:val="00173055"/>
    <w:rsid w:val="00173086"/>
    <w:rsid w:val="00173DD5"/>
    <w:rsid w:val="00174043"/>
    <w:rsid w:val="00175307"/>
    <w:rsid w:val="001753A6"/>
    <w:rsid w:val="001754EB"/>
    <w:rsid w:val="001756B4"/>
    <w:rsid w:val="00175EEF"/>
    <w:rsid w:val="00176535"/>
    <w:rsid w:val="00176C75"/>
    <w:rsid w:val="00176CAD"/>
    <w:rsid w:val="00176E8D"/>
    <w:rsid w:val="001774EA"/>
    <w:rsid w:val="00177562"/>
    <w:rsid w:val="00177D86"/>
    <w:rsid w:val="0018016A"/>
    <w:rsid w:val="001805B2"/>
    <w:rsid w:val="00181285"/>
    <w:rsid w:val="00181ECB"/>
    <w:rsid w:val="0018302D"/>
    <w:rsid w:val="001830B3"/>
    <w:rsid w:val="00183204"/>
    <w:rsid w:val="001834CC"/>
    <w:rsid w:val="00183550"/>
    <w:rsid w:val="00183747"/>
    <w:rsid w:val="00183928"/>
    <w:rsid w:val="0018429E"/>
    <w:rsid w:val="00185AC6"/>
    <w:rsid w:val="00185E12"/>
    <w:rsid w:val="00186F5A"/>
    <w:rsid w:val="00187215"/>
    <w:rsid w:val="001877E8"/>
    <w:rsid w:val="001901BA"/>
    <w:rsid w:val="001902FB"/>
    <w:rsid w:val="001904F7"/>
    <w:rsid w:val="00190E66"/>
    <w:rsid w:val="00191A49"/>
    <w:rsid w:val="0019307D"/>
    <w:rsid w:val="00193598"/>
    <w:rsid w:val="00193845"/>
    <w:rsid w:val="00193A58"/>
    <w:rsid w:val="00193F61"/>
    <w:rsid w:val="00194042"/>
    <w:rsid w:val="001944A2"/>
    <w:rsid w:val="00194E36"/>
    <w:rsid w:val="001950AA"/>
    <w:rsid w:val="001956B2"/>
    <w:rsid w:val="00195AF7"/>
    <w:rsid w:val="00195F0A"/>
    <w:rsid w:val="001967F2"/>
    <w:rsid w:val="00196B81"/>
    <w:rsid w:val="00196FB9"/>
    <w:rsid w:val="001974CA"/>
    <w:rsid w:val="00197A85"/>
    <w:rsid w:val="001A027D"/>
    <w:rsid w:val="001A0611"/>
    <w:rsid w:val="001A0F36"/>
    <w:rsid w:val="001A154A"/>
    <w:rsid w:val="001A1D8E"/>
    <w:rsid w:val="001A1E4F"/>
    <w:rsid w:val="001A2281"/>
    <w:rsid w:val="001A262A"/>
    <w:rsid w:val="001A2B2E"/>
    <w:rsid w:val="001A2B72"/>
    <w:rsid w:val="001A2C95"/>
    <w:rsid w:val="001A2E00"/>
    <w:rsid w:val="001A3328"/>
    <w:rsid w:val="001A3F2A"/>
    <w:rsid w:val="001A3FAA"/>
    <w:rsid w:val="001A469B"/>
    <w:rsid w:val="001A4AE1"/>
    <w:rsid w:val="001A55E8"/>
    <w:rsid w:val="001A5CB4"/>
    <w:rsid w:val="001A5CB7"/>
    <w:rsid w:val="001A622F"/>
    <w:rsid w:val="001A6627"/>
    <w:rsid w:val="001A7339"/>
    <w:rsid w:val="001A74F3"/>
    <w:rsid w:val="001B03AD"/>
    <w:rsid w:val="001B0938"/>
    <w:rsid w:val="001B1461"/>
    <w:rsid w:val="001B2B27"/>
    <w:rsid w:val="001B2D09"/>
    <w:rsid w:val="001B3D21"/>
    <w:rsid w:val="001B3F10"/>
    <w:rsid w:val="001B5B6B"/>
    <w:rsid w:val="001B5E81"/>
    <w:rsid w:val="001B63AD"/>
    <w:rsid w:val="001B65B7"/>
    <w:rsid w:val="001B67AA"/>
    <w:rsid w:val="001B74F3"/>
    <w:rsid w:val="001B76A2"/>
    <w:rsid w:val="001B77E1"/>
    <w:rsid w:val="001B7926"/>
    <w:rsid w:val="001C0975"/>
    <w:rsid w:val="001C0AB9"/>
    <w:rsid w:val="001C168F"/>
    <w:rsid w:val="001C1FD2"/>
    <w:rsid w:val="001C2202"/>
    <w:rsid w:val="001C292E"/>
    <w:rsid w:val="001C2E20"/>
    <w:rsid w:val="001C3BCC"/>
    <w:rsid w:val="001C411C"/>
    <w:rsid w:val="001C5D9F"/>
    <w:rsid w:val="001C6830"/>
    <w:rsid w:val="001C716A"/>
    <w:rsid w:val="001D0365"/>
    <w:rsid w:val="001D061C"/>
    <w:rsid w:val="001D06F3"/>
    <w:rsid w:val="001D0DC6"/>
    <w:rsid w:val="001D1A05"/>
    <w:rsid w:val="001D1C10"/>
    <w:rsid w:val="001D2517"/>
    <w:rsid w:val="001D36AC"/>
    <w:rsid w:val="001D399D"/>
    <w:rsid w:val="001D3DE9"/>
    <w:rsid w:val="001D41F6"/>
    <w:rsid w:val="001D464C"/>
    <w:rsid w:val="001D469E"/>
    <w:rsid w:val="001D5C84"/>
    <w:rsid w:val="001D5F2F"/>
    <w:rsid w:val="001D6145"/>
    <w:rsid w:val="001D6441"/>
    <w:rsid w:val="001D6644"/>
    <w:rsid w:val="001D734D"/>
    <w:rsid w:val="001D75CF"/>
    <w:rsid w:val="001D79DA"/>
    <w:rsid w:val="001D7F6A"/>
    <w:rsid w:val="001E0505"/>
    <w:rsid w:val="001E0C9B"/>
    <w:rsid w:val="001E0E84"/>
    <w:rsid w:val="001E1381"/>
    <w:rsid w:val="001E1748"/>
    <w:rsid w:val="001E1F1F"/>
    <w:rsid w:val="001E1FB1"/>
    <w:rsid w:val="001E2142"/>
    <w:rsid w:val="001E2842"/>
    <w:rsid w:val="001E2C56"/>
    <w:rsid w:val="001E31A4"/>
    <w:rsid w:val="001E3272"/>
    <w:rsid w:val="001E3403"/>
    <w:rsid w:val="001E3431"/>
    <w:rsid w:val="001E367A"/>
    <w:rsid w:val="001E383D"/>
    <w:rsid w:val="001E3953"/>
    <w:rsid w:val="001E397C"/>
    <w:rsid w:val="001E3A11"/>
    <w:rsid w:val="001E42E0"/>
    <w:rsid w:val="001E45DE"/>
    <w:rsid w:val="001E48F7"/>
    <w:rsid w:val="001E525B"/>
    <w:rsid w:val="001E6629"/>
    <w:rsid w:val="001E6B48"/>
    <w:rsid w:val="001E6FF6"/>
    <w:rsid w:val="001E709C"/>
    <w:rsid w:val="001E70EA"/>
    <w:rsid w:val="001E75FF"/>
    <w:rsid w:val="001E76A2"/>
    <w:rsid w:val="001E7B80"/>
    <w:rsid w:val="001F05BF"/>
    <w:rsid w:val="001F1930"/>
    <w:rsid w:val="001F1BF0"/>
    <w:rsid w:val="001F20E2"/>
    <w:rsid w:val="001F2D0E"/>
    <w:rsid w:val="001F31ED"/>
    <w:rsid w:val="001F47A1"/>
    <w:rsid w:val="001F49C5"/>
    <w:rsid w:val="001F58B4"/>
    <w:rsid w:val="001F5A72"/>
    <w:rsid w:val="001F627E"/>
    <w:rsid w:val="001F62CE"/>
    <w:rsid w:val="001F6E98"/>
    <w:rsid w:val="001F78CF"/>
    <w:rsid w:val="001F78D1"/>
    <w:rsid w:val="001F79A4"/>
    <w:rsid w:val="001F7C7E"/>
    <w:rsid w:val="002000C3"/>
    <w:rsid w:val="002006BC"/>
    <w:rsid w:val="002009B9"/>
    <w:rsid w:val="0020138C"/>
    <w:rsid w:val="002023AF"/>
    <w:rsid w:val="00202D0A"/>
    <w:rsid w:val="00203239"/>
    <w:rsid w:val="00204095"/>
    <w:rsid w:val="0020469B"/>
    <w:rsid w:val="00204731"/>
    <w:rsid w:val="00205723"/>
    <w:rsid w:val="002065E8"/>
    <w:rsid w:val="0020703B"/>
    <w:rsid w:val="00207153"/>
    <w:rsid w:val="002072CB"/>
    <w:rsid w:val="00207A0F"/>
    <w:rsid w:val="00207D3F"/>
    <w:rsid w:val="00210008"/>
    <w:rsid w:val="002101E1"/>
    <w:rsid w:val="002104D0"/>
    <w:rsid w:val="002106B3"/>
    <w:rsid w:val="00211321"/>
    <w:rsid w:val="00211814"/>
    <w:rsid w:val="00211BA0"/>
    <w:rsid w:val="00211FF7"/>
    <w:rsid w:val="002129AF"/>
    <w:rsid w:val="002133F9"/>
    <w:rsid w:val="00213769"/>
    <w:rsid w:val="0021448E"/>
    <w:rsid w:val="00214665"/>
    <w:rsid w:val="00216129"/>
    <w:rsid w:val="0021614B"/>
    <w:rsid w:val="00216762"/>
    <w:rsid w:val="00216CFC"/>
    <w:rsid w:val="00217187"/>
    <w:rsid w:val="00217787"/>
    <w:rsid w:val="002178F6"/>
    <w:rsid w:val="0022065B"/>
    <w:rsid w:val="002208B7"/>
    <w:rsid w:val="002210AC"/>
    <w:rsid w:val="002211AF"/>
    <w:rsid w:val="00221391"/>
    <w:rsid w:val="002214BE"/>
    <w:rsid w:val="00221653"/>
    <w:rsid w:val="0022178A"/>
    <w:rsid w:val="00221A0B"/>
    <w:rsid w:val="00221F50"/>
    <w:rsid w:val="00222415"/>
    <w:rsid w:val="00222AAB"/>
    <w:rsid w:val="002237F6"/>
    <w:rsid w:val="00223E87"/>
    <w:rsid w:val="002251CE"/>
    <w:rsid w:val="00225903"/>
    <w:rsid w:val="00225CD8"/>
    <w:rsid w:val="00226CC6"/>
    <w:rsid w:val="002272F9"/>
    <w:rsid w:val="00227C2B"/>
    <w:rsid w:val="00227F93"/>
    <w:rsid w:val="00230765"/>
    <w:rsid w:val="00230DB5"/>
    <w:rsid w:val="00231024"/>
    <w:rsid w:val="00231362"/>
    <w:rsid w:val="0023155A"/>
    <w:rsid w:val="0023198B"/>
    <w:rsid w:val="00233640"/>
    <w:rsid w:val="0023369B"/>
    <w:rsid w:val="00233991"/>
    <w:rsid w:val="00233AD3"/>
    <w:rsid w:val="00233BCF"/>
    <w:rsid w:val="00233D0E"/>
    <w:rsid w:val="00234029"/>
    <w:rsid w:val="0023402A"/>
    <w:rsid w:val="002346FC"/>
    <w:rsid w:val="002347AE"/>
    <w:rsid w:val="00234D32"/>
    <w:rsid w:val="00234D5E"/>
    <w:rsid w:val="00235447"/>
    <w:rsid w:val="00236B26"/>
    <w:rsid w:val="002374C5"/>
    <w:rsid w:val="00237C03"/>
    <w:rsid w:val="00240B11"/>
    <w:rsid w:val="00241149"/>
    <w:rsid w:val="002412D7"/>
    <w:rsid w:val="00241586"/>
    <w:rsid w:val="002415C5"/>
    <w:rsid w:val="00241B0E"/>
    <w:rsid w:val="00241DBB"/>
    <w:rsid w:val="00241EC4"/>
    <w:rsid w:val="002420C8"/>
    <w:rsid w:val="002421D8"/>
    <w:rsid w:val="002427F0"/>
    <w:rsid w:val="002430F1"/>
    <w:rsid w:val="0024371D"/>
    <w:rsid w:val="00243A86"/>
    <w:rsid w:val="00243D68"/>
    <w:rsid w:val="002441BE"/>
    <w:rsid w:val="00244CBE"/>
    <w:rsid w:val="00244D17"/>
    <w:rsid w:val="00247565"/>
    <w:rsid w:val="00247891"/>
    <w:rsid w:val="002478D6"/>
    <w:rsid w:val="00247C1B"/>
    <w:rsid w:val="00247DF5"/>
    <w:rsid w:val="00250015"/>
    <w:rsid w:val="00250613"/>
    <w:rsid w:val="00250747"/>
    <w:rsid w:val="002507C3"/>
    <w:rsid w:val="002509AA"/>
    <w:rsid w:val="00250F88"/>
    <w:rsid w:val="00252143"/>
    <w:rsid w:val="00252839"/>
    <w:rsid w:val="0025286F"/>
    <w:rsid w:val="00252A3C"/>
    <w:rsid w:val="00252D07"/>
    <w:rsid w:val="0025301C"/>
    <w:rsid w:val="00253300"/>
    <w:rsid w:val="00253885"/>
    <w:rsid w:val="00255ACE"/>
    <w:rsid w:val="0025700B"/>
    <w:rsid w:val="00257238"/>
    <w:rsid w:val="00257256"/>
    <w:rsid w:val="002576FA"/>
    <w:rsid w:val="00260895"/>
    <w:rsid w:val="0026119E"/>
    <w:rsid w:val="002612F7"/>
    <w:rsid w:val="002621FE"/>
    <w:rsid w:val="00263387"/>
    <w:rsid w:val="00263496"/>
    <w:rsid w:val="00263579"/>
    <w:rsid w:val="00263999"/>
    <w:rsid w:val="00263D63"/>
    <w:rsid w:val="00263DCB"/>
    <w:rsid w:val="00264282"/>
    <w:rsid w:val="00264A52"/>
    <w:rsid w:val="00265622"/>
    <w:rsid w:val="002659A8"/>
    <w:rsid w:val="00266276"/>
    <w:rsid w:val="002665CC"/>
    <w:rsid w:val="00266D33"/>
    <w:rsid w:val="00266E07"/>
    <w:rsid w:val="002676B2"/>
    <w:rsid w:val="00267D17"/>
    <w:rsid w:val="00270C09"/>
    <w:rsid w:val="00271681"/>
    <w:rsid w:val="00271800"/>
    <w:rsid w:val="00271BC4"/>
    <w:rsid w:val="00272648"/>
    <w:rsid w:val="0027313C"/>
    <w:rsid w:val="002732B1"/>
    <w:rsid w:val="00273C39"/>
    <w:rsid w:val="002748C5"/>
    <w:rsid w:val="00274EA4"/>
    <w:rsid w:val="002750CC"/>
    <w:rsid w:val="0027585A"/>
    <w:rsid w:val="002762B5"/>
    <w:rsid w:val="00276770"/>
    <w:rsid w:val="00276E93"/>
    <w:rsid w:val="0027744C"/>
    <w:rsid w:val="00277694"/>
    <w:rsid w:val="002778BB"/>
    <w:rsid w:val="00277A17"/>
    <w:rsid w:val="002804B2"/>
    <w:rsid w:val="00280588"/>
    <w:rsid w:val="002807F5"/>
    <w:rsid w:val="002809D7"/>
    <w:rsid w:val="002809E0"/>
    <w:rsid w:val="00280D10"/>
    <w:rsid w:val="00280D60"/>
    <w:rsid w:val="00281074"/>
    <w:rsid w:val="002810F2"/>
    <w:rsid w:val="00282182"/>
    <w:rsid w:val="00282237"/>
    <w:rsid w:val="00282AED"/>
    <w:rsid w:val="00282C92"/>
    <w:rsid w:val="002836B1"/>
    <w:rsid w:val="00284874"/>
    <w:rsid w:val="002849CD"/>
    <w:rsid w:val="00284E2F"/>
    <w:rsid w:val="00285324"/>
    <w:rsid w:val="00285343"/>
    <w:rsid w:val="002858AF"/>
    <w:rsid w:val="002864C3"/>
    <w:rsid w:val="0028663D"/>
    <w:rsid w:val="002866B8"/>
    <w:rsid w:val="002866DE"/>
    <w:rsid w:val="00286CF4"/>
    <w:rsid w:val="00287C50"/>
    <w:rsid w:val="00287F7E"/>
    <w:rsid w:val="002901F0"/>
    <w:rsid w:val="002905B0"/>
    <w:rsid w:val="00290E54"/>
    <w:rsid w:val="00292CC9"/>
    <w:rsid w:val="00293343"/>
    <w:rsid w:val="002944A4"/>
    <w:rsid w:val="0029574D"/>
    <w:rsid w:val="00295B5B"/>
    <w:rsid w:val="00296372"/>
    <w:rsid w:val="00297DAB"/>
    <w:rsid w:val="002A089F"/>
    <w:rsid w:val="002A1190"/>
    <w:rsid w:val="002A157E"/>
    <w:rsid w:val="002A2140"/>
    <w:rsid w:val="002A3B07"/>
    <w:rsid w:val="002A3D65"/>
    <w:rsid w:val="002A3EF6"/>
    <w:rsid w:val="002A3F70"/>
    <w:rsid w:val="002A3F86"/>
    <w:rsid w:val="002A4181"/>
    <w:rsid w:val="002A4619"/>
    <w:rsid w:val="002A4CAC"/>
    <w:rsid w:val="002A4E48"/>
    <w:rsid w:val="002A4FA3"/>
    <w:rsid w:val="002A54F0"/>
    <w:rsid w:val="002A58C4"/>
    <w:rsid w:val="002A5A46"/>
    <w:rsid w:val="002A5C6A"/>
    <w:rsid w:val="002A6CFD"/>
    <w:rsid w:val="002B033D"/>
    <w:rsid w:val="002B0EF0"/>
    <w:rsid w:val="002B15D8"/>
    <w:rsid w:val="002B1904"/>
    <w:rsid w:val="002B20F2"/>
    <w:rsid w:val="002B3201"/>
    <w:rsid w:val="002B3792"/>
    <w:rsid w:val="002B3CB1"/>
    <w:rsid w:val="002B40E6"/>
    <w:rsid w:val="002B4197"/>
    <w:rsid w:val="002B4C84"/>
    <w:rsid w:val="002B51DD"/>
    <w:rsid w:val="002B5900"/>
    <w:rsid w:val="002B5DC8"/>
    <w:rsid w:val="002B5F3C"/>
    <w:rsid w:val="002B65F8"/>
    <w:rsid w:val="002B673A"/>
    <w:rsid w:val="002B720B"/>
    <w:rsid w:val="002C070A"/>
    <w:rsid w:val="002C09E2"/>
    <w:rsid w:val="002C0D3D"/>
    <w:rsid w:val="002C1D91"/>
    <w:rsid w:val="002C29F0"/>
    <w:rsid w:val="002C2A75"/>
    <w:rsid w:val="002C2C89"/>
    <w:rsid w:val="002C396F"/>
    <w:rsid w:val="002C4225"/>
    <w:rsid w:val="002C4DD3"/>
    <w:rsid w:val="002C54AD"/>
    <w:rsid w:val="002C5E1F"/>
    <w:rsid w:val="002C626F"/>
    <w:rsid w:val="002C641B"/>
    <w:rsid w:val="002C69EA"/>
    <w:rsid w:val="002C6A1C"/>
    <w:rsid w:val="002C70AD"/>
    <w:rsid w:val="002C7174"/>
    <w:rsid w:val="002C76EA"/>
    <w:rsid w:val="002C7E4B"/>
    <w:rsid w:val="002D01C7"/>
    <w:rsid w:val="002D1CB8"/>
    <w:rsid w:val="002D1EBF"/>
    <w:rsid w:val="002D31A1"/>
    <w:rsid w:val="002D31FD"/>
    <w:rsid w:val="002D39A6"/>
    <w:rsid w:val="002D3B91"/>
    <w:rsid w:val="002D4066"/>
    <w:rsid w:val="002D42CA"/>
    <w:rsid w:val="002D471B"/>
    <w:rsid w:val="002D48DA"/>
    <w:rsid w:val="002D61ED"/>
    <w:rsid w:val="002D6431"/>
    <w:rsid w:val="002D6BE3"/>
    <w:rsid w:val="002D75D4"/>
    <w:rsid w:val="002D76EB"/>
    <w:rsid w:val="002E02F6"/>
    <w:rsid w:val="002E0B9E"/>
    <w:rsid w:val="002E11CC"/>
    <w:rsid w:val="002E1B7A"/>
    <w:rsid w:val="002E1B9A"/>
    <w:rsid w:val="002E1F76"/>
    <w:rsid w:val="002E20A5"/>
    <w:rsid w:val="002E3474"/>
    <w:rsid w:val="002E369A"/>
    <w:rsid w:val="002E37C1"/>
    <w:rsid w:val="002E3B91"/>
    <w:rsid w:val="002E3C04"/>
    <w:rsid w:val="002E4A74"/>
    <w:rsid w:val="002E4ABD"/>
    <w:rsid w:val="002E5178"/>
    <w:rsid w:val="002E598A"/>
    <w:rsid w:val="002E61CA"/>
    <w:rsid w:val="002E65FA"/>
    <w:rsid w:val="002E6616"/>
    <w:rsid w:val="002E6891"/>
    <w:rsid w:val="002E6E5F"/>
    <w:rsid w:val="002F0660"/>
    <w:rsid w:val="002F0B91"/>
    <w:rsid w:val="002F1329"/>
    <w:rsid w:val="002F1442"/>
    <w:rsid w:val="002F175E"/>
    <w:rsid w:val="002F19A9"/>
    <w:rsid w:val="002F19B4"/>
    <w:rsid w:val="002F1BDD"/>
    <w:rsid w:val="002F248B"/>
    <w:rsid w:val="002F2771"/>
    <w:rsid w:val="002F28CF"/>
    <w:rsid w:val="002F2CF0"/>
    <w:rsid w:val="002F338A"/>
    <w:rsid w:val="002F4052"/>
    <w:rsid w:val="002F440E"/>
    <w:rsid w:val="002F47A4"/>
    <w:rsid w:val="002F47B5"/>
    <w:rsid w:val="002F48F0"/>
    <w:rsid w:val="002F4AEB"/>
    <w:rsid w:val="002F4CA6"/>
    <w:rsid w:val="002F4DC6"/>
    <w:rsid w:val="002F4E2F"/>
    <w:rsid w:val="002F53E9"/>
    <w:rsid w:val="002F54CF"/>
    <w:rsid w:val="002F567B"/>
    <w:rsid w:val="002F5AD6"/>
    <w:rsid w:val="002F669B"/>
    <w:rsid w:val="002F75EC"/>
    <w:rsid w:val="002F785A"/>
    <w:rsid w:val="002F7BE3"/>
    <w:rsid w:val="00300165"/>
    <w:rsid w:val="00301067"/>
    <w:rsid w:val="00301F39"/>
    <w:rsid w:val="00302A6E"/>
    <w:rsid w:val="00302BC7"/>
    <w:rsid w:val="00303018"/>
    <w:rsid w:val="003030B3"/>
    <w:rsid w:val="0030327D"/>
    <w:rsid w:val="00304359"/>
    <w:rsid w:val="003045E7"/>
    <w:rsid w:val="00304911"/>
    <w:rsid w:val="00304920"/>
    <w:rsid w:val="00304E54"/>
    <w:rsid w:val="00304F19"/>
    <w:rsid w:val="003056F0"/>
    <w:rsid w:val="00305D77"/>
    <w:rsid w:val="00305E5D"/>
    <w:rsid w:val="0030665D"/>
    <w:rsid w:val="00306919"/>
    <w:rsid w:val="00307022"/>
    <w:rsid w:val="00307915"/>
    <w:rsid w:val="00307917"/>
    <w:rsid w:val="0030793D"/>
    <w:rsid w:val="00307EB8"/>
    <w:rsid w:val="00310B91"/>
    <w:rsid w:val="00310C28"/>
    <w:rsid w:val="00311654"/>
    <w:rsid w:val="00312925"/>
    <w:rsid w:val="00312FE2"/>
    <w:rsid w:val="00314435"/>
    <w:rsid w:val="00314802"/>
    <w:rsid w:val="00314B8B"/>
    <w:rsid w:val="00314C01"/>
    <w:rsid w:val="00314E41"/>
    <w:rsid w:val="003158B3"/>
    <w:rsid w:val="003159B4"/>
    <w:rsid w:val="003160BE"/>
    <w:rsid w:val="0031628F"/>
    <w:rsid w:val="00316B60"/>
    <w:rsid w:val="003172B9"/>
    <w:rsid w:val="003174B3"/>
    <w:rsid w:val="00317D03"/>
    <w:rsid w:val="0032010C"/>
    <w:rsid w:val="003201E8"/>
    <w:rsid w:val="00320866"/>
    <w:rsid w:val="00320CED"/>
    <w:rsid w:val="00320F80"/>
    <w:rsid w:val="00321204"/>
    <w:rsid w:val="003212F9"/>
    <w:rsid w:val="00321991"/>
    <w:rsid w:val="00321D05"/>
    <w:rsid w:val="00322C2F"/>
    <w:rsid w:val="00323732"/>
    <w:rsid w:val="0032379E"/>
    <w:rsid w:val="00323C1E"/>
    <w:rsid w:val="003250D5"/>
    <w:rsid w:val="00325446"/>
    <w:rsid w:val="00325860"/>
    <w:rsid w:val="00325CD8"/>
    <w:rsid w:val="003274D0"/>
    <w:rsid w:val="00327D1C"/>
    <w:rsid w:val="00330D20"/>
    <w:rsid w:val="00331114"/>
    <w:rsid w:val="0033128D"/>
    <w:rsid w:val="003313F7"/>
    <w:rsid w:val="00332291"/>
    <w:rsid w:val="00332427"/>
    <w:rsid w:val="00332B42"/>
    <w:rsid w:val="0033391F"/>
    <w:rsid w:val="003341CB"/>
    <w:rsid w:val="003341DA"/>
    <w:rsid w:val="0033430A"/>
    <w:rsid w:val="003347DE"/>
    <w:rsid w:val="00334936"/>
    <w:rsid w:val="003350BB"/>
    <w:rsid w:val="00335121"/>
    <w:rsid w:val="00335332"/>
    <w:rsid w:val="0033540B"/>
    <w:rsid w:val="00335A62"/>
    <w:rsid w:val="00336071"/>
    <w:rsid w:val="00336326"/>
    <w:rsid w:val="00337157"/>
    <w:rsid w:val="003372E7"/>
    <w:rsid w:val="00337833"/>
    <w:rsid w:val="00340AE5"/>
    <w:rsid w:val="00340C26"/>
    <w:rsid w:val="003416DC"/>
    <w:rsid w:val="003417AC"/>
    <w:rsid w:val="00341807"/>
    <w:rsid w:val="00341936"/>
    <w:rsid w:val="00342263"/>
    <w:rsid w:val="003429BC"/>
    <w:rsid w:val="00342E3B"/>
    <w:rsid w:val="0034331E"/>
    <w:rsid w:val="003442B0"/>
    <w:rsid w:val="003452DF"/>
    <w:rsid w:val="00345614"/>
    <w:rsid w:val="00345663"/>
    <w:rsid w:val="0034614D"/>
    <w:rsid w:val="0034638E"/>
    <w:rsid w:val="003464CF"/>
    <w:rsid w:val="00346D2D"/>
    <w:rsid w:val="0035001B"/>
    <w:rsid w:val="003501E0"/>
    <w:rsid w:val="00350229"/>
    <w:rsid w:val="003503DD"/>
    <w:rsid w:val="00351426"/>
    <w:rsid w:val="003515FA"/>
    <w:rsid w:val="0035163C"/>
    <w:rsid w:val="0035167A"/>
    <w:rsid w:val="003517C8"/>
    <w:rsid w:val="003528AA"/>
    <w:rsid w:val="003529AC"/>
    <w:rsid w:val="00352B0B"/>
    <w:rsid w:val="00352E65"/>
    <w:rsid w:val="00353E5A"/>
    <w:rsid w:val="003542FE"/>
    <w:rsid w:val="00354322"/>
    <w:rsid w:val="003543D1"/>
    <w:rsid w:val="00354752"/>
    <w:rsid w:val="00354D20"/>
    <w:rsid w:val="00354F55"/>
    <w:rsid w:val="00355367"/>
    <w:rsid w:val="00355728"/>
    <w:rsid w:val="00355D4B"/>
    <w:rsid w:val="00356014"/>
    <w:rsid w:val="00356636"/>
    <w:rsid w:val="00356AEE"/>
    <w:rsid w:val="00357884"/>
    <w:rsid w:val="00357B98"/>
    <w:rsid w:val="003609BA"/>
    <w:rsid w:val="00361183"/>
    <w:rsid w:val="003626F5"/>
    <w:rsid w:val="0036275B"/>
    <w:rsid w:val="00362CCB"/>
    <w:rsid w:val="0036330B"/>
    <w:rsid w:val="00363B66"/>
    <w:rsid w:val="00364784"/>
    <w:rsid w:val="00365219"/>
    <w:rsid w:val="003658A9"/>
    <w:rsid w:val="00365FFF"/>
    <w:rsid w:val="0036601F"/>
    <w:rsid w:val="00366AC3"/>
    <w:rsid w:val="00366E8D"/>
    <w:rsid w:val="00366EE5"/>
    <w:rsid w:val="00367491"/>
    <w:rsid w:val="003701B3"/>
    <w:rsid w:val="0037073B"/>
    <w:rsid w:val="00370B1C"/>
    <w:rsid w:val="003711A6"/>
    <w:rsid w:val="003712FF"/>
    <w:rsid w:val="00371B83"/>
    <w:rsid w:val="00371BCB"/>
    <w:rsid w:val="00372AF1"/>
    <w:rsid w:val="00372B90"/>
    <w:rsid w:val="0037429A"/>
    <w:rsid w:val="00374EBF"/>
    <w:rsid w:val="0037565A"/>
    <w:rsid w:val="00375710"/>
    <w:rsid w:val="00375ACC"/>
    <w:rsid w:val="00375DB5"/>
    <w:rsid w:val="00375DC5"/>
    <w:rsid w:val="00376BA8"/>
    <w:rsid w:val="00376FD2"/>
    <w:rsid w:val="0037728F"/>
    <w:rsid w:val="0037736C"/>
    <w:rsid w:val="003774CE"/>
    <w:rsid w:val="00377B97"/>
    <w:rsid w:val="00380019"/>
    <w:rsid w:val="0038009F"/>
    <w:rsid w:val="00381881"/>
    <w:rsid w:val="00381B66"/>
    <w:rsid w:val="00381D35"/>
    <w:rsid w:val="0038237E"/>
    <w:rsid w:val="003823EB"/>
    <w:rsid w:val="00382C14"/>
    <w:rsid w:val="00382C7A"/>
    <w:rsid w:val="00383846"/>
    <w:rsid w:val="00383A70"/>
    <w:rsid w:val="00385312"/>
    <w:rsid w:val="003855E2"/>
    <w:rsid w:val="00385FC0"/>
    <w:rsid w:val="00386161"/>
    <w:rsid w:val="003861F2"/>
    <w:rsid w:val="003862A7"/>
    <w:rsid w:val="003865D0"/>
    <w:rsid w:val="003867B8"/>
    <w:rsid w:val="00386CD6"/>
    <w:rsid w:val="0038712B"/>
    <w:rsid w:val="003871AA"/>
    <w:rsid w:val="00387521"/>
    <w:rsid w:val="003875E2"/>
    <w:rsid w:val="00387A09"/>
    <w:rsid w:val="00387A33"/>
    <w:rsid w:val="00387DA3"/>
    <w:rsid w:val="0039008A"/>
    <w:rsid w:val="0039054E"/>
    <w:rsid w:val="00392309"/>
    <w:rsid w:val="003929C6"/>
    <w:rsid w:val="00392F3B"/>
    <w:rsid w:val="00393994"/>
    <w:rsid w:val="00394051"/>
    <w:rsid w:val="00394DD9"/>
    <w:rsid w:val="003950D4"/>
    <w:rsid w:val="003958F8"/>
    <w:rsid w:val="003A0810"/>
    <w:rsid w:val="003A1231"/>
    <w:rsid w:val="003A148B"/>
    <w:rsid w:val="003A1CC2"/>
    <w:rsid w:val="003A1E23"/>
    <w:rsid w:val="003A21CD"/>
    <w:rsid w:val="003A2265"/>
    <w:rsid w:val="003A27B3"/>
    <w:rsid w:val="003A33DD"/>
    <w:rsid w:val="003A39A5"/>
    <w:rsid w:val="003A41F3"/>
    <w:rsid w:val="003A4AD9"/>
    <w:rsid w:val="003A4CEB"/>
    <w:rsid w:val="003A4E82"/>
    <w:rsid w:val="003A58A5"/>
    <w:rsid w:val="003A5A2C"/>
    <w:rsid w:val="003A61AE"/>
    <w:rsid w:val="003A6405"/>
    <w:rsid w:val="003A6437"/>
    <w:rsid w:val="003A6662"/>
    <w:rsid w:val="003A6948"/>
    <w:rsid w:val="003A695C"/>
    <w:rsid w:val="003A6B64"/>
    <w:rsid w:val="003A6CC3"/>
    <w:rsid w:val="003A75CD"/>
    <w:rsid w:val="003A7F70"/>
    <w:rsid w:val="003B0281"/>
    <w:rsid w:val="003B028E"/>
    <w:rsid w:val="003B1567"/>
    <w:rsid w:val="003B20C0"/>
    <w:rsid w:val="003B22AC"/>
    <w:rsid w:val="003B2569"/>
    <w:rsid w:val="003B259E"/>
    <w:rsid w:val="003B29FD"/>
    <w:rsid w:val="003B2D92"/>
    <w:rsid w:val="003B3F17"/>
    <w:rsid w:val="003B4122"/>
    <w:rsid w:val="003B4285"/>
    <w:rsid w:val="003B6033"/>
    <w:rsid w:val="003B63FC"/>
    <w:rsid w:val="003B6410"/>
    <w:rsid w:val="003B68FA"/>
    <w:rsid w:val="003B69E5"/>
    <w:rsid w:val="003B6A0A"/>
    <w:rsid w:val="003B765C"/>
    <w:rsid w:val="003B7B0D"/>
    <w:rsid w:val="003C054F"/>
    <w:rsid w:val="003C0D23"/>
    <w:rsid w:val="003C171B"/>
    <w:rsid w:val="003C179B"/>
    <w:rsid w:val="003C1A9F"/>
    <w:rsid w:val="003C2220"/>
    <w:rsid w:val="003C241E"/>
    <w:rsid w:val="003C2BE9"/>
    <w:rsid w:val="003C35B8"/>
    <w:rsid w:val="003C4B78"/>
    <w:rsid w:val="003C54B1"/>
    <w:rsid w:val="003C5608"/>
    <w:rsid w:val="003C56DD"/>
    <w:rsid w:val="003C6123"/>
    <w:rsid w:val="003C6179"/>
    <w:rsid w:val="003C6A9B"/>
    <w:rsid w:val="003C6D0B"/>
    <w:rsid w:val="003C6F09"/>
    <w:rsid w:val="003C7195"/>
    <w:rsid w:val="003C7541"/>
    <w:rsid w:val="003D0CBA"/>
    <w:rsid w:val="003D0E03"/>
    <w:rsid w:val="003D37B3"/>
    <w:rsid w:val="003D3C87"/>
    <w:rsid w:val="003D3FB3"/>
    <w:rsid w:val="003D4215"/>
    <w:rsid w:val="003D44AD"/>
    <w:rsid w:val="003D5B31"/>
    <w:rsid w:val="003D5E86"/>
    <w:rsid w:val="003D6CFE"/>
    <w:rsid w:val="003D6DF1"/>
    <w:rsid w:val="003D70E4"/>
    <w:rsid w:val="003D70E6"/>
    <w:rsid w:val="003D745E"/>
    <w:rsid w:val="003D7577"/>
    <w:rsid w:val="003E073A"/>
    <w:rsid w:val="003E187F"/>
    <w:rsid w:val="003E18A7"/>
    <w:rsid w:val="003E1D30"/>
    <w:rsid w:val="003E25C6"/>
    <w:rsid w:val="003E28E0"/>
    <w:rsid w:val="003E29EA"/>
    <w:rsid w:val="003E3215"/>
    <w:rsid w:val="003E3665"/>
    <w:rsid w:val="003E445D"/>
    <w:rsid w:val="003E46FE"/>
    <w:rsid w:val="003E4C49"/>
    <w:rsid w:val="003E507D"/>
    <w:rsid w:val="003E51D5"/>
    <w:rsid w:val="003E52C8"/>
    <w:rsid w:val="003E53BD"/>
    <w:rsid w:val="003E5404"/>
    <w:rsid w:val="003E58A6"/>
    <w:rsid w:val="003E5D72"/>
    <w:rsid w:val="003E6B9B"/>
    <w:rsid w:val="003E6F22"/>
    <w:rsid w:val="003E746B"/>
    <w:rsid w:val="003E74A1"/>
    <w:rsid w:val="003E7866"/>
    <w:rsid w:val="003F0197"/>
    <w:rsid w:val="003F0323"/>
    <w:rsid w:val="003F034B"/>
    <w:rsid w:val="003F0BFF"/>
    <w:rsid w:val="003F0F79"/>
    <w:rsid w:val="003F11F0"/>
    <w:rsid w:val="003F1604"/>
    <w:rsid w:val="003F1920"/>
    <w:rsid w:val="003F1E5E"/>
    <w:rsid w:val="003F2D83"/>
    <w:rsid w:val="003F2DD7"/>
    <w:rsid w:val="003F32A3"/>
    <w:rsid w:val="003F3347"/>
    <w:rsid w:val="003F3D16"/>
    <w:rsid w:val="003F406A"/>
    <w:rsid w:val="003F5DC5"/>
    <w:rsid w:val="003F68FC"/>
    <w:rsid w:val="003F6F10"/>
    <w:rsid w:val="003F7B9A"/>
    <w:rsid w:val="003F7D73"/>
    <w:rsid w:val="004002D7"/>
    <w:rsid w:val="00400355"/>
    <w:rsid w:val="00400E55"/>
    <w:rsid w:val="004012D3"/>
    <w:rsid w:val="00401370"/>
    <w:rsid w:val="00401414"/>
    <w:rsid w:val="00401549"/>
    <w:rsid w:val="00401DF1"/>
    <w:rsid w:val="004020C7"/>
    <w:rsid w:val="0040330A"/>
    <w:rsid w:val="00403593"/>
    <w:rsid w:val="004036A5"/>
    <w:rsid w:val="00403869"/>
    <w:rsid w:val="00403E30"/>
    <w:rsid w:val="00404799"/>
    <w:rsid w:val="00404A2B"/>
    <w:rsid w:val="00404C9A"/>
    <w:rsid w:val="00404FB3"/>
    <w:rsid w:val="004051EA"/>
    <w:rsid w:val="0040571C"/>
    <w:rsid w:val="00405725"/>
    <w:rsid w:val="00405E55"/>
    <w:rsid w:val="00406098"/>
    <w:rsid w:val="0040688D"/>
    <w:rsid w:val="00407045"/>
    <w:rsid w:val="0040745F"/>
    <w:rsid w:val="00410315"/>
    <w:rsid w:val="004114E3"/>
    <w:rsid w:val="0041167E"/>
    <w:rsid w:val="00411EBB"/>
    <w:rsid w:val="004122AC"/>
    <w:rsid w:val="00412BCE"/>
    <w:rsid w:val="004130EE"/>
    <w:rsid w:val="00413124"/>
    <w:rsid w:val="004131F8"/>
    <w:rsid w:val="0041470A"/>
    <w:rsid w:val="004147C0"/>
    <w:rsid w:val="00414D3D"/>
    <w:rsid w:val="00415778"/>
    <w:rsid w:val="00416353"/>
    <w:rsid w:val="00416443"/>
    <w:rsid w:val="0041680F"/>
    <w:rsid w:val="00416A0F"/>
    <w:rsid w:val="00416B52"/>
    <w:rsid w:val="00420094"/>
    <w:rsid w:val="004202BA"/>
    <w:rsid w:val="00420C3A"/>
    <w:rsid w:val="0042154A"/>
    <w:rsid w:val="00421AEA"/>
    <w:rsid w:val="00421C6C"/>
    <w:rsid w:val="0042279C"/>
    <w:rsid w:val="004229DC"/>
    <w:rsid w:val="00423916"/>
    <w:rsid w:val="00423C63"/>
    <w:rsid w:val="00423EBB"/>
    <w:rsid w:val="00424A75"/>
    <w:rsid w:val="00425306"/>
    <w:rsid w:val="00425C8E"/>
    <w:rsid w:val="00425F07"/>
    <w:rsid w:val="00426199"/>
    <w:rsid w:val="00426F8D"/>
    <w:rsid w:val="004278AA"/>
    <w:rsid w:val="00427D10"/>
    <w:rsid w:val="00430593"/>
    <w:rsid w:val="004307B3"/>
    <w:rsid w:val="004307EF"/>
    <w:rsid w:val="00430FB3"/>
    <w:rsid w:val="00431218"/>
    <w:rsid w:val="004315A7"/>
    <w:rsid w:val="0043177E"/>
    <w:rsid w:val="004317AC"/>
    <w:rsid w:val="00431EDC"/>
    <w:rsid w:val="00432022"/>
    <w:rsid w:val="00432D9D"/>
    <w:rsid w:val="004336EB"/>
    <w:rsid w:val="00433A94"/>
    <w:rsid w:val="00433E8A"/>
    <w:rsid w:val="00434688"/>
    <w:rsid w:val="00434E6C"/>
    <w:rsid w:val="00435DD0"/>
    <w:rsid w:val="00435DEA"/>
    <w:rsid w:val="00436234"/>
    <w:rsid w:val="0043663E"/>
    <w:rsid w:val="004367FE"/>
    <w:rsid w:val="00436B36"/>
    <w:rsid w:val="0043754C"/>
    <w:rsid w:val="00437631"/>
    <w:rsid w:val="00437AC3"/>
    <w:rsid w:val="00437B75"/>
    <w:rsid w:val="00437D66"/>
    <w:rsid w:val="0044018D"/>
    <w:rsid w:val="00440E96"/>
    <w:rsid w:val="00441474"/>
    <w:rsid w:val="00442038"/>
    <w:rsid w:val="004428E3"/>
    <w:rsid w:val="004428E7"/>
    <w:rsid w:val="00442A73"/>
    <w:rsid w:val="00442C6E"/>
    <w:rsid w:val="00442CDF"/>
    <w:rsid w:val="00442D0F"/>
    <w:rsid w:val="00443132"/>
    <w:rsid w:val="004431F1"/>
    <w:rsid w:val="004435DC"/>
    <w:rsid w:val="00443778"/>
    <w:rsid w:val="00443975"/>
    <w:rsid w:val="004439B4"/>
    <w:rsid w:val="00443B7D"/>
    <w:rsid w:val="0044438E"/>
    <w:rsid w:val="0044512F"/>
    <w:rsid w:val="0044538F"/>
    <w:rsid w:val="004459E4"/>
    <w:rsid w:val="0044609B"/>
    <w:rsid w:val="00446367"/>
    <w:rsid w:val="004466D4"/>
    <w:rsid w:val="00446B03"/>
    <w:rsid w:val="00446D76"/>
    <w:rsid w:val="00447653"/>
    <w:rsid w:val="0045176D"/>
    <w:rsid w:val="0045178C"/>
    <w:rsid w:val="00451868"/>
    <w:rsid w:val="00451C1A"/>
    <w:rsid w:val="00451CAC"/>
    <w:rsid w:val="00451E2C"/>
    <w:rsid w:val="00452246"/>
    <w:rsid w:val="00452C73"/>
    <w:rsid w:val="00452EFA"/>
    <w:rsid w:val="00452FD5"/>
    <w:rsid w:val="0045426F"/>
    <w:rsid w:val="00454644"/>
    <w:rsid w:val="00454749"/>
    <w:rsid w:val="00454760"/>
    <w:rsid w:val="00454FA1"/>
    <w:rsid w:val="004550A0"/>
    <w:rsid w:val="00455167"/>
    <w:rsid w:val="00455605"/>
    <w:rsid w:val="00455789"/>
    <w:rsid w:val="00455DAA"/>
    <w:rsid w:val="00456384"/>
    <w:rsid w:val="004566A3"/>
    <w:rsid w:val="004566E1"/>
    <w:rsid w:val="00457318"/>
    <w:rsid w:val="00457349"/>
    <w:rsid w:val="00457F18"/>
    <w:rsid w:val="00460E47"/>
    <w:rsid w:val="00461D05"/>
    <w:rsid w:val="00462739"/>
    <w:rsid w:val="0046321A"/>
    <w:rsid w:val="00463A4F"/>
    <w:rsid w:val="00463E78"/>
    <w:rsid w:val="00463F8B"/>
    <w:rsid w:val="00464875"/>
    <w:rsid w:val="0046499C"/>
    <w:rsid w:val="00464A1E"/>
    <w:rsid w:val="00465145"/>
    <w:rsid w:val="00465BD1"/>
    <w:rsid w:val="004664C2"/>
    <w:rsid w:val="004672C1"/>
    <w:rsid w:val="004673A1"/>
    <w:rsid w:val="00467F42"/>
    <w:rsid w:val="00470032"/>
    <w:rsid w:val="004704AC"/>
    <w:rsid w:val="004709B8"/>
    <w:rsid w:val="00470F7B"/>
    <w:rsid w:val="00471265"/>
    <w:rsid w:val="0047146B"/>
    <w:rsid w:val="00471940"/>
    <w:rsid w:val="00471C08"/>
    <w:rsid w:val="00471F94"/>
    <w:rsid w:val="00472023"/>
    <w:rsid w:val="00472080"/>
    <w:rsid w:val="00472CAD"/>
    <w:rsid w:val="00473195"/>
    <w:rsid w:val="0047336C"/>
    <w:rsid w:val="004736B9"/>
    <w:rsid w:val="00473F00"/>
    <w:rsid w:val="00473F89"/>
    <w:rsid w:val="0047400D"/>
    <w:rsid w:val="004740B0"/>
    <w:rsid w:val="004744B3"/>
    <w:rsid w:val="0047453B"/>
    <w:rsid w:val="00474AC7"/>
    <w:rsid w:val="004754A2"/>
    <w:rsid w:val="004755E1"/>
    <w:rsid w:val="00475D0E"/>
    <w:rsid w:val="00476210"/>
    <w:rsid w:val="0047674A"/>
    <w:rsid w:val="00476D6A"/>
    <w:rsid w:val="00476FB1"/>
    <w:rsid w:val="004773F2"/>
    <w:rsid w:val="00477579"/>
    <w:rsid w:val="0047780A"/>
    <w:rsid w:val="00477F81"/>
    <w:rsid w:val="00480029"/>
    <w:rsid w:val="00480DB6"/>
    <w:rsid w:val="00481249"/>
    <w:rsid w:val="00481296"/>
    <w:rsid w:val="0048146D"/>
    <w:rsid w:val="00481C96"/>
    <w:rsid w:val="00482A1D"/>
    <w:rsid w:val="00482D2B"/>
    <w:rsid w:val="004836EE"/>
    <w:rsid w:val="00484632"/>
    <w:rsid w:val="00484B6B"/>
    <w:rsid w:val="00485311"/>
    <w:rsid w:val="0048565B"/>
    <w:rsid w:val="00485996"/>
    <w:rsid w:val="0048647F"/>
    <w:rsid w:val="00486552"/>
    <w:rsid w:val="00486748"/>
    <w:rsid w:val="00486CBA"/>
    <w:rsid w:val="00487053"/>
    <w:rsid w:val="004873D3"/>
    <w:rsid w:val="00487F85"/>
    <w:rsid w:val="00490699"/>
    <w:rsid w:val="00490727"/>
    <w:rsid w:val="00490BEC"/>
    <w:rsid w:val="004915A7"/>
    <w:rsid w:val="00491DE4"/>
    <w:rsid w:val="004926A5"/>
    <w:rsid w:val="00492E3A"/>
    <w:rsid w:val="00493701"/>
    <w:rsid w:val="00493703"/>
    <w:rsid w:val="00493F6E"/>
    <w:rsid w:val="00494C8A"/>
    <w:rsid w:val="00495F8E"/>
    <w:rsid w:val="0049696C"/>
    <w:rsid w:val="00496EE6"/>
    <w:rsid w:val="0049741E"/>
    <w:rsid w:val="00497927"/>
    <w:rsid w:val="00497F48"/>
    <w:rsid w:val="00497F55"/>
    <w:rsid w:val="004A02D9"/>
    <w:rsid w:val="004A0558"/>
    <w:rsid w:val="004A11BB"/>
    <w:rsid w:val="004A19A9"/>
    <w:rsid w:val="004A1B99"/>
    <w:rsid w:val="004A1D08"/>
    <w:rsid w:val="004A1F67"/>
    <w:rsid w:val="004A2192"/>
    <w:rsid w:val="004A35AD"/>
    <w:rsid w:val="004A3794"/>
    <w:rsid w:val="004A488C"/>
    <w:rsid w:val="004A52BE"/>
    <w:rsid w:val="004A5806"/>
    <w:rsid w:val="004A5D00"/>
    <w:rsid w:val="004A60E3"/>
    <w:rsid w:val="004A659E"/>
    <w:rsid w:val="004A6E46"/>
    <w:rsid w:val="004B1259"/>
    <w:rsid w:val="004B1B8D"/>
    <w:rsid w:val="004B2213"/>
    <w:rsid w:val="004B2554"/>
    <w:rsid w:val="004B2F01"/>
    <w:rsid w:val="004B2F5A"/>
    <w:rsid w:val="004B378B"/>
    <w:rsid w:val="004B3950"/>
    <w:rsid w:val="004B3D02"/>
    <w:rsid w:val="004B40C7"/>
    <w:rsid w:val="004B44F2"/>
    <w:rsid w:val="004B4626"/>
    <w:rsid w:val="004B56A1"/>
    <w:rsid w:val="004B5DE3"/>
    <w:rsid w:val="004B62D1"/>
    <w:rsid w:val="004B63EF"/>
    <w:rsid w:val="004B6556"/>
    <w:rsid w:val="004B765D"/>
    <w:rsid w:val="004B77B5"/>
    <w:rsid w:val="004B7B13"/>
    <w:rsid w:val="004B7C5D"/>
    <w:rsid w:val="004B7E8C"/>
    <w:rsid w:val="004C05BA"/>
    <w:rsid w:val="004C0DC2"/>
    <w:rsid w:val="004C1823"/>
    <w:rsid w:val="004C18BD"/>
    <w:rsid w:val="004C1E30"/>
    <w:rsid w:val="004C24F8"/>
    <w:rsid w:val="004C260B"/>
    <w:rsid w:val="004C34AE"/>
    <w:rsid w:val="004C36F0"/>
    <w:rsid w:val="004C3D66"/>
    <w:rsid w:val="004C4744"/>
    <w:rsid w:val="004C5024"/>
    <w:rsid w:val="004C5686"/>
    <w:rsid w:val="004C65CB"/>
    <w:rsid w:val="004C73F1"/>
    <w:rsid w:val="004D0C48"/>
    <w:rsid w:val="004D10BF"/>
    <w:rsid w:val="004D1A1B"/>
    <w:rsid w:val="004D1B70"/>
    <w:rsid w:val="004D1C38"/>
    <w:rsid w:val="004D1FDE"/>
    <w:rsid w:val="004D2775"/>
    <w:rsid w:val="004D28C6"/>
    <w:rsid w:val="004D2C8E"/>
    <w:rsid w:val="004D3AC6"/>
    <w:rsid w:val="004D41DC"/>
    <w:rsid w:val="004D4995"/>
    <w:rsid w:val="004D4A0D"/>
    <w:rsid w:val="004D4CAE"/>
    <w:rsid w:val="004D4D78"/>
    <w:rsid w:val="004D5803"/>
    <w:rsid w:val="004D58A4"/>
    <w:rsid w:val="004D7027"/>
    <w:rsid w:val="004D760E"/>
    <w:rsid w:val="004D77F0"/>
    <w:rsid w:val="004D7AE7"/>
    <w:rsid w:val="004E02EA"/>
    <w:rsid w:val="004E065D"/>
    <w:rsid w:val="004E0C61"/>
    <w:rsid w:val="004E1874"/>
    <w:rsid w:val="004E191A"/>
    <w:rsid w:val="004E1BD1"/>
    <w:rsid w:val="004E1EE9"/>
    <w:rsid w:val="004E1F03"/>
    <w:rsid w:val="004E2024"/>
    <w:rsid w:val="004E2ACE"/>
    <w:rsid w:val="004E3060"/>
    <w:rsid w:val="004E345F"/>
    <w:rsid w:val="004E38D0"/>
    <w:rsid w:val="004E3B2B"/>
    <w:rsid w:val="004E5CD0"/>
    <w:rsid w:val="004E62D5"/>
    <w:rsid w:val="004E783F"/>
    <w:rsid w:val="004F0029"/>
    <w:rsid w:val="004F13A1"/>
    <w:rsid w:val="004F158A"/>
    <w:rsid w:val="004F15DF"/>
    <w:rsid w:val="004F1C7B"/>
    <w:rsid w:val="004F20E7"/>
    <w:rsid w:val="004F21BE"/>
    <w:rsid w:val="004F2257"/>
    <w:rsid w:val="004F23BB"/>
    <w:rsid w:val="004F27DC"/>
    <w:rsid w:val="004F3094"/>
    <w:rsid w:val="004F3E3B"/>
    <w:rsid w:val="004F47C0"/>
    <w:rsid w:val="004F4AEA"/>
    <w:rsid w:val="004F55E2"/>
    <w:rsid w:val="004F592F"/>
    <w:rsid w:val="004F64DD"/>
    <w:rsid w:val="004F6DCD"/>
    <w:rsid w:val="004F70B4"/>
    <w:rsid w:val="004F72D4"/>
    <w:rsid w:val="004F78C2"/>
    <w:rsid w:val="004F792E"/>
    <w:rsid w:val="004F7AB8"/>
    <w:rsid w:val="004F7EF0"/>
    <w:rsid w:val="00500C70"/>
    <w:rsid w:val="00501951"/>
    <w:rsid w:val="00501B4E"/>
    <w:rsid w:val="00502A2D"/>
    <w:rsid w:val="00502B68"/>
    <w:rsid w:val="00503590"/>
    <w:rsid w:val="00504064"/>
    <w:rsid w:val="00504326"/>
    <w:rsid w:val="005049A6"/>
    <w:rsid w:val="00505394"/>
    <w:rsid w:val="00505653"/>
    <w:rsid w:val="0050599E"/>
    <w:rsid w:val="00505C65"/>
    <w:rsid w:val="0050616B"/>
    <w:rsid w:val="00506364"/>
    <w:rsid w:val="00506435"/>
    <w:rsid w:val="00506544"/>
    <w:rsid w:val="00507DC4"/>
    <w:rsid w:val="00510096"/>
    <w:rsid w:val="0051264E"/>
    <w:rsid w:val="0051267D"/>
    <w:rsid w:val="005126C9"/>
    <w:rsid w:val="005129D4"/>
    <w:rsid w:val="00512DBF"/>
    <w:rsid w:val="00513017"/>
    <w:rsid w:val="00513FE3"/>
    <w:rsid w:val="0051451E"/>
    <w:rsid w:val="0051468F"/>
    <w:rsid w:val="00514D4F"/>
    <w:rsid w:val="00514D90"/>
    <w:rsid w:val="00514D92"/>
    <w:rsid w:val="00514DD7"/>
    <w:rsid w:val="00515182"/>
    <w:rsid w:val="00515DF6"/>
    <w:rsid w:val="00516033"/>
    <w:rsid w:val="0051614B"/>
    <w:rsid w:val="0051643A"/>
    <w:rsid w:val="0051699B"/>
    <w:rsid w:val="00516B1F"/>
    <w:rsid w:val="00517C26"/>
    <w:rsid w:val="00517F38"/>
    <w:rsid w:val="005204A7"/>
    <w:rsid w:val="0052065D"/>
    <w:rsid w:val="00520AC7"/>
    <w:rsid w:val="00521D1F"/>
    <w:rsid w:val="00522310"/>
    <w:rsid w:val="005224A9"/>
    <w:rsid w:val="00522AA9"/>
    <w:rsid w:val="00522D83"/>
    <w:rsid w:val="00523668"/>
    <w:rsid w:val="00523D02"/>
    <w:rsid w:val="005248B6"/>
    <w:rsid w:val="00524B8E"/>
    <w:rsid w:val="0052665F"/>
    <w:rsid w:val="00526807"/>
    <w:rsid w:val="00526A3C"/>
    <w:rsid w:val="00526C0A"/>
    <w:rsid w:val="00526DE9"/>
    <w:rsid w:val="00527632"/>
    <w:rsid w:val="005309BE"/>
    <w:rsid w:val="005314FC"/>
    <w:rsid w:val="00532169"/>
    <w:rsid w:val="00532397"/>
    <w:rsid w:val="00532669"/>
    <w:rsid w:val="005328EC"/>
    <w:rsid w:val="00532E02"/>
    <w:rsid w:val="005331B7"/>
    <w:rsid w:val="00533209"/>
    <w:rsid w:val="005338F3"/>
    <w:rsid w:val="00533C1F"/>
    <w:rsid w:val="0053470D"/>
    <w:rsid w:val="005348AB"/>
    <w:rsid w:val="005351EE"/>
    <w:rsid w:val="00535293"/>
    <w:rsid w:val="005352F5"/>
    <w:rsid w:val="005357E8"/>
    <w:rsid w:val="005358B6"/>
    <w:rsid w:val="00535E1A"/>
    <w:rsid w:val="00536258"/>
    <w:rsid w:val="005369B0"/>
    <w:rsid w:val="00536B1A"/>
    <w:rsid w:val="00536DAF"/>
    <w:rsid w:val="00537285"/>
    <w:rsid w:val="005377CF"/>
    <w:rsid w:val="0053794D"/>
    <w:rsid w:val="00537AEF"/>
    <w:rsid w:val="00537C59"/>
    <w:rsid w:val="0054009F"/>
    <w:rsid w:val="0054117A"/>
    <w:rsid w:val="00542470"/>
    <w:rsid w:val="0054295F"/>
    <w:rsid w:val="0054318B"/>
    <w:rsid w:val="0054399C"/>
    <w:rsid w:val="00543B1B"/>
    <w:rsid w:val="00544A56"/>
    <w:rsid w:val="00544BA0"/>
    <w:rsid w:val="00544BCC"/>
    <w:rsid w:val="00545412"/>
    <w:rsid w:val="0054562E"/>
    <w:rsid w:val="005456D0"/>
    <w:rsid w:val="00545782"/>
    <w:rsid w:val="00545AE4"/>
    <w:rsid w:val="00545B07"/>
    <w:rsid w:val="00546932"/>
    <w:rsid w:val="005469BF"/>
    <w:rsid w:val="0054766C"/>
    <w:rsid w:val="005476A2"/>
    <w:rsid w:val="005479E9"/>
    <w:rsid w:val="005501B8"/>
    <w:rsid w:val="00550417"/>
    <w:rsid w:val="00550597"/>
    <w:rsid w:val="0055075A"/>
    <w:rsid w:val="00550F97"/>
    <w:rsid w:val="00551FFA"/>
    <w:rsid w:val="00552067"/>
    <w:rsid w:val="005520A7"/>
    <w:rsid w:val="005530FD"/>
    <w:rsid w:val="005536C4"/>
    <w:rsid w:val="00553962"/>
    <w:rsid w:val="00553999"/>
    <w:rsid w:val="00554539"/>
    <w:rsid w:val="00555248"/>
    <w:rsid w:val="0055562F"/>
    <w:rsid w:val="00555687"/>
    <w:rsid w:val="00555A07"/>
    <w:rsid w:val="00555AAC"/>
    <w:rsid w:val="00555B5D"/>
    <w:rsid w:val="00556459"/>
    <w:rsid w:val="00556D10"/>
    <w:rsid w:val="00557364"/>
    <w:rsid w:val="00557426"/>
    <w:rsid w:val="00557DC3"/>
    <w:rsid w:val="00560015"/>
    <w:rsid w:val="00560CC4"/>
    <w:rsid w:val="00561D36"/>
    <w:rsid w:val="00562E3A"/>
    <w:rsid w:val="00564181"/>
    <w:rsid w:val="0056464D"/>
    <w:rsid w:val="005649BC"/>
    <w:rsid w:val="00564A3A"/>
    <w:rsid w:val="00564A81"/>
    <w:rsid w:val="00564B9A"/>
    <w:rsid w:val="00564FA8"/>
    <w:rsid w:val="00565420"/>
    <w:rsid w:val="00566156"/>
    <w:rsid w:val="00567228"/>
    <w:rsid w:val="00570733"/>
    <w:rsid w:val="0057077A"/>
    <w:rsid w:val="0057091A"/>
    <w:rsid w:val="00570E04"/>
    <w:rsid w:val="00570EFA"/>
    <w:rsid w:val="00571366"/>
    <w:rsid w:val="00571E19"/>
    <w:rsid w:val="00572209"/>
    <w:rsid w:val="00572220"/>
    <w:rsid w:val="005725DA"/>
    <w:rsid w:val="00572785"/>
    <w:rsid w:val="00572869"/>
    <w:rsid w:val="00572AD4"/>
    <w:rsid w:val="005730B8"/>
    <w:rsid w:val="00573455"/>
    <w:rsid w:val="005737FD"/>
    <w:rsid w:val="00573BD4"/>
    <w:rsid w:val="00573E33"/>
    <w:rsid w:val="005744E4"/>
    <w:rsid w:val="005747B9"/>
    <w:rsid w:val="00575046"/>
    <w:rsid w:val="00575297"/>
    <w:rsid w:val="00575358"/>
    <w:rsid w:val="00575B67"/>
    <w:rsid w:val="0057627C"/>
    <w:rsid w:val="00576682"/>
    <w:rsid w:val="005768AB"/>
    <w:rsid w:val="005769A4"/>
    <w:rsid w:val="005770ED"/>
    <w:rsid w:val="005772A9"/>
    <w:rsid w:val="005778C6"/>
    <w:rsid w:val="00580D3E"/>
    <w:rsid w:val="00581098"/>
    <w:rsid w:val="005812D7"/>
    <w:rsid w:val="00581339"/>
    <w:rsid w:val="005819FB"/>
    <w:rsid w:val="00582747"/>
    <w:rsid w:val="00582AEB"/>
    <w:rsid w:val="00582E18"/>
    <w:rsid w:val="00583220"/>
    <w:rsid w:val="00583386"/>
    <w:rsid w:val="00583AFB"/>
    <w:rsid w:val="00584674"/>
    <w:rsid w:val="0058502A"/>
    <w:rsid w:val="00585364"/>
    <w:rsid w:val="00585B1C"/>
    <w:rsid w:val="00586003"/>
    <w:rsid w:val="00586CF3"/>
    <w:rsid w:val="00586EA9"/>
    <w:rsid w:val="00586F02"/>
    <w:rsid w:val="00587A13"/>
    <w:rsid w:val="00587B5F"/>
    <w:rsid w:val="00587C9C"/>
    <w:rsid w:val="00587F54"/>
    <w:rsid w:val="0059038D"/>
    <w:rsid w:val="0059171E"/>
    <w:rsid w:val="005918BF"/>
    <w:rsid w:val="00591CBC"/>
    <w:rsid w:val="00591F07"/>
    <w:rsid w:val="00592FCA"/>
    <w:rsid w:val="0059309D"/>
    <w:rsid w:val="00593DB3"/>
    <w:rsid w:val="005942CF"/>
    <w:rsid w:val="005945DA"/>
    <w:rsid w:val="005952F3"/>
    <w:rsid w:val="0059595D"/>
    <w:rsid w:val="00597183"/>
    <w:rsid w:val="00597687"/>
    <w:rsid w:val="00597EAD"/>
    <w:rsid w:val="005A0D76"/>
    <w:rsid w:val="005A0FD0"/>
    <w:rsid w:val="005A121F"/>
    <w:rsid w:val="005A2A90"/>
    <w:rsid w:val="005A2ACB"/>
    <w:rsid w:val="005A3F06"/>
    <w:rsid w:val="005A47BC"/>
    <w:rsid w:val="005A5056"/>
    <w:rsid w:val="005A5753"/>
    <w:rsid w:val="005A5AFF"/>
    <w:rsid w:val="005A5B3B"/>
    <w:rsid w:val="005A5F69"/>
    <w:rsid w:val="005A6ABE"/>
    <w:rsid w:val="005A6B21"/>
    <w:rsid w:val="005A6F18"/>
    <w:rsid w:val="005A776D"/>
    <w:rsid w:val="005A7898"/>
    <w:rsid w:val="005A7C10"/>
    <w:rsid w:val="005B0160"/>
    <w:rsid w:val="005B1276"/>
    <w:rsid w:val="005B1948"/>
    <w:rsid w:val="005B1D09"/>
    <w:rsid w:val="005B2B68"/>
    <w:rsid w:val="005B2B82"/>
    <w:rsid w:val="005B3740"/>
    <w:rsid w:val="005B4B95"/>
    <w:rsid w:val="005B4BEE"/>
    <w:rsid w:val="005B65C0"/>
    <w:rsid w:val="005B79FE"/>
    <w:rsid w:val="005C0983"/>
    <w:rsid w:val="005C0E99"/>
    <w:rsid w:val="005C1321"/>
    <w:rsid w:val="005C20AF"/>
    <w:rsid w:val="005C2748"/>
    <w:rsid w:val="005C2A22"/>
    <w:rsid w:val="005C49CE"/>
    <w:rsid w:val="005C56B0"/>
    <w:rsid w:val="005C596F"/>
    <w:rsid w:val="005C59BE"/>
    <w:rsid w:val="005C5F1B"/>
    <w:rsid w:val="005C65ED"/>
    <w:rsid w:val="005C6C2F"/>
    <w:rsid w:val="005C74A3"/>
    <w:rsid w:val="005C7501"/>
    <w:rsid w:val="005C799E"/>
    <w:rsid w:val="005C7EB6"/>
    <w:rsid w:val="005D0043"/>
    <w:rsid w:val="005D0056"/>
    <w:rsid w:val="005D09B2"/>
    <w:rsid w:val="005D0C95"/>
    <w:rsid w:val="005D0D7B"/>
    <w:rsid w:val="005D10D0"/>
    <w:rsid w:val="005D12F9"/>
    <w:rsid w:val="005D15CC"/>
    <w:rsid w:val="005D1C08"/>
    <w:rsid w:val="005D1C53"/>
    <w:rsid w:val="005D23AD"/>
    <w:rsid w:val="005D26BF"/>
    <w:rsid w:val="005D283B"/>
    <w:rsid w:val="005D2A4C"/>
    <w:rsid w:val="005D2E2B"/>
    <w:rsid w:val="005D3E98"/>
    <w:rsid w:val="005D43D4"/>
    <w:rsid w:val="005D53E9"/>
    <w:rsid w:val="005D55AC"/>
    <w:rsid w:val="005D6987"/>
    <w:rsid w:val="005D6AFD"/>
    <w:rsid w:val="005D6D7C"/>
    <w:rsid w:val="005D710C"/>
    <w:rsid w:val="005D7169"/>
    <w:rsid w:val="005D726F"/>
    <w:rsid w:val="005D7C93"/>
    <w:rsid w:val="005D7CE7"/>
    <w:rsid w:val="005D7ECD"/>
    <w:rsid w:val="005E06FA"/>
    <w:rsid w:val="005E0FB9"/>
    <w:rsid w:val="005E1299"/>
    <w:rsid w:val="005E1FB0"/>
    <w:rsid w:val="005E2066"/>
    <w:rsid w:val="005E3143"/>
    <w:rsid w:val="005E32F2"/>
    <w:rsid w:val="005E3CEC"/>
    <w:rsid w:val="005E3CF3"/>
    <w:rsid w:val="005E449C"/>
    <w:rsid w:val="005E4A34"/>
    <w:rsid w:val="005E4FCF"/>
    <w:rsid w:val="005E54D0"/>
    <w:rsid w:val="005E5550"/>
    <w:rsid w:val="005E5709"/>
    <w:rsid w:val="005E5FB5"/>
    <w:rsid w:val="005E6B4F"/>
    <w:rsid w:val="005E7243"/>
    <w:rsid w:val="005E752C"/>
    <w:rsid w:val="005E75FC"/>
    <w:rsid w:val="005E7B71"/>
    <w:rsid w:val="005F043E"/>
    <w:rsid w:val="005F1B8A"/>
    <w:rsid w:val="005F1F5B"/>
    <w:rsid w:val="005F2824"/>
    <w:rsid w:val="005F2DDF"/>
    <w:rsid w:val="005F3C36"/>
    <w:rsid w:val="005F40E7"/>
    <w:rsid w:val="005F4B87"/>
    <w:rsid w:val="005F4E57"/>
    <w:rsid w:val="005F52DD"/>
    <w:rsid w:val="005F61D0"/>
    <w:rsid w:val="005F636A"/>
    <w:rsid w:val="005F65B8"/>
    <w:rsid w:val="005F65DF"/>
    <w:rsid w:val="005F7C3B"/>
    <w:rsid w:val="005F7E7B"/>
    <w:rsid w:val="00600B69"/>
    <w:rsid w:val="00601086"/>
    <w:rsid w:val="006014BA"/>
    <w:rsid w:val="00601B22"/>
    <w:rsid w:val="00601BD3"/>
    <w:rsid w:val="00601E4F"/>
    <w:rsid w:val="00601F0F"/>
    <w:rsid w:val="00601F63"/>
    <w:rsid w:val="00602078"/>
    <w:rsid w:val="006023A2"/>
    <w:rsid w:val="00602A7D"/>
    <w:rsid w:val="00603934"/>
    <w:rsid w:val="00605A97"/>
    <w:rsid w:val="00606473"/>
    <w:rsid w:val="00606F62"/>
    <w:rsid w:val="0060785A"/>
    <w:rsid w:val="00607D0E"/>
    <w:rsid w:val="00607EE0"/>
    <w:rsid w:val="0061009D"/>
    <w:rsid w:val="0061082D"/>
    <w:rsid w:val="00610B2F"/>
    <w:rsid w:val="00610F49"/>
    <w:rsid w:val="0061107E"/>
    <w:rsid w:val="0061121A"/>
    <w:rsid w:val="00611F21"/>
    <w:rsid w:val="00612504"/>
    <w:rsid w:val="0061283E"/>
    <w:rsid w:val="00612EDE"/>
    <w:rsid w:val="00612FE6"/>
    <w:rsid w:val="0061310B"/>
    <w:rsid w:val="00613923"/>
    <w:rsid w:val="00613D45"/>
    <w:rsid w:val="00614124"/>
    <w:rsid w:val="00614127"/>
    <w:rsid w:val="00614230"/>
    <w:rsid w:val="00614671"/>
    <w:rsid w:val="00614AF9"/>
    <w:rsid w:val="00614B34"/>
    <w:rsid w:val="00614EE4"/>
    <w:rsid w:val="006150D7"/>
    <w:rsid w:val="006157E7"/>
    <w:rsid w:val="006158A0"/>
    <w:rsid w:val="0061590C"/>
    <w:rsid w:val="00615B32"/>
    <w:rsid w:val="00615CCB"/>
    <w:rsid w:val="00615DF4"/>
    <w:rsid w:val="00615FDD"/>
    <w:rsid w:val="0061646B"/>
    <w:rsid w:val="00616559"/>
    <w:rsid w:val="00616B7A"/>
    <w:rsid w:val="0061758C"/>
    <w:rsid w:val="006176DE"/>
    <w:rsid w:val="00621B43"/>
    <w:rsid w:val="00622FD4"/>
    <w:rsid w:val="006232D6"/>
    <w:rsid w:val="00623402"/>
    <w:rsid w:val="00623D1B"/>
    <w:rsid w:val="00623D83"/>
    <w:rsid w:val="00623E1C"/>
    <w:rsid w:val="00623E84"/>
    <w:rsid w:val="00624379"/>
    <w:rsid w:val="006247AF"/>
    <w:rsid w:val="00624C81"/>
    <w:rsid w:val="00625329"/>
    <w:rsid w:val="00626091"/>
    <w:rsid w:val="00626518"/>
    <w:rsid w:val="00626D39"/>
    <w:rsid w:val="00627074"/>
    <w:rsid w:val="00630EDF"/>
    <w:rsid w:val="00630EFA"/>
    <w:rsid w:val="00631251"/>
    <w:rsid w:val="0063144C"/>
    <w:rsid w:val="00631A34"/>
    <w:rsid w:val="00631DF5"/>
    <w:rsid w:val="00631FEF"/>
    <w:rsid w:val="00632597"/>
    <w:rsid w:val="006328A1"/>
    <w:rsid w:val="006329DF"/>
    <w:rsid w:val="0063313F"/>
    <w:rsid w:val="00633263"/>
    <w:rsid w:val="006333F2"/>
    <w:rsid w:val="00633518"/>
    <w:rsid w:val="006349A6"/>
    <w:rsid w:val="00634DC8"/>
    <w:rsid w:val="00635623"/>
    <w:rsid w:val="0063592F"/>
    <w:rsid w:val="00635D05"/>
    <w:rsid w:val="00636501"/>
    <w:rsid w:val="0063770B"/>
    <w:rsid w:val="00640D7A"/>
    <w:rsid w:val="0064157B"/>
    <w:rsid w:val="00641DA9"/>
    <w:rsid w:val="006421BC"/>
    <w:rsid w:val="00642277"/>
    <w:rsid w:val="0064261F"/>
    <w:rsid w:val="00643457"/>
    <w:rsid w:val="006435F7"/>
    <w:rsid w:val="00643A29"/>
    <w:rsid w:val="00643A2C"/>
    <w:rsid w:val="00644BBC"/>
    <w:rsid w:val="00645A0F"/>
    <w:rsid w:val="00645CC0"/>
    <w:rsid w:val="00646645"/>
    <w:rsid w:val="00647F7D"/>
    <w:rsid w:val="00647F88"/>
    <w:rsid w:val="006508C1"/>
    <w:rsid w:val="00652385"/>
    <w:rsid w:val="00652841"/>
    <w:rsid w:val="00652A67"/>
    <w:rsid w:val="0065322C"/>
    <w:rsid w:val="006536AB"/>
    <w:rsid w:val="00654BCA"/>
    <w:rsid w:val="0065588D"/>
    <w:rsid w:val="00655F02"/>
    <w:rsid w:val="00656479"/>
    <w:rsid w:val="0065734E"/>
    <w:rsid w:val="00657CF6"/>
    <w:rsid w:val="0066018A"/>
    <w:rsid w:val="006602EC"/>
    <w:rsid w:val="00660575"/>
    <w:rsid w:val="00660672"/>
    <w:rsid w:val="00660B52"/>
    <w:rsid w:val="00660FA0"/>
    <w:rsid w:val="00661424"/>
    <w:rsid w:val="006614C6"/>
    <w:rsid w:val="00661904"/>
    <w:rsid w:val="00661DE2"/>
    <w:rsid w:val="00661E23"/>
    <w:rsid w:val="00661F81"/>
    <w:rsid w:val="00662100"/>
    <w:rsid w:val="00662B59"/>
    <w:rsid w:val="00662C34"/>
    <w:rsid w:val="00663099"/>
    <w:rsid w:val="00663341"/>
    <w:rsid w:val="0066396C"/>
    <w:rsid w:val="00664360"/>
    <w:rsid w:val="00664EA7"/>
    <w:rsid w:val="00665B0B"/>
    <w:rsid w:val="00665E5D"/>
    <w:rsid w:val="006661F9"/>
    <w:rsid w:val="00666ECA"/>
    <w:rsid w:val="00667D0E"/>
    <w:rsid w:val="00671289"/>
    <w:rsid w:val="00671998"/>
    <w:rsid w:val="0067342A"/>
    <w:rsid w:val="00673764"/>
    <w:rsid w:val="006745D4"/>
    <w:rsid w:val="006752B8"/>
    <w:rsid w:val="00675FF6"/>
    <w:rsid w:val="006768EF"/>
    <w:rsid w:val="006773D4"/>
    <w:rsid w:val="006774CE"/>
    <w:rsid w:val="006776F4"/>
    <w:rsid w:val="00677D0D"/>
    <w:rsid w:val="0068075E"/>
    <w:rsid w:val="00680C29"/>
    <w:rsid w:val="00680CEE"/>
    <w:rsid w:val="00680E49"/>
    <w:rsid w:val="00681CE8"/>
    <w:rsid w:val="00682904"/>
    <w:rsid w:val="0068396B"/>
    <w:rsid w:val="006846EC"/>
    <w:rsid w:val="00684EFE"/>
    <w:rsid w:val="006855A4"/>
    <w:rsid w:val="00685827"/>
    <w:rsid w:val="006864CF"/>
    <w:rsid w:val="006864F7"/>
    <w:rsid w:val="00686997"/>
    <w:rsid w:val="00687D0C"/>
    <w:rsid w:val="00687F26"/>
    <w:rsid w:val="0069060C"/>
    <w:rsid w:val="00690896"/>
    <w:rsid w:val="00691254"/>
    <w:rsid w:val="00691508"/>
    <w:rsid w:val="00692196"/>
    <w:rsid w:val="00692752"/>
    <w:rsid w:val="006934B2"/>
    <w:rsid w:val="00693802"/>
    <w:rsid w:val="006939E7"/>
    <w:rsid w:val="00693BFF"/>
    <w:rsid w:val="00693C36"/>
    <w:rsid w:val="006947A6"/>
    <w:rsid w:val="006947F2"/>
    <w:rsid w:val="00694A79"/>
    <w:rsid w:val="00694ADA"/>
    <w:rsid w:val="0069503D"/>
    <w:rsid w:val="006952BD"/>
    <w:rsid w:val="0069539B"/>
    <w:rsid w:val="00695973"/>
    <w:rsid w:val="00695C4F"/>
    <w:rsid w:val="00695E26"/>
    <w:rsid w:val="00696BDE"/>
    <w:rsid w:val="00697152"/>
    <w:rsid w:val="006972F7"/>
    <w:rsid w:val="00697FEC"/>
    <w:rsid w:val="006A0020"/>
    <w:rsid w:val="006A0C0C"/>
    <w:rsid w:val="006A0C87"/>
    <w:rsid w:val="006A0F5C"/>
    <w:rsid w:val="006A1C6F"/>
    <w:rsid w:val="006A201A"/>
    <w:rsid w:val="006A2143"/>
    <w:rsid w:val="006A259E"/>
    <w:rsid w:val="006A2B27"/>
    <w:rsid w:val="006A2BE9"/>
    <w:rsid w:val="006A32CA"/>
    <w:rsid w:val="006A34F6"/>
    <w:rsid w:val="006A428D"/>
    <w:rsid w:val="006A455C"/>
    <w:rsid w:val="006A49D5"/>
    <w:rsid w:val="006A57CA"/>
    <w:rsid w:val="006A5AB0"/>
    <w:rsid w:val="006A5D8A"/>
    <w:rsid w:val="006A620B"/>
    <w:rsid w:val="006A62F0"/>
    <w:rsid w:val="006A634E"/>
    <w:rsid w:val="006A689A"/>
    <w:rsid w:val="006A71AF"/>
    <w:rsid w:val="006A71B5"/>
    <w:rsid w:val="006A71DB"/>
    <w:rsid w:val="006A722C"/>
    <w:rsid w:val="006A7232"/>
    <w:rsid w:val="006A76F5"/>
    <w:rsid w:val="006A7AC7"/>
    <w:rsid w:val="006A7C4F"/>
    <w:rsid w:val="006B02EB"/>
    <w:rsid w:val="006B06B2"/>
    <w:rsid w:val="006B08A9"/>
    <w:rsid w:val="006B108B"/>
    <w:rsid w:val="006B1BBC"/>
    <w:rsid w:val="006B1BBF"/>
    <w:rsid w:val="006B1FD5"/>
    <w:rsid w:val="006B2C5C"/>
    <w:rsid w:val="006B2C70"/>
    <w:rsid w:val="006B3227"/>
    <w:rsid w:val="006B3A03"/>
    <w:rsid w:val="006B551C"/>
    <w:rsid w:val="006B5A65"/>
    <w:rsid w:val="006B5FA7"/>
    <w:rsid w:val="006B5FEA"/>
    <w:rsid w:val="006B64C8"/>
    <w:rsid w:val="006B6BDE"/>
    <w:rsid w:val="006B6D22"/>
    <w:rsid w:val="006C0ACD"/>
    <w:rsid w:val="006C1592"/>
    <w:rsid w:val="006C1D84"/>
    <w:rsid w:val="006C20E0"/>
    <w:rsid w:val="006C2B18"/>
    <w:rsid w:val="006C2BAA"/>
    <w:rsid w:val="006C2CCB"/>
    <w:rsid w:val="006C2E27"/>
    <w:rsid w:val="006C2F51"/>
    <w:rsid w:val="006C3D1E"/>
    <w:rsid w:val="006C4002"/>
    <w:rsid w:val="006C40BC"/>
    <w:rsid w:val="006C436D"/>
    <w:rsid w:val="006C49BB"/>
    <w:rsid w:val="006C4BAA"/>
    <w:rsid w:val="006C4E3C"/>
    <w:rsid w:val="006C5169"/>
    <w:rsid w:val="006C68EF"/>
    <w:rsid w:val="006C6AF8"/>
    <w:rsid w:val="006C71A1"/>
    <w:rsid w:val="006C7571"/>
    <w:rsid w:val="006D0280"/>
    <w:rsid w:val="006D02ED"/>
    <w:rsid w:val="006D05C5"/>
    <w:rsid w:val="006D07E9"/>
    <w:rsid w:val="006D100A"/>
    <w:rsid w:val="006D11AF"/>
    <w:rsid w:val="006D15B6"/>
    <w:rsid w:val="006D1880"/>
    <w:rsid w:val="006D1C5E"/>
    <w:rsid w:val="006D22D3"/>
    <w:rsid w:val="006D27AE"/>
    <w:rsid w:val="006D3315"/>
    <w:rsid w:val="006D341E"/>
    <w:rsid w:val="006D39BF"/>
    <w:rsid w:val="006D40C6"/>
    <w:rsid w:val="006D4BB3"/>
    <w:rsid w:val="006D4EF4"/>
    <w:rsid w:val="006D5410"/>
    <w:rsid w:val="006D570E"/>
    <w:rsid w:val="006D6A07"/>
    <w:rsid w:val="006D6BA1"/>
    <w:rsid w:val="006D6D40"/>
    <w:rsid w:val="006D73F5"/>
    <w:rsid w:val="006D7731"/>
    <w:rsid w:val="006D786E"/>
    <w:rsid w:val="006E1CA1"/>
    <w:rsid w:val="006E1F91"/>
    <w:rsid w:val="006E2328"/>
    <w:rsid w:val="006E280D"/>
    <w:rsid w:val="006E2B69"/>
    <w:rsid w:val="006E35A5"/>
    <w:rsid w:val="006E36FA"/>
    <w:rsid w:val="006E3AA9"/>
    <w:rsid w:val="006E3CFE"/>
    <w:rsid w:val="006E428B"/>
    <w:rsid w:val="006E4599"/>
    <w:rsid w:val="006E45AA"/>
    <w:rsid w:val="006E4A1E"/>
    <w:rsid w:val="006E4D85"/>
    <w:rsid w:val="006E5308"/>
    <w:rsid w:val="006E57BC"/>
    <w:rsid w:val="006E59C2"/>
    <w:rsid w:val="006E620B"/>
    <w:rsid w:val="006E647D"/>
    <w:rsid w:val="006E665E"/>
    <w:rsid w:val="006E692F"/>
    <w:rsid w:val="006E6D71"/>
    <w:rsid w:val="006E6F00"/>
    <w:rsid w:val="006E74DB"/>
    <w:rsid w:val="006F0350"/>
    <w:rsid w:val="006F1634"/>
    <w:rsid w:val="006F19D7"/>
    <w:rsid w:val="006F1DAC"/>
    <w:rsid w:val="006F1FBE"/>
    <w:rsid w:val="006F356F"/>
    <w:rsid w:val="006F358B"/>
    <w:rsid w:val="006F3649"/>
    <w:rsid w:val="006F3685"/>
    <w:rsid w:val="006F375B"/>
    <w:rsid w:val="006F3769"/>
    <w:rsid w:val="006F3922"/>
    <w:rsid w:val="006F3968"/>
    <w:rsid w:val="006F3D2B"/>
    <w:rsid w:val="006F427F"/>
    <w:rsid w:val="006F4564"/>
    <w:rsid w:val="006F4AF4"/>
    <w:rsid w:val="006F4C84"/>
    <w:rsid w:val="006F4E91"/>
    <w:rsid w:val="006F50CF"/>
    <w:rsid w:val="006F54A7"/>
    <w:rsid w:val="006F5B76"/>
    <w:rsid w:val="006F5D0A"/>
    <w:rsid w:val="006F6C9E"/>
    <w:rsid w:val="006F6F24"/>
    <w:rsid w:val="006F7433"/>
    <w:rsid w:val="00700018"/>
    <w:rsid w:val="007003FE"/>
    <w:rsid w:val="0070052A"/>
    <w:rsid w:val="007005A8"/>
    <w:rsid w:val="00700E07"/>
    <w:rsid w:val="00701560"/>
    <w:rsid w:val="007018D6"/>
    <w:rsid w:val="0070190C"/>
    <w:rsid w:val="007022AD"/>
    <w:rsid w:val="00702AF0"/>
    <w:rsid w:val="00702C06"/>
    <w:rsid w:val="00702C3F"/>
    <w:rsid w:val="00702FE5"/>
    <w:rsid w:val="00703747"/>
    <w:rsid w:val="007038D2"/>
    <w:rsid w:val="00703FA5"/>
    <w:rsid w:val="0070430E"/>
    <w:rsid w:val="00704573"/>
    <w:rsid w:val="00704B11"/>
    <w:rsid w:val="00705C29"/>
    <w:rsid w:val="00705DB0"/>
    <w:rsid w:val="007065E3"/>
    <w:rsid w:val="00706D3D"/>
    <w:rsid w:val="00706F88"/>
    <w:rsid w:val="007073E5"/>
    <w:rsid w:val="00707704"/>
    <w:rsid w:val="00707FA2"/>
    <w:rsid w:val="007101B6"/>
    <w:rsid w:val="007103ED"/>
    <w:rsid w:val="00710440"/>
    <w:rsid w:val="00710C7D"/>
    <w:rsid w:val="0071100B"/>
    <w:rsid w:val="007114B0"/>
    <w:rsid w:val="00711640"/>
    <w:rsid w:val="00711CC4"/>
    <w:rsid w:val="007122B8"/>
    <w:rsid w:val="00712E85"/>
    <w:rsid w:val="0071393C"/>
    <w:rsid w:val="00713F97"/>
    <w:rsid w:val="00713FDA"/>
    <w:rsid w:val="00714DC0"/>
    <w:rsid w:val="00714DDA"/>
    <w:rsid w:val="007150B4"/>
    <w:rsid w:val="00715CA8"/>
    <w:rsid w:val="00715D04"/>
    <w:rsid w:val="00715E8F"/>
    <w:rsid w:val="00716033"/>
    <w:rsid w:val="0071618A"/>
    <w:rsid w:val="0071633F"/>
    <w:rsid w:val="0071687C"/>
    <w:rsid w:val="007169B9"/>
    <w:rsid w:val="00716B97"/>
    <w:rsid w:val="00716F68"/>
    <w:rsid w:val="0071723A"/>
    <w:rsid w:val="00717AC1"/>
    <w:rsid w:val="00720313"/>
    <w:rsid w:val="0072046C"/>
    <w:rsid w:val="007206F4"/>
    <w:rsid w:val="00721FDC"/>
    <w:rsid w:val="007225E4"/>
    <w:rsid w:val="00722E05"/>
    <w:rsid w:val="00723662"/>
    <w:rsid w:val="00723B57"/>
    <w:rsid w:val="00724138"/>
    <w:rsid w:val="00724F97"/>
    <w:rsid w:val="0072550D"/>
    <w:rsid w:val="007257DF"/>
    <w:rsid w:val="007259EE"/>
    <w:rsid w:val="0072744E"/>
    <w:rsid w:val="007277DF"/>
    <w:rsid w:val="00727D13"/>
    <w:rsid w:val="00727F2D"/>
    <w:rsid w:val="00727F61"/>
    <w:rsid w:val="00730566"/>
    <w:rsid w:val="00730579"/>
    <w:rsid w:val="00730984"/>
    <w:rsid w:val="0073102D"/>
    <w:rsid w:val="00731CE8"/>
    <w:rsid w:val="00731DBB"/>
    <w:rsid w:val="0073317C"/>
    <w:rsid w:val="0073397A"/>
    <w:rsid w:val="00733EC0"/>
    <w:rsid w:val="00734DE4"/>
    <w:rsid w:val="007359CA"/>
    <w:rsid w:val="00735A33"/>
    <w:rsid w:val="00735BF5"/>
    <w:rsid w:val="00735EAB"/>
    <w:rsid w:val="007361B5"/>
    <w:rsid w:val="007362BA"/>
    <w:rsid w:val="007364FB"/>
    <w:rsid w:val="00736A8E"/>
    <w:rsid w:val="00737627"/>
    <w:rsid w:val="007376AE"/>
    <w:rsid w:val="0073797C"/>
    <w:rsid w:val="0074068F"/>
    <w:rsid w:val="0074097B"/>
    <w:rsid w:val="00740CA4"/>
    <w:rsid w:val="007414B3"/>
    <w:rsid w:val="00741BD6"/>
    <w:rsid w:val="00742693"/>
    <w:rsid w:val="007428F6"/>
    <w:rsid w:val="00742A26"/>
    <w:rsid w:val="00742A30"/>
    <w:rsid w:val="007437FA"/>
    <w:rsid w:val="007438DB"/>
    <w:rsid w:val="00743AD1"/>
    <w:rsid w:val="00743B66"/>
    <w:rsid w:val="00743CA0"/>
    <w:rsid w:val="007446CD"/>
    <w:rsid w:val="00744C2E"/>
    <w:rsid w:val="00744F57"/>
    <w:rsid w:val="007453FE"/>
    <w:rsid w:val="00745A45"/>
    <w:rsid w:val="00745AA7"/>
    <w:rsid w:val="00745C20"/>
    <w:rsid w:val="00745F87"/>
    <w:rsid w:val="00746336"/>
    <w:rsid w:val="00746D28"/>
    <w:rsid w:val="00747304"/>
    <w:rsid w:val="00747385"/>
    <w:rsid w:val="007476F5"/>
    <w:rsid w:val="00751231"/>
    <w:rsid w:val="0075127B"/>
    <w:rsid w:val="00751967"/>
    <w:rsid w:val="00752204"/>
    <w:rsid w:val="00752434"/>
    <w:rsid w:val="00752601"/>
    <w:rsid w:val="00752905"/>
    <w:rsid w:val="00752E45"/>
    <w:rsid w:val="00752F7C"/>
    <w:rsid w:val="00754D15"/>
    <w:rsid w:val="00754E34"/>
    <w:rsid w:val="00755864"/>
    <w:rsid w:val="00757800"/>
    <w:rsid w:val="00760136"/>
    <w:rsid w:val="00760232"/>
    <w:rsid w:val="007611F1"/>
    <w:rsid w:val="00761595"/>
    <w:rsid w:val="007618A5"/>
    <w:rsid w:val="007622D6"/>
    <w:rsid w:val="00762AA2"/>
    <w:rsid w:val="00763961"/>
    <w:rsid w:val="00763D4F"/>
    <w:rsid w:val="00764D4B"/>
    <w:rsid w:val="00764D81"/>
    <w:rsid w:val="00765004"/>
    <w:rsid w:val="00765732"/>
    <w:rsid w:val="0076588E"/>
    <w:rsid w:val="00765A28"/>
    <w:rsid w:val="00765C09"/>
    <w:rsid w:val="0076600B"/>
    <w:rsid w:val="00766253"/>
    <w:rsid w:val="007667B1"/>
    <w:rsid w:val="00766E11"/>
    <w:rsid w:val="00766F7A"/>
    <w:rsid w:val="0076744F"/>
    <w:rsid w:val="0076799A"/>
    <w:rsid w:val="00767BEB"/>
    <w:rsid w:val="007704A9"/>
    <w:rsid w:val="00770576"/>
    <w:rsid w:val="0077077B"/>
    <w:rsid w:val="007708E2"/>
    <w:rsid w:val="00771CE3"/>
    <w:rsid w:val="007721D3"/>
    <w:rsid w:val="007722E8"/>
    <w:rsid w:val="00772363"/>
    <w:rsid w:val="00772639"/>
    <w:rsid w:val="00772A51"/>
    <w:rsid w:val="00772CCF"/>
    <w:rsid w:val="00772DC9"/>
    <w:rsid w:val="00772F36"/>
    <w:rsid w:val="00772F42"/>
    <w:rsid w:val="007730AE"/>
    <w:rsid w:val="007731EA"/>
    <w:rsid w:val="00773887"/>
    <w:rsid w:val="00773B84"/>
    <w:rsid w:val="007743C2"/>
    <w:rsid w:val="0077486E"/>
    <w:rsid w:val="007748CB"/>
    <w:rsid w:val="007752CC"/>
    <w:rsid w:val="007756D0"/>
    <w:rsid w:val="007758F4"/>
    <w:rsid w:val="007766A9"/>
    <w:rsid w:val="00776CE1"/>
    <w:rsid w:val="00776F7B"/>
    <w:rsid w:val="00777266"/>
    <w:rsid w:val="00777769"/>
    <w:rsid w:val="00777813"/>
    <w:rsid w:val="00777ACE"/>
    <w:rsid w:val="00777BF7"/>
    <w:rsid w:val="00780810"/>
    <w:rsid w:val="00780B84"/>
    <w:rsid w:val="00781188"/>
    <w:rsid w:val="00781502"/>
    <w:rsid w:val="007817D9"/>
    <w:rsid w:val="00781881"/>
    <w:rsid w:val="00781B33"/>
    <w:rsid w:val="00782053"/>
    <w:rsid w:val="0078302D"/>
    <w:rsid w:val="007839CF"/>
    <w:rsid w:val="007847F1"/>
    <w:rsid w:val="007849B5"/>
    <w:rsid w:val="0078545F"/>
    <w:rsid w:val="00785629"/>
    <w:rsid w:val="007877A8"/>
    <w:rsid w:val="0078784C"/>
    <w:rsid w:val="00787F0B"/>
    <w:rsid w:val="007901E6"/>
    <w:rsid w:val="00790391"/>
    <w:rsid w:val="007905C7"/>
    <w:rsid w:val="0079070A"/>
    <w:rsid w:val="00791114"/>
    <w:rsid w:val="00791A09"/>
    <w:rsid w:val="00791DCE"/>
    <w:rsid w:val="00791EA9"/>
    <w:rsid w:val="00792393"/>
    <w:rsid w:val="007923C9"/>
    <w:rsid w:val="0079280F"/>
    <w:rsid w:val="00792DD7"/>
    <w:rsid w:val="00793058"/>
    <w:rsid w:val="00794574"/>
    <w:rsid w:val="007950FC"/>
    <w:rsid w:val="00795DF5"/>
    <w:rsid w:val="007969D9"/>
    <w:rsid w:val="00797156"/>
    <w:rsid w:val="00797470"/>
    <w:rsid w:val="00797942"/>
    <w:rsid w:val="00797E7E"/>
    <w:rsid w:val="007A0A83"/>
    <w:rsid w:val="007A1656"/>
    <w:rsid w:val="007A1954"/>
    <w:rsid w:val="007A3079"/>
    <w:rsid w:val="007A338D"/>
    <w:rsid w:val="007A3FB2"/>
    <w:rsid w:val="007A4732"/>
    <w:rsid w:val="007A5327"/>
    <w:rsid w:val="007A5AA0"/>
    <w:rsid w:val="007A68B7"/>
    <w:rsid w:val="007A6A58"/>
    <w:rsid w:val="007A6E84"/>
    <w:rsid w:val="007A7023"/>
    <w:rsid w:val="007A7672"/>
    <w:rsid w:val="007A7789"/>
    <w:rsid w:val="007A797D"/>
    <w:rsid w:val="007B0369"/>
    <w:rsid w:val="007B0A35"/>
    <w:rsid w:val="007B12C1"/>
    <w:rsid w:val="007B1B8B"/>
    <w:rsid w:val="007B1BFC"/>
    <w:rsid w:val="007B2AED"/>
    <w:rsid w:val="007B2AEF"/>
    <w:rsid w:val="007B2FAC"/>
    <w:rsid w:val="007B3015"/>
    <w:rsid w:val="007B3A19"/>
    <w:rsid w:val="007B47B7"/>
    <w:rsid w:val="007B4851"/>
    <w:rsid w:val="007B4FC6"/>
    <w:rsid w:val="007B552B"/>
    <w:rsid w:val="007B57DC"/>
    <w:rsid w:val="007B5BB6"/>
    <w:rsid w:val="007B5EA6"/>
    <w:rsid w:val="007B5EE8"/>
    <w:rsid w:val="007B6AE0"/>
    <w:rsid w:val="007B7679"/>
    <w:rsid w:val="007C012A"/>
    <w:rsid w:val="007C1638"/>
    <w:rsid w:val="007C2CC7"/>
    <w:rsid w:val="007C332F"/>
    <w:rsid w:val="007C33CC"/>
    <w:rsid w:val="007C36C1"/>
    <w:rsid w:val="007C3EC1"/>
    <w:rsid w:val="007C449C"/>
    <w:rsid w:val="007C5007"/>
    <w:rsid w:val="007C5A70"/>
    <w:rsid w:val="007C6B06"/>
    <w:rsid w:val="007C6D9C"/>
    <w:rsid w:val="007C700E"/>
    <w:rsid w:val="007C73D0"/>
    <w:rsid w:val="007C7CB1"/>
    <w:rsid w:val="007D03A7"/>
    <w:rsid w:val="007D0D7B"/>
    <w:rsid w:val="007D13F0"/>
    <w:rsid w:val="007D19E0"/>
    <w:rsid w:val="007D1BD1"/>
    <w:rsid w:val="007D22B9"/>
    <w:rsid w:val="007D26C9"/>
    <w:rsid w:val="007D2920"/>
    <w:rsid w:val="007D2D99"/>
    <w:rsid w:val="007D303D"/>
    <w:rsid w:val="007D3161"/>
    <w:rsid w:val="007D31BA"/>
    <w:rsid w:val="007D3EDB"/>
    <w:rsid w:val="007D4CDC"/>
    <w:rsid w:val="007D4E7E"/>
    <w:rsid w:val="007D5B50"/>
    <w:rsid w:val="007D670E"/>
    <w:rsid w:val="007D7198"/>
    <w:rsid w:val="007D774F"/>
    <w:rsid w:val="007D7C33"/>
    <w:rsid w:val="007D7CF2"/>
    <w:rsid w:val="007E02DA"/>
    <w:rsid w:val="007E0809"/>
    <w:rsid w:val="007E0C75"/>
    <w:rsid w:val="007E128E"/>
    <w:rsid w:val="007E147B"/>
    <w:rsid w:val="007E164F"/>
    <w:rsid w:val="007E1ABA"/>
    <w:rsid w:val="007E25BD"/>
    <w:rsid w:val="007E3C5B"/>
    <w:rsid w:val="007E3F2B"/>
    <w:rsid w:val="007E3FD9"/>
    <w:rsid w:val="007E40B8"/>
    <w:rsid w:val="007E4C6D"/>
    <w:rsid w:val="007E4CC9"/>
    <w:rsid w:val="007E4F54"/>
    <w:rsid w:val="007E59D4"/>
    <w:rsid w:val="007E5F20"/>
    <w:rsid w:val="007E6248"/>
    <w:rsid w:val="007E66A0"/>
    <w:rsid w:val="007E6AE0"/>
    <w:rsid w:val="007E7A0B"/>
    <w:rsid w:val="007F075C"/>
    <w:rsid w:val="007F07D7"/>
    <w:rsid w:val="007F0C1F"/>
    <w:rsid w:val="007F13F5"/>
    <w:rsid w:val="007F16B0"/>
    <w:rsid w:val="007F17AB"/>
    <w:rsid w:val="007F18DF"/>
    <w:rsid w:val="007F1BCC"/>
    <w:rsid w:val="007F1DAD"/>
    <w:rsid w:val="007F2377"/>
    <w:rsid w:val="007F2875"/>
    <w:rsid w:val="007F2D36"/>
    <w:rsid w:val="007F37A3"/>
    <w:rsid w:val="007F391F"/>
    <w:rsid w:val="007F3F45"/>
    <w:rsid w:val="007F429C"/>
    <w:rsid w:val="007F52C9"/>
    <w:rsid w:val="007F5541"/>
    <w:rsid w:val="007F5C79"/>
    <w:rsid w:val="007F6310"/>
    <w:rsid w:val="007F682D"/>
    <w:rsid w:val="007F7723"/>
    <w:rsid w:val="007F7DC6"/>
    <w:rsid w:val="0080027D"/>
    <w:rsid w:val="008006C0"/>
    <w:rsid w:val="0080070D"/>
    <w:rsid w:val="00800800"/>
    <w:rsid w:val="0080131B"/>
    <w:rsid w:val="008015B9"/>
    <w:rsid w:val="008015FF"/>
    <w:rsid w:val="00801A2E"/>
    <w:rsid w:val="00801BD9"/>
    <w:rsid w:val="00801D10"/>
    <w:rsid w:val="0080207B"/>
    <w:rsid w:val="008029FE"/>
    <w:rsid w:val="008035A4"/>
    <w:rsid w:val="00803883"/>
    <w:rsid w:val="008039B9"/>
    <w:rsid w:val="00803AB5"/>
    <w:rsid w:val="00803B23"/>
    <w:rsid w:val="008040F8"/>
    <w:rsid w:val="0080477E"/>
    <w:rsid w:val="0080494E"/>
    <w:rsid w:val="0080695C"/>
    <w:rsid w:val="00807772"/>
    <w:rsid w:val="008077E7"/>
    <w:rsid w:val="00807C66"/>
    <w:rsid w:val="00807CB0"/>
    <w:rsid w:val="00807D2A"/>
    <w:rsid w:val="008108CB"/>
    <w:rsid w:val="00810DC8"/>
    <w:rsid w:val="00810E70"/>
    <w:rsid w:val="0081109C"/>
    <w:rsid w:val="008110E1"/>
    <w:rsid w:val="00811C1C"/>
    <w:rsid w:val="00811C69"/>
    <w:rsid w:val="00811DEF"/>
    <w:rsid w:val="008120B7"/>
    <w:rsid w:val="00812204"/>
    <w:rsid w:val="008127A8"/>
    <w:rsid w:val="0081294A"/>
    <w:rsid w:val="00812B62"/>
    <w:rsid w:val="0081449D"/>
    <w:rsid w:val="0081461B"/>
    <w:rsid w:val="0081497B"/>
    <w:rsid w:val="00814B65"/>
    <w:rsid w:val="00814F85"/>
    <w:rsid w:val="008154F8"/>
    <w:rsid w:val="008159B1"/>
    <w:rsid w:val="008161F7"/>
    <w:rsid w:val="0081620F"/>
    <w:rsid w:val="00816738"/>
    <w:rsid w:val="00817107"/>
    <w:rsid w:val="00817361"/>
    <w:rsid w:val="00817926"/>
    <w:rsid w:val="008179C8"/>
    <w:rsid w:val="00817B66"/>
    <w:rsid w:val="00820777"/>
    <w:rsid w:val="00820D04"/>
    <w:rsid w:val="0082100C"/>
    <w:rsid w:val="008214C9"/>
    <w:rsid w:val="0082155B"/>
    <w:rsid w:val="00821860"/>
    <w:rsid w:val="0082245E"/>
    <w:rsid w:val="0082259F"/>
    <w:rsid w:val="00822935"/>
    <w:rsid w:val="00822988"/>
    <w:rsid w:val="00822BEF"/>
    <w:rsid w:val="00822BF3"/>
    <w:rsid w:val="00822C8D"/>
    <w:rsid w:val="00822F22"/>
    <w:rsid w:val="00822F73"/>
    <w:rsid w:val="00823095"/>
    <w:rsid w:val="008234B9"/>
    <w:rsid w:val="00823B01"/>
    <w:rsid w:val="008244C9"/>
    <w:rsid w:val="008254D5"/>
    <w:rsid w:val="008258AF"/>
    <w:rsid w:val="00826481"/>
    <w:rsid w:val="00826B10"/>
    <w:rsid w:val="008279D0"/>
    <w:rsid w:val="00830EE8"/>
    <w:rsid w:val="00830FA2"/>
    <w:rsid w:val="00830FBD"/>
    <w:rsid w:val="008310A3"/>
    <w:rsid w:val="00831683"/>
    <w:rsid w:val="008317D0"/>
    <w:rsid w:val="00832C3D"/>
    <w:rsid w:val="00832E5D"/>
    <w:rsid w:val="00832F0A"/>
    <w:rsid w:val="008332E9"/>
    <w:rsid w:val="00833460"/>
    <w:rsid w:val="008337E9"/>
    <w:rsid w:val="00833968"/>
    <w:rsid w:val="00833C6A"/>
    <w:rsid w:val="008341CC"/>
    <w:rsid w:val="008341E3"/>
    <w:rsid w:val="008347CC"/>
    <w:rsid w:val="008349E4"/>
    <w:rsid w:val="00834F61"/>
    <w:rsid w:val="00835393"/>
    <w:rsid w:val="00835EF8"/>
    <w:rsid w:val="00836781"/>
    <w:rsid w:val="0084012A"/>
    <w:rsid w:val="0084017F"/>
    <w:rsid w:val="00840297"/>
    <w:rsid w:val="00840303"/>
    <w:rsid w:val="008404CD"/>
    <w:rsid w:val="00840D67"/>
    <w:rsid w:val="008411DD"/>
    <w:rsid w:val="00841687"/>
    <w:rsid w:val="00842696"/>
    <w:rsid w:val="00842A9E"/>
    <w:rsid w:val="0084301C"/>
    <w:rsid w:val="008433EF"/>
    <w:rsid w:val="00843D3E"/>
    <w:rsid w:val="00844562"/>
    <w:rsid w:val="00844B12"/>
    <w:rsid w:val="00844B6C"/>
    <w:rsid w:val="00844E37"/>
    <w:rsid w:val="008452C4"/>
    <w:rsid w:val="008453D7"/>
    <w:rsid w:val="00845BCB"/>
    <w:rsid w:val="0084609A"/>
    <w:rsid w:val="008468A7"/>
    <w:rsid w:val="0084725D"/>
    <w:rsid w:val="00847744"/>
    <w:rsid w:val="00847C84"/>
    <w:rsid w:val="00847D32"/>
    <w:rsid w:val="008501AA"/>
    <w:rsid w:val="00850C90"/>
    <w:rsid w:val="00850E29"/>
    <w:rsid w:val="0085173B"/>
    <w:rsid w:val="0085281E"/>
    <w:rsid w:val="00852915"/>
    <w:rsid w:val="00852C79"/>
    <w:rsid w:val="00852F60"/>
    <w:rsid w:val="00853268"/>
    <w:rsid w:val="008538F0"/>
    <w:rsid w:val="00854191"/>
    <w:rsid w:val="00854228"/>
    <w:rsid w:val="008545EA"/>
    <w:rsid w:val="00854A91"/>
    <w:rsid w:val="00855B4B"/>
    <w:rsid w:val="0085617F"/>
    <w:rsid w:val="008562F6"/>
    <w:rsid w:val="0085643F"/>
    <w:rsid w:val="0085655B"/>
    <w:rsid w:val="00857235"/>
    <w:rsid w:val="008574F5"/>
    <w:rsid w:val="0086090F"/>
    <w:rsid w:val="0086142B"/>
    <w:rsid w:val="00861E24"/>
    <w:rsid w:val="00861F41"/>
    <w:rsid w:val="00862809"/>
    <w:rsid w:val="008633FB"/>
    <w:rsid w:val="0086457A"/>
    <w:rsid w:val="008646F0"/>
    <w:rsid w:val="00864835"/>
    <w:rsid w:val="00864B28"/>
    <w:rsid w:val="00864E9E"/>
    <w:rsid w:val="0086537C"/>
    <w:rsid w:val="00865735"/>
    <w:rsid w:val="0086675B"/>
    <w:rsid w:val="00866B2D"/>
    <w:rsid w:val="00867BA9"/>
    <w:rsid w:val="00867E30"/>
    <w:rsid w:val="0087007E"/>
    <w:rsid w:val="00870113"/>
    <w:rsid w:val="008701E7"/>
    <w:rsid w:val="00870FBA"/>
    <w:rsid w:val="008711A4"/>
    <w:rsid w:val="00871EC1"/>
    <w:rsid w:val="008720DF"/>
    <w:rsid w:val="0087245B"/>
    <w:rsid w:val="00872AA3"/>
    <w:rsid w:val="008731A7"/>
    <w:rsid w:val="0087352E"/>
    <w:rsid w:val="00873726"/>
    <w:rsid w:val="00874293"/>
    <w:rsid w:val="0087476A"/>
    <w:rsid w:val="00874A82"/>
    <w:rsid w:val="00874B7B"/>
    <w:rsid w:val="008756FA"/>
    <w:rsid w:val="008762FF"/>
    <w:rsid w:val="008766A0"/>
    <w:rsid w:val="00876A28"/>
    <w:rsid w:val="00876ACA"/>
    <w:rsid w:val="00877739"/>
    <w:rsid w:val="00877847"/>
    <w:rsid w:val="00877C94"/>
    <w:rsid w:val="008800ED"/>
    <w:rsid w:val="00880EE7"/>
    <w:rsid w:val="00881614"/>
    <w:rsid w:val="00881B0C"/>
    <w:rsid w:val="00881EAE"/>
    <w:rsid w:val="00883B2C"/>
    <w:rsid w:val="00883D8D"/>
    <w:rsid w:val="00884130"/>
    <w:rsid w:val="00885B2F"/>
    <w:rsid w:val="0088636F"/>
    <w:rsid w:val="0088646E"/>
    <w:rsid w:val="00887738"/>
    <w:rsid w:val="00887925"/>
    <w:rsid w:val="00887E5A"/>
    <w:rsid w:val="008902A9"/>
    <w:rsid w:val="00890604"/>
    <w:rsid w:val="008908A9"/>
    <w:rsid w:val="008913D1"/>
    <w:rsid w:val="00891405"/>
    <w:rsid w:val="0089192C"/>
    <w:rsid w:val="00891F46"/>
    <w:rsid w:val="00891F4E"/>
    <w:rsid w:val="00892313"/>
    <w:rsid w:val="00893072"/>
    <w:rsid w:val="00894D39"/>
    <w:rsid w:val="0089685C"/>
    <w:rsid w:val="00896C86"/>
    <w:rsid w:val="00897579"/>
    <w:rsid w:val="00897720"/>
    <w:rsid w:val="008A08D4"/>
    <w:rsid w:val="008A0CCE"/>
    <w:rsid w:val="008A0E67"/>
    <w:rsid w:val="008A1149"/>
    <w:rsid w:val="008A15DE"/>
    <w:rsid w:val="008A1B1D"/>
    <w:rsid w:val="008A2971"/>
    <w:rsid w:val="008A2D04"/>
    <w:rsid w:val="008A350E"/>
    <w:rsid w:val="008A3768"/>
    <w:rsid w:val="008A3DDC"/>
    <w:rsid w:val="008A4005"/>
    <w:rsid w:val="008A43A5"/>
    <w:rsid w:val="008A4595"/>
    <w:rsid w:val="008A48DC"/>
    <w:rsid w:val="008A4A5C"/>
    <w:rsid w:val="008A4BFD"/>
    <w:rsid w:val="008A4C52"/>
    <w:rsid w:val="008A5143"/>
    <w:rsid w:val="008A5F7E"/>
    <w:rsid w:val="008A627E"/>
    <w:rsid w:val="008A63BD"/>
    <w:rsid w:val="008A669A"/>
    <w:rsid w:val="008A740B"/>
    <w:rsid w:val="008A7B55"/>
    <w:rsid w:val="008B057C"/>
    <w:rsid w:val="008B08A7"/>
    <w:rsid w:val="008B08AB"/>
    <w:rsid w:val="008B08C9"/>
    <w:rsid w:val="008B0C23"/>
    <w:rsid w:val="008B1ADB"/>
    <w:rsid w:val="008B1BA6"/>
    <w:rsid w:val="008B1C7E"/>
    <w:rsid w:val="008B1E08"/>
    <w:rsid w:val="008B2642"/>
    <w:rsid w:val="008B2B75"/>
    <w:rsid w:val="008B3165"/>
    <w:rsid w:val="008B3566"/>
    <w:rsid w:val="008B3AE5"/>
    <w:rsid w:val="008B3CAF"/>
    <w:rsid w:val="008B4CCC"/>
    <w:rsid w:val="008B4E6E"/>
    <w:rsid w:val="008B501B"/>
    <w:rsid w:val="008B5783"/>
    <w:rsid w:val="008B5E36"/>
    <w:rsid w:val="008B6239"/>
    <w:rsid w:val="008B7BA0"/>
    <w:rsid w:val="008C009D"/>
    <w:rsid w:val="008C073F"/>
    <w:rsid w:val="008C0B71"/>
    <w:rsid w:val="008C0C3C"/>
    <w:rsid w:val="008C0F9E"/>
    <w:rsid w:val="008C102B"/>
    <w:rsid w:val="008C16AC"/>
    <w:rsid w:val="008C20D4"/>
    <w:rsid w:val="008C2818"/>
    <w:rsid w:val="008C314E"/>
    <w:rsid w:val="008C394B"/>
    <w:rsid w:val="008C3BEE"/>
    <w:rsid w:val="008C3C69"/>
    <w:rsid w:val="008C4BDF"/>
    <w:rsid w:val="008C55B2"/>
    <w:rsid w:val="008C5E22"/>
    <w:rsid w:val="008C6200"/>
    <w:rsid w:val="008C655D"/>
    <w:rsid w:val="008C66BE"/>
    <w:rsid w:val="008C6795"/>
    <w:rsid w:val="008C6BF4"/>
    <w:rsid w:val="008C7843"/>
    <w:rsid w:val="008C7949"/>
    <w:rsid w:val="008D01E9"/>
    <w:rsid w:val="008D085B"/>
    <w:rsid w:val="008D1271"/>
    <w:rsid w:val="008D136A"/>
    <w:rsid w:val="008D1641"/>
    <w:rsid w:val="008D228C"/>
    <w:rsid w:val="008D2420"/>
    <w:rsid w:val="008D3B2F"/>
    <w:rsid w:val="008D4396"/>
    <w:rsid w:val="008D58ED"/>
    <w:rsid w:val="008D5A6E"/>
    <w:rsid w:val="008D5DF9"/>
    <w:rsid w:val="008D746C"/>
    <w:rsid w:val="008E01B6"/>
    <w:rsid w:val="008E01E5"/>
    <w:rsid w:val="008E06FC"/>
    <w:rsid w:val="008E1382"/>
    <w:rsid w:val="008E1AE4"/>
    <w:rsid w:val="008E1B28"/>
    <w:rsid w:val="008E1E70"/>
    <w:rsid w:val="008E1F92"/>
    <w:rsid w:val="008E3284"/>
    <w:rsid w:val="008E3391"/>
    <w:rsid w:val="008E33B7"/>
    <w:rsid w:val="008E33D5"/>
    <w:rsid w:val="008E68C7"/>
    <w:rsid w:val="008E6C2D"/>
    <w:rsid w:val="008E6DEC"/>
    <w:rsid w:val="008E701A"/>
    <w:rsid w:val="008F0010"/>
    <w:rsid w:val="008F03F7"/>
    <w:rsid w:val="008F0E03"/>
    <w:rsid w:val="008F1C98"/>
    <w:rsid w:val="008F204B"/>
    <w:rsid w:val="008F2CF4"/>
    <w:rsid w:val="008F2DED"/>
    <w:rsid w:val="008F2FFC"/>
    <w:rsid w:val="008F31EA"/>
    <w:rsid w:val="008F3963"/>
    <w:rsid w:val="008F3ABF"/>
    <w:rsid w:val="008F448E"/>
    <w:rsid w:val="008F4756"/>
    <w:rsid w:val="008F4AF0"/>
    <w:rsid w:val="008F535E"/>
    <w:rsid w:val="008F5840"/>
    <w:rsid w:val="008F5BE2"/>
    <w:rsid w:val="008F5ECE"/>
    <w:rsid w:val="008F622D"/>
    <w:rsid w:val="008F6829"/>
    <w:rsid w:val="008F6B61"/>
    <w:rsid w:val="008F7236"/>
    <w:rsid w:val="008F74C1"/>
    <w:rsid w:val="008F7930"/>
    <w:rsid w:val="008F7B3B"/>
    <w:rsid w:val="009000B8"/>
    <w:rsid w:val="009002A1"/>
    <w:rsid w:val="00900EB8"/>
    <w:rsid w:val="00901415"/>
    <w:rsid w:val="009015AB"/>
    <w:rsid w:val="009020C8"/>
    <w:rsid w:val="00902567"/>
    <w:rsid w:val="00902721"/>
    <w:rsid w:val="009027D7"/>
    <w:rsid w:val="00902C73"/>
    <w:rsid w:val="00902E5B"/>
    <w:rsid w:val="00903AC5"/>
    <w:rsid w:val="00904901"/>
    <w:rsid w:val="00904E92"/>
    <w:rsid w:val="00904F90"/>
    <w:rsid w:val="0090519D"/>
    <w:rsid w:val="00905529"/>
    <w:rsid w:val="009056EF"/>
    <w:rsid w:val="009058FE"/>
    <w:rsid w:val="009061C9"/>
    <w:rsid w:val="00906EF5"/>
    <w:rsid w:val="00906F7A"/>
    <w:rsid w:val="009074E8"/>
    <w:rsid w:val="00907A96"/>
    <w:rsid w:val="00907C44"/>
    <w:rsid w:val="00907DC8"/>
    <w:rsid w:val="00910817"/>
    <w:rsid w:val="00911172"/>
    <w:rsid w:val="00911325"/>
    <w:rsid w:val="00911AE2"/>
    <w:rsid w:val="00911C27"/>
    <w:rsid w:val="00911CBD"/>
    <w:rsid w:val="009120AA"/>
    <w:rsid w:val="009124F3"/>
    <w:rsid w:val="00913643"/>
    <w:rsid w:val="00913D43"/>
    <w:rsid w:val="00913E92"/>
    <w:rsid w:val="00914A7E"/>
    <w:rsid w:val="00915258"/>
    <w:rsid w:val="009156B1"/>
    <w:rsid w:val="009157B1"/>
    <w:rsid w:val="00915E14"/>
    <w:rsid w:val="00916573"/>
    <w:rsid w:val="00917210"/>
    <w:rsid w:val="00917589"/>
    <w:rsid w:val="00917743"/>
    <w:rsid w:val="00917803"/>
    <w:rsid w:val="009178F1"/>
    <w:rsid w:val="00917F93"/>
    <w:rsid w:val="0092009D"/>
    <w:rsid w:val="00920110"/>
    <w:rsid w:val="00920656"/>
    <w:rsid w:val="00920698"/>
    <w:rsid w:val="009208D4"/>
    <w:rsid w:val="00921AFE"/>
    <w:rsid w:val="00922833"/>
    <w:rsid w:val="00922993"/>
    <w:rsid w:val="00922BD6"/>
    <w:rsid w:val="00922CED"/>
    <w:rsid w:val="00923338"/>
    <w:rsid w:val="009237D9"/>
    <w:rsid w:val="009238EA"/>
    <w:rsid w:val="00923BB9"/>
    <w:rsid w:val="00924090"/>
    <w:rsid w:val="009243EB"/>
    <w:rsid w:val="00924A58"/>
    <w:rsid w:val="00925478"/>
    <w:rsid w:val="00925595"/>
    <w:rsid w:val="0092566D"/>
    <w:rsid w:val="00925858"/>
    <w:rsid w:val="009261DE"/>
    <w:rsid w:val="00926814"/>
    <w:rsid w:val="009269E0"/>
    <w:rsid w:val="0092706F"/>
    <w:rsid w:val="00930A56"/>
    <w:rsid w:val="00930CBB"/>
    <w:rsid w:val="00931079"/>
    <w:rsid w:val="009311A1"/>
    <w:rsid w:val="009311FA"/>
    <w:rsid w:val="00931262"/>
    <w:rsid w:val="00931FDC"/>
    <w:rsid w:val="0093230D"/>
    <w:rsid w:val="0093233D"/>
    <w:rsid w:val="009325C1"/>
    <w:rsid w:val="009330FC"/>
    <w:rsid w:val="0093325C"/>
    <w:rsid w:val="0093348C"/>
    <w:rsid w:val="009336DB"/>
    <w:rsid w:val="00933704"/>
    <w:rsid w:val="00933911"/>
    <w:rsid w:val="00933BB9"/>
    <w:rsid w:val="009340B8"/>
    <w:rsid w:val="00934521"/>
    <w:rsid w:val="00934EF2"/>
    <w:rsid w:val="00935491"/>
    <w:rsid w:val="009356C5"/>
    <w:rsid w:val="00935717"/>
    <w:rsid w:val="00935EEF"/>
    <w:rsid w:val="0093625C"/>
    <w:rsid w:val="00936A1D"/>
    <w:rsid w:val="00936B8C"/>
    <w:rsid w:val="00936CB9"/>
    <w:rsid w:val="00936FF5"/>
    <w:rsid w:val="009370B3"/>
    <w:rsid w:val="009379B8"/>
    <w:rsid w:val="009413C7"/>
    <w:rsid w:val="0094161D"/>
    <w:rsid w:val="00941E4C"/>
    <w:rsid w:val="0094209E"/>
    <w:rsid w:val="00942554"/>
    <w:rsid w:val="00942A07"/>
    <w:rsid w:val="00942A4D"/>
    <w:rsid w:val="00942AE5"/>
    <w:rsid w:val="00942BE6"/>
    <w:rsid w:val="00942E0A"/>
    <w:rsid w:val="0094344F"/>
    <w:rsid w:val="009434A3"/>
    <w:rsid w:val="00943624"/>
    <w:rsid w:val="009437ED"/>
    <w:rsid w:val="0094456B"/>
    <w:rsid w:val="00944B11"/>
    <w:rsid w:val="00945775"/>
    <w:rsid w:val="009457C4"/>
    <w:rsid w:val="00945F92"/>
    <w:rsid w:val="0094644B"/>
    <w:rsid w:val="00946A42"/>
    <w:rsid w:val="00947263"/>
    <w:rsid w:val="009473C1"/>
    <w:rsid w:val="0094775F"/>
    <w:rsid w:val="009477E7"/>
    <w:rsid w:val="00947B81"/>
    <w:rsid w:val="00947F57"/>
    <w:rsid w:val="00950F0D"/>
    <w:rsid w:val="00950FA4"/>
    <w:rsid w:val="00951291"/>
    <w:rsid w:val="00951868"/>
    <w:rsid w:val="00951B9C"/>
    <w:rsid w:val="009531A1"/>
    <w:rsid w:val="009534DC"/>
    <w:rsid w:val="0095463A"/>
    <w:rsid w:val="00954875"/>
    <w:rsid w:val="009548A6"/>
    <w:rsid w:val="00954A88"/>
    <w:rsid w:val="00954B18"/>
    <w:rsid w:val="00955180"/>
    <w:rsid w:val="009555DF"/>
    <w:rsid w:val="00955B22"/>
    <w:rsid w:val="00955C14"/>
    <w:rsid w:val="009563CF"/>
    <w:rsid w:val="00957407"/>
    <w:rsid w:val="00957F6F"/>
    <w:rsid w:val="00960126"/>
    <w:rsid w:val="00960BEE"/>
    <w:rsid w:val="009610B7"/>
    <w:rsid w:val="009616B1"/>
    <w:rsid w:val="00961BDD"/>
    <w:rsid w:val="00961DF9"/>
    <w:rsid w:val="00961E68"/>
    <w:rsid w:val="0096204B"/>
    <w:rsid w:val="009620D7"/>
    <w:rsid w:val="0096219B"/>
    <w:rsid w:val="00962487"/>
    <w:rsid w:val="00962695"/>
    <w:rsid w:val="009629E6"/>
    <w:rsid w:val="00962A30"/>
    <w:rsid w:val="009635CB"/>
    <w:rsid w:val="00963814"/>
    <w:rsid w:val="00963B13"/>
    <w:rsid w:val="00965043"/>
    <w:rsid w:val="009652A4"/>
    <w:rsid w:val="00965772"/>
    <w:rsid w:val="009668E8"/>
    <w:rsid w:val="0096699D"/>
    <w:rsid w:val="00966E6C"/>
    <w:rsid w:val="009708BE"/>
    <w:rsid w:val="00970F97"/>
    <w:rsid w:val="00971391"/>
    <w:rsid w:val="00971398"/>
    <w:rsid w:val="009713CC"/>
    <w:rsid w:val="00971890"/>
    <w:rsid w:val="00971AEF"/>
    <w:rsid w:val="0097201B"/>
    <w:rsid w:val="009729FC"/>
    <w:rsid w:val="00973515"/>
    <w:rsid w:val="009741E8"/>
    <w:rsid w:val="0097446C"/>
    <w:rsid w:val="009748C9"/>
    <w:rsid w:val="00974EAE"/>
    <w:rsid w:val="009752A1"/>
    <w:rsid w:val="00975D6A"/>
    <w:rsid w:val="00975FA0"/>
    <w:rsid w:val="00976507"/>
    <w:rsid w:val="00976B41"/>
    <w:rsid w:val="0097790F"/>
    <w:rsid w:val="00977C1B"/>
    <w:rsid w:val="00977CB6"/>
    <w:rsid w:val="00980036"/>
    <w:rsid w:val="0098051B"/>
    <w:rsid w:val="00980B09"/>
    <w:rsid w:val="00981243"/>
    <w:rsid w:val="0098137A"/>
    <w:rsid w:val="0098176A"/>
    <w:rsid w:val="00981EB2"/>
    <w:rsid w:val="00983359"/>
    <w:rsid w:val="009840E6"/>
    <w:rsid w:val="009845F9"/>
    <w:rsid w:val="00984D80"/>
    <w:rsid w:val="00984FE4"/>
    <w:rsid w:val="00985E76"/>
    <w:rsid w:val="009865EF"/>
    <w:rsid w:val="00986E43"/>
    <w:rsid w:val="00987BCE"/>
    <w:rsid w:val="009907FA"/>
    <w:rsid w:val="009909BB"/>
    <w:rsid w:val="0099152B"/>
    <w:rsid w:val="00992252"/>
    <w:rsid w:val="00992BA3"/>
    <w:rsid w:val="00992F07"/>
    <w:rsid w:val="009936C7"/>
    <w:rsid w:val="00993760"/>
    <w:rsid w:val="00993954"/>
    <w:rsid w:val="00993D05"/>
    <w:rsid w:val="00994290"/>
    <w:rsid w:val="009946AE"/>
    <w:rsid w:val="00994B3F"/>
    <w:rsid w:val="00994BB7"/>
    <w:rsid w:val="00994CA5"/>
    <w:rsid w:val="00994D93"/>
    <w:rsid w:val="00994F9D"/>
    <w:rsid w:val="0099563B"/>
    <w:rsid w:val="009958E6"/>
    <w:rsid w:val="00995A86"/>
    <w:rsid w:val="009964F7"/>
    <w:rsid w:val="00996522"/>
    <w:rsid w:val="00996998"/>
    <w:rsid w:val="00997CC0"/>
    <w:rsid w:val="009A008E"/>
    <w:rsid w:val="009A0B98"/>
    <w:rsid w:val="009A10DF"/>
    <w:rsid w:val="009A153C"/>
    <w:rsid w:val="009A1B17"/>
    <w:rsid w:val="009A217D"/>
    <w:rsid w:val="009A2352"/>
    <w:rsid w:val="009A2631"/>
    <w:rsid w:val="009A2F27"/>
    <w:rsid w:val="009A31E2"/>
    <w:rsid w:val="009A3717"/>
    <w:rsid w:val="009A374D"/>
    <w:rsid w:val="009A39AE"/>
    <w:rsid w:val="009A4330"/>
    <w:rsid w:val="009A434F"/>
    <w:rsid w:val="009A4FC1"/>
    <w:rsid w:val="009A5669"/>
    <w:rsid w:val="009A5881"/>
    <w:rsid w:val="009A6317"/>
    <w:rsid w:val="009A64DD"/>
    <w:rsid w:val="009A6EE4"/>
    <w:rsid w:val="009A7278"/>
    <w:rsid w:val="009A75D5"/>
    <w:rsid w:val="009A776F"/>
    <w:rsid w:val="009B0782"/>
    <w:rsid w:val="009B0B36"/>
    <w:rsid w:val="009B0C72"/>
    <w:rsid w:val="009B140C"/>
    <w:rsid w:val="009B1B35"/>
    <w:rsid w:val="009B362D"/>
    <w:rsid w:val="009B3676"/>
    <w:rsid w:val="009B5508"/>
    <w:rsid w:val="009B5815"/>
    <w:rsid w:val="009B6667"/>
    <w:rsid w:val="009B66CE"/>
    <w:rsid w:val="009B6778"/>
    <w:rsid w:val="009B6DF3"/>
    <w:rsid w:val="009B7C1B"/>
    <w:rsid w:val="009C082A"/>
    <w:rsid w:val="009C0E71"/>
    <w:rsid w:val="009C1F69"/>
    <w:rsid w:val="009C2616"/>
    <w:rsid w:val="009C2C34"/>
    <w:rsid w:val="009C2FC6"/>
    <w:rsid w:val="009C322B"/>
    <w:rsid w:val="009C3732"/>
    <w:rsid w:val="009C3E98"/>
    <w:rsid w:val="009C4F41"/>
    <w:rsid w:val="009C52E5"/>
    <w:rsid w:val="009C540D"/>
    <w:rsid w:val="009C576E"/>
    <w:rsid w:val="009C651A"/>
    <w:rsid w:val="009C65F3"/>
    <w:rsid w:val="009C6959"/>
    <w:rsid w:val="009C6D7D"/>
    <w:rsid w:val="009C7C7F"/>
    <w:rsid w:val="009D04C9"/>
    <w:rsid w:val="009D08F4"/>
    <w:rsid w:val="009D0D1D"/>
    <w:rsid w:val="009D1046"/>
    <w:rsid w:val="009D1207"/>
    <w:rsid w:val="009D136D"/>
    <w:rsid w:val="009D193C"/>
    <w:rsid w:val="009D19F2"/>
    <w:rsid w:val="009D19FD"/>
    <w:rsid w:val="009D1C06"/>
    <w:rsid w:val="009D2074"/>
    <w:rsid w:val="009D21C3"/>
    <w:rsid w:val="009D21EC"/>
    <w:rsid w:val="009D2BFB"/>
    <w:rsid w:val="009D3155"/>
    <w:rsid w:val="009D321A"/>
    <w:rsid w:val="009D36DC"/>
    <w:rsid w:val="009D3B56"/>
    <w:rsid w:val="009D4091"/>
    <w:rsid w:val="009D437F"/>
    <w:rsid w:val="009D4682"/>
    <w:rsid w:val="009D4930"/>
    <w:rsid w:val="009D49A0"/>
    <w:rsid w:val="009D5278"/>
    <w:rsid w:val="009D5ACC"/>
    <w:rsid w:val="009D5BFD"/>
    <w:rsid w:val="009D5F56"/>
    <w:rsid w:val="009D641F"/>
    <w:rsid w:val="009D71E0"/>
    <w:rsid w:val="009D7818"/>
    <w:rsid w:val="009D7A83"/>
    <w:rsid w:val="009D7E78"/>
    <w:rsid w:val="009E0473"/>
    <w:rsid w:val="009E0CA7"/>
    <w:rsid w:val="009E1D90"/>
    <w:rsid w:val="009E1EE0"/>
    <w:rsid w:val="009E20DB"/>
    <w:rsid w:val="009E2289"/>
    <w:rsid w:val="009E2AB1"/>
    <w:rsid w:val="009E3620"/>
    <w:rsid w:val="009E3F98"/>
    <w:rsid w:val="009E4282"/>
    <w:rsid w:val="009E43E1"/>
    <w:rsid w:val="009E485D"/>
    <w:rsid w:val="009E4D8F"/>
    <w:rsid w:val="009E510B"/>
    <w:rsid w:val="009E5341"/>
    <w:rsid w:val="009E5588"/>
    <w:rsid w:val="009E5D70"/>
    <w:rsid w:val="009E6C50"/>
    <w:rsid w:val="009F0337"/>
    <w:rsid w:val="009F0A00"/>
    <w:rsid w:val="009F14C6"/>
    <w:rsid w:val="009F2109"/>
    <w:rsid w:val="009F2626"/>
    <w:rsid w:val="009F33FF"/>
    <w:rsid w:val="009F3C43"/>
    <w:rsid w:val="009F4676"/>
    <w:rsid w:val="009F4F02"/>
    <w:rsid w:val="009F506D"/>
    <w:rsid w:val="009F576E"/>
    <w:rsid w:val="009F6193"/>
    <w:rsid w:val="009F632F"/>
    <w:rsid w:val="009F6A69"/>
    <w:rsid w:val="009F6C63"/>
    <w:rsid w:val="009F6D9A"/>
    <w:rsid w:val="009F6ECD"/>
    <w:rsid w:val="009F6FEE"/>
    <w:rsid w:val="009F714C"/>
    <w:rsid w:val="00A003E9"/>
    <w:rsid w:val="00A00503"/>
    <w:rsid w:val="00A00DF3"/>
    <w:rsid w:val="00A014C5"/>
    <w:rsid w:val="00A026DA"/>
    <w:rsid w:val="00A028D0"/>
    <w:rsid w:val="00A02A99"/>
    <w:rsid w:val="00A02CC2"/>
    <w:rsid w:val="00A0308D"/>
    <w:rsid w:val="00A0331B"/>
    <w:rsid w:val="00A036DE"/>
    <w:rsid w:val="00A03D2C"/>
    <w:rsid w:val="00A047A8"/>
    <w:rsid w:val="00A0481B"/>
    <w:rsid w:val="00A04FD7"/>
    <w:rsid w:val="00A0515F"/>
    <w:rsid w:val="00A055F4"/>
    <w:rsid w:val="00A05EF5"/>
    <w:rsid w:val="00A0621C"/>
    <w:rsid w:val="00A06274"/>
    <w:rsid w:val="00A063A9"/>
    <w:rsid w:val="00A06E65"/>
    <w:rsid w:val="00A07163"/>
    <w:rsid w:val="00A07231"/>
    <w:rsid w:val="00A0725C"/>
    <w:rsid w:val="00A072DD"/>
    <w:rsid w:val="00A07301"/>
    <w:rsid w:val="00A07CEB"/>
    <w:rsid w:val="00A10484"/>
    <w:rsid w:val="00A116EA"/>
    <w:rsid w:val="00A117E0"/>
    <w:rsid w:val="00A11A29"/>
    <w:rsid w:val="00A11C0F"/>
    <w:rsid w:val="00A125F7"/>
    <w:rsid w:val="00A12DD7"/>
    <w:rsid w:val="00A1340C"/>
    <w:rsid w:val="00A13EB0"/>
    <w:rsid w:val="00A13EB7"/>
    <w:rsid w:val="00A14048"/>
    <w:rsid w:val="00A14300"/>
    <w:rsid w:val="00A14547"/>
    <w:rsid w:val="00A146CC"/>
    <w:rsid w:val="00A1472C"/>
    <w:rsid w:val="00A15055"/>
    <w:rsid w:val="00A150A7"/>
    <w:rsid w:val="00A15457"/>
    <w:rsid w:val="00A15842"/>
    <w:rsid w:val="00A15F2A"/>
    <w:rsid w:val="00A16167"/>
    <w:rsid w:val="00A162C6"/>
    <w:rsid w:val="00A16582"/>
    <w:rsid w:val="00A16908"/>
    <w:rsid w:val="00A16B5A"/>
    <w:rsid w:val="00A16E2F"/>
    <w:rsid w:val="00A16EB9"/>
    <w:rsid w:val="00A1766F"/>
    <w:rsid w:val="00A179E3"/>
    <w:rsid w:val="00A17F6F"/>
    <w:rsid w:val="00A17F9D"/>
    <w:rsid w:val="00A205DA"/>
    <w:rsid w:val="00A2084F"/>
    <w:rsid w:val="00A20925"/>
    <w:rsid w:val="00A20963"/>
    <w:rsid w:val="00A20CF6"/>
    <w:rsid w:val="00A21411"/>
    <w:rsid w:val="00A214ED"/>
    <w:rsid w:val="00A2175C"/>
    <w:rsid w:val="00A21897"/>
    <w:rsid w:val="00A2218D"/>
    <w:rsid w:val="00A22BD1"/>
    <w:rsid w:val="00A22CE3"/>
    <w:rsid w:val="00A22E8D"/>
    <w:rsid w:val="00A230E2"/>
    <w:rsid w:val="00A23285"/>
    <w:rsid w:val="00A23487"/>
    <w:rsid w:val="00A239FA"/>
    <w:rsid w:val="00A246CA"/>
    <w:rsid w:val="00A24997"/>
    <w:rsid w:val="00A24C8D"/>
    <w:rsid w:val="00A24F35"/>
    <w:rsid w:val="00A257AD"/>
    <w:rsid w:val="00A260B8"/>
    <w:rsid w:val="00A267BF"/>
    <w:rsid w:val="00A269BF"/>
    <w:rsid w:val="00A26DE3"/>
    <w:rsid w:val="00A27A65"/>
    <w:rsid w:val="00A27EBD"/>
    <w:rsid w:val="00A300FD"/>
    <w:rsid w:val="00A30208"/>
    <w:rsid w:val="00A305B9"/>
    <w:rsid w:val="00A316EA"/>
    <w:rsid w:val="00A324BE"/>
    <w:rsid w:val="00A326C9"/>
    <w:rsid w:val="00A32820"/>
    <w:rsid w:val="00A32874"/>
    <w:rsid w:val="00A3338C"/>
    <w:rsid w:val="00A33B5E"/>
    <w:rsid w:val="00A33D8E"/>
    <w:rsid w:val="00A34759"/>
    <w:rsid w:val="00A347BA"/>
    <w:rsid w:val="00A348B0"/>
    <w:rsid w:val="00A349FC"/>
    <w:rsid w:val="00A34D94"/>
    <w:rsid w:val="00A34E42"/>
    <w:rsid w:val="00A34E51"/>
    <w:rsid w:val="00A34FE5"/>
    <w:rsid w:val="00A353D3"/>
    <w:rsid w:val="00A35709"/>
    <w:rsid w:val="00A35ACC"/>
    <w:rsid w:val="00A35DA8"/>
    <w:rsid w:val="00A35E47"/>
    <w:rsid w:val="00A36360"/>
    <w:rsid w:val="00A3653D"/>
    <w:rsid w:val="00A36D47"/>
    <w:rsid w:val="00A374BB"/>
    <w:rsid w:val="00A3753D"/>
    <w:rsid w:val="00A3780B"/>
    <w:rsid w:val="00A37C97"/>
    <w:rsid w:val="00A40853"/>
    <w:rsid w:val="00A40BD8"/>
    <w:rsid w:val="00A4101E"/>
    <w:rsid w:val="00A413C2"/>
    <w:rsid w:val="00A43626"/>
    <w:rsid w:val="00A441A4"/>
    <w:rsid w:val="00A4423B"/>
    <w:rsid w:val="00A443C3"/>
    <w:rsid w:val="00A449A9"/>
    <w:rsid w:val="00A45874"/>
    <w:rsid w:val="00A45FFB"/>
    <w:rsid w:val="00A46576"/>
    <w:rsid w:val="00A47995"/>
    <w:rsid w:val="00A50681"/>
    <w:rsid w:val="00A50B89"/>
    <w:rsid w:val="00A5169E"/>
    <w:rsid w:val="00A524E3"/>
    <w:rsid w:val="00A534BD"/>
    <w:rsid w:val="00A535AE"/>
    <w:rsid w:val="00A538F7"/>
    <w:rsid w:val="00A54490"/>
    <w:rsid w:val="00A54F9D"/>
    <w:rsid w:val="00A55274"/>
    <w:rsid w:val="00A55655"/>
    <w:rsid w:val="00A559CA"/>
    <w:rsid w:val="00A55BA5"/>
    <w:rsid w:val="00A55C0F"/>
    <w:rsid w:val="00A55E24"/>
    <w:rsid w:val="00A560CE"/>
    <w:rsid w:val="00A5674F"/>
    <w:rsid w:val="00A56933"/>
    <w:rsid w:val="00A56ACF"/>
    <w:rsid w:val="00A56C16"/>
    <w:rsid w:val="00A57654"/>
    <w:rsid w:val="00A57813"/>
    <w:rsid w:val="00A57B68"/>
    <w:rsid w:val="00A57C5E"/>
    <w:rsid w:val="00A6049C"/>
    <w:rsid w:val="00A60803"/>
    <w:rsid w:val="00A60873"/>
    <w:rsid w:val="00A60B6B"/>
    <w:rsid w:val="00A60BA6"/>
    <w:rsid w:val="00A60C6E"/>
    <w:rsid w:val="00A61761"/>
    <w:rsid w:val="00A61B90"/>
    <w:rsid w:val="00A62225"/>
    <w:rsid w:val="00A63C31"/>
    <w:rsid w:val="00A6409A"/>
    <w:rsid w:val="00A649AE"/>
    <w:rsid w:val="00A64CC4"/>
    <w:rsid w:val="00A65673"/>
    <w:rsid w:val="00A66371"/>
    <w:rsid w:val="00A663F2"/>
    <w:rsid w:val="00A6663F"/>
    <w:rsid w:val="00A674C8"/>
    <w:rsid w:val="00A67EDC"/>
    <w:rsid w:val="00A70C62"/>
    <w:rsid w:val="00A71A5C"/>
    <w:rsid w:val="00A72844"/>
    <w:rsid w:val="00A73426"/>
    <w:rsid w:val="00A74246"/>
    <w:rsid w:val="00A74316"/>
    <w:rsid w:val="00A754B0"/>
    <w:rsid w:val="00A75FC8"/>
    <w:rsid w:val="00A762F5"/>
    <w:rsid w:val="00A765B2"/>
    <w:rsid w:val="00A76C7E"/>
    <w:rsid w:val="00A76D62"/>
    <w:rsid w:val="00A7708E"/>
    <w:rsid w:val="00A77403"/>
    <w:rsid w:val="00A77951"/>
    <w:rsid w:val="00A80AFA"/>
    <w:rsid w:val="00A81230"/>
    <w:rsid w:val="00A815DE"/>
    <w:rsid w:val="00A81A1B"/>
    <w:rsid w:val="00A81AEE"/>
    <w:rsid w:val="00A81B50"/>
    <w:rsid w:val="00A82410"/>
    <w:rsid w:val="00A831F6"/>
    <w:rsid w:val="00A83447"/>
    <w:rsid w:val="00A83730"/>
    <w:rsid w:val="00A837C0"/>
    <w:rsid w:val="00A84126"/>
    <w:rsid w:val="00A848D0"/>
    <w:rsid w:val="00A84EC1"/>
    <w:rsid w:val="00A85A75"/>
    <w:rsid w:val="00A85FA8"/>
    <w:rsid w:val="00A86A89"/>
    <w:rsid w:val="00A86D47"/>
    <w:rsid w:val="00A877D1"/>
    <w:rsid w:val="00A877ED"/>
    <w:rsid w:val="00A879D0"/>
    <w:rsid w:val="00A879D4"/>
    <w:rsid w:val="00A87A08"/>
    <w:rsid w:val="00A87BA9"/>
    <w:rsid w:val="00A904FC"/>
    <w:rsid w:val="00A907FB"/>
    <w:rsid w:val="00A90B34"/>
    <w:rsid w:val="00A90CB5"/>
    <w:rsid w:val="00A90CB6"/>
    <w:rsid w:val="00A9108D"/>
    <w:rsid w:val="00A917CC"/>
    <w:rsid w:val="00A91810"/>
    <w:rsid w:val="00A91F28"/>
    <w:rsid w:val="00A9209E"/>
    <w:rsid w:val="00A921CC"/>
    <w:rsid w:val="00A927D8"/>
    <w:rsid w:val="00A92F51"/>
    <w:rsid w:val="00A93019"/>
    <w:rsid w:val="00A931CF"/>
    <w:rsid w:val="00A933AC"/>
    <w:rsid w:val="00A9361E"/>
    <w:rsid w:val="00A93998"/>
    <w:rsid w:val="00A93CB9"/>
    <w:rsid w:val="00A952BC"/>
    <w:rsid w:val="00A95449"/>
    <w:rsid w:val="00A95E96"/>
    <w:rsid w:val="00A96A4D"/>
    <w:rsid w:val="00A96B32"/>
    <w:rsid w:val="00A9724A"/>
    <w:rsid w:val="00A97281"/>
    <w:rsid w:val="00A973BC"/>
    <w:rsid w:val="00A97F03"/>
    <w:rsid w:val="00AA131E"/>
    <w:rsid w:val="00AA187D"/>
    <w:rsid w:val="00AA1E5E"/>
    <w:rsid w:val="00AA23C8"/>
    <w:rsid w:val="00AA28BC"/>
    <w:rsid w:val="00AA3B24"/>
    <w:rsid w:val="00AA5A61"/>
    <w:rsid w:val="00AA5E1D"/>
    <w:rsid w:val="00AA626B"/>
    <w:rsid w:val="00AA677C"/>
    <w:rsid w:val="00AA6C3F"/>
    <w:rsid w:val="00AA6CB2"/>
    <w:rsid w:val="00AA7AF3"/>
    <w:rsid w:val="00AA7D8E"/>
    <w:rsid w:val="00AB0829"/>
    <w:rsid w:val="00AB2219"/>
    <w:rsid w:val="00AB2C0F"/>
    <w:rsid w:val="00AB2EEE"/>
    <w:rsid w:val="00AB33E2"/>
    <w:rsid w:val="00AB39FD"/>
    <w:rsid w:val="00AB3CB1"/>
    <w:rsid w:val="00AB40AC"/>
    <w:rsid w:val="00AB4B2E"/>
    <w:rsid w:val="00AB5760"/>
    <w:rsid w:val="00AB59AA"/>
    <w:rsid w:val="00AB5AF7"/>
    <w:rsid w:val="00AB6B66"/>
    <w:rsid w:val="00AB6D2A"/>
    <w:rsid w:val="00AB79E3"/>
    <w:rsid w:val="00AC0052"/>
    <w:rsid w:val="00AC00F8"/>
    <w:rsid w:val="00AC011C"/>
    <w:rsid w:val="00AC01F7"/>
    <w:rsid w:val="00AC02F1"/>
    <w:rsid w:val="00AC0F93"/>
    <w:rsid w:val="00AC1517"/>
    <w:rsid w:val="00AC1722"/>
    <w:rsid w:val="00AC1C1B"/>
    <w:rsid w:val="00AC1D61"/>
    <w:rsid w:val="00AC1F54"/>
    <w:rsid w:val="00AC200B"/>
    <w:rsid w:val="00AC2939"/>
    <w:rsid w:val="00AC2D51"/>
    <w:rsid w:val="00AC2FF4"/>
    <w:rsid w:val="00AC30BE"/>
    <w:rsid w:val="00AC3B1D"/>
    <w:rsid w:val="00AC42A9"/>
    <w:rsid w:val="00AC5093"/>
    <w:rsid w:val="00AC5120"/>
    <w:rsid w:val="00AC55D6"/>
    <w:rsid w:val="00AC5626"/>
    <w:rsid w:val="00AC5D6D"/>
    <w:rsid w:val="00AC6362"/>
    <w:rsid w:val="00AC68CD"/>
    <w:rsid w:val="00AC6DBC"/>
    <w:rsid w:val="00AC7041"/>
    <w:rsid w:val="00AC71C7"/>
    <w:rsid w:val="00AD086D"/>
    <w:rsid w:val="00AD08B2"/>
    <w:rsid w:val="00AD10FD"/>
    <w:rsid w:val="00AD146C"/>
    <w:rsid w:val="00AD167E"/>
    <w:rsid w:val="00AD185A"/>
    <w:rsid w:val="00AD187E"/>
    <w:rsid w:val="00AD1C64"/>
    <w:rsid w:val="00AD1ED1"/>
    <w:rsid w:val="00AD206F"/>
    <w:rsid w:val="00AD2790"/>
    <w:rsid w:val="00AD2EC6"/>
    <w:rsid w:val="00AD2EDD"/>
    <w:rsid w:val="00AD3063"/>
    <w:rsid w:val="00AD3233"/>
    <w:rsid w:val="00AD34BD"/>
    <w:rsid w:val="00AD3CEA"/>
    <w:rsid w:val="00AD4883"/>
    <w:rsid w:val="00AD558D"/>
    <w:rsid w:val="00AD58E6"/>
    <w:rsid w:val="00AD5BA0"/>
    <w:rsid w:val="00AD614B"/>
    <w:rsid w:val="00AD6444"/>
    <w:rsid w:val="00AD73FD"/>
    <w:rsid w:val="00AD7FF4"/>
    <w:rsid w:val="00AE02E2"/>
    <w:rsid w:val="00AE05C9"/>
    <w:rsid w:val="00AE12E9"/>
    <w:rsid w:val="00AE25BD"/>
    <w:rsid w:val="00AE2777"/>
    <w:rsid w:val="00AE327A"/>
    <w:rsid w:val="00AE340C"/>
    <w:rsid w:val="00AE369C"/>
    <w:rsid w:val="00AE3904"/>
    <w:rsid w:val="00AE3C02"/>
    <w:rsid w:val="00AE3FF4"/>
    <w:rsid w:val="00AE4043"/>
    <w:rsid w:val="00AE46AA"/>
    <w:rsid w:val="00AE47B8"/>
    <w:rsid w:val="00AE5960"/>
    <w:rsid w:val="00AE5A6E"/>
    <w:rsid w:val="00AE6972"/>
    <w:rsid w:val="00AE69BC"/>
    <w:rsid w:val="00AE706D"/>
    <w:rsid w:val="00AE76E6"/>
    <w:rsid w:val="00AF0AC2"/>
    <w:rsid w:val="00AF0B30"/>
    <w:rsid w:val="00AF0C7D"/>
    <w:rsid w:val="00AF0EDF"/>
    <w:rsid w:val="00AF11A2"/>
    <w:rsid w:val="00AF1AE0"/>
    <w:rsid w:val="00AF1E1F"/>
    <w:rsid w:val="00AF221D"/>
    <w:rsid w:val="00AF2256"/>
    <w:rsid w:val="00AF2F67"/>
    <w:rsid w:val="00AF32FE"/>
    <w:rsid w:val="00AF3630"/>
    <w:rsid w:val="00AF40EC"/>
    <w:rsid w:val="00AF43DE"/>
    <w:rsid w:val="00AF4A15"/>
    <w:rsid w:val="00AF5D58"/>
    <w:rsid w:val="00AF65EF"/>
    <w:rsid w:val="00AF6677"/>
    <w:rsid w:val="00AF67D7"/>
    <w:rsid w:val="00AF6C60"/>
    <w:rsid w:val="00AF745C"/>
    <w:rsid w:val="00AF7EA6"/>
    <w:rsid w:val="00B00333"/>
    <w:rsid w:val="00B006D2"/>
    <w:rsid w:val="00B01157"/>
    <w:rsid w:val="00B01733"/>
    <w:rsid w:val="00B0201B"/>
    <w:rsid w:val="00B02591"/>
    <w:rsid w:val="00B0274F"/>
    <w:rsid w:val="00B02C93"/>
    <w:rsid w:val="00B03068"/>
    <w:rsid w:val="00B03587"/>
    <w:rsid w:val="00B03725"/>
    <w:rsid w:val="00B03ED2"/>
    <w:rsid w:val="00B03F8B"/>
    <w:rsid w:val="00B04286"/>
    <w:rsid w:val="00B04330"/>
    <w:rsid w:val="00B048EC"/>
    <w:rsid w:val="00B04A35"/>
    <w:rsid w:val="00B05104"/>
    <w:rsid w:val="00B05818"/>
    <w:rsid w:val="00B05A2B"/>
    <w:rsid w:val="00B0606D"/>
    <w:rsid w:val="00B067A5"/>
    <w:rsid w:val="00B067C4"/>
    <w:rsid w:val="00B078DC"/>
    <w:rsid w:val="00B10165"/>
    <w:rsid w:val="00B106E8"/>
    <w:rsid w:val="00B10EB9"/>
    <w:rsid w:val="00B110C3"/>
    <w:rsid w:val="00B1141A"/>
    <w:rsid w:val="00B1179E"/>
    <w:rsid w:val="00B122C4"/>
    <w:rsid w:val="00B1233A"/>
    <w:rsid w:val="00B12FFC"/>
    <w:rsid w:val="00B1383A"/>
    <w:rsid w:val="00B14911"/>
    <w:rsid w:val="00B14F94"/>
    <w:rsid w:val="00B15258"/>
    <w:rsid w:val="00B153E8"/>
    <w:rsid w:val="00B1579B"/>
    <w:rsid w:val="00B158AA"/>
    <w:rsid w:val="00B1591D"/>
    <w:rsid w:val="00B15D59"/>
    <w:rsid w:val="00B15F27"/>
    <w:rsid w:val="00B160F6"/>
    <w:rsid w:val="00B16256"/>
    <w:rsid w:val="00B16419"/>
    <w:rsid w:val="00B165F6"/>
    <w:rsid w:val="00B16DE6"/>
    <w:rsid w:val="00B16E97"/>
    <w:rsid w:val="00B17590"/>
    <w:rsid w:val="00B21B5C"/>
    <w:rsid w:val="00B21E3A"/>
    <w:rsid w:val="00B21EDE"/>
    <w:rsid w:val="00B233A5"/>
    <w:rsid w:val="00B23547"/>
    <w:rsid w:val="00B235F7"/>
    <w:rsid w:val="00B23D7A"/>
    <w:rsid w:val="00B243B0"/>
    <w:rsid w:val="00B24A2E"/>
    <w:rsid w:val="00B24F93"/>
    <w:rsid w:val="00B252C7"/>
    <w:rsid w:val="00B2544E"/>
    <w:rsid w:val="00B25B30"/>
    <w:rsid w:val="00B2618B"/>
    <w:rsid w:val="00B271E6"/>
    <w:rsid w:val="00B2799E"/>
    <w:rsid w:val="00B27BB7"/>
    <w:rsid w:val="00B308EC"/>
    <w:rsid w:val="00B30DE2"/>
    <w:rsid w:val="00B325FA"/>
    <w:rsid w:val="00B32C62"/>
    <w:rsid w:val="00B32CD9"/>
    <w:rsid w:val="00B32EE3"/>
    <w:rsid w:val="00B33316"/>
    <w:rsid w:val="00B3340C"/>
    <w:rsid w:val="00B33D1D"/>
    <w:rsid w:val="00B34208"/>
    <w:rsid w:val="00B344F2"/>
    <w:rsid w:val="00B3470A"/>
    <w:rsid w:val="00B34F78"/>
    <w:rsid w:val="00B3547F"/>
    <w:rsid w:val="00B36447"/>
    <w:rsid w:val="00B36699"/>
    <w:rsid w:val="00B36822"/>
    <w:rsid w:val="00B36DA1"/>
    <w:rsid w:val="00B36F04"/>
    <w:rsid w:val="00B36F5A"/>
    <w:rsid w:val="00B3729A"/>
    <w:rsid w:val="00B37764"/>
    <w:rsid w:val="00B37886"/>
    <w:rsid w:val="00B40322"/>
    <w:rsid w:val="00B410B3"/>
    <w:rsid w:val="00B4127B"/>
    <w:rsid w:val="00B41302"/>
    <w:rsid w:val="00B41403"/>
    <w:rsid w:val="00B41717"/>
    <w:rsid w:val="00B42159"/>
    <w:rsid w:val="00B43719"/>
    <w:rsid w:val="00B43782"/>
    <w:rsid w:val="00B43855"/>
    <w:rsid w:val="00B43C3F"/>
    <w:rsid w:val="00B43FC9"/>
    <w:rsid w:val="00B441C0"/>
    <w:rsid w:val="00B444A3"/>
    <w:rsid w:val="00B4462D"/>
    <w:rsid w:val="00B4464A"/>
    <w:rsid w:val="00B44779"/>
    <w:rsid w:val="00B45327"/>
    <w:rsid w:val="00B45EBF"/>
    <w:rsid w:val="00B463E4"/>
    <w:rsid w:val="00B466B4"/>
    <w:rsid w:val="00B46AFB"/>
    <w:rsid w:val="00B46B27"/>
    <w:rsid w:val="00B5061A"/>
    <w:rsid w:val="00B506B2"/>
    <w:rsid w:val="00B50A5F"/>
    <w:rsid w:val="00B50B2A"/>
    <w:rsid w:val="00B50F21"/>
    <w:rsid w:val="00B51C76"/>
    <w:rsid w:val="00B52145"/>
    <w:rsid w:val="00B523EE"/>
    <w:rsid w:val="00B52BBF"/>
    <w:rsid w:val="00B52BF6"/>
    <w:rsid w:val="00B5334F"/>
    <w:rsid w:val="00B5350D"/>
    <w:rsid w:val="00B54345"/>
    <w:rsid w:val="00B545CE"/>
    <w:rsid w:val="00B545FD"/>
    <w:rsid w:val="00B547AB"/>
    <w:rsid w:val="00B5489C"/>
    <w:rsid w:val="00B54EE1"/>
    <w:rsid w:val="00B54EFA"/>
    <w:rsid w:val="00B55B15"/>
    <w:rsid w:val="00B55B1E"/>
    <w:rsid w:val="00B56810"/>
    <w:rsid w:val="00B56A38"/>
    <w:rsid w:val="00B57393"/>
    <w:rsid w:val="00B57A0D"/>
    <w:rsid w:val="00B60774"/>
    <w:rsid w:val="00B608D3"/>
    <w:rsid w:val="00B618A8"/>
    <w:rsid w:val="00B63BF2"/>
    <w:rsid w:val="00B63D7E"/>
    <w:rsid w:val="00B642A6"/>
    <w:rsid w:val="00B649D6"/>
    <w:rsid w:val="00B65531"/>
    <w:rsid w:val="00B655A6"/>
    <w:rsid w:val="00B656DB"/>
    <w:rsid w:val="00B65BD7"/>
    <w:rsid w:val="00B6642B"/>
    <w:rsid w:val="00B667E6"/>
    <w:rsid w:val="00B66C47"/>
    <w:rsid w:val="00B66CD0"/>
    <w:rsid w:val="00B67978"/>
    <w:rsid w:val="00B70FBA"/>
    <w:rsid w:val="00B71167"/>
    <w:rsid w:val="00B71A47"/>
    <w:rsid w:val="00B71B53"/>
    <w:rsid w:val="00B71B77"/>
    <w:rsid w:val="00B71DC8"/>
    <w:rsid w:val="00B72822"/>
    <w:rsid w:val="00B73366"/>
    <w:rsid w:val="00B734A9"/>
    <w:rsid w:val="00B73D01"/>
    <w:rsid w:val="00B74090"/>
    <w:rsid w:val="00B74CA4"/>
    <w:rsid w:val="00B74F55"/>
    <w:rsid w:val="00B7536A"/>
    <w:rsid w:val="00B75BBF"/>
    <w:rsid w:val="00B75EBC"/>
    <w:rsid w:val="00B76439"/>
    <w:rsid w:val="00B76B5A"/>
    <w:rsid w:val="00B771B5"/>
    <w:rsid w:val="00B77796"/>
    <w:rsid w:val="00B77848"/>
    <w:rsid w:val="00B77C19"/>
    <w:rsid w:val="00B80362"/>
    <w:rsid w:val="00B8054B"/>
    <w:rsid w:val="00B80BD8"/>
    <w:rsid w:val="00B80C53"/>
    <w:rsid w:val="00B80FA3"/>
    <w:rsid w:val="00B81A41"/>
    <w:rsid w:val="00B81BAF"/>
    <w:rsid w:val="00B81C06"/>
    <w:rsid w:val="00B81E1A"/>
    <w:rsid w:val="00B823FE"/>
    <w:rsid w:val="00B82618"/>
    <w:rsid w:val="00B82BCF"/>
    <w:rsid w:val="00B82E63"/>
    <w:rsid w:val="00B831F8"/>
    <w:rsid w:val="00B8400E"/>
    <w:rsid w:val="00B84575"/>
    <w:rsid w:val="00B84DD4"/>
    <w:rsid w:val="00B85AB8"/>
    <w:rsid w:val="00B85B66"/>
    <w:rsid w:val="00B864A4"/>
    <w:rsid w:val="00B86517"/>
    <w:rsid w:val="00B869EA"/>
    <w:rsid w:val="00B90270"/>
    <w:rsid w:val="00B92555"/>
    <w:rsid w:val="00B9314B"/>
    <w:rsid w:val="00B93A3B"/>
    <w:rsid w:val="00B93AA6"/>
    <w:rsid w:val="00B93FCC"/>
    <w:rsid w:val="00B9411D"/>
    <w:rsid w:val="00B94975"/>
    <w:rsid w:val="00B953FA"/>
    <w:rsid w:val="00B95651"/>
    <w:rsid w:val="00B9592E"/>
    <w:rsid w:val="00B96465"/>
    <w:rsid w:val="00B9668F"/>
    <w:rsid w:val="00B976BD"/>
    <w:rsid w:val="00B978EC"/>
    <w:rsid w:val="00B97C6D"/>
    <w:rsid w:val="00BA0ACF"/>
    <w:rsid w:val="00BA0BF1"/>
    <w:rsid w:val="00BA1133"/>
    <w:rsid w:val="00BA11AA"/>
    <w:rsid w:val="00BA11E1"/>
    <w:rsid w:val="00BA128E"/>
    <w:rsid w:val="00BA1F92"/>
    <w:rsid w:val="00BA24AC"/>
    <w:rsid w:val="00BA2B2E"/>
    <w:rsid w:val="00BA30CF"/>
    <w:rsid w:val="00BA3342"/>
    <w:rsid w:val="00BA3419"/>
    <w:rsid w:val="00BA357C"/>
    <w:rsid w:val="00BA388F"/>
    <w:rsid w:val="00BA3A23"/>
    <w:rsid w:val="00BA3AD8"/>
    <w:rsid w:val="00BA4899"/>
    <w:rsid w:val="00BA4F23"/>
    <w:rsid w:val="00BA6103"/>
    <w:rsid w:val="00BA6172"/>
    <w:rsid w:val="00BA6215"/>
    <w:rsid w:val="00BA6A80"/>
    <w:rsid w:val="00BA6B2A"/>
    <w:rsid w:val="00BA70BB"/>
    <w:rsid w:val="00BA7595"/>
    <w:rsid w:val="00BA781F"/>
    <w:rsid w:val="00BA7883"/>
    <w:rsid w:val="00BB00DD"/>
    <w:rsid w:val="00BB0155"/>
    <w:rsid w:val="00BB0779"/>
    <w:rsid w:val="00BB07BD"/>
    <w:rsid w:val="00BB142A"/>
    <w:rsid w:val="00BB1A59"/>
    <w:rsid w:val="00BB1E2B"/>
    <w:rsid w:val="00BB210B"/>
    <w:rsid w:val="00BB295C"/>
    <w:rsid w:val="00BB2B62"/>
    <w:rsid w:val="00BB33AF"/>
    <w:rsid w:val="00BB3413"/>
    <w:rsid w:val="00BB34C1"/>
    <w:rsid w:val="00BB39F0"/>
    <w:rsid w:val="00BB3A53"/>
    <w:rsid w:val="00BB3C74"/>
    <w:rsid w:val="00BB423D"/>
    <w:rsid w:val="00BB4B1F"/>
    <w:rsid w:val="00BB4BD5"/>
    <w:rsid w:val="00BB4E90"/>
    <w:rsid w:val="00BB5399"/>
    <w:rsid w:val="00BB5EB2"/>
    <w:rsid w:val="00BB5FC2"/>
    <w:rsid w:val="00BB608C"/>
    <w:rsid w:val="00BB6188"/>
    <w:rsid w:val="00BB6369"/>
    <w:rsid w:val="00BB65F6"/>
    <w:rsid w:val="00BB6CDC"/>
    <w:rsid w:val="00BB78C6"/>
    <w:rsid w:val="00BB7E1A"/>
    <w:rsid w:val="00BC05AB"/>
    <w:rsid w:val="00BC0C92"/>
    <w:rsid w:val="00BC1D9C"/>
    <w:rsid w:val="00BC1E10"/>
    <w:rsid w:val="00BC23F1"/>
    <w:rsid w:val="00BC27F6"/>
    <w:rsid w:val="00BC3593"/>
    <w:rsid w:val="00BC3897"/>
    <w:rsid w:val="00BC38A4"/>
    <w:rsid w:val="00BC3A46"/>
    <w:rsid w:val="00BC3C63"/>
    <w:rsid w:val="00BC3D5E"/>
    <w:rsid w:val="00BC4BC5"/>
    <w:rsid w:val="00BC4F92"/>
    <w:rsid w:val="00BC4FEA"/>
    <w:rsid w:val="00BC5046"/>
    <w:rsid w:val="00BC51BF"/>
    <w:rsid w:val="00BC6C29"/>
    <w:rsid w:val="00BC6D3F"/>
    <w:rsid w:val="00BC71E3"/>
    <w:rsid w:val="00BC7947"/>
    <w:rsid w:val="00BC7B03"/>
    <w:rsid w:val="00BC7FAD"/>
    <w:rsid w:val="00BD03C8"/>
    <w:rsid w:val="00BD0D8B"/>
    <w:rsid w:val="00BD18B3"/>
    <w:rsid w:val="00BD263D"/>
    <w:rsid w:val="00BD2D88"/>
    <w:rsid w:val="00BD334E"/>
    <w:rsid w:val="00BD3430"/>
    <w:rsid w:val="00BD486D"/>
    <w:rsid w:val="00BD4CA7"/>
    <w:rsid w:val="00BD4EDF"/>
    <w:rsid w:val="00BD5218"/>
    <w:rsid w:val="00BD52B7"/>
    <w:rsid w:val="00BD5632"/>
    <w:rsid w:val="00BD5B98"/>
    <w:rsid w:val="00BD5F89"/>
    <w:rsid w:val="00BD64F5"/>
    <w:rsid w:val="00BD6576"/>
    <w:rsid w:val="00BD67D1"/>
    <w:rsid w:val="00BD69E7"/>
    <w:rsid w:val="00BD7706"/>
    <w:rsid w:val="00BD7878"/>
    <w:rsid w:val="00BD79EB"/>
    <w:rsid w:val="00BD7AD4"/>
    <w:rsid w:val="00BE08EC"/>
    <w:rsid w:val="00BE13DD"/>
    <w:rsid w:val="00BE14EA"/>
    <w:rsid w:val="00BE1716"/>
    <w:rsid w:val="00BE1BDA"/>
    <w:rsid w:val="00BE20E8"/>
    <w:rsid w:val="00BE24A2"/>
    <w:rsid w:val="00BE31F7"/>
    <w:rsid w:val="00BE327E"/>
    <w:rsid w:val="00BE42D1"/>
    <w:rsid w:val="00BE48C2"/>
    <w:rsid w:val="00BE4B1E"/>
    <w:rsid w:val="00BE4C98"/>
    <w:rsid w:val="00BE50AA"/>
    <w:rsid w:val="00BE6428"/>
    <w:rsid w:val="00BE6AF3"/>
    <w:rsid w:val="00BE6EA2"/>
    <w:rsid w:val="00BE70CD"/>
    <w:rsid w:val="00BE730D"/>
    <w:rsid w:val="00BF1487"/>
    <w:rsid w:val="00BF167A"/>
    <w:rsid w:val="00BF192E"/>
    <w:rsid w:val="00BF1B63"/>
    <w:rsid w:val="00BF1CAD"/>
    <w:rsid w:val="00BF29A2"/>
    <w:rsid w:val="00BF2C1D"/>
    <w:rsid w:val="00BF2F1C"/>
    <w:rsid w:val="00BF2F55"/>
    <w:rsid w:val="00BF337D"/>
    <w:rsid w:val="00BF3CBA"/>
    <w:rsid w:val="00BF40B1"/>
    <w:rsid w:val="00BF43DE"/>
    <w:rsid w:val="00BF476C"/>
    <w:rsid w:val="00BF4956"/>
    <w:rsid w:val="00BF5233"/>
    <w:rsid w:val="00BF5BAE"/>
    <w:rsid w:val="00BF5CD2"/>
    <w:rsid w:val="00BF6163"/>
    <w:rsid w:val="00BF6307"/>
    <w:rsid w:val="00BF64F3"/>
    <w:rsid w:val="00BF7170"/>
    <w:rsid w:val="00BF784A"/>
    <w:rsid w:val="00C002DE"/>
    <w:rsid w:val="00C00720"/>
    <w:rsid w:val="00C00858"/>
    <w:rsid w:val="00C00E4F"/>
    <w:rsid w:val="00C0105F"/>
    <w:rsid w:val="00C0111F"/>
    <w:rsid w:val="00C012A7"/>
    <w:rsid w:val="00C01818"/>
    <w:rsid w:val="00C01C1A"/>
    <w:rsid w:val="00C026ED"/>
    <w:rsid w:val="00C02DC8"/>
    <w:rsid w:val="00C0311D"/>
    <w:rsid w:val="00C03252"/>
    <w:rsid w:val="00C03281"/>
    <w:rsid w:val="00C03459"/>
    <w:rsid w:val="00C04327"/>
    <w:rsid w:val="00C04333"/>
    <w:rsid w:val="00C04BBC"/>
    <w:rsid w:val="00C05BD4"/>
    <w:rsid w:val="00C05D7D"/>
    <w:rsid w:val="00C061DB"/>
    <w:rsid w:val="00C065EC"/>
    <w:rsid w:val="00C06791"/>
    <w:rsid w:val="00C06BCF"/>
    <w:rsid w:val="00C06FE6"/>
    <w:rsid w:val="00C070A0"/>
    <w:rsid w:val="00C071C1"/>
    <w:rsid w:val="00C07221"/>
    <w:rsid w:val="00C07273"/>
    <w:rsid w:val="00C073BC"/>
    <w:rsid w:val="00C0746F"/>
    <w:rsid w:val="00C07651"/>
    <w:rsid w:val="00C10570"/>
    <w:rsid w:val="00C10676"/>
    <w:rsid w:val="00C10696"/>
    <w:rsid w:val="00C10AC0"/>
    <w:rsid w:val="00C10DAF"/>
    <w:rsid w:val="00C10E75"/>
    <w:rsid w:val="00C118BD"/>
    <w:rsid w:val="00C11ABB"/>
    <w:rsid w:val="00C11B56"/>
    <w:rsid w:val="00C11E49"/>
    <w:rsid w:val="00C120B6"/>
    <w:rsid w:val="00C12256"/>
    <w:rsid w:val="00C12C38"/>
    <w:rsid w:val="00C13DD7"/>
    <w:rsid w:val="00C14159"/>
    <w:rsid w:val="00C14B27"/>
    <w:rsid w:val="00C14EE6"/>
    <w:rsid w:val="00C15001"/>
    <w:rsid w:val="00C15E7E"/>
    <w:rsid w:val="00C15FED"/>
    <w:rsid w:val="00C170CD"/>
    <w:rsid w:val="00C1744F"/>
    <w:rsid w:val="00C174D2"/>
    <w:rsid w:val="00C1778E"/>
    <w:rsid w:val="00C1794D"/>
    <w:rsid w:val="00C17B40"/>
    <w:rsid w:val="00C17B41"/>
    <w:rsid w:val="00C17D9F"/>
    <w:rsid w:val="00C17F2A"/>
    <w:rsid w:val="00C17FFB"/>
    <w:rsid w:val="00C204EE"/>
    <w:rsid w:val="00C2050C"/>
    <w:rsid w:val="00C212A6"/>
    <w:rsid w:val="00C21DFB"/>
    <w:rsid w:val="00C22077"/>
    <w:rsid w:val="00C220B4"/>
    <w:rsid w:val="00C22244"/>
    <w:rsid w:val="00C23413"/>
    <w:rsid w:val="00C240E7"/>
    <w:rsid w:val="00C24578"/>
    <w:rsid w:val="00C24DC8"/>
    <w:rsid w:val="00C2529F"/>
    <w:rsid w:val="00C25B12"/>
    <w:rsid w:val="00C25C3C"/>
    <w:rsid w:val="00C25CAE"/>
    <w:rsid w:val="00C26004"/>
    <w:rsid w:val="00C26EB3"/>
    <w:rsid w:val="00C26EC9"/>
    <w:rsid w:val="00C27171"/>
    <w:rsid w:val="00C30316"/>
    <w:rsid w:val="00C30D81"/>
    <w:rsid w:val="00C30EFA"/>
    <w:rsid w:val="00C310D9"/>
    <w:rsid w:val="00C313BD"/>
    <w:rsid w:val="00C3142E"/>
    <w:rsid w:val="00C31594"/>
    <w:rsid w:val="00C31D1B"/>
    <w:rsid w:val="00C3272C"/>
    <w:rsid w:val="00C33430"/>
    <w:rsid w:val="00C33769"/>
    <w:rsid w:val="00C33BA2"/>
    <w:rsid w:val="00C33F33"/>
    <w:rsid w:val="00C343C6"/>
    <w:rsid w:val="00C345D7"/>
    <w:rsid w:val="00C34683"/>
    <w:rsid w:val="00C34A8F"/>
    <w:rsid w:val="00C34ACF"/>
    <w:rsid w:val="00C35138"/>
    <w:rsid w:val="00C356DF"/>
    <w:rsid w:val="00C3598A"/>
    <w:rsid w:val="00C36A5C"/>
    <w:rsid w:val="00C36EE8"/>
    <w:rsid w:val="00C36FBE"/>
    <w:rsid w:val="00C370BD"/>
    <w:rsid w:val="00C37187"/>
    <w:rsid w:val="00C37208"/>
    <w:rsid w:val="00C37273"/>
    <w:rsid w:val="00C376B7"/>
    <w:rsid w:val="00C376F7"/>
    <w:rsid w:val="00C37ED7"/>
    <w:rsid w:val="00C40279"/>
    <w:rsid w:val="00C40464"/>
    <w:rsid w:val="00C404B9"/>
    <w:rsid w:val="00C40833"/>
    <w:rsid w:val="00C4085A"/>
    <w:rsid w:val="00C40F11"/>
    <w:rsid w:val="00C41411"/>
    <w:rsid w:val="00C41B10"/>
    <w:rsid w:val="00C42A3F"/>
    <w:rsid w:val="00C4337A"/>
    <w:rsid w:val="00C43677"/>
    <w:rsid w:val="00C43D06"/>
    <w:rsid w:val="00C441A3"/>
    <w:rsid w:val="00C45226"/>
    <w:rsid w:val="00C45667"/>
    <w:rsid w:val="00C45DCC"/>
    <w:rsid w:val="00C460DF"/>
    <w:rsid w:val="00C464A8"/>
    <w:rsid w:val="00C4668A"/>
    <w:rsid w:val="00C46C05"/>
    <w:rsid w:val="00C46C17"/>
    <w:rsid w:val="00C478AA"/>
    <w:rsid w:val="00C479AE"/>
    <w:rsid w:val="00C47C2F"/>
    <w:rsid w:val="00C50090"/>
    <w:rsid w:val="00C5058D"/>
    <w:rsid w:val="00C50E90"/>
    <w:rsid w:val="00C5126B"/>
    <w:rsid w:val="00C5170B"/>
    <w:rsid w:val="00C51875"/>
    <w:rsid w:val="00C527DA"/>
    <w:rsid w:val="00C53C35"/>
    <w:rsid w:val="00C53E8B"/>
    <w:rsid w:val="00C54310"/>
    <w:rsid w:val="00C54CBB"/>
    <w:rsid w:val="00C550FE"/>
    <w:rsid w:val="00C55689"/>
    <w:rsid w:val="00C55C98"/>
    <w:rsid w:val="00C56335"/>
    <w:rsid w:val="00C571F6"/>
    <w:rsid w:val="00C57419"/>
    <w:rsid w:val="00C603D4"/>
    <w:rsid w:val="00C60A8B"/>
    <w:rsid w:val="00C60D80"/>
    <w:rsid w:val="00C60EA0"/>
    <w:rsid w:val="00C61437"/>
    <w:rsid w:val="00C61511"/>
    <w:rsid w:val="00C61C79"/>
    <w:rsid w:val="00C61F17"/>
    <w:rsid w:val="00C620F3"/>
    <w:rsid w:val="00C621A9"/>
    <w:rsid w:val="00C624D2"/>
    <w:rsid w:val="00C62554"/>
    <w:rsid w:val="00C62641"/>
    <w:rsid w:val="00C62D1B"/>
    <w:rsid w:val="00C63379"/>
    <w:rsid w:val="00C6352B"/>
    <w:rsid w:val="00C63C9C"/>
    <w:rsid w:val="00C641E0"/>
    <w:rsid w:val="00C64CDD"/>
    <w:rsid w:val="00C64F16"/>
    <w:rsid w:val="00C65493"/>
    <w:rsid w:val="00C65F2C"/>
    <w:rsid w:val="00C661BF"/>
    <w:rsid w:val="00C6683C"/>
    <w:rsid w:val="00C6687A"/>
    <w:rsid w:val="00C70077"/>
    <w:rsid w:val="00C70232"/>
    <w:rsid w:val="00C707E4"/>
    <w:rsid w:val="00C7088F"/>
    <w:rsid w:val="00C71820"/>
    <w:rsid w:val="00C71822"/>
    <w:rsid w:val="00C7239B"/>
    <w:rsid w:val="00C7286D"/>
    <w:rsid w:val="00C7361F"/>
    <w:rsid w:val="00C73D09"/>
    <w:rsid w:val="00C73D9D"/>
    <w:rsid w:val="00C747AF"/>
    <w:rsid w:val="00C75CA0"/>
    <w:rsid w:val="00C76615"/>
    <w:rsid w:val="00C7682A"/>
    <w:rsid w:val="00C7696B"/>
    <w:rsid w:val="00C76D76"/>
    <w:rsid w:val="00C77D8B"/>
    <w:rsid w:val="00C8061E"/>
    <w:rsid w:val="00C809E4"/>
    <w:rsid w:val="00C80A97"/>
    <w:rsid w:val="00C818B1"/>
    <w:rsid w:val="00C81C22"/>
    <w:rsid w:val="00C81C91"/>
    <w:rsid w:val="00C821CA"/>
    <w:rsid w:val="00C821D2"/>
    <w:rsid w:val="00C8282C"/>
    <w:rsid w:val="00C8310A"/>
    <w:rsid w:val="00C83B61"/>
    <w:rsid w:val="00C83C15"/>
    <w:rsid w:val="00C84FCF"/>
    <w:rsid w:val="00C85113"/>
    <w:rsid w:val="00C8578A"/>
    <w:rsid w:val="00C863C4"/>
    <w:rsid w:val="00C86501"/>
    <w:rsid w:val="00C90531"/>
    <w:rsid w:val="00C9053A"/>
    <w:rsid w:val="00C905C6"/>
    <w:rsid w:val="00C90AAE"/>
    <w:rsid w:val="00C90E5A"/>
    <w:rsid w:val="00C91145"/>
    <w:rsid w:val="00C91FFD"/>
    <w:rsid w:val="00C92040"/>
    <w:rsid w:val="00C925B6"/>
    <w:rsid w:val="00C9263C"/>
    <w:rsid w:val="00C9320C"/>
    <w:rsid w:val="00C93B07"/>
    <w:rsid w:val="00C948AC"/>
    <w:rsid w:val="00C95493"/>
    <w:rsid w:val="00C95D34"/>
    <w:rsid w:val="00C9600A"/>
    <w:rsid w:val="00C9602B"/>
    <w:rsid w:val="00C96151"/>
    <w:rsid w:val="00C96810"/>
    <w:rsid w:val="00C97779"/>
    <w:rsid w:val="00C979B2"/>
    <w:rsid w:val="00C97A11"/>
    <w:rsid w:val="00CA0004"/>
    <w:rsid w:val="00CA0185"/>
    <w:rsid w:val="00CA0D81"/>
    <w:rsid w:val="00CA0DA5"/>
    <w:rsid w:val="00CA247B"/>
    <w:rsid w:val="00CA3433"/>
    <w:rsid w:val="00CA3614"/>
    <w:rsid w:val="00CA3F82"/>
    <w:rsid w:val="00CA4323"/>
    <w:rsid w:val="00CA4477"/>
    <w:rsid w:val="00CA48F2"/>
    <w:rsid w:val="00CA523E"/>
    <w:rsid w:val="00CA67CA"/>
    <w:rsid w:val="00CA67D0"/>
    <w:rsid w:val="00CA6D9E"/>
    <w:rsid w:val="00CA7228"/>
    <w:rsid w:val="00CA760D"/>
    <w:rsid w:val="00CA7E48"/>
    <w:rsid w:val="00CB01D6"/>
    <w:rsid w:val="00CB0E7E"/>
    <w:rsid w:val="00CB159A"/>
    <w:rsid w:val="00CB17BF"/>
    <w:rsid w:val="00CB17ED"/>
    <w:rsid w:val="00CB19DC"/>
    <w:rsid w:val="00CB1C32"/>
    <w:rsid w:val="00CB1F45"/>
    <w:rsid w:val="00CB2FBC"/>
    <w:rsid w:val="00CB4027"/>
    <w:rsid w:val="00CB43B8"/>
    <w:rsid w:val="00CB467F"/>
    <w:rsid w:val="00CB4DD4"/>
    <w:rsid w:val="00CB4E77"/>
    <w:rsid w:val="00CB5052"/>
    <w:rsid w:val="00CB511E"/>
    <w:rsid w:val="00CB533B"/>
    <w:rsid w:val="00CB5624"/>
    <w:rsid w:val="00CB5FE2"/>
    <w:rsid w:val="00CB624A"/>
    <w:rsid w:val="00CB6ADE"/>
    <w:rsid w:val="00CB713D"/>
    <w:rsid w:val="00CB739A"/>
    <w:rsid w:val="00CB77A5"/>
    <w:rsid w:val="00CB7AAF"/>
    <w:rsid w:val="00CB7D78"/>
    <w:rsid w:val="00CC0490"/>
    <w:rsid w:val="00CC0FEB"/>
    <w:rsid w:val="00CC1272"/>
    <w:rsid w:val="00CC1C57"/>
    <w:rsid w:val="00CC2436"/>
    <w:rsid w:val="00CC2A95"/>
    <w:rsid w:val="00CC2CB2"/>
    <w:rsid w:val="00CC301B"/>
    <w:rsid w:val="00CC3514"/>
    <w:rsid w:val="00CC419C"/>
    <w:rsid w:val="00CC46E0"/>
    <w:rsid w:val="00CC5731"/>
    <w:rsid w:val="00CC5A5E"/>
    <w:rsid w:val="00CC5D81"/>
    <w:rsid w:val="00CC66FB"/>
    <w:rsid w:val="00CC6755"/>
    <w:rsid w:val="00CC6FBA"/>
    <w:rsid w:val="00CC72A0"/>
    <w:rsid w:val="00CC7F82"/>
    <w:rsid w:val="00CD03EC"/>
    <w:rsid w:val="00CD03F0"/>
    <w:rsid w:val="00CD1596"/>
    <w:rsid w:val="00CD2081"/>
    <w:rsid w:val="00CD2E80"/>
    <w:rsid w:val="00CD4055"/>
    <w:rsid w:val="00CD4C19"/>
    <w:rsid w:val="00CD52EC"/>
    <w:rsid w:val="00CD578B"/>
    <w:rsid w:val="00CD5DEE"/>
    <w:rsid w:val="00CD604E"/>
    <w:rsid w:val="00CD681D"/>
    <w:rsid w:val="00CD6A98"/>
    <w:rsid w:val="00CD789B"/>
    <w:rsid w:val="00CE047B"/>
    <w:rsid w:val="00CE066B"/>
    <w:rsid w:val="00CE1398"/>
    <w:rsid w:val="00CE16F9"/>
    <w:rsid w:val="00CE17BC"/>
    <w:rsid w:val="00CE2072"/>
    <w:rsid w:val="00CE229C"/>
    <w:rsid w:val="00CE2708"/>
    <w:rsid w:val="00CE2BF5"/>
    <w:rsid w:val="00CE370B"/>
    <w:rsid w:val="00CE4FB4"/>
    <w:rsid w:val="00CE51C5"/>
    <w:rsid w:val="00CE59F3"/>
    <w:rsid w:val="00CE658D"/>
    <w:rsid w:val="00CE709E"/>
    <w:rsid w:val="00CE790E"/>
    <w:rsid w:val="00CE7E6D"/>
    <w:rsid w:val="00CF0808"/>
    <w:rsid w:val="00CF0856"/>
    <w:rsid w:val="00CF0CEF"/>
    <w:rsid w:val="00CF11A6"/>
    <w:rsid w:val="00CF1602"/>
    <w:rsid w:val="00CF22CB"/>
    <w:rsid w:val="00CF278F"/>
    <w:rsid w:val="00CF2CCE"/>
    <w:rsid w:val="00CF34AC"/>
    <w:rsid w:val="00CF359E"/>
    <w:rsid w:val="00CF3838"/>
    <w:rsid w:val="00CF3EF1"/>
    <w:rsid w:val="00CF4D36"/>
    <w:rsid w:val="00CF51B3"/>
    <w:rsid w:val="00CF51D5"/>
    <w:rsid w:val="00CF51E0"/>
    <w:rsid w:val="00CF5554"/>
    <w:rsid w:val="00CF562F"/>
    <w:rsid w:val="00CF5649"/>
    <w:rsid w:val="00CF61F9"/>
    <w:rsid w:val="00CF6955"/>
    <w:rsid w:val="00CF6958"/>
    <w:rsid w:val="00CF6F7D"/>
    <w:rsid w:val="00CF7C07"/>
    <w:rsid w:val="00CF7C42"/>
    <w:rsid w:val="00CF7E73"/>
    <w:rsid w:val="00D002E2"/>
    <w:rsid w:val="00D00C29"/>
    <w:rsid w:val="00D00E73"/>
    <w:rsid w:val="00D01002"/>
    <w:rsid w:val="00D013C6"/>
    <w:rsid w:val="00D0196E"/>
    <w:rsid w:val="00D01C6C"/>
    <w:rsid w:val="00D01EA4"/>
    <w:rsid w:val="00D02976"/>
    <w:rsid w:val="00D02B7E"/>
    <w:rsid w:val="00D02E1B"/>
    <w:rsid w:val="00D02E6C"/>
    <w:rsid w:val="00D0330D"/>
    <w:rsid w:val="00D033CA"/>
    <w:rsid w:val="00D03ED6"/>
    <w:rsid w:val="00D0484B"/>
    <w:rsid w:val="00D05327"/>
    <w:rsid w:val="00D05744"/>
    <w:rsid w:val="00D05EB7"/>
    <w:rsid w:val="00D073F3"/>
    <w:rsid w:val="00D07483"/>
    <w:rsid w:val="00D07AF9"/>
    <w:rsid w:val="00D1060B"/>
    <w:rsid w:val="00D10A75"/>
    <w:rsid w:val="00D1222D"/>
    <w:rsid w:val="00D12656"/>
    <w:rsid w:val="00D12A0E"/>
    <w:rsid w:val="00D13811"/>
    <w:rsid w:val="00D13A55"/>
    <w:rsid w:val="00D1457B"/>
    <w:rsid w:val="00D145AD"/>
    <w:rsid w:val="00D14713"/>
    <w:rsid w:val="00D14894"/>
    <w:rsid w:val="00D14A9D"/>
    <w:rsid w:val="00D14AAA"/>
    <w:rsid w:val="00D14D89"/>
    <w:rsid w:val="00D1531C"/>
    <w:rsid w:val="00D15326"/>
    <w:rsid w:val="00D15DEA"/>
    <w:rsid w:val="00D163E3"/>
    <w:rsid w:val="00D169CF"/>
    <w:rsid w:val="00D16C00"/>
    <w:rsid w:val="00D2059B"/>
    <w:rsid w:val="00D20A99"/>
    <w:rsid w:val="00D217EC"/>
    <w:rsid w:val="00D22264"/>
    <w:rsid w:val="00D22DB6"/>
    <w:rsid w:val="00D23559"/>
    <w:rsid w:val="00D2381C"/>
    <w:rsid w:val="00D23C5A"/>
    <w:rsid w:val="00D24207"/>
    <w:rsid w:val="00D2425F"/>
    <w:rsid w:val="00D2483D"/>
    <w:rsid w:val="00D2494E"/>
    <w:rsid w:val="00D250EF"/>
    <w:rsid w:val="00D257D1"/>
    <w:rsid w:val="00D25FDB"/>
    <w:rsid w:val="00D26898"/>
    <w:rsid w:val="00D268F3"/>
    <w:rsid w:val="00D26A82"/>
    <w:rsid w:val="00D26B6F"/>
    <w:rsid w:val="00D271E9"/>
    <w:rsid w:val="00D27238"/>
    <w:rsid w:val="00D2730B"/>
    <w:rsid w:val="00D301FF"/>
    <w:rsid w:val="00D3065E"/>
    <w:rsid w:val="00D30698"/>
    <w:rsid w:val="00D3108B"/>
    <w:rsid w:val="00D318EA"/>
    <w:rsid w:val="00D31D76"/>
    <w:rsid w:val="00D32920"/>
    <w:rsid w:val="00D32A22"/>
    <w:rsid w:val="00D32B06"/>
    <w:rsid w:val="00D32DB0"/>
    <w:rsid w:val="00D3312C"/>
    <w:rsid w:val="00D33473"/>
    <w:rsid w:val="00D339C7"/>
    <w:rsid w:val="00D33C8F"/>
    <w:rsid w:val="00D33FCF"/>
    <w:rsid w:val="00D343DB"/>
    <w:rsid w:val="00D34476"/>
    <w:rsid w:val="00D345C8"/>
    <w:rsid w:val="00D348A8"/>
    <w:rsid w:val="00D34C03"/>
    <w:rsid w:val="00D34CB7"/>
    <w:rsid w:val="00D35314"/>
    <w:rsid w:val="00D358B1"/>
    <w:rsid w:val="00D359C8"/>
    <w:rsid w:val="00D359EC"/>
    <w:rsid w:val="00D35A5C"/>
    <w:rsid w:val="00D36291"/>
    <w:rsid w:val="00D36437"/>
    <w:rsid w:val="00D36CAD"/>
    <w:rsid w:val="00D36EB3"/>
    <w:rsid w:val="00D376D2"/>
    <w:rsid w:val="00D40672"/>
    <w:rsid w:val="00D40D2A"/>
    <w:rsid w:val="00D40ECE"/>
    <w:rsid w:val="00D411ED"/>
    <w:rsid w:val="00D41893"/>
    <w:rsid w:val="00D418E6"/>
    <w:rsid w:val="00D4198B"/>
    <w:rsid w:val="00D42466"/>
    <w:rsid w:val="00D42C34"/>
    <w:rsid w:val="00D42D57"/>
    <w:rsid w:val="00D4339E"/>
    <w:rsid w:val="00D4380E"/>
    <w:rsid w:val="00D4407D"/>
    <w:rsid w:val="00D444E0"/>
    <w:rsid w:val="00D444E4"/>
    <w:rsid w:val="00D445DF"/>
    <w:rsid w:val="00D44877"/>
    <w:rsid w:val="00D44BDB"/>
    <w:rsid w:val="00D45324"/>
    <w:rsid w:val="00D45491"/>
    <w:rsid w:val="00D456E9"/>
    <w:rsid w:val="00D45C4D"/>
    <w:rsid w:val="00D46155"/>
    <w:rsid w:val="00D46357"/>
    <w:rsid w:val="00D46D35"/>
    <w:rsid w:val="00D471B4"/>
    <w:rsid w:val="00D473DD"/>
    <w:rsid w:val="00D47810"/>
    <w:rsid w:val="00D50458"/>
    <w:rsid w:val="00D51080"/>
    <w:rsid w:val="00D51221"/>
    <w:rsid w:val="00D517C3"/>
    <w:rsid w:val="00D51AD8"/>
    <w:rsid w:val="00D52AED"/>
    <w:rsid w:val="00D52E7F"/>
    <w:rsid w:val="00D52FAC"/>
    <w:rsid w:val="00D530B4"/>
    <w:rsid w:val="00D53D5B"/>
    <w:rsid w:val="00D54A1F"/>
    <w:rsid w:val="00D54C2E"/>
    <w:rsid w:val="00D54CCE"/>
    <w:rsid w:val="00D55382"/>
    <w:rsid w:val="00D55759"/>
    <w:rsid w:val="00D55DE9"/>
    <w:rsid w:val="00D565DB"/>
    <w:rsid w:val="00D57781"/>
    <w:rsid w:val="00D57D5A"/>
    <w:rsid w:val="00D57FE0"/>
    <w:rsid w:val="00D60396"/>
    <w:rsid w:val="00D606CF"/>
    <w:rsid w:val="00D607BA"/>
    <w:rsid w:val="00D60E20"/>
    <w:rsid w:val="00D60E33"/>
    <w:rsid w:val="00D614E4"/>
    <w:rsid w:val="00D61B22"/>
    <w:rsid w:val="00D636C2"/>
    <w:rsid w:val="00D63DED"/>
    <w:rsid w:val="00D6426A"/>
    <w:rsid w:val="00D64A0E"/>
    <w:rsid w:val="00D64B53"/>
    <w:rsid w:val="00D652E1"/>
    <w:rsid w:val="00D6539B"/>
    <w:rsid w:val="00D663AA"/>
    <w:rsid w:val="00D66E70"/>
    <w:rsid w:val="00D67D71"/>
    <w:rsid w:val="00D67FD0"/>
    <w:rsid w:val="00D70E18"/>
    <w:rsid w:val="00D70E35"/>
    <w:rsid w:val="00D71168"/>
    <w:rsid w:val="00D716F8"/>
    <w:rsid w:val="00D7185E"/>
    <w:rsid w:val="00D71960"/>
    <w:rsid w:val="00D71B36"/>
    <w:rsid w:val="00D71B4D"/>
    <w:rsid w:val="00D71D90"/>
    <w:rsid w:val="00D7275F"/>
    <w:rsid w:val="00D72C89"/>
    <w:rsid w:val="00D7310C"/>
    <w:rsid w:val="00D732E9"/>
    <w:rsid w:val="00D733AF"/>
    <w:rsid w:val="00D73A26"/>
    <w:rsid w:val="00D73C61"/>
    <w:rsid w:val="00D743AF"/>
    <w:rsid w:val="00D74836"/>
    <w:rsid w:val="00D74E21"/>
    <w:rsid w:val="00D75441"/>
    <w:rsid w:val="00D754B9"/>
    <w:rsid w:val="00D75D86"/>
    <w:rsid w:val="00D76119"/>
    <w:rsid w:val="00D76307"/>
    <w:rsid w:val="00D764EF"/>
    <w:rsid w:val="00D769F5"/>
    <w:rsid w:val="00D7700F"/>
    <w:rsid w:val="00D7720E"/>
    <w:rsid w:val="00D772F1"/>
    <w:rsid w:val="00D7766C"/>
    <w:rsid w:val="00D802C4"/>
    <w:rsid w:val="00D80896"/>
    <w:rsid w:val="00D80DFF"/>
    <w:rsid w:val="00D8145F"/>
    <w:rsid w:val="00D818D9"/>
    <w:rsid w:val="00D81C1A"/>
    <w:rsid w:val="00D81CF6"/>
    <w:rsid w:val="00D820E1"/>
    <w:rsid w:val="00D82689"/>
    <w:rsid w:val="00D8311D"/>
    <w:rsid w:val="00D83328"/>
    <w:rsid w:val="00D83B9E"/>
    <w:rsid w:val="00D83E6B"/>
    <w:rsid w:val="00D84673"/>
    <w:rsid w:val="00D85464"/>
    <w:rsid w:val="00D85E76"/>
    <w:rsid w:val="00D866E4"/>
    <w:rsid w:val="00D8716E"/>
    <w:rsid w:val="00D90EBD"/>
    <w:rsid w:val="00D911EA"/>
    <w:rsid w:val="00D91509"/>
    <w:rsid w:val="00D918B1"/>
    <w:rsid w:val="00D932CB"/>
    <w:rsid w:val="00D939AC"/>
    <w:rsid w:val="00D93B1B"/>
    <w:rsid w:val="00D942CD"/>
    <w:rsid w:val="00D94661"/>
    <w:rsid w:val="00D94C70"/>
    <w:rsid w:val="00D94FFB"/>
    <w:rsid w:val="00D9510B"/>
    <w:rsid w:val="00D95174"/>
    <w:rsid w:val="00D95913"/>
    <w:rsid w:val="00D959FD"/>
    <w:rsid w:val="00D95C58"/>
    <w:rsid w:val="00D968E7"/>
    <w:rsid w:val="00D96B03"/>
    <w:rsid w:val="00D96BC0"/>
    <w:rsid w:val="00D96D29"/>
    <w:rsid w:val="00D9763D"/>
    <w:rsid w:val="00D9774E"/>
    <w:rsid w:val="00DA0C7E"/>
    <w:rsid w:val="00DA0FBC"/>
    <w:rsid w:val="00DA1813"/>
    <w:rsid w:val="00DA1B71"/>
    <w:rsid w:val="00DA1F68"/>
    <w:rsid w:val="00DA1FC2"/>
    <w:rsid w:val="00DA26FD"/>
    <w:rsid w:val="00DA27E3"/>
    <w:rsid w:val="00DA29AB"/>
    <w:rsid w:val="00DA2BFC"/>
    <w:rsid w:val="00DA2D2C"/>
    <w:rsid w:val="00DA36F7"/>
    <w:rsid w:val="00DA3ACA"/>
    <w:rsid w:val="00DA43C2"/>
    <w:rsid w:val="00DA4573"/>
    <w:rsid w:val="00DA4784"/>
    <w:rsid w:val="00DA47B3"/>
    <w:rsid w:val="00DA54F1"/>
    <w:rsid w:val="00DA5AF9"/>
    <w:rsid w:val="00DA6049"/>
    <w:rsid w:val="00DA6C11"/>
    <w:rsid w:val="00DA6D5B"/>
    <w:rsid w:val="00DB01EB"/>
    <w:rsid w:val="00DB1544"/>
    <w:rsid w:val="00DB17A1"/>
    <w:rsid w:val="00DB22EA"/>
    <w:rsid w:val="00DB2A5B"/>
    <w:rsid w:val="00DB32AE"/>
    <w:rsid w:val="00DB33FE"/>
    <w:rsid w:val="00DB3A27"/>
    <w:rsid w:val="00DB3F37"/>
    <w:rsid w:val="00DB414B"/>
    <w:rsid w:val="00DB43E0"/>
    <w:rsid w:val="00DB4A30"/>
    <w:rsid w:val="00DB5326"/>
    <w:rsid w:val="00DB575C"/>
    <w:rsid w:val="00DB60A4"/>
    <w:rsid w:val="00DB6891"/>
    <w:rsid w:val="00DC0695"/>
    <w:rsid w:val="00DC0A41"/>
    <w:rsid w:val="00DC0BC2"/>
    <w:rsid w:val="00DC0BE0"/>
    <w:rsid w:val="00DC124B"/>
    <w:rsid w:val="00DC12CB"/>
    <w:rsid w:val="00DC14E5"/>
    <w:rsid w:val="00DC168E"/>
    <w:rsid w:val="00DC1B24"/>
    <w:rsid w:val="00DC204B"/>
    <w:rsid w:val="00DC21B6"/>
    <w:rsid w:val="00DC2E88"/>
    <w:rsid w:val="00DC34D4"/>
    <w:rsid w:val="00DC3698"/>
    <w:rsid w:val="00DC37D5"/>
    <w:rsid w:val="00DC3F37"/>
    <w:rsid w:val="00DC4477"/>
    <w:rsid w:val="00DC4569"/>
    <w:rsid w:val="00DC49E7"/>
    <w:rsid w:val="00DC4B29"/>
    <w:rsid w:val="00DC53DA"/>
    <w:rsid w:val="00DC551E"/>
    <w:rsid w:val="00DC5D54"/>
    <w:rsid w:val="00DC5DB0"/>
    <w:rsid w:val="00DC6093"/>
    <w:rsid w:val="00DC62DB"/>
    <w:rsid w:val="00DC6406"/>
    <w:rsid w:val="00DC6EA6"/>
    <w:rsid w:val="00DC6F7C"/>
    <w:rsid w:val="00DC7163"/>
    <w:rsid w:val="00DC7345"/>
    <w:rsid w:val="00DC73F5"/>
    <w:rsid w:val="00DC7D4D"/>
    <w:rsid w:val="00DD00C0"/>
    <w:rsid w:val="00DD0C6C"/>
    <w:rsid w:val="00DD1264"/>
    <w:rsid w:val="00DD1442"/>
    <w:rsid w:val="00DD1BB3"/>
    <w:rsid w:val="00DD1EEA"/>
    <w:rsid w:val="00DD21A1"/>
    <w:rsid w:val="00DD37CE"/>
    <w:rsid w:val="00DD417C"/>
    <w:rsid w:val="00DD4F49"/>
    <w:rsid w:val="00DD504B"/>
    <w:rsid w:val="00DD5362"/>
    <w:rsid w:val="00DD5925"/>
    <w:rsid w:val="00DD6A5F"/>
    <w:rsid w:val="00DD7F57"/>
    <w:rsid w:val="00DE0A86"/>
    <w:rsid w:val="00DE0BF4"/>
    <w:rsid w:val="00DE1315"/>
    <w:rsid w:val="00DE185F"/>
    <w:rsid w:val="00DE1BC4"/>
    <w:rsid w:val="00DE2B4B"/>
    <w:rsid w:val="00DE306E"/>
    <w:rsid w:val="00DE30EA"/>
    <w:rsid w:val="00DE34E1"/>
    <w:rsid w:val="00DE3599"/>
    <w:rsid w:val="00DE35AE"/>
    <w:rsid w:val="00DE395E"/>
    <w:rsid w:val="00DE3BB6"/>
    <w:rsid w:val="00DE47D7"/>
    <w:rsid w:val="00DE4808"/>
    <w:rsid w:val="00DE550A"/>
    <w:rsid w:val="00DE5ED9"/>
    <w:rsid w:val="00DE60F3"/>
    <w:rsid w:val="00DE6688"/>
    <w:rsid w:val="00DE6F73"/>
    <w:rsid w:val="00DE71BE"/>
    <w:rsid w:val="00DE71F8"/>
    <w:rsid w:val="00DE7D39"/>
    <w:rsid w:val="00DF06B5"/>
    <w:rsid w:val="00DF0C0A"/>
    <w:rsid w:val="00DF0C9E"/>
    <w:rsid w:val="00DF13AF"/>
    <w:rsid w:val="00DF13D5"/>
    <w:rsid w:val="00DF1845"/>
    <w:rsid w:val="00DF2424"/>
    <w:rsid w:val="00DF2A3A"/>
    <w:rsid w:val="00DF35F9"/>
    <w:rsid w:val="00DF38D1"/>
    <w:rsid w:val="00DF3BF2"/>
    <w:rsid w:val="00DF4D0B"/>
    <w:rsid w:val="00DF4E8D"/>
    <w:rsid w:val="00DF5144"/>
    <w:rsid w:val="00DF5170"/>
    <w:rsid w:val="00DF59F3"/>
    <w:rsid w:val="00DF5D77"/>
    <w:rsid w:val="00DF6517"/>
    <w:rsid w:val="00DF6A3F"/>
    <w:rsid w:val="00DF6B73"/>
    <w:rsid w:val="00DF6F90"/>
    <w:rsid w:val="00DF7B74"/>
    <w:rsid w:val="00E01838"/>
    <w:rsid w:val="00E0194B"/>
    <w:rsid w:val="00E022F8"/>
    <w:rsid w:val="00E03024"/>
    <w:rsid w:val="00E041A8"/>
    <w:rsid w:val="00E042DE"/>
    <w:rsid w:val="00E04450"/>
    <w:rsid w:val="00E04679"/>
    <w:rsid w:val="00E04C92"/>
    <w:rsid w:val="00E050C1"/>
    <w:rsid w:val="00E0535C"/>
    <w:rsid w:val="00E05DBF"/>
    <w:rsid w:val="00E0643E"/>
    <w:rsid w:val="00E0687F"/>
    <w:rsid w:val="00E10D4E"/>
    <w:rsid w:val="00E11152"/>
    <w:rsid w:val="00E1132C"/>
    <w:rsid w:val="00E1194B"/>
    <w:rsid w:val="00E126E6"/>
    <w:rsid w:val="00E12EEE"/>
    <w:rsid w:val="00E13082"/>
    <w:rsid w:val="00E13AFA"/>
    <w:rsid w:val="00E146CE"/>
    <w:rsid w:val="00E14A39"/>
    <w:rsid w:val="00E14B86"/>
    <w:rsid w:val="00E14BBF"/>
    <w:rsid w:val="00E14FE2"/>
    <w:rsid w:val="00E15A02"/>
    <w:rsid w:val="00E15A50"/>
    <w:rsid w:val="00E15B8E"/>
    <w:rsid w:val="00E16096"/>
    <w:rsid w:val="00E160F3"/>
    <w:rsid w:val="00E161F3"/>
    <w:rsid w:val="00E163EC"/>
    <w:rsid w:val="00E17042"/>
    <w:rsid w:val="00E170D6"/>
    <w:rsid w:val="00E17852"/>
    <w:rsid w:val="00E20576"/>
    <w:rsid w:val="00E20E06"/>
    <w:rsid w:val="00E21546"/>
    <w:rsid w:val="00E22081"/>
    <w:rsid w:val="00E223FE"/>
    <w:rsid w:val="00E22422"/>
    <w:rsid w:val="00E226EC"/>
    <w:rsid w:val="00E22F24"/>
    <w:rsid w:val="00E231C4"/>
    <w:rsid w:val="00E239AC"/>
    <w:rsid w:val="00E241FF"/>
    <w:rsid w:val="00E2460F"/>
    <w:rsid w:val="00E248FA"/>
    <w:rsid w:val="00E25408"/>
    <w:rsid w:val="00E25481"/>
    <w:rsid w:val="00E2594B"/>
    <w:rsid w:val="00E25DF0"/>
    <w:rsid w:val="00E25FD1"/>
    <w:rsid w:val="00E260B9"/>
    <w:rsid w:val="00E26371"/>
    <w:rsid w:val="00E26573"/>
    <w:rsid w:val="00E26A3D"/>
    <w:rsid w:val="00E26A9A"/>
    <w:rsid w:val="00E27621"/>
    <w:rsid w:val="00E2791F"/>
    <w:rsid w:val="00E27D64"/>
    <w:rsid w:val="00E27D70"/>
    <w:rsid w:val="00E27EC0"/>
    <w:rsid w:val="00E30BE6"/>
    <w:rsid w:val="00E30CD3"/>
    <w:rsid w:val="00E3150F"/>
    <w:rsid w:val="00E31572"/>
    <w:rsid w:val="00E33294"/>
    <w:rsid w:val="00E334F6"/>
    <w:rsid w:val="00E33764"/>
    <w:rsid w:val="00E33F36"/>
    <w:rsid w:val="00E34461"/>
    <w:rsid w:val="00E34791"/>
    <w:rsid w:val="00E34B0D"/>
    <w:rsid w:val="00E34C57"/>
    <w:rsid w:val="00E35CC8"/>
    <w:rsid w:val="00E35ECD"/>
    <w:rsid w:val="00E365D2"/>
    <w:rsid w:val="00E36679"/>
    <w:rsid w:val="00E367CD"/>
    <w:rsid w:val="00E36939"/>
    <w:rsid w:val="00E369A1"/>
    <w:rsid w:val="00E36DBE"/>
    <w:rsid w:val="00E37346"/>
    <w:rsid w:val="00E37460"/>
    <w:rsid w:val="00E3767A"/>
    <w:rsid w:val="00E4052E"/>
    <w:rsid w:val="00E40C06"/>
    <w:rsid w:val="00E40EBD"/>
    <w:rsid w:val="00E40ED7"/>
    <w:rsid w:val="00E41140"/>
    <w:rsid w:val="00E4142B"/>
    <w:rsid w:val="00E41B7F"/>
    <w:rsid w:val="00E41F29"/>
    <w:rsid w:val="00E4266F"/>
    <w:rsid w:val="00E42919"/>
    <w:rsid w:val="00E42BF9"/>
    <w:rsid w:val="00E42D0B"/>
    <w:rsid w:val="00E42F39"/>
    <w:rsid w:val="00E4315C"/>
    <w:rsid w:val="00E43CF0"/>
    <w:rsid w:val="00E43F6C"/>
    <w:rsid w:val="00E44229"/>
    <w:rsid w:val="00E44921"/>
    <w:rsid w:val="00E45013"/>
    <w:rsid w:val="00E45095"/>
    <w:rsid w:val="00E457B4"/>
    <w:rsid w:val="00E458EA"/>
    <w:rsid w:val="00E45900"/>
    <w:rsid w:val="00E45E5D"/>
    <w:rsid w:val="00E45F19"/>
    <w:rsid w:val="00E46461"/>
    <w:rsid w:val="00E4681B"/>
    <w:rsid w:val="00E4776A"/>
    <w:rsid w:val="00E5051B"/>
    <w:rsid w:val="00E508BB"/>
    <w:rsid w:val="00E50B44"/>
    <w:rsid w:val="00E50BA0"/>
    <w:rsid w:val="00E50D95"/>
    <w:rsid w:val="00E5134C"/>
    <w:rsid w:val="00E513B1"/>
    <w:rsid w:val="00E51C97"/>
    <w:rsid w:val="00E52EFC"/>
    <w:rsid w:val="00E531FC"/>
    <w:rsid w:val="00E53EE2"/>
    <w:rsid w:val="00E54D9A"/>
    <w:rsid w:val="00E5500F"/>
    <w:rsid w:val="00E55E7B"/>
    <w:rsid w:val="00E5608A"/>
    <w:rsid w:val="00E56355"/>
    <w:rsid w:val="00E57412"/>
    <w:rsid w:val="00E57CC0"/>
    <w:rsid w:val="00E57D49"/>
    <w:rsid w:val="00E60522"/>
    <w:rsid w:val="00E60D94"/>
    <w:rsid w:val="00E61AD6"/>
    <w:rsid w:val="00E624A9"/>
    <w:rsid w:val="00E6254E"/>
    <w:rsid w:val="00E63399"/>
    <w:rsid w:val="00E63C24"/>
    <w:rsid w:val="00E64268"/>
    <w:rsid w:val="00E64432"/>
    <w:rsid w:val="00E64634"/>
    <w:rsid w:val="00E64D0A"/>
    <w:rsid w:val="00E65342"/>
    <w:rsid w:val="00E659D3"/>
    <w:rsid w:val="00E65CF9"/>
    <w:rsid w:val="00E6655F"/>
    <w:rsid w:val="00E671CF"/>
    <w:rsid w:val="00E7036A"/>
    <w:rsid w:val="00E70934"/>
    <w:rsid w:val="00E70A2D"/>
    <w:rsid w:val="00E714B7"/>
    <w:rsid w:val="00E71CC6"/>
    <w:rsid w:val="00E72092"/>
    <w:rsid w:val="00E722FB"/>
    <w:rsid w:val="00E72735"/>
    <w:rsid w:val="00E733B1"/>
    <w:rsid w:val="00E7423C"/>
    <w:rsid w:val="00E74425"/>
    <w:rsid w:val="00E74589"/>
    <w:rsid w:val="00E747BC"/>
    <w:rsid w:val="00E749DF"/>
    <w:rsid w:val="00E74EC9"/>
    <w:rsid w:val="00E76032"/>
    <w:rsid w:val="00E766CA"/>
    <w:rsid w:val="00E768E1"/>
    <w:rsid w:val="00E76EF0"/>
    <w:rsid w:val="00E76EF1"/>
    <w:rsid w:val="00E770E3"/>
    <w:rsid w:val="00E773EF"/>
    <w:rsid w:val="00E77D62"/>
    <w:rsid w:val="00E77FA6"/>
    <w:rsid w:val="00E805EB"/>
    <w:rsid w:val="00E8071D"/>
    <w:rsid w:val="00E8132B"/>
    <w:rsid w:val="00E81700"/>
    <w:rsid w:val="00E81F82"/>
    <w:rsid w:val="00E82E66"/>
    <w:rsid w:val="00E835D7"/>
    <w:rsid w:val="00E837DF"/>
    <w:rsid w:val="00E83C9E"/>
    <w:rsid w:val="00E83CDC"/>
    <w:rsid w:val="00E84045"/>
    <w:rsid w:val="00E84420"/>
    <w:rsid w:val="00E84432"/>
    <w:rsid w:val="00E8452C"/>
    <w:rsid w:val="00E8493E"/>
    <w:rsid w:val="00E8498B"/>
    <w:rsid w:val="00E850F8"/>
    <w:rsid w:val="00E852E3"/>
    <w:rsid w:val="00E8530D"/>
    <w:rsid w:val="00E85649"/>
    <w:rsid w:val="00E85D7A"/>
    <w:rsid w:val="00E86101"/>
    <w:rsid w:val="00E86874"/>
    <w:rsid w:val="00E869DE"/>
    <w:rsid w:val="00E86DED"/>
    <w:rsid w:val="00E86FBD"/>
    <w:rsid w:val="00E87253"/>
    <w:rsid w:val="00E900A0"/>
    <w:rsid w:val="00E90110"/>
    <w:rsid w:val="00E905E4"/>
    <w:rsid w:val="00E90BBA"/>
    <w:rsid w:val="00E910B2"/>
    <w:rsid w:val="00E91691"/>
    <w:rsid w:val="00E91FC6"/>
    <w:rsid w:val="00E92534"/>
    <w:rsid w:val="00E93471"/>
    <w:rsid w:val="00E9412E"/>
    <w:rsid w:val="00E941C3"/>
    <w:rsid w:val="00E9438A"/>
    <w:rsid w:val="00E943BD"/>
    <w:rsid w:val="00E94908"/>
    <w:rsid w:val="00E95242"/>
    <w:rsid w:val="00E95C5E"/>
    <w:rsid w:val="00E95F74"/>
    <w:rsid w:val="00E96109"/>
    <w:rsid w:val="00E96278"/>
    <w:rsid w:val="00EA0F9E"/>
    <w:rsid w:val="00EA2A5C"/>
    <w:rsid w:val="00EA2EB5"/>
    <w:rsid w:val="00EA3358"/>
    <w:rsid w:val="00EA3C71"/>
    <w:rsid w:val="00EA3E1B"/>
    <w:rsid w:val="00EA3F70"/>
    <w:rsid w:val="00EA4619"/>
    <w:rsid w:val="00EA4B16"/>
    <w:rsid w:val="00EA4CD4"/>
    <w:rsid w:val="00EA4D93"/>
    <w:rsid w:val="00EA54BD"/>
    <w:rsid w:val="00EA57F6"/>
    <w:rsid w:val="00EA662D"/>
    <w:rsid w:val="00EA6BE4"/>
    <w:rsid w:val="00EA6D9A"/>
    <w:rsid w:val="00EA6DCA"/>
    <w:rsid w:val="00EA7236"/>
    <w:rsid w:val="00EA774E"/>
    <w:rsid w:val="00EA789B"/>
    <w:rsid w:val="00EB0494"/>
    <w:rsid w:val="00EB0E20"/>
    <w:rsid w:val="00EB1BB7"/>
    <w:rsid w:val="00EB1DBD"/>
    <w:rsid w:val="00EB22CA"/>
    <w:rsid w:val="00EB25DE"/>
    <w:rsid w:val="00EB29E9"/>
    <w:rsid w:val="00EB2B29"/>
    <w:rsid w:val="00EB319A"/>
    <w:rsid w:val="00EB328B"/>
    <w:rsid w:val="00EB344E"/>
    <w:rsid w:val="00EB3FE2"/>
    <w:rsid w:val="00EB4B3F"/>
    <w:rsid w:val="00EB4B6E"/>
    <w:rsid w:val="00EB5BF4"/>
    <w:rsid w:val="00EB60FD"/>
    <w:rsid w:val="00EB69E6"/>
    <w:rsid w:val="00EB6A83"/>
    <w:rsid w:val="00EB7393"/>
    <w:rsid w:val="00EB788C"/>
    <w:rsid w:val="00EB7B40"/>
    <w:rsid w:val="00EB7BE6"/>
    <w:rsid w:val="00EC0474"/>
    <w:rsid w:val="00EC0B87"/>
    <w:rsid w:val="00EC0D85"/>
    <w:rsid w:val="00EC14B6"/>
    <w:rsid w:val="00EC1554"/>
    <w:rsid w:val="00EC15BF"/>
    <w:rsid w:val="00EC163D"/>
    <w:rsid w:val="00EC1FBF"/>
    <w:rsid w:val="00EC248D"/>
    <w:rsid w:val="00EC2703"/>
    <w:rsid w:val="00EC29D5"/>
    <w:rsid w:val="00EC2A24"/>
    <w:rsid w:val="00EC2A9A"/>
    <w:rsid w:val="00EC2C28"/>
    <w:rsid w:val="00EC30FF"/>
    <w:rsid w:val="00EC5245"/>
    <w:rsid w:val="00EC5CC7"/>
    <w:rsid w:val="00EC6316"/>
    <w:rsid w:val="00EC6B75"/>
    <w:rsid w:val="00ED0380"/>
    <w:rsid w:val="00ED03A0"/>
    <w:rsid w:val="00ED0702"/>
    <w:rsid w:val="00ED102C"/>
    <w:rsid w:val="00ED103E"/>
    <w:rsid w:val="00ED195C"/>
    <w:rsid w:val="00ED19CB"/>
    <w:rsid w:val="00ED1D19"/>
    <w:rsid w:val="00ED2248"/>
    <w:rsid w:val="00ED27A4"/>
    <w:rsid w:val="00ED2BB1"/>
    <w:rsid w:val="00ED3D06"/>
    <w:rsid w:val="00ED3F0B"/>
    <w:rsid w:val="00ED465B"/>
    <w:rsid w:val="00ED4871"/>
    <w:rsid w:val="00ED4EE3"/>
    <w:rsid w:val="00ED5410"/>
    <w:rsid w:val="00ED5CDC"/>
    <w:rsid w:val="00ED6252"/>
    <w:rsid w:val="00ED62CF"/>
    <w:rsid w:val="00ED68CC"/>
    <w:rsid w:val="00ED6A69"/>
    <w:rsid w:val="00ED6B82"/>
    <w:rsid w:val="00ED6CEC"/>
    <w:rsid w:val="00ED6F57"/>
    <w:rsid w:val="00ED7097"/>
    <w:rsid w:val="00ED7162"/>
    <w:rsid w:val="00ED7828"/>
    <w:rsid w:val="00EE065B"/>
    <w:rsid w:val="00EE0D77"/>
    <w:rsid w:val="00EE18BD"/>
    <w:rsid w:val="00EE197B"/>
    <w:rsid w:val="00EE202C"/>
    <w:rsid w:val="00EE22CE"/>
    <w:rsid w:val="00EE23A8"/>
    <w:rsid w:val="00EE26B8"/>
    <w:rsid w:val="00EE2803"/>
    <w:rsid w:val="00EE35BA"/>
    <w:rsid w:val="00EE3C34"/>
    <w:rsid w:val="00EE4610"/>
    <w:rsid w:val="00EE462F"/>
    <w:rsid w:val="00EE52B4"/>
    <w:rsid w:val="00EE664C"/>
    <w:rsid w:val="00EE67D5"/>
    <w:rsid w:val="00EE6C3E"/>
    <w:rsid w:val="00EE7F1B"/>
    <w:rsid w:val="00EF018C"/>
    <w:rsid w:val="00EF0281"/>
    <w:rsid w:val="00EF095E"/>
    <w:rsid w:val="00EF0B19"/>
    <w:rsid w:val="00EF0EDF"/>
    <w:rsid w:val="00EF1228"/>
    <w:rsid w:val="00EF136A"/>
    <w:rsid w:val="00EF14E6"/>
    <w:rsid w:val="00EF171A"/>
    <w:rsid w:val="00EF1D77"/>
    <w:rsid w:val="00EF1E89"/>
    <w:rsid w:val="00EF1EDD"/>
    <w:rsid w:val="00EF2A6F"/>
    <w:rsid w:val="00EF3470"/>
    <w:rsid w:val="00EF43B7"/>
    <w:rsid w:val="00EF4687"/>
    <w:rsid w:val="00EF46EF"/>
    <w:rsid w:val="00EF47DF"/>
    <w:rsid w:val="00EF5406"/>
    <w:rsid w:val="00EF560F"/>
    <w:rsid w:val="00EF5C0E"/>
    <w:rsid w:val="00EF62A7"/>
    <w:rsid w:val="00EF6E0D"/>
    <w:rsid w:val="00EF6E8F"/>
    <w:rsid w:val="00EF6EB3"/>
    <w:rsid w:val="00EF6FB3"/>
    <w:rsid w:val="00EF7663"/>
    <w:rsid w:val="00EF7C24"/>
    <w:rsid w:val="00F0027A"/>
    <w:rsid w:val="00F01449"/>
    <w:rsid w:val="00F016E8"/>
    <w:rsid w:val="00F02DC0"/>
    <w:rsid w:val="00F02DC9"/>
    <w:rsid w:val="00F0306C"/>
    <w:rsid w:val="00F039B2"/>
    <w:rsid w:val="00F03A50"/>
    <w:rsid w:val="00F03E66"/>
    <w:rsid w:val="00F04093"/>
    <w:rsid w:val="00F04BE7"/>
    <w:rsid w:val="00F05BA1"/>
    <w:rsid w:val="00F05F96"/>
    <w:rsid w:val="00F060E8"/>
    <w:rsid w:val="00F06278"/>
    <w:rsid w:val="00F06DDD"/>
    <w:rsid w:val="00F06E2F"/>
    <w:rsid w:val="00F0701A"/>
    <w:rsid w:val="00F0780B"/>
    <w:rsid w:val="00F07C66"/>
    <w:rsid w:val="00F1006B"/>
    <w:rsid w:val="00F10AA9"/>
    <w:rsid w:val="00F11070"/>
    <w:rsid w:val="00F11297"/>
    <w:rsid w:val="00F114B8"/>
    <w:rsid w:val="00F1267B"/>
    <w:rsid w:val="00F12E73"/>
    <w:rsid w:val="00F140FA"/>
    <w:rsid w:val="00F14237"/>
    <w:rsid w:val="00F14539"/>
    <w:rsid w:val="00F1483E"/>
    <w:rsid w:val="00F1490A"/>
    <w:rsid w:val="00F14AAD"/>
    <w:rsid w:val="00F14D6A"/>
    <w:rsid w:val="00F1521C"/>
    <w:rsid w:val="00F156B8"/>
    <w:rsid w:val="00F15CA5"/>
    <w:rsid w:val="00F16A9A"/>
    <w:rsid w:val="00F16CB4"/>
    <w:rsid w:val="00F16DE5"/>
    <w:rsid w:val="00F16FA8"/>
    <w:rsid w:val="00F1792B"/>
    <w:rsid w:val="00F17D7F"/>
    <w:rsid w:val="00F201D2"/>
    <w:rsid w:val="00F20A4E"/>
    <w:rsid w:val="00F20BE8"/>
    <w:rsid w:val="00F21A79"/>
    <w:rsid w:val="00F227BB"/>
    <w:rsid w:val="00F229F5"/>
    <w:rsid w:val="00F22E01"/>
    <w:rsid w:val="00F23420"/>
    <w:rsid w:val="00F237F2"/>
    <w:rsid w:val="00F2685B"/>
    <w:rsid w:val="00F26D1A"/>
    <w:rsid w:val="00F26EE8"/>
    <w:rsid w:val="00F27060"/>
    <w:rsid w:val="00F300F5"/>
    <w:rsid w:val="00F30365"/>
    <w:rsid w:val="00F3040B"/>
    <w:rsid w:val="00F305EA"/>
    <w:rsid w:val="00F31001"/>
    <w:rsid w:val="00F31388"/>
    <w:rsid w:val="00F313D5"/>
    <w:rsid w:val="00F31CFA"/>
    <w:rsid w:val="00F31DBA"/>
    <w:rsid w:val="00F32102"/>
    <w:rsid w:val="00F323EE"/>
    <w:rsid w:val="00F3256A"/>
    <w:rsid w:val="00F32D7F"/>
    <w:rsid w:val="00F32F81"/>
    <w:rsid w:val="00F3331E"/>
    <w:rsid w:val="00F33338"/>
    <w:rsid w:val="00F3341B"/>
    <w:rsid w:val="00F3382B"/>
    <w:rsid w:val="00F33879"/>
    <w:rsid w:val="00F33AC8"/>
    <w:rsid w:val="00F33C3B"/>
    <w:rsid w:val="00F340CF"/>
    <w:rsid w:val="00F341DE"/>
    <w:rsid w:val="00F34432"/>
    <w:rsid w:val="00F34C02"/>
    <w:rsid w:val="00F35CF5"/>
    <w:rsid w:val="00F36954"/>
    <w:rsid w:val="00F377C3"/>
    <w:rsid w:val="00F4000E"/>
    <w:rsid w:val="00F4073A"/>
    <w:rsid w:val="00F411E3"/>
    <w:rsid w:val="00F4190F"/>
    <w:rsid w:val="00F42761"/>
    <w:rsid w:val="00F42D1E"/>
    <w:rsid w:val="00F42DC2"/>
    <w:rsid w:val="00F42F86"/>
    <w:rsid w:val="00F43173"/>
    <w:rsid w:val="00F43223"/>
    <w:rsid w:val="00F43664"/>
    <w:rsid w:val="00F43CC2"/>
    <w:rsid w:val="00F43ED8"/>
    <w:rsid w:val="00F44538"/>
    <w:rsid w:val="00F451B4"/>
    <w:rsid w:val="00F451DE"/>
    <w:rsid w:val="00F45279"/>
    <w:rsid w:val="00F45608"/>
    <w:rsid w:val="00F45F22"/>
    <w:rsid w:val="00F46BB0"/>
    <w:rsid w:val="00F47189"/>
    <w:rsid w:val="00F47293"/>
    <w:rsid w:val="00F472E4"/>
    <w:rsid w:val="00F500DC"/>
    <w:rsid w:val="00F51597"/>
    <w:rsid w:val="00F51A27"/>
    <w:rsid w:val="00F51F7B"/>
    <w:rsid w:val="00F524D2"/>
    <w:rsid w:val="00F531C5"/>
    <w:rsid w:val="00F54338"/>
    <w:rsid w:val="00F54520"/>
    <w:rsid w:val="00F54C8E"/>
    <w:rsid w:val="00F54DD7"/>
    <w:rsid w:val="00F54ED1"/>
    <w:rsid w:val="00F54EFB"/>
    <w:rsid w:val="00F55EFC"/>
    <w:rsid w:val="00F5608E"/>
    <w:rsid w:val="00F56C33"/>
    <w:rsid w:val="00F57A10"/>
    <w:rsid w:val="00F57A68"/>
    <w:rsid w:val="00F57E3A"/>
    <w:rsid w:val="00F601F5"/>
    <w:rsid w:val="00F60732"/>
    <w:rsid w:val="00F608BA"/>
    <w:rsid w:val="00F610E1"/>
    <w:rsid w:val="00F62108"/>
    <w:rsid w:val="00F6272E"/>
    <w:rsid w:val="00F62E6F"/>
    <w:rsid w:val="00F63B3A"/>
    <w:rsid w:val="00F63D02"/>
    <w:rsid w:val="00F643FA"/>
    <w:rsid w:val="00F6463B"/>
    <w:rsid w:val="00F647E4"/>
    <w:rsid w:val="00F65301"/>
    <w:rsid w:val="00F6569B"/>
    <w:rsid w:val="00F6595E"/>
    <w:rsid w:val="00F65E89"/>
    <w:rsid w:val="00F65F80"/>
    <w:rsid w:val="00F660DF"/>
    <w:rsid w:val="00F66B07"/>
    <w:rsid w:val="00F66C93"/>
    <w:rsid w:val="00F66D1A"/>
    <w:rsid w:val="00F66DEA"/>
    <w:rsid w:val="00F677D2"/>
    <w:rsid w:val="00F67CC2"/>
    <w:rsid w:val="00F7050B"/>
    <w:rsid w:val="00F70B91"/>
    <w:rsid w:val="00F70FAE"/>
    <w:rsid w:val="00F71148"/>
    <w:rsid w:val="00F718A1"/>
    <w:rsid w:val="00F71D68"/>
    <w:rsid w:val="00F72045"/>
    <w:rsid w:val="00F73664"/>
    <w:rsid w:val="00F73706"/>
    <w:rsid w:val="00F73911"/>
    <w:rsid w:val="00F74E11"/>
    <w:rsid w:val="00F757AD"/>
    <w:rsid w:val="00F75B14"/>
    <w:rsid w:val="00F766EC"/>
    <w:rsid w:val="00F76F45"/>
    <w:rsid w:val="00F77021"/>
    <w:rsid w:val="00F77D85"/>
    <w:rsid w:val="00F8095E"/>
    <w:rsid w:val="00F810F0"/>
    <w:rsid w:val="00F8116A"/>
    <w:rsid w:val="00F81A99"/>
    <w:rsid w:val="00F81EF1"/>
    <w:rsid w:val="00F824B0"/>
    <w:rsid w:val="00F82B91"/>
    <w:rsid w:val="00F831AB"/>
    <w:rsid w:val="00F83675"/>
    <w:rsid w:val="00F8374A"/>
    <w:rsid w:val="00F83F71"/>
    <w:rsid w:val="00F85271"/>
    <w:rsid w:val="00F86026"/>
    <w:rsid w:val="00F8653C"/>
    <w:rsid w:val="00F86A2D"/>
    <w:rsid w:val="00F86D2A"/>
    <w:rsid w:val="00F90DAE"/>
    <w:rsid w:val="00F91165"/>
    <w:rsid w:val="00F91840"/>
    <w:rsid w:val="00F91898"/>
    <w:rsid w:val="00F91D25"/>
    <w:rsid w:val="00F92094"/>
    <w:rsid w:val="00F92180"/>
    <w:rsid w:val="00F929FA"/>
    <w:rsid w:val="00F92A2D"/>
    <w:rsid w:val="00F937F0"/>
    <w:rsid w:val="00F93A7E"/>
    <w:rsid w:val="00F940D6"/>
    <w:rsid w:val="00F94306"/>
    <w:rsid w:val="00F949AB"/>
    <w:rsid w:val="00F94AEB"/>
    <w:rsid w:val="00F94E9F"/>
    <w:rsid w:val="00F95872"/>
    <w:rsid w:val="00F95885"/>
    <w:rsid w:val="00F9589F"/>
    <w:rsid w:val="00F96F7A"/>
    <w:rsid w:val="00F972A9"/>
    <w:rsid w:val="00F978B1"/>
    <w:rsid w:val="00F97A22"/>
    <w:rsid w:val="00FA09F1"/>
    <w:rsid w:val="00FA0AB3"/>
    <w:rsid w:val="00FA0DA7"/>
    <w:rsid w:val="00FA2020"/>
    <w:rsid w:val="00FA21BB"/>
    <w:rsid w:val="00FA2E59"/>
    <w:rsid w:val="00FA3405"/>
    <w:rsid w:val="00FA3433"/>
    <w:rsid w:val="00FA3A64"/>
    <w:rsid w:val="00FA41F8"/>
    <w:rsid w:val="00FA427D"/>
    <w:rsid w:val="00FA4742"/>
    <w:rsid w:val="00FA4FA8"/>
    <w:rsid w:val="00FA510D"/>
    <w:rsid w:val="00FA54CE"/>
    <w:rsid w:val="00FA6C46"/>
    <w:rsid w:val="00FA6EA3"/>
    <w:rsid w:val="00FA703E"/>
    <w:rsid w:val="00FA750F"/>
    <w:rsid w:val="00FA7986"/>
    <w:rsid w:val="00FA7B8A"/>
    <w:rsid w:val="00FA7C61"/>
    <w:rsid w:val="00FB044D"/>
    <w:rsid w:val="00FB1BF9"/>
    <w:rsid w:val="00FB1DBA"/>
    <w:rsid w:val="00FB1F9C"/>
    <w:rsid w:val="00FB21F3"/>
    <w:rsid w:val="00FB25A1"/>
    <w:rsid w:val="00FB321F"/>
    <w:rsid w:val="00FB34DE"/>
    <w:rsid w:val="00FB3D4C"/>
    <w:rsid w:val="00FB3D8C"/>
    <w:rsid w:val="00FB3DC8"/>
    <w:rsid w:val="00FB4C07"/>
    <w:rsid w:val="00FB4F00"/>
    <w:rsid w:val="00FB5C13"/>
    <w:rsid w:val="00FB6758"/>
    <w:rsid w:val="00FB6A62"/>
    <w:rsid w:val="00FB71B4"/>
    <w:rsid w:val="00FB77D0"/>
    <w:rsid w:val="00FC0614"/>
    <w:rsid w:val="00FC0882"/>
    <w:rsid w:val="00FC0F96"/>
    <w:rsid w:val="00FC1313"/>
    <w:rsid w:val="00FC1D3A"/>
    <w:rsid w:val="00FC1DFE"/>
    <w:rsid w:val="00FC20CB"/>
    <w:rsid w:val="00FC2978"/>
    <w:rsid w:val="00FC2A7B"/>
    <w:rsid w:val="00FC2BE8"/>
    <w:rsid w:val="00FC3750"/>
    <w:rsid w:val="00FC3831"/>
    <w:rsid w:val="00FC4212"/>
    <w:rsid w:val="00FC45DF"/>
    <w:rsid w:val="00FC51F4"/>
    <w:rsid w:val="00FC59FD"/>
    <w:rsid w:val="00FC5D59"/>
    <w:rsid w:val="00FC6AFF"/>
    <w:rsid w:val="00FC7073"/>
    <w:rsid w:val="00FC7885"/>
    <w:rsid w:val="00FC7F6B"/>
    <w:rsid w:val="00FD0088"/>
    <w:rsid w:val="00FD010A"/>
    <w:rsid w:val="00FD0352"/>
    <w:rsid w:val="00FD05D7"/>
    <w:rsid w:val="00FD076A"/>
    <w:rsid w:val="00FD0C87"/>
    <w:rsid w:val="00FD0CCE"/>
    <w:rsid w:val="00FD0ED9"/>
    <w:rsid w:val="00FD1802"/>
    <w:rsid w:val="00FD1C4E"/>
    <w:rsid w:val="00FD1CE7"/>
    <w:rsid w:val="00FD1FFF"/>
    <w:rsid w:val="00FD2047"/>
    <w:rsid w:val="00FD21B9"/>
    <w:rsid w:val="00FD2C65"/>
    <w:rsid w:val="00FD31D7"/>
    <w:rsid w:val="00FD36A4"/>
    <w:rsid w:val="00FD3CB4"/>
    <w:rsid w:val="00FD3EDB"/>
    <w:rsid w:val="00FD3F85"/>
    <w:rsid w:val="00FD4E29"/>
    <w:rsid w:val="00FD4ECC"/>
    <w:rsid w:val="00FD5BA7"/>
    <w:rsid w:val="00FD5E38"/>
    <w:rsid w:val="00FD5F86"/>
    <w:rsid w:val="00FD6494"/>
    <w:rsid w:val="00FD68E0"/>
    <w:rsid w:val="00FD6B4A"/>
    <w:rsid w:val="00FD6B79"/>
    <w:rsid w:val="00FD6C13"/>
    <w:rsid w:val="00FD747C"/>
    <w:rsid w:val="00FE01E5"/>
    <w:rsid w:val="00FE0221"/>
    <w:rsid w:val="00FE05FB"/>
    <w:rsid w:val="00FE0FD8"/>
    <w:rsid w:val="00FE1208"/>
    <w:rsid w:val="00FE1252"/>
    <w:rsid w:val="00FE1469"/>
    <w:rsid w:val="00FE15CA"/>
    <w:rsid w:val="00FE16AB"/>
    <w:rsid w:val="00FE192D"/>
    <w:rsid w:val="00FE25FE"/>
    <w:rsid w:val="00FE35C8"/>
    <w:rsid w:val="00FE3BA1"/>
    <w:rsid w:val="00FE44D6"/>
    <w:rsid w:val="00FE472E"/>
    <w:rsid w:val="00FE4894"/>
    <w:rsid w:val="00FE4B1C"/>
    <w:rsid w:val="00FE506B"/>
    <w:rsid w:val="00FE51A8"/>
    <w:rsid w:val="00FE5DBB"/>
    <w:rsid w:val="00FE5F57"/>
    <w:rsid w:val="00FE7786"/>
    <w:rsid w:val="00FF0595"/>
    <w:rsid w:val="00FF0BB5"/>
    <w:rsid w:val="00FF1149"/>
    <w:rsid w:val="00FF119B"/>
    <w:rsid w:val="00FF29F5"/>
    <w:rsid w:val="00FF2F72"/>
    <w:rsid w:val="00FF314B"/>
    <w:rsid w:val="00FF33EA"/>
    <w:rsid w:val="00FF384C"/>
    <w:rsid w:val="00FF3D31"/>
    <w:rsid w:val="00FF3F11"/>
    <w:rsid w:val="00FF4A4E"/>
    <w:rsid w:val="00FF4C58"/>
    <w:rsid w:val="00FF4E09"/>
    <w:rsid w:val="00FF55DF"/>
    <w:rsid w:val="00FF5F49"/>
    <w:rsid w:val="00FF65B2"/>
    <w:rsid w:val="00FF66D9"/>
    <w:rsid w:val="00FF68E7"/>
    <w:rsid w:val="00FF7014"/>
    <w:rsid w:val="00FF7196"/>
    <w:rsid w:val="00FF75A7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34E"/>
    <w:rPr>
      <w:rFonts w:ascii="AG Souvenir" w:hAnsi="AG Souvenir" w:cs="AG Souvenir"/>
      <w:b/>
      <w:bCs/>
      <w:spacing w:val="38"/>
      <w:sz w:val="20"/>
      <w:szCs w:val="20"/>
    </w:rPr>
  </w:style>
  <w:style w:type="paragraph" w:customStyle="1" w:styleId="ConsPlusCell">
    <w:name w:val="ConsPlusCell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ED6A69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223"/>
  </w:style>
  <w:style w:type="paragraph" w:styleId="a6">
    <w:name w:val="footer"/>
    <w:basedOn w:val="a"/>
    <w:link w:val="a7"/>
    <w:uiPriority w:val="99"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alloon Text"/>
    <w:basedOn w:val="a"/>
    <w:link w:val="a9"/>
    <w:uiPriority w:val="99"/>
    <w:semiHidden/>
    <w:rsid w:val="00F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7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E27621"/>
    <w:rPr>
      <w:color w:val="0000FF"/>
      <w:u w:val="single"/>
    </w:rPr>
  </w:style>
  <w:style w:type="paragraph" w:styleId="ab">
    <w:name w:val="No Spacing"/>
    <w:uiPriority w:val="1"/>
    <w:qFormat/>
    <w:rsid w:val="00504064"/>
    <w:rPr>
      <w:rFonts w:cs="Calibri"/>
      <w:sz w:val="22"/>
      <w:szCs w:val="22"/>
    </w:rPr>
  </w:style>
  <w:style w:type="table" w:styleId="ac">
    <w:name w:val="Table Grid"/>
    <w:basedOn w:val="a1"/>
    <w:rsid w:val="000B72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F5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67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DF0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CE658D"/>
    <w:pPr>
      <w:widowControl w:val="0"/>
      <w:jc w:val="center"/>
    </w:pPr>
    <w:rPr>
      <w:rFonts w:ascii="Times New Roman" w:hAnsi="Times New Roman"/>
      <w:b/>
      <w:snapToGrid w:val="0"/>
      <w:sz w:val="28"/>
    </w:rPr>
  </w:style>
  <w:style w:type="character" w:customStyle="1" w:styleId="styleitalic1">
    <w:name w:val="style_italic1"/>
    <w:basedOn w:val="a0"/>
    <w:rsid w:val="00A91F28"/>
    <w:rPr>
      <w:i/>
      <w:iCs/>
    </w:rPr>
  </w:style>
  <w:style w:type="character" w:styleId="ae">
    <w:name w:val="Strong"/>
    <w:basedOn w:val="a0"/>
    <w:qFormat/>
    <w:rsid w:val="00234D32"/>
    <w:rPr>
      <w:b/>
      <w:bCs/>
    </w:rPr>
  </w:style>
  <w:style w:type="paragraph" w:styleId="af">
    <w:name w:val="Body Text Indent"/>
    <w:basedOn w:val="a"/>
    <w:link w:val="af0"/>
    <w:semiHidden/>
    <w:unhideWhenUsed/>
    <w:rsid w:val="008A740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8A740B"/>
    <w:rPr>
      <w:rFonts w:ascii="Times New Roman" w:hAnsi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72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2785"/>
    <w:rPr>
      <w:rFonts w:cs="Calibri"/>
      <w:sz w:val="22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A239FA"/>
    <w:pPr>
      <w:spacing w:after="120"/>
    </w:pPr>
  </w:style>
  <w:style w:type="character" w:customStyle="1" w:styleId="af2">
    <w:name w:val="Основной текст Знак"/>
    <w:basedOn w:val="a0"/>
    <w:link w:val="af1"/>
    <w:rsid w:val="00A239F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CCE1-F4D3-4A7A-807D-25FB2EB6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88</Pages>
  <Words>14608</Words>
  <Characters>101887</Characters>
  <Application>Microsoft Office Word</Application>
  <DocSecurity>0</DocSecurity>
  <Lines>849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116263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kravchenko_t</dc:creator>
  <cp:lastModifiedBy>burminskiy_vm</cp:lastModifiedBy>
  <cp:revision>267</cp:revision>
  <cp:lastPrinted>2016-10-24T07:17:00Z</cp:lastPrinted>
  <dcterms:created xsi:type="dcterms:W3CDTF">2016-10-15T15:44:00Z</dcterms:created>
  <dcterms:modified xsi:type="dcterms:W3CDTF">2018-01-17T14:18:00Z</dcterms:modified>
</cp:coreProperties>
</file>