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EE" w:rsidRPr="00E854C8" w:rsidRDefault="003505F0" w:rsidP="00E854C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324FEE" w:rsidRPr="00E854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32B" w:rsidRDefault="003505F0" w:rsidP="00E854C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6A1E2B" w:rsidRPr="00E854C8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1E2B" w:rsidRPr="00E854C8">
        <w:rPr>
          <w:rFonts w:ascii="Times New Roman" w:hAnsi="Times New Roman" w:cs="Times New Roman"/>
          <w:sz w:val="28"/>
          <w:szCs w:val="28"/>
        </w:rPr>
        <w:t xml:space="preserve"> регулирующего воздействия </w:t>
      </w:r>
      <w:r w:rsidR="006A1E2B"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проекта постановления </w:t>
      </w:r>
    </w:p>
    <w:p w:rsidR="006A1E2B" w:rsidRPr="00E854C8" w:rsidRDefault="006A1E2B" w:rsidP="00E854C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854C8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Правительства Ростовской области</w:t>
      </w:r>
      <w:r w:rsidR="00E04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54C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0E00FB" w:rsidRPr="00E854C8">
        <w:rPr>
          <w:rFonts w:ascii="Times New Roman" w:eastAsia="Calibri" w:hAnsi="Times New Roman" w:cs="Times New Roman"/>
          <w:bCs/>
          <w:sz w:val="28"/>
          <w:szCs w:val="28"/>
        </w:rPr>
        <w:t>27</w:t>
      </w:r>
      <w:r w:rsidRPr="00E854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E00FB" w:rsidRPr="00E854C8">
        <w:rPr>
          <w:rFonts w:ascii="Times New Roman" w:eastAsia="Calibri" w:hAnsi="Times New Roman" w:cs="Times New Roman"/>
          <w:bCs/>
          <w:sz w:val="28"/>
          <w:szCs w:val="28"/>
        </w:rPr>
        <w:t>марта 2014 № 198</w:t>
      </w:r>
      <w:r w:rsidRPr="00E854C8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A1E2B" w:rsidRPr="00E854C8" w:rsidRDefault="006A1E2B" w:rsidP="00E854C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324FEE" w:rsidRDefault="00072DD1" w:rsidP="00072D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38" w:history="1">
        <w:proofErr w:type="gramStart"/>
        <w:r w:rsidRPr="00072DD1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072DD1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072DD1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Ростовской области, утвержденным</w:t>
      </w:r>
      <w:r w:rsidRPr="00072D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2DD1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BA0799" w:rsidRPr="00072DD1">
        <w:rPr>
          <w:rFonts w:ascii="Times New Roman" w:hAnsi="Times New Roman" w:cs="Times New Roman"/>
          <w:bCs/>
          <w:sz w:val="28"/>
          <w:szCs w:val="28"/>
        </w:rPr>
        <w:t xml:space="preserve">Правительства </w:t>
      </w:r>
      <w:r w:rsidRPr="00072DD1">
        <w:rPr>
          <w:rFonts w:ascii="Times New Roman" w:hAnsi="Times New Roman" w:cs="Times New Roman"/>
          <w:bCs/>
          <w:sz w:val="28"/>
          <w:szCs w:val="28"/>
        </w:rPr>
        <w:t xml:space="preserve">Ростовской области от </w:t>
      </w:r>
      <w:r w:rsidR="00F03C2B">
        <w:rPr>
          <w:rFonts w:ascii="Times New Roman" w:hAnsi="Times New Roman" w:cs="Times New Roman"/>
          <w:bCs/>
          <w:sz w:val="28"/>
          <w:szCs w:val="28"/>
        </w:rPr>
        <w:t>0</w:t>
      </w:r>
      <w:r w:rsidRPr="00072DD1">
        <w:rPr>
          <w:rFonts w:ascii="Times New Roman" w:hAnsi="Times New Roman" w:cs="Times New Roman"/>
          <w:bCs/>
          <w:sz w:val="28"/>
          <w:szCs w:val="28"/>
        </w:rPr>
        <w:t>2</w:t>
      </w:r>
      <w:r w:rsidR="00F03C2B">
        <w:rPr>
          <w:rFonts w:ascii="Times New Roman" w:hAnsi="Times New Roman" w:cs="Times New Roman"/>
          <w:bCs/>
          <w:sz w:val="28"/>
          <w:szCs w:val="28"/>
        </w:rPr>
        <w:t>.04.</w:t>
      </w:r>
      <w:r w:rsidRPr="00072DD1">
        <w:rPr>
          <w:rFonts w:ascii="Times New Roman" w:hAnsi="Times New Roman" w:cs="Times New Roman"/>
          <w:bCs/>
          <w:sz w:val="28"/>
          <w:szCs w:val="28"/>
        </w:rPr>
        <w:t>2014 №</w:t>
      </w:r>
      <w:r w:rsidR="007562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DD1">
        <w:rPr>
          <w:rFonts w:ascii="Times New Roman" w:hAnsi="Times New Roman" w:cs="Times New Roman"/>
          <w:bCs/>
          <w:sz w:val="28"/>
          <w:szCs w:val="28"/>
        </w:rPr>
        <w:t>229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72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минсельхозпродом области</w:t>
      </w:r>
      <w:r w:rsidRPr="00072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</w:t>
      </w:r>
      <w:r w:rsidR="002B3A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оценк</w:t>
      </w:r>
      <w:r w:rsidR="002B3A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регулирующего воздействия п</w:t>
      </w:r>
      <w:r w:rsidRPr="00E854C8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E854C8">
        <w:rPr>
          <w:rFonts w:ascii="Times New Roman" w:hAnsi="Times New Roman"/>
          <w:sz w:val="28"/>
          <w:szCs w:val="28"/>
        </w:rPr>
        <w:t xml:space="preserve"> постановления Правительства Ростовской области «</w:t>
      </w:r>
      <w:r w:rsidRPr="00E854C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Правительства Ростовской области от </w:t>
      </w:r>
      <w:r w:rsidRPr="00E854C8">
        <w:rPr>
          <w:rFonts w:ascii="Times New Roman" w:eastAsia="Calibri" w:hAnsi="Times New Roman" w:cs="Times New Roman"/>
          <w:bCs/>
          <w:sz w:val="28"/>
          <w:szCs w:val="28"/>
        </w:rPr>
        <w:t>27</w:t>
      </w:r>
      <w:r w:rsidR="00012103">
        <w:rPr>
          <w:rFonts w:ascii="Times New Roman" w:eastAsia="Calibri" w:hAnsi="Times New Roman" w:cs="Times New Roman"/>
          <w:bCs/>
          <w:sz w:val="28"/>
          <w:szCs w:val="28"/>
        </w:rPr>
        <w:t>.03.2014</w:t>
      </w:r>
      <w:r w:rsidRPr="00E854C8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7562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54C8">
        <w:rPr>
          <w:rFonts w:ascii="Times New Roman" w:eastAsia="Calibri" w:hAnsi="Times New Roman" w:cs="Times New Roman"/>
          <w:bCs/>
          <w:sz w:val="28"/>
          <w:szCs w:val="28"/>
        </w:rPr>
        <w:t>198</w:t>
      </w:r>
      <w:r w:rsidRPr="00E854C8">
        <w:rPr>
          <w:rFonts w:ascii="Times New Roman" w:hAnsi="Times New Roman"/>
          <w:bCs/>
          <w:sz w:val="28"/>
          <w:szCs w:val="28"/>
        </w:rPr>
        <w:t>»</w:t>
      </w:r>
      <w:r w:rsidRPr="00E854C8">
        <w:rPr>
          <w:rFonts w:ascii="Times New Roman" w:hAnsi="Times New Roman"/>
          <w:sz w:val="28"/>
          <w:szCs w:val="28"/>
        </w:rPr>
        <w:t xml:space="preserve"> (далее - проект НПА)</w:t>
      </w:r>
      <w:r w:rsidR="00BA0799">
        <w:rPr>
          <w:rFonts w:ascii="Times New Roman" w:hAnsi="Times New Roman"/>
          <w:sz w:val="28"/>
          <w:szCs w:val="28"/>
        </w:rPr>
        <w:t>.</w:t>
      </w:r>
      <w:r w:rsidR="00B44E32" w:rsidRPr="00072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D9F" w:rsidRDefault="00333D9F" w:rsidP="00333D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Основной проблемой, на решение которой направлен предлагаемый </w:t>
      </w:r>
      <w:r w:rsidRPr="00E854C8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E854C8">
        <w:rPr>
          <w:rFonts w:ascii="Times New Roman" w:hAnsi="Times New Roman"/>
          <w:sz w:val="28"/>
          <w:szCs w:val="28"/>
        </w:rPr>
        <w:t>НПА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 регулирования, является недостаточн</w:t>
      </w:r>
      <w:r w:rsidR="00EB0735">
        <w:rPr>
          <w:rFonts w:ascii="Times New Roman" w:eastAsia="Calibri" w:hAnsi="Times New Roman" w:cs="Times New Roman"/>
          <w:sz w:val="28"/>
          <w:szCs w:val="28"/>
        </w:rPr>
        <w:t xml:space="preserve">ое развитие </w:t>
      </w:r>
      <w:r>
        <w:rPr>
          <w:rFonts w:ascii="Times New Roman" w:eastAsia="Calibri" w:hAnsi="Times New Roman" w:cs="Times New Roman"/>
          <w:sz w:val="28"/>
          <w:szCs w:val="28"/>
        </w:rPr>
        <w:t>инфраструктур</w:t>
      </w:r>
      <w:r w:rsidR="00F87B0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заготовки и сбыта сельхозпродукции, произведенной малыми формами хозяйствования, что оказывает негативное влияние на их развитие, </w:t>
      </w:r>
      <w:r w:rsidR="00EB0735">
        <w:rPr>
          <w:rFonts w:ascii="Times New Roman" w:eastAsia="Calibri" w:hAnsi="Times New Roman" w:cs="Times New Roman"/>
          <w:sz w:val="28"/>
          <w:szCs w:val="28"/>
        </w:rPr>
        <w:t xml:space="preserve">снижение конкурентоспособности и </w:t>
      </w:r>
      <w:r>
        <w:rPr>
          <w:rFonts w:ascii="Times New Roman" w:eastAsia="Calibri" w:hAnsi="Times New Roman" w:cs="Times New Roman"/>
          <w:sz w:val="28"/>
          <w:szCs w:val="28"/>
        </w:rPr>
        <w:t>продвижение произведенной ими продукции на рынок, и</w:t>
      </w:r>
      <w:r w:rsidR="00EB073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следствие, ухудшается </w:t>
      </w:r>
      <w:r w:rsidRPr="004163C5">
        <w:rPr>
          <w:rFonts w:ascii="Times New Roman" w:eastAsia="Calibri" w:hAnsi="Times New Roman" w:cs="Times New Roman"/>
          <w:sz w:val="28"/>
          <w:szCs w:val="28"/>
        </w:rPr>
        <w:t>материальн</w:t>
      </w:r>
      <w:r>
        <w:rPr>
          <w:rFonts w:ascii="Times New Roman" w:eastAsia="Calibri" w:hAnsi="Times New Roman" w:cs="Times New Roman"/>
          <w:sz w:val="28"/>
          <w:szCs w:val="28"/>
        </w:rPr>
        <w:t>ое положение и</w:t>
      </w:r>
      <w:r w:rsidRPr="004163C5">
        <w:rPr>
          <w:rFonts w:ascii="Times New Roman" w:eastAsia="Calibri" w:hAnsi="Times New Roman" w:cs="Times New Roman"/>
          <w:sz w:val="28"/>
          <w:szCs w:val="28"/>
        </w:rPr>
        <w:t xml:space="preserve"> уров</w:t>
      </w:r>
      <w:r>
        <w:rPr>
          <w:rFonts w:ascii="Times New Roman" w:eastAsia="Calibri" w:hAnsi="Times New Roman" w:cs="Times New Roman"/>
          <w:sz w:val="28"/>
          <w:szCs w:val="28"/>
        </w:rPr>
        <w:t>ень</w:t>
      </w:r>
      <w:r w:rsidRPr="004163C5">
        <w:rPr>
          <w:rFonts w:ascii="Times New Roman" w:eastAsia="Calibri" w:hAnsi="Times New Roman" w:cs="Times New Roman"/>
          <w:sz w:val="28"/>
          <w:szCs w:val="28"/>
        </w:rPr>
        <w:t xml:space="preserve"> жизни </w:t>
      </w:r>
      <w:r>
        <w:rPr>
          <w:rFonts w:ascii="Times New Roman" w:eastAsia="Calibri" w:hAnsi="Times New Roman" w:cs="Times New Roman"/>
          <w:sz w:val="28"/>
          <w:szCs w:val="28"/>
        </w:rPr>
        <w:t>на селе</w:t>
      </w:r>
      <w:r>
        <w:rPr>
          <w:rFonts w:ascii="Times New Roman" w:hAnsi="Times New Roman"/>
          <w:sz w:val="28"/>
          <w:szCs w:val="28"/>
        </w:rPr>
        <w:t>.</w:t>
      </w:r>
    </w:p>
    <w:p w:rsidR="00611933" w:rsidRDefault="00611933" w:rsidP="006119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1933">
        <w:rPr>
          <w:rFonts w:ascii="Times New Roman" w:hAnsi="Times New Roman"/>
          <w:sz w:val="28"/>
          <w:szCs w:val="28"/>
        </w:rPr>
        <w:t xml:space="preserve">Предлагаемый способ регулирования </w:t>
      </w:r>
      <w:r>
        <w:rPr>
          <w:rFonts w:ascii="Times New Roman" w:hAnsi="Times New Roman"/>
          <w:sz w:val="28"/>
          <w:szCs w:val="28"/>
        </w:rPr>
        <w:t xml:space="preserve">проблемы </w:t>
      </w:r>
      <w:r w:rsidRPr="00611933">
        <w:rPr>
          <w:rFonts w:ascii="Times New Roman" w:hAnsi="Times New Roman"/>
          <w:sz w:val="28"/>
          <w:szCs w:val="28"/>
        </w:rPr>
        <w:t>путем п</w:t>
      </w:r>
      <w:r w:rsidRPr="00611933">
        <w:rPr>
          <w:rFonts w:ascii="Times New Roman" w:eastAsia="Calibri" w:hAnsi="Times New Roman" w:cs="Times New Roman"/>
          <w:color w:val="000000"/>
          <w:sz w:val="28"/>
          <w:szCs w:val="28"/>
        </w:rPr>
        <w:t>редоставления</w:t>
      </w:r>
      <w:r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счет средств областного и федерального (при наличии) бюджетов </w:t>
      </w:r>
      <w:r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>субсидии на возмещение части затрат на приобретение основных средств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 на стимулирование создания </w:t>
      </w:r>
      <w:r>
        <w:rPr>
          <w:rFonts w:ascii="Times New Roman" w:eastAsia="Calibri" w:hAnsi="Times New Roman" w:cs="Times New Roman"/>
          <w:sz w:val="28"/>
          <w:szCs w:val="28"/>
        </w:rPr>
        <w:t>сельскохозяйственными потребительскими кооперативами материально-технической базы</w:t>
      </w:r>
      <w:r w:rsidRPr="001A42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заготовки, переработки и хранения сельхозпродукции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611933" w:rsidRDefault="00526DA3" w:rsidP="006119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</w:t>
      </w:r>
      <w:r w:rsidRPr="00E854C8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54C8">
        <w:rPr>
          <w:rFonts w:ascii="Times New Roman" w:hAnsi="Times New Roman" w:cs="Times New Roman"/>
          <w:sz w:val="28"/>
          <w:szCs w:val="28"/>
        </w:rPr>
        <w:t xml:space="preserve">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соблюдены соответствующие процедуры, установленные </w:t>
      </w:r>
      <w:r w:rsidRPr="00072DD1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Ростовской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072DD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.04.</w:t>
      </w:r>
      <w:r w:rsidRPr="00072DD1">
        <w:rPr>
          <w:rFonts w:ascii="Times New Roman" w:hAnsi="Times New Roman" w:cs="Times New Roman"/>
          <w:bCs/>
          <w:sz w:val="28"/>
          <w:szCs w:val="28"/>
        </w:rPr>
        <w:t>2014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DD1">
        <w:rPr>
          <w:rFonts w:ascii="Times New Roman" w:hAnsi="Times New Roman" w:cs="Times New Roman"/>
          <w:bCs/>
          <w:sz w:val="28"/>
          <w:szCs w:val="28"/>
        </w:rPr>
        <w:t>229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2DD1" w:rsidRPr="00F44CB0" w:rsidRDefault="00A676F2" w:rsidP="00B871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431">
        <w:rPr>
          <w:rFonts w:ascii="Times New Roman" w:hAnsi="Times New Roman" w:cs="Times New Roman"/>
          <w:sz w:val="28"/>
          <w:szCs w:val="28"/>
        </w:rPr>
        <w:t>30 июля</w:t>
      </w:r>
      <w:r w:rsidR="002B3A03" w:rsidRPr="00E81431">
        <w:rPr>
          <w:rFonts w:ascii="Times New Roman" w:hAnsi="Times New Roman" w:cs="Times New Roman"/>
          <w:sz w:val="28"/>
          <w:szCs w:val="28"/>
        </w:rPr>
        <w:t xml:space="preserve"> 2014</w:t>
      </w:r>
      <w:r w:rsidR="004D4072" w:rsidRPr="00E814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4072">
        <w:rPr>
          <w:rFonts w:ascii="Times New Roman" w:hAnsi="Times New Roman" w:cs="Times New Roman"/>
          <w:sz w:val="28"/>
          <w:szCs w:val="28"/>
        </w:rPr>
        <w:t xml:space="preserve"> </w:t>
      </w:r>
      <w:r w:rsidR="00F44CB0">
        <w:rPr>
          <w:rFonts w:ascii="Times New Roman" w:hAnsi="Times New Roman" w:cs="Times New Roman"/>
          <w:sz w:val="28"/>
          <w:szCs w:val="28"/>
        </w:rPr>
        <w:t>н</w:t>
      </w:r>
      <w:r w:rsidR="00072DD1" w:rsidRPr="00954A38">
        <w:rPr>
          <w:rFonts w:ascii="Times New Roman" w:hAnsi="Times New Roman" w:cs="Times New Roman"/>
          <w:sz w:val="28"/>
          <w:szCs w:val="28"/>
        </w:rPr>
        <w:t xml:space="preserve">а официальном сайте минсельхозпрода области </w:t>
      </w:r>
      <w:r w:rsidR="00F03C2B">
        <w:rPr>
          <w:rFonts w:ascii="Times New Roman" w:hAnsi="Times New Roman" w:cs="Times New Roman"/>
          <w:sz w:val="28"/>
          <w:szCs w:val="28"/>
        </w:rPr>
        <w:t xml:space="preserve">                    </w:t>
      </w:r>
      <w:hyperlink r:id="rId6" w:history="1">
        <w:r w:rsidR="00072DD1" w:rsidRPr="00F44C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72DD1" w:rsidRPr="00F44C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72DD1" w:rsidRPr="00F44C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="00072DD1" w:rsidRPr="00F44C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072DD1" w:rsidRPr="00F44C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="00072DD1" w:rsidRPr="00F44C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72DD1" w:rsidRPr="00F44C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72DD1" w:rsidRPr="00F44CB0">
        <w:rPr>
          <w:rFonts w:ascii="Times New Roman" w:hAnsi="Times New Roman" w:cs="Times New Roman"/>
          <w:sz w:val="28"/>
          <w:szCs w:val="28"/>
        </w:rPr>
        <w:t xml:space="preserve"> в разделе «Нормотворческая деятельность» размещено уведом</w:t>
      </w:r>
      <w:r w:rsidR="00072DD1" w:rsidRPr="00954A38">
        <w:rPr>
          <w:rFonts w:ascii="Times New Roman" w:hAnsi="Times New Roman" w:cs="Times New Roman"/>
          <w:sz w:val="28"/>
          <w:szCs w:val="28"/>
        </w:rPr>
        <w:t xml:space="preserve">ление о разработке </w:t>
      </w:r>
      <w:r w:rsidR="00072DD1" w:rsidRPr="00954A38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постановления </w:t>
      </w:r>
      <w:r w:rsidR="00072DD1" w:rsidRPr="00954A3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Ростовской области от 27.03.2014 № 198 «О государственной поддержке сельскохозяйственных потребительских кооперативов </w:t>
      </w:r>
      <w:r w:rsidR="00072DD1" w:rsidRPr="00954A38">
        <w:rPr>
          <w:rFonts w:ascii="Times New Roman" w:eastAsia="Calibri" w:hAnsi="Times New Roman" w:cs="Times New Roman"/>
          <w:sz w:val="28"/>
          <w:szCs w:val="28"/>
        </w:rPr>
        <w:t>в сфере растениеводства</w:t>
      </w:r>
      <w:r w:rsidR="00072DD1" w:rsidRPr="00954A38">
        <w:rPr>
          <w:rFonts w:ascii="Times New Roman" w:hAnsi="Times New Roman" w:cs="Times New Roman"/>
          <w:sz w:val="28"/>
          <w:szCs w:val="28"/>
        </w:rPr>
        <w:t>»</w:t>
      </w:r>
      <w:r w:rsidR="00526DA3">
        <w:rPr>
          <w:rFonts w:ascii="Times New Roman" w:hAnsi="Times New Roman" w:cs="Times New Roman"/>
          <w:sz w:val="28"/>
          <w:szCs w:val="28"/>
        </w:rPr>
        <w:t xml:space="preserve"> (в</w:t>
      </w:r>
      <w:r w:rsidR="002B3A03">
        <w:rPr>
          <w:rFonts w:ascii="Times New Roman" w:hAnsi="Times New Roman" w:cs="Times New Roman"/>
          <w:sz w:val="28"/>
          <w:szCs w:val="28"/>
        </w:rPr>
        <w:t xml:space="preserve"> указанный срок</w:t>
      </w:r>
      <w:r w:rsidR="00072DD1" w:rsidRPr="00072DD1">
        <w:rPr>
          <w:rFonts w:ascii="Times New Roman" w:hAnsi="Times New Roman"/>
          <w:sz w:val="28"/>
          <w:szCs w:val="28"/>
        </w:rPr>
        <w:t xml:space="preserve"> </w:t>
      </w:r>
      <w:r w:rsidR="002B3A03" w:rsidRPr="00F44CB0">
        <w:rPr>
          <w:rFonts w:ascii="Times New Roman" w:hAnsi="Times New Roman"/>
          <w:sz w:val="28"/>
          <w:szCs w:val="28"/>
        </w:rPr>
        <w:t xml:space="preserve">с </w:t>
      </w:r>
      <w:r w:rsidR="00E81431">
        <w:rPr>
          <w:rFonts w:ascii="Times New Roman" w:hAnsi="Times New Roman"/>
          <w:sz w:val="28"/>
          <w:szCs w:val="28"/>
        </w:rPr>
        <w:t>30.07</w:t>
      </w:r>
      <w:r w:rsidR="002B3A03" w:rsidRPr="00F44CB0">
        <w:rPr>
          <w:rFonts w:ascii="Times New Roman" w:hAnsi="Times New Roman"/>
          <w:sz w:val="28"/>
          <w:szCs w:val="28"/>
        </w:rPr>
        <w:t xml:space="preserve">.2014 до </w:t>
      </w:r>
      <w:r w:rsidR="00E81431">
        <w:rPr>
          <w:rFonts w:ascii="Times New Roman" w:hAnsi="Times New Roman"/>
          <w:sz w:val="28"/>
          <w:szCs w:val="28"/>
        </w:rPr>
        <w:t>20.08</w:t>
      </w:r>
      <w:r w:rsidR="002B3A03" w:rsidRPr="00F44CB0">
        <w:rPr>
          <w:rFonts w:ascii="Times New Roman" w:hAnsi="Times New Roman"/>
          <w:sz w:val="28"/>
          <w:szCs w:val="28"/>
        </w:rPr>
        <w:t>.2014</w:t>
      </w:r>
      <w:r w:rsidR="00F44CB0" w:rsidRPr="00F44CB0">
        <w:rPr>
          <w:rFonts w:ascii="Times New Roman" w:eastAsia="Calibri" w:hAnsi="Times New Roman" w:cs="Times New Roman"/>
          <w:sz w:val="28"/>
          <w:szCs w:val="28"/>
        </w:rPr>
        <w:t xml:space="preserve"> предложени</w:t>
      </w:r>
      <w:r w:rsidR="00F44CB0" w:rsidRPr="00F44CB0">
        <w:rPr>
          <w:rFonts w:ascii="Times New Roman" w:hAnsi="Times New Roman"/>
          <w:sz w:val="28"/>
          <w:szCs w:val="28"/>
        </w:rPr>
        <w:t>й</w:t>
      </w:r>
      <w:r w:rsidR="00F44CB0">
        <w:rPr>
          <w:rFonts w:ascii="Times New Roman" w:hAnsi="Times New Roman"/>
          <w:sz w:val="28"/>
          <w:szCs w:val="28"/>
        </w:rPr>
        <w:t xml:space="preserve"> по проекту НПА не поступил</w:t>
      </w:r>
      <w:r w:rsidR="002B3A03">
        <w:rPr>
          <w:rFonts w:ascii="Times New Roman" w:hAnsi="Times New Roman"/>
          <w:sz w:val="28"/>
          <w:szCs w:val="28"/>
        </w:rPr>
        <w:t>о</w:t>
      </w:r>
      <w:r w:rsidR="00526DA3">
        <w:rPr>
          <w:rFonts w:ascii="Times New Roman" w:hAnsi="Times New Roman"/>
          <w:sz w:val="28"/>
          <w:szCs w:val="28"/>
        </w:rPr>
        <w:t>);</w:t>
      </w:r>
      <w:proofErr w:type="gramEnd"/>
    </w:p>
    <w:p w:rsidR="00BA0799" w:rsidRDefault="00A676F2" w:rsidP="00B87112">
      <w:pPr>
        <w:pStyle w:val="ConsPlusTitle"/>
        <w:widowControl/>
        <w:ind w:firstLine="709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3594">
        <w:rPr>
          <w:rFonts w:ascii="Times New Roman" w:hAnsi="Times New Roman" w:cs="Times New Roman"/>
          <w:b w:val="0"/>
          <w:sz w:val="28"/>
          <w:szCs w:val="28"/>
        </w:rPr>
        <w:t>21 августа</w:t>
      </w:r>
      <w:r w:rsidR="00BA0799" w:rsidRPr="00553594">
        <w:rPr>
          <w:rFonts w:ascii="Times New Roman" w:hAnsi="Times New Roman" w:cs="Times New Roman"/>
          <w:b w:val="0"/>
          <w:sz w:val="28"/>
          <w:szCs w:val="28"/>
        </w:rPr>
        <w:t xml:space="preserve"> 2014 </w:t>
      </w:r>
      <w:r w:rsidR="004D4072" w:rsidRPr="00553594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4D40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0799">
        <w:rPr>
          <w:rFonts w:ascii="Times New Roman" w:hAnsi="Times New Roman" w:cs="Times New Roman"/>
          <w:b w:val="0"/>
          <w:sz w:val="28"/>
          <w:szCs w:val="28"/>
        </w:rPr>
        <w:t>сводный отчет</w:t>
      </w:r>
      <w:r w:rsidR="00BA0799">
        <w:rPr>
          <w:rFonts w:ascii="Times New Roman" w:hAnsi="Times New Roman" w:cs="Times New Roman"/>
          <w:sz w:val="28"/>
          <w:szCs w:val="28"/>
        </w:rPr>
        <w:t xml:space="preserve"> </w:t>
      </w:r>
      <w:r w:rsidR="00BA0799">
        <w:rPr>
          <w:rFonts w:ascii="Times New Roman" w:hAnsi="Times New Roman" w:cs="Times New Roman"/>
          <w:b w:val="0"/>
          <w:sz w:val="28"/>
          <w:szCs w:val="28"/>
        </w:rPr>
        <w:t xml:space="preserve">о проведении оценки регулирующего воздействия </w:t>
      </w:r>
      <w:r w:rsidR="00BA0799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проекта постановления </w:t>
      </w:r>
      <w:r w:rsidR="00BA07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Правительства Ростовской области </w:t>
      </w:r>
      <w:r w:rsidR="00BA0799">
        <w:rPr>
          <w:rFonts w:ascii="Times New Roman" w:eastAsia="Calibri" w:hAnsi="Times New Roman" w:cs="Times New Roman"/>
          <w:b w:val="0"/>
          <w:sz w:val="28"/>
          <w:szCs w:val="28"/>
        </w:rPr>
        <w:t>«О внесении изменений в постановление Правительства Ростовской области от 27</w:t>
      </w:r>
      <w:r w:rsidR="00F03C2B">
        <w:rPr>
          <w:rFonts w:ascii="Times New Roman" w:eastAsia="Calibri" w:hAnsi="Times New Roman" w:cs="Times New Roman"/>
          <w:b w:val="0"/>
          <w:sz w:val="28"/>
          <w:szCs w:val="28"/>
        </w:rPr>
        <w:t>.03.</w:t>
      </w:r>
      <w:r w:rsidR="00BA0799">
        <w:rPr>
          <w:rFonts w:ascii="Times New Roman" w:eastAsia="Calibri" w:hAnsi="Times New Roman" w:cs="Times New Roman"/>
          <w:b w:val="0"/>
          <w:sz w:val="28"/>
          <w:szCs w:val="28"/>
        </w:rPr>
        <w:t>2014 №</w:t>
      </w:r>
      <w:r w:rsidR="0075626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BA0799">
        <w:rPr>
          <w:rFonts w:ascii="Times New Roman" w:eastAsia="Calibri" w:hAnsi="Times New Roman" w:cs="Times New Roman"/>
          <w:b w:val="0"/>
          <w:sz w:val="28"/>
          <w:szCs w:val="28"/>
        </w:rPr>
        <w:t>198</w:t>
      </w:r>
      <w:r w:rsidR="00BA0799" w:rsidRPr="00F44CB0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BA0799"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размещен </w:t>
      </w:r>
      <w:r w:rsidR="00BA0799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минсельхозпрода области </w:t>
      </w:r>
      <w:hyperlink r:id="rId7" w:history="1">
        <w:r w:rsidR="00BA0799" w:rsidRPr="00F44CB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="00BA0799" w:rsidRPr="00F44CB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BA0799" w:rsidRPr="00F44CB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don</w:t>
        </w:r>
        <w:r w:rsidR="00BA0799" w:rsidRPr="00F44CB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-</w:t>
        </w:r>
        <w:r w:rsidR="00BA0799" w:rsidRPr="00F44CB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agro</w:t>
        </w:r>
        <w:r w:rsidR="00BA0799" w:rsidRPr="00F44CB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BA0799" w:rsidRPr="00F44CB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="00BA0799" w:rsidRPr="00F44CB0">
        <w:rPr>
          <w:rFonts w:ascii="Times New Roman" w:hAnsi="Times New Roman" w:cs="Times New Roman"/>
          <w:b w:val="0"/>
          <w:sz w:val="28"/>
          <w:szCs w:val="28"/>
        </w:rPr>
        <w:t xml:space="preserve"> в разделе «Нормотворческая деятельность</w:t>
      </w:r>
      <w:r w:rsidR="00526DA3">
        <w:rPr>
          <w:rFonts w:ascii="Times New Roman" w:eastAsia="Calibri" w:hAnsi="Times New Roman" w:cs="Times New Roman"/>
          <w:b w:val="0"/>
          <w:sz w:val="28"/>
          <w:szCs w:val="28"/>
        </w:rPr>
        <w:t>;</w:t>
      </w:r>
      <w:r w:rsidR="00BA079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BA0799" w:rsidRDefault="00526DA3" w:rsidP="00B8711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53594">
        <w:rPr>
          <w:rFonts w:ascii="Times New Roman" w:hAnsi="Times New Roman" w:cs="Times New Roman"/>
          <w:b w:val="0"/>
          <w:sz w:val="28"/>
          <w:szCs w:val="28"/>
        </w:rPr>
        <w:t>2</w:t>
      </w:r>
      <w:r w:rsidR="00A676F2" w:rsidRPr="00553594">
        <w:rPr>
          <w:rFonts w:ascii="Times New Roman" w:hAnsi="Times New Roman" w:cs="Times New Roman"/>
          <w:b w:val="0"/>
          <w:sz w:val="28"/>
          <w:szCs w:val="28"/>
        </w:rPr>
        <w:t>2</w:t>
      </w:r>
      <w:r w:rsidRPr="005535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76F2" w:rsidRPr="00553594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553594">
        <w:rPr>
          <w:rFonts w:ascii="Times New Roman" w:hAnsi="Times New Roman" w:cs="Times New Roman"/>
          <w:b w:val="0"/>
          <w:sz w:val="28"/>
          <w:szCs w:val="28"/>
        </w:rPr>
        <w:t xml:space="preserve"> 2014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="00BA0799">
        <w:rPr>
          <w:rFonts w:ascii="Times New Roman" w:hAnsi="Times New Roman" w:cs="Times New Roman"/>
          <w:b w:val="0"/>
          <w:sz w:val="28"/>
          <w:szCs w:val="28"/>
        </w:rPr>
        <w:t xml:space="preserve">ля </w:t>
      </w:r>
      <w:r w:rsidR="00BA0799" w:rsidRPr="00F44CB0">
        <w:rPr>
          <w:rFonts w:ascii="Times New Roman" w:hAnsi="Times New Roman" w:cs="Times New Roman"/>
          <w:b w:val="0"/>
          <w:sz w:val="28"/>
          <w:szCs w:val="28"/>
        </w:rPr>
        <w:t xml:space="preserve">проведения публичных консультаций </w:t>
      </w:r>
      <w:r w:rsidR="00BA0799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минсельхозпрода области </w:t>
      </w:r>
      <w:hyperlink r:id="rId8" w:history="1">
        <w:r w:rsidR="00BA0799" w:rsidRPr="00F44CB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="00BA0799" w:rsidRPr="00F44CB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BA0799" w:rsidRPr="00F44CB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don</w:t>
        </w:r>
        <w:r w:rsidR="00BA0799" w:rsidRPr="00F44CB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-</w:t>
        </w:r>
        <w:r w:rsidR="00BA0799" w:rsidRPr="00F44CB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agro</w:t>
        </w:r>
        <w:r w:rsidR="00BA0799" w:rsidRPr="00F44CB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BA0799" w:rsidRPr="00F44CB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="00BA0799" w:rsidRPr="00F44CB0">
        <w:rPr>
          <w:rFonts w:ascii="Times New Roman" w:hAnsi="Times New Roman" w:cs="Times New Roman"/>
          <w:b w:val="0"/>
          <w:sz w:val="28"/>
          <w:szCs w:val="28"/>
        </w:rPr>
        <w:t xml:space="preserve"> в разделе «Нормотворческая деятельность» размещен</w:t>
      </w:r>
      <w:r w:rsidR="00BA0799">
        <w:rPr>
          <w:rFonts w:ascii="Times New Roman" w:hAnsi="Times New Roman" w:cs="Times New Roman"/>
          <w:b w:val="0"/>
          <w:sz w:val="28"/>
          <w:szCs w:val="28"/>
        </w:rPr>
        <w:t xml:space="preserve"> проект</w:t>
      </w:r>
      <w:r w:rsidR="00BA07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постановления Правительства Ростовской области </w:t>
      </w:r>
      <w:r w:rsidR="00BA0799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Правительства Ростовской области от 27.03.2014 №</w:t>
      </w:r>
      <w:r w:rsidR="007562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0799">
        <w:rPr>
          <w:rFonts w:ascii="Times New Roman" w:hAnsi="Times New Roman" w:cs="Times New Roman"/>
          <w:b w:val="0"/>
          <w:sz w:val="28"/>
          <w:szCs w:val="28"/>
        </w:rPr>
        <w:t xml:space="preserve">198 «О государственной поддержке сельскохозяйственных потребительских кооперативов </w:t>
      </w:r>
      <w:r w:rsidR="00BA0799">
        <w:rPr>
          <w:rFonts w:ascii="Times New Roman" w:eastAsia="Calibri" w:hAnsi="Times New Roman" w:cs="Times New Roman"/>
          <w:b w:val="0"/>
          <w:sz w:val="28"/>
          <w:szCs w:val="28"/>
        </w:rPr>
        <w:t>в сфере растениеводства</w:t>
      </w:r>
      <w:r w:rsidR="00BA079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(в</w:t>
      </w:r>
      <w:r w:rsidR="00BA0799">
        <w:rPr>
          <w:rFonts w:ascii="Times New Roman" w:eastAsia="Calibri" w:hAnsi="Times New Roman" w:cs="Times New Roman"/>
          <w:b w:val="0"/>
          <w:sz w:val="28"/>
          <w:szCs w:val="28"/>
        </w:rPr>
        <w:t xml:space="preserve"> с</w:t>
      </w:r>
      <w:r w:rsidR="00BA0799" w:rsidRPr="00F44CB0">
        <w:rPr>
          <w:rFonts w:ascii="Times New Roman" w:hAnsi="Times New Roman" w:cs="Times New Roman"/>
          <w:b w:val="0"/>
          <w:sz w:val="28"/>
          <w:szCs w:val="28"/>
        </w:rPr>
        <w:t xml:space="preserve">рок проведения публичных консультаций </w:t>
      </w:r>
      <w:r w:rsidR="00BA0799" w:rsidRPr="00553594">
        <w:rPr>
          <w:rFonts w:ascii="Times New Roman" w:hAnsi="Times New Roman" w:cs="Times New Roman"/>
          <w:b w:val="0"/>
          <w:sz w:val="28"/>
          <w:szCs w:val="28"/>
        </w:rPr>
        <w:t>с 2</w:t>
      </w:r>
      <w:r w:rsidR="00A676F2" w:rsidRPr="00553594">
        <w:rPr>
          <w:rFonts w:ascii="Times New Roman" w:hAnsi="Times New Roman" w:cs="Times New Roman"/>
          <w:b w:val="0"/>
          <w:sz w:val="28"/>
          <w:szCs w:val="28"/>
        </w:rPr>
        <w:t>2</w:t>
      </w:r>
      <w:r w:rsidR="00BA0799" w:rsidRPr="00553594">
        <w:rPr>
          <w:rFonts w:ascii="Times New Roman" w:hAnsi="Times New Roman" w:cs="Times New Roman"/>
          <w:b w:val="0"/>
          <w:sz w:val="28"/>
          <w:szCs w:val="28"/>
        </w:rPr>
        <w:t>.0</w:t>
      </w:r>
      <w:r w:rsidR="00A676F2" w:rsidRPr="00553594">
        <w:rPr>
          <w:rFonts w:ascii="Times New Roman" w:hAnsi="Times New Roman" w:cs="Times New Roman"/>
          <w:b w:val="0"/>
          <w:sz w:val="28"/>
          <w:szCs w:val="28"/>
        </w:rPr>
        <w:t>8</w:t>
      </w:r>
      <w:r w:rsidR="00BA0799" w:rsidRPr="00553594">
        <w:rPr>
          <w:rFonts w:ascii="Times New Roman" w:hAnsi="Times New Roman" w:cs="Times New Roman"/>
          <w:b w:val="0"/>
          <w:sz w:val="28"/>
          <w:szCs w:val="28"/>
        </w:rPr>
        <w:t xml:space="preserve">.2014 по </w:t>
      </w:r>
      <w:r w:rsidR="00553594" w:rsidRPr="00553594">
        <w:rPr>
          <w:rFonts w:ascii="Times New Roman" w:hAnsi="Times New Roman" w:cs="Times New Roman"/>
          <w:b w:val="0"/>
          <w:sz w:val="28"/>
          <w:szCs w:val="28"/>
        </w:rPr>
        <w:t>14.11.</w:t>
      </w:r>
      <w:r w:rsidR="00BA0799" w:rsidRPr="00553594">
        <w:rPr>
          <w:rFonts w:ascii="Times New Roman" w:hAnsi="Times New Roman" w:cs="Times New Roman"/>
          <w:b w:val="0"/>
          <w:sz w:val="28"/>
          <w:szCs w:val="28"/>
        </w:rPr>
        <w:t>2014</w:t>
      </w:r>
      <w:r w:rsidR="00BA0799">
        <w:rPr>
          <w:rFonts w:ascii="Times New Roman" w:hAnsi="Times New Roman" w:cs="Times New Roman"/>
          <w:b w:val="0"/>
          <w:sz w:val="28"/>
          <w:szCs w:val="28"/>
        </w:rPr>
        <w:t xml:space="preserve"> предложений и замечаний по проекту</w:t>
      </w:r>
      <w:proofErr w:type="gramEnd"/>
      <w:r w:rsidR="00BA07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A0799">
        <w:rPr>
          <w:rFonts w:ascii="Times New Roman" w:hAnsi="Times New Roman" w:cs="Times New Roman"/>
          <w:b w:val="0"/>
          <w:sz w:val="28"/>
          <w:szCs w:val="28"/>
        </w:rPr>
        <w:t>НПА не поступило</w:t>
      </w:r>
      <w:r w:rsidR="00C462CD">
        <w:rPr>
          <w:rFonts w:ascii="Times New Roman" w:hAnsi="Times New Roman" w:cs="Times New Roman"/>
          <w:b w:val="0"/>
          <w:sz w:val="28"/>
          <w:szCs w:val="28"/>
        </w:rPr>
        <w:t>)</w:t>
      </w:r>
      <w:r w:rsidR="00BA079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3249EC" w:rsidRDefault="002B3A03" w:rsidP="00B871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45F32" w:rsidRPr="00E854C8">
        <w:rPr>
          <w:rFonts w:ascii="Times New Roman" w:hAnsi="Times New Roman" w:cs="Times New Roman"/>
          <w:sz w:val="28"/>
          <w:szCs w:val="28"/>
        </w:rPr>
        <w:t>оценк</w:t>
      </w:r>
      <w:r w:rsidR="00745F32">
        <w:rPr>
          <w:rFonts w:ascii="Times New Roman" w:hAnsi="Times New Roman" w:cs="Times New Roman"/>
          <w:sz w:val="28"/>
          <w:szCs w:val="28"/>
        </w:rPr>
        <w:t>е</w:t>
      </w:r>
      <w:r w:rsidR="00745F32" w:rsidRPr="00E854C8">
        <w:rPr>
          <w:rFonts w:ascii="Times New Roman" w:hAnsi="Times New Roman" w:cs="Times New Roman"/>
          <w:sz w:val="28"/>
          <w:szCs w:val="28"/>
        </w:rPr>
        <w:t xml:space="preserve"> регулирующего воздействия</w:t>
      </w:r>
      <w:r w:rsidR="00745F32">
        <w:rPr>
          <w:rFonts w:ascii="Times New Roman" w:hAnsi="Times New Roman" w:cs="Times New Roman"/>
          <w:sz w:val="28"/>
          <w:szCs w:val="28"/>
        </w:rPr>
        <w:t xml:space="preserve"> необходимо отметить следующее</w:t>
      </w:r>
      <w:r w:rsidR="003249EC">
        <w:rPr>
          <w:rFonts w:ascii="Times New Roman" w:hAnsi="Times New Roman" w:cs="Times New Roman"/>
          <w:sz w:val="28"/>
          <w:szCs w:val="28"/>
        </w:rPr>
        <w:t>:</w:t>
      </w:r>
    </w:p>
    <w:p w:rsidR="004569B6" w:rsidRPr="00E854C8" w:rsidRDefault="002B3A03" w:rsidP="00B871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24FEE" w:rsidRPr="00072DD1">
        <w:rPr>
          <w:rFonts w:ascii="Times New Roman" w:hAnsi="Times New Roman" w:cs="Times New Roman"/>
          <w:sz w:val="28"/>
          <w:szCs w:val="28"/>
        </w:rPr>
        <w:t xml:space="preserve">роект НПА </w:t>
      </w:r>
      <w:r w:rsidR="003249EC" w:rsidRPr="00E854C8">
        <w:rPr>
          <w:rFonts w:ascii="Times New Roman" w:hAnsi="Times New Roman" w:cs="Times New Roman"/>
          <w:sz w:val="28"/>
          <w:szCs w:val="28"/>
        </w:rPr>
        <w:t xml:space="preserve">имеет низкую </w:t>
      </w:r>
      <w:r w:rsidR="003249EC" w:rsidRPr="00E854C8">
        <w:rPr>
          <w:rFonts w:ascii="Times New Roman" w:hAnsi="Times New Roman"/>
          <w:sz w:val="28"/>
          <w:szCs w:val="28"/>
        </w:rPr>
        <w:t>степень регулирующего воздействия</w:t>
      </w:r>
      <w:r w:rsidR="003249EC" w:rsidRPr="00072DD1">
        <w:rPr>
          <w:rFonts w:ascii="Times New Roman" w:hAnsi="Times New Roman" w:cs="Times New Roman"/>
          <w:sz w:val="28"/>
          <w:szCs w:val="28"/>
        </w:rPr>
        <w:t xml:space="preserve"> </w:t>
      </w:r>
      <w:r w:rsidR="003249EC">
        <w:rPr>
          <w:rFonts w:ascii="Times New Roman" w:hAnsi="Times New Roman" w:cs="Times New Roman"/>
          <w:sz w:val="28"/>
          <w:szCs w:val="28"/>
        </w:rPr>
        <w:t xml:space="preserve">и </w:t>
      </w:r>
      <w:r w:rsidR="00CE7F25" w:rsidRPr="00072DD1">
        <w:rPr>
          <w:rFonts w:ascii="Times New Roman" w:hAnsi="Times New Roman" w:cs="Times New Roman"/>
          <w:sz w:val="28"/>
          <w:szCs w:val="28"/>
        </w:rPr>
        <w:t>не содержит положений, устанавливающих</w:t>
      </w:r>
      <w:r w:rsidR="00CE7F25" w:rsidRPr="00E854C8">
        <w:rPr>
          <w:rFonts w:ascii="Times New Roman" w:hAnsi="Times New Roman" w:cs="Times New Roman"/>
          <w:sz w:val="28"/>
          <w:szCs w:val="28"/>
        </w:rPr>
        <w:t xml:space="preserve"> ранее не предусмотренны</w:t>
      </w:r>
      <w:r w:rsidR="00150148">
        <w:rPr>
          <w:rFonts w:ascii="Times New Roman" w:hAnsi="Times New Roman" w:cs="Times New Roman"/>
          <w:sz w:val="28"/>
          <w:szCs w:val="28"/>
        </w:rPr>
        <w:t>х</w:t>
      </w:r>
      <w:r w:rsidR="00CE7F25" w:rsidRPr="00E854C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Ростовской области обязанност</w:t>
      </w:r>
      <w:r w:rsidR="00150148">
        <w:rPr>
          <w:rFonts w:ascii="Times New Roman" w:hAnsi="Times New Roman" w:cs="Times New Roman"/>
          <w:sz w:val="28"/>
          <w:szCs w:val="28"/>
        </w:rPr>
        <w:t>ей</w:t>
      </w:r>
      <w:r w:rsidR="00CE7F25" w:rsidRPr="00E854C8">
        <w:rPr>
          <w:rFonts w:ascii="Times New Roman" w:hAnsi="Times New Roman" w:cs="Times New Roman"/>
          <w:sz w:val="28"/>
          <w:szCs w:val="28"/>
        </w:rPr>
        <w:t xml:space="preserve"> и запрет</w:t>
      </w:r>
      <w:r w:rsidR="00150148">
        <w:rPr>
          <w:rFonts w:ascii="Times New Roman" w:hAnsi="Times New Roman" w:cs="Times New Roman"/>
          <w:sz w:val="28"/>
          <w:szCs w:val="28"/>
        </w:rPr>
        <w:t>ов</w:t>
      </w:r>
      <w:r w:rsidR="00CE7F25" w:rsidRPr="00E854C8">
        <w:rPr>
          <w:rFonts w:ascii="Times New Roman" w:hAnsi="Times New Roman" w:cs="Times New Roman"/>
          <w:sz w:val="28"/>
          <w:szCs w:val="28"/>
        </w:rPr>
        <w:t xml:space="preserve"> для физических и юридических лиц в сфере предпринимательской или инвестиционной деятельности или способствующи</w:t>
      </w:r>
      <w:r w:rsidR="00150148">
        <w:rPr>
          <w:rFonts w:ascii="Times New Roman" w:hAnsi="Times New Roman" w:cs="Times New Roman"/>
          <w:sz w:val="28"/>
          <w:szCs w:val="28"/>
        </w:rPr>
        <w:t>х</w:t>
      </w:r>
      <w:r w:rsidR="00CE7F25" w:rsidRPr="00E854C8">
        <w:rPr>
          <w:rFonts w:ascii="Times New Roman" w:hAnsi="Times New Roman" w:cs="Times New Roman"/>
          <w:sz w:val="28"/>
          <w:szCs w:val="28"/>
        </w:rPr>
        <w:t xml:space="preserve"> их установлению, а также положени</w:t>
      </w:r>
      <w:r w:rsidR="00150148">
        <w:rPr>
          <w:rFonts w:ascii="Times New Roman" w:hAnsi="Times New Roman" w:cs="Times New Roman"/>
          <w:sz w:val="28"/>
          <w:szCs w:val="28"/>
        </w:rPr>
        <w:t>й</w:t>
      </w:r>
      <w:r w:rsidR="00CE7F25" w:rsidRPr="00E854C8">
        <w:rPr>
          <w:rFonts w:ascii="Times New Roman" w:hAnsi="Times New Roman" w:cs="Times New Roman"/>
          <w:sz w:val="28"/>
          <w:szCs w:val="28"/>
        </w:rPr>
        <w:t>, приводящи</w:t>
      </w:r>
      <w:r w:rsidR="00150148">
        <w:rPr>
          <w:rFonts w:ascii="Times New Roman" w:hAnsi="Times New Roman" w:cs="Times New Roman"/>
          <w:sz w:val="28"/>
          <w:szCs w:val="28"/>
        </w:rPr>
        <w:t>х</w:t>
      </w:r>
      <w:r w:rsidR="00CE7F25" w:rsidRPr="00E854C8">
        <w:rPr>
          <w:rFonts w:ascii="Times New Roman" w:hAnsi="Times New Roman" w:cs="Times New Roman"/>
          <w:sz w:val="28"/>
          <w:szCs w:val="28"/>
        </w:rPr>
        <w:t xml:space="preserve"> к возникновению ранее не предусмотренных законодательством Ростовской области расходов физических и юридических лиц в сфере предпринимательской или инвестиционной</w:t>
      </w:r>
      <w:proofErr w:type="gramEnd"/>
      <w:r w:rsidR="00CE7F25" w:rsidRPr="00E854C8">
        <w:rPr>
          <w:rFonts w:ascii="Times New Roman" w:hAnsi="Times New Roman" w:cs="Times New Roman"/>
          <w:sz w:val="28"/>
          <w:szCs w:val="28"/>
        </w:rPr>
        <w:t xml:space="preserve"> деятельности или изменяющи</w:t>
      </w:r>
      <w:r w:rsidR="00150148">
        <w:rPr>
          <w:rFonts w:ascii="Times New Roman" w:hAnsi="Times New Roman" w:cs="Times New Roman"/>
          <w:sz w:val="28"/>
          <w:szCs w:val="28"/>
        </w:rPr>
        <w:t>х</w:t>
      </w:r>
      <w:r w:rsidR="00CE7F25" w:rsidRPr="00E854C8">
        <w:rPr>
          <w:rFonts w:ascii="Times New Roman" w:hAnsi="Times New Roman" w:cs="Times New Roman"/>
          <w:sz w:val="28"/>
          <w:szCs w:val="28"/>
        </w:rPr>
        <w:t xml:space="preserve"> ранее предусмотренные нормативными правовыми актами Ростовской области обязанности и запреты для физических и юридических лиц в сфере предпринимательской или инвестиционной деятельности или способствующи</w:t>
      </w:r>
      <w:r w:rsidR="00150148">
        <w:rPr>
          <w:rFonts w:ascii="Times New Roman" w:hAnsi="Times New Roman" w:cs="Times New Roman"/>
          <w:sz w:val="28"/>
          <w:szCs w:val="28"/>
        </w:rPr>
        <w:t>х</w:t>
      </w:r>
      <w:r w:rsidR="00CE7F25" w:rsidRPr="00E854C8">
        <w:rPr>
          <w:rFonts w:ascii="Times New Roman" w:hAnsi="Times New Roman" w:cs="Times New Roman"/>
          <w:sz w:val="28"/>
          <w:szCs w:val="28"/>
        </w:rPr>
        <w:t xml:space="preserve"> их установлению, а также положени</w:t>
      </w:r>
      <w:r w:rsidR="00150148">
        <w:rPr>
          <w:rFonts w:ascii="Times New Roman" w:hAnsi="Times New Roman" w:cs="Times New Roman"/>
          <w:sz w:val="28"/>
          <w:szCs w:val="28"/>
        </w:rPr>
        <w:t>й</w:t>
      </w:r>
      <w:r w:rsidR="00CE7F25" w:rsidRPr="00E854C8">
        <w:rPr>
          <w:rFonts w:ascii="Times New Roman" w:hAnsi="Times New Roman" w:cs="Times New Roman"/>
          <w:sz w:val="28"/>
          <w:szCs w:val="28"/>
        </w:rPr>
        <w:t>, приводящи</w:t>
      </w:r>
      <w:r w:rsidR="00150148">
        <w:rPr>
          <w:rFonts w:ascii="Times New Roman" w:hAnsi="Times New Roman" w:cs="Times New Roman"/>
          <w:sz w:val="28"/>
          <w:szCs w:val="28"/>
        </w:rPr>
        <w:t>х</w:t>
      </w:r>
      <w:r w:rsidR="00CE7F25" w:rsidRPr="00E854C8">
        <w:rPr>
          <w:rFonts w:ascii="Times New Roman" w:hAnsi="Times New Roman" w:cs="Times New Roman"/>
          <w:sz w:val="28"/>
          <w:szCs w:val="28"/>
        </w:rPr>
        <w:t xml:space="preserve"> к увеличению ранее предусмотренных законодательством Ростовской области расходов физических и юридических лиц в сфере предпринимательской и инвестиционной деятельности</w:t>
      </w:r>
      <w:r w:rsidR="003249EC">
        <w:rPr>
          <w:rFonts w:ascii="Times New Roman" w:hAnsi="Times New Roman" w:cs="Times New Roman"/>
          <w:sz w:val="28"/>
          <w:szCs w:val="28"/>
        </w:rPr>
        <w:t>;</w:t>
      </w:r>
      <w:r w:rsidR="004569B6" w:rsidRPr="00E85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5F0" w:rsidRDefault="003249EC" w:rsidP="003505F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B0">
        <w:rPr>
          <w:rFonts w:ascii="Times New Roman" w:hAnsi="Times New Roman"/>
          <w:sz w:val="28"/>
          <w:szCs w:val="28"/>
        </w:rPr>
        <w:t>р</w:t>
      </w:r>
      <w:r w:rsidR="003505F0" w:rsidRPr="00F44CB0">
        <w:rPr>
          <w:rFonts w:ascii="Times New Roman" w:hAnsi="Times New Roman"/>
          <w:sz w:val="28"/>
          <w:szCs w:val="28"/>
        </w:rPr>
        <w:t xml:space="preserve">асходы областного бюджета в соответствии с Областным законом от </w:t>
      </w:r>
      <w:r w:rsidR="003505F0" w:rsidRPr="00F44CB0">
        <w:rPr>
          <w:rFonts w:ascii="Times New Roman" w:eastAsia="Calibri" w:hAnsi="Times New Roman" w:cs="Times New Roman"/>
          <w:sz w:val="28"/>
          <w:szCs w:val="28"/>
        </w:rPr>
        <w:t>16.12.2013 № 75-ЗС «Об областном бюджете на 2014 год и на плановый период 2015 и 2016 годов» в 2014-2016 гг. предусмотрены в сумме 35000,0 тыс. рублей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05F0" w:rsidRPr="002B3A03" w:rsidRDefault="003249EC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03">
        <w:rPr>
          <w:rFonts w:ascii="Times New Roman" w:hAnsi="Times New Roman"/>
          <w:sz w:val="28"/>
          <w:szCs w:val="28"/>
        </w:rPr>
        <w:t>н</w:t>
      </w:r>
      <w:r w:rsidR="00F44CB0" w:rsidRPr="002B3A03">
        <w:rPr>
          <w:rFonts w:ascii="Times New Roman" w:hAnsi="Times New Roman"/>
          <w:sz w:val="28"/>
          <w:szCs w:val="28"/>
        </w:rPr>
        <w:t>овых функций, полномочий, обязанностей и прав органов государственной власти Ростовской области и органов местного самоуправления или их изменений, а также порядок их реализации проектом НПА не предусмотрено</w:t>
      </w:r>
      <w:r>
        <w:rPr>
          <w:rFonts w:ascii="Times New Roman" w:hAnsi="Times New Roman"/>
          <w:sz w:val="28"/>
          <w:szCs w:val="28"/>
        </w:rPr>
        <w:t>;</w:t>
      </w:r>
    </w:p>
    <w:p w:rsidR="00F44CB0" w:rsidRPr="002B3A03" w:rsidRDefault="003249EC" w:rsidP="00F44CB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44CB0" w:rsidRPr="002B3A03">
        <w:rPr>
          <w:rFonts w:ascii="Times New Roman" w:hAnsi="Times New Roman"/>
          <w:sz w:val="28"/>
          <w:szCs w:val="28"/>
        </w:rPr>
        <w:t>овые обязанности для субъектов предпринимательской и инвестиционной деятельности либо изменение содержания существующих обязанностей, а также порядок организации их исполнения проектом НПА не предусмотрены</w:t>
      </w:r>
      <w:r w:rsidR="006620C5">
        <w:rPr>
          <w:rFonts w:ascii="Times New Roman" w:hAnsi="Times New Roman"/>
          <w:sz w:val="28"/>
          <w:szCs w:val="28"/>
        </w:rPr>
        <w:t>.</w:t>
      </w:r>
    </w:p>
    <w:p w:rsidR="001D647E" w:rsidRDefault="00541470" w:rsidP="00184AA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Считаем, что а</w:t>
      </w:r>
      <w:r w:rsidR="00184AA7">
        <w:rPr>
          <w:rFonts w:ascii="Times New Roman" w:eastAsia="Calibri" w:hAnsi="Times New Roman" w:cs="Times New Roman"/>
          <w:sz w:val="28"/>
          <w:szCs w:val="28"/>
        </w:rPr>
        <w:t xml:space="preserve">льтернативным решением проблемы может быть </w:t>
      </w:r>
      <w:r w:rsidR="00986860">
        <w:rPr>
          <w:rFonts w:ascii="Times New Roman" w:eastAsia="Calibri" w:hAnsi="Times New Roman" w:cs="Times New Roman"/>
          <w:sz w:val="28"/>
          <w:szCs w:val="28"/>
        </w:rPr>
        <w:t>ее саморегулирование со стороны малых форм хозяйствования, однако данный способ приведет к увеличению издержек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бизнеса</w:t>
      </w:r>
      <w:r w:rsidR="009868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При этом в</w:t>
      </w:r>
      <w:r w:rsidR="00184AA7">
        <w:rPr>
          <w:rFonts w:ascii="Times New Roman" w:eastAsia="Calibri" w:hAnsi="Times New Roman" w:cs="Times New Roman"/>
          <w:sz w:val="28"/>
          <w:szCs w:val="28"/>
        </w:rPr>
        <w:t xml:space="preserve"> ходе публичных консультаций </w:t>
      </w:r>
      <w:r>
        <w:rPr>
          <w:rFonts w:ascii="Times New Roman" w:eastAsia="Calibri" w:hAnsi="Times New Roman" w:cs="Times New Roman"/>
          <w:sz w:val="28"/>
          <w:szCs w:val="28"/>
        </w:rPr>
        <w:t>со стороны представителей</w:t>
      </w:r>
      <w:r w:rsidR="001D647E">
        <w:rPr>
          <w:rFonts w:ascii="Times New Roman" w:eastAsia="Calibri" w:hAnsi="Times New Roman" w:cs="Times New Roman"/>
          <w:sz w:val="28"/>
          <w:szCs w:val="28"/>
        </w:rPr>
        <w:t xml:space="preserve"> субъектов предпринимательской и инвестиционной деятельности, а также экспертов и общественности </w:t>
      </w:r>
      <w:r w:rsidR="00184AA7">
        <w:rPr>
          <w:rFonts w:ascii="Times New Roman" w:eastAsia="Calibri" w:hAnsi="Times New Roman" w:cs="Times New Roman"/>
          <w:sz w:val="28"/>
          <w:szCs w:val="28"/>
        </w:rPr>
        <w:t>альтернативных решений не представлено</w:t>
      </w:r>
      <w:r w:rsidR="001D647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84AA7" w:rsidRDefault="001D647E" w:rsidP="00184AA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проведенной </w:t>
      </w:r>
      <w:proofErr w:type="gramStart"/>
      <w:r>
        <w:rPr>
          <w:rFonts w:ascii="Times New Roman" w:hAnsi="Times New Roman"/>
          <w:sz w:val="28"/>
          <w:szCs w:val="28"/>
        </w:rPr>
        <w:t>оценки регулирующего воздействия п</w:t>
      </w:r>
      <w:r w:rsidRPr="00E854C8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E854C8">
        <w:rPr>
          <w:rFonts w:ascii="Times New Roman" w:hAnsi="Times New Roman"/>
          <w:sz w:val="28"/>
          <w:szCs w:val="28"/>
        </w:rPr>
        <w:t xml:space="preserve"> постановления Правительства Ростовской</w:t>
      </w:r>
      <w:proofErr w:type="gramEnd"/>
      <w:r w:rsidRPr="00E854C8">
        <w:rPr>
          <w:rFonts w:ascii="Times New Roman" w:hAnsi="Times New Roman"/>
          <w:sz w:val="28"/>
          <w:szCs w:val="28"/>
        </w:rPr>
        <w:t xml:space="preserve"> области «</w:t>
      </w:r>
      <w:r w:rsidRPr="00E854C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Правительства Ростовской области от </w:t>
      </w:r>
      <w:r w:rsidRPr="00E854C8">
        <w:rPr>
          <w:rFonts w:ascii="Times New Roman" w:eastAsia="Calibri" w:hAnsi="Times New Roman" w:cs="Times New Roman"/>
          <w:bCs/>
          <w:sz w:val="28"/>
          <w:szCs w:val="28"/>
        </w:rPr>
        <w:t>27</w:t>
      </w:r>
      <w:r>
        <w:rPr>
          <w:rFonts w:ascii="Times New Roman" w:eastAsia="Calibri" w:hAnsi="Times New Roman" w:cs="Times New Roman"/>
          <w:bCs/>
          <w:sz w:val="28"/>
          <w:szCs w:val="28"/>
        </w:rPr>
        <w:t>.03.2014</w:t>
      </w:r>
      <w:r w:rsidRPr="00E854C8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54C8">
        <w:rPr>
          <w:rFonts w:ascii="Times New Roman" w:eastAsia="Calibri" w:hAnsi="Times New Roman" w:cs="Times New Roman"/>
          <w:bCs/>
          <w:sz w:val="28"/>
          <w:szCs w:val="28"/>
        </w:rPr>
        <w:t>198</w:t>
      </w:r>
      <w:r w:rsidRPr="00E854C8">
        <w:rPr>
          <w:rFonts w:ascii="Times New Roman" w:hAnsi="Times New Roman"/>
          <w:bCs/>
          <w:sz w:val="28"/>
          <w:szCs w:val="28"/>
        </w:rPr>
        <w:t>»</w:t>
      </w:r>
      <w:r w:rsidR="005901ED">
        <w:rPr>
          <w:rFonts w:ascii="Times New Roman" w:hAnsi="Times New Roman"/>
          <w:bCs/>
          <w:sz w:val="28"/>
          <w:szCs w:val="28"/>
        </w:rPr>
        <w:t xml:space="preserve"> необходимо отметить, что </w:t>
      </w:r>
      <w:r w:rsidR="00950233">
        <w:rPr>
          <w:rFonts w:ascii="Times New Roman" w:hAnsi="Times New Roman"/>
          <w:bCs/>
          <w:sz w:val="28"/>
          <w:szCs w:val="28"/>
        </w:rPr>
        <w:t xml:space="preserve">обоснование проблемы достаточно </w:t>
      </w:r>
      <w:r w:rsidR="00950233">
        <w:rPr>
          <w:rFonts w:ascii="Times New Roman" w:eastAsia="Calibri" w:hAnsi="Times New Roman" w:cs="Times New Roman"/>
          <w:sz w:val="28"/>
          <w:szCs w:val="28"/>
        </w:rPr>
        <w:t xml:space="preserve">и ее решение целесообразно предложенным способом. </w:t>
      </w:r>
    </w:p>
    <w:p w:rsidR="003505F0" w:rsidRPr="00E854C8" w:rsidRDefault="003505F0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32" w:rsidRPr="00E854C8" w:rsidRDefault="00B44E32" w:rsidP="00E854C8">
      <w:pPr>
        <w:ind w:firstLine="709"/>
      </w:pPr>
    </w:p>
    <w:p w:rsidR="00B44E32" w:rsidRPr="00E854C8" w:rsidRDefault="00B44E32" w:rsidP="00E854C8">
      <w:pPr>
        <w:ind w:firstLine="709"/>
      </w:pPr>
    </w:p>
    <w:p w:rsidR="006620C5" w:rsidRDefault="003505F0" w:rsidP="006620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44E32" w:rsidRPr="00E854C8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 сельского хозяйства</w:t>
      </w:r>
      <w:r w:rsidR="006620C5">
        <w:rPr>
          <w:rFonts w:ascii="Times New Roman" w:hAnsi="Times New Roman"/>
          <w:sz w:val="28"/>
          <w:szCs w:val="28"/>
        </w:rPr>
        <w:t xml:space="preserve"> </w:t>
      </w:r>
    </w:p>
    <w:p w:rsidR="00B44E32" w:rsidRDefault="003505F0" w:rsidP="006620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продовольствия Ростовской области</w:t>
      </w:r>
      <w:r w:rsidR="00B44E32" w:rsidRPr="00E854C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B44E32" w:rsidRPr="00E854C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К.Н.</w:t>
      </w:r>
      <w:r w:rsidR="00B44E32" w:rsidRPr="00E854C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ачало</w:t>
      </w:r>
      <w:r w:rsidR="00B44E32" w:rsidRPr="00E854C8">
        <w:rPr>
          <w:rFonts w:ascii="Times New Roman" w:hAnsi="Times New Roman"/>
          <w:sz w:val="28"/>
          <w:szCs w:val="28"/>
        </w:rPr>
        <w:t>вский</w:t>
      </w:r>
    </w:p>
    <w:p w:rsidR="002B3A03" w:rsidRDefault="002B3A03" w:rsidP="00EE05F7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2B3A03" w:rsidRDefault="002B3A03" w:rsidP="00EE05F7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2B3A03" w:rsidRDefault="002B3A03" w:rsidP="00EE05F7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00F5A" w:rsidRDefault="00900F5A" w:rsidP="00EE05F7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00F5A" w:rsidRPr="00900F5A" w:rsidRDefault="00900F5A" w:rsidP="00EE05F7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i/>
          <w:sz w:val="20"/>
          <w:szCs w:val="20"/>
        </w:rPr>
      </w:pPr>
      <w:r w:rsidRPr="00900F5A">
        <w:rPr>
          <w:rFonts w:ascii="Times New Roman" w:hAnsi="Times New Roman"/>
          <w:i/>
          <w:sz w:val="20"/>
          <w:szCs w:val="20"/>
        </w:rPr>
        <w:t xml:space="preserve">Исп. </w:t>
      </w:r>
      <w:proofErr w:type="spellStart"/>
      <w:r w:rsidR="006B231F">
        <w:rPr>
          <w:rFonts w:ascii="Times New Roman" w:hAnsi="Times New Roman"/>
          <w:i/>
          <w:sz w:val="20"/>
          <w:szCs w:val="20"/>
        </w:rPr>
        <w:t>Плутницкий</w:t>
      </w:r>
      <w:proofErr w:type="spellEnd"/>
      <w:r w:rsidR="006B231F">
        <w:rPr>
          <w:rFonts w:ascii="Times New Roman" w:hAnsi="Times New Roman"/>
          <w:i/>
          <w:sz w:val="20"/>
          <w:szCs w:val="20"/>
        </w:rPr>
        <w:t xml:space="preserve"> К.И.</w:t>
      </w:r>
    </w:p>
    <w:p w:rsidR="00900F5A" w:rsidRPr="00900F5A" w:rsidRDefault="00FD5D90" w:rsidP="00EE05F7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="00900F5A" w:rsidRPr="00900F5A">
        <w:rPr>
          <w:rFonts w:ascii="Times New Roman" w:hAnsi="Times New Roman"/>
          <w:i/>
          <w:sz w:val="20"/>
          <w:szCs w:val="20"/>
        </w:rPr>
        <w:t>250 97 89</w:t>
      </w:r>
    </w:p>
    <w:sectPr w:rsidR="00900F5A" w:rsidRPr="00900F5A" w:rsidSect="00EE05F7">
      <w:pgSz w:w="11905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7A87"/>
    <w:multiLevelType w:val="hybridMultilevel"/>
    <w:tmpl w:val="26D03CBC"/>
    <w:lvl w:ilvl="0" w:tplc="4AA4C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DB2B90"/>
    <w:multiLevelType w:val="hybridMultilevel"/>
    <w:tmpl w:val="0740764E"/>
    <w:lvl w:ilvl="0" w:tplc="77EAC646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87586E"/>
    <w:multiLevelType w:val="hybridMultilevel"/>
    <w:tmpl w:val="63DC8162"/>
    <w:lvl w:ilvl="0" w:tplc="06FE7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E2B"/>
    <w:rsid w:val="00000729"/>
    <w:rsid w:val="00012103"/>
    <w:rsid w:val="00072DD1"/>
    <w:rsid w:val="000E00FB"/>
    <w:rsid w:val="001134D6"/>
    <w:rsid w:val="00124D08"/>
    <w:rsid w:val="00150148"/>
    <w:rsid w:val="001673A2"/>
    <w:rsid w:val="00184AA7"/>
    <w:rsid w:val="00195298"/>
    <w:rsid w:val="001A423E"/>
    <w:rsid w:val="001D647E"/>
    <w:rsid w:val="001E2E3D"/>
    <w:rsid w:val="0029034E"/>
    <w:rsid w:val="002B1754"/>
    <w:rsid w:val="002B3A03"/>
    <w:rsid w:val="002D4C2D"/>
    <w:rsid w:val="002F4850"/>
    <w:rsid w:val="003249EC"/>
    <w:rsid w:val="00324FEE"/>
    <w:rsid w:val="00333D9F"/>
    <w:rsid w:val="003505F0"/>
    <w:rsid w:val="00364C6C"/>
    <w:rsid w:val="00445276"/>
    <w:rsid w:val="004569B6"/>
    <w:rsid w:val="00457270"/>
    <w:rsid w:val="004A0544"/>
    <w:rsid w:val="004A42F3"/>
    <w:rsid w:val="004D4072"/>
    <w:rsid w:val="004E5D2C"/>
    <w:rsid w:val="00526DA3"/>
    <w:rsid w:val="00541470"/>
    <w:rsid w:val="0054644A"/>
    <w:rsid w:val="00553594"/>
    <w:rsid w:val="005901ED"/>
    <w:rsid w:val="005B36F5"/>
    <w:rsid w:val="005B77A9"/>
    <w:rsid w:val="005E0A02"/>
    <w:rsid w:val="00611933"/>
    <w:rsid w:val="006620C5"/>
    <w:rsid w:val="006A1E2B"/>
    <w:rsid w:val="006B231F"/>
    <w:rsid w:val="006C2EC4"/>
    <w:rsid w:val="006E2D63"/>
    <w:rsid w:val="00720D73"/>
    <w:rsid w:val="00737C7B"/>
    <w:rsid w:val="00745F32"/>
    <w:rsid w:val="00756267"/>
    <w:rsid w:val="007658FA"/>
    <w:rsid w:val="00796935"/>
    <w:rsid w:val="007F4AA5"/>
    <w:rsid w:val="00837483"/>
    <w:rsid w:val="008530FA"/>
    <w:rsid w:val="008614A6"/>
    <w:rsid w:val="008956AF"/>
    <w:rsid w:val="008F00AE"/>
    <w:rsid w:val="00900F5A"/>
    <w:rsid w:val="00905B94"/>
    <w:rsid w:val="009313BE"/>
    <w:rsid w:val="00950233"/>
    <w:rsid w:val="00986860"/>
    <w:rsid w:val="009B15AD"/>
    <w:rsid w:val="009D5B3E"/>
    <w:rsid w:val="009E3DF0"/>
    <w:rsid w:val="009F41D9"/>
    <w:rsid w:val="00A201F4"/>
    <w:rsid w:val="00A676F2"/>
    <w:rsid w:val="00A92AAA"/>
    <w:rsid w:val="00AB0E22"/>
    <w:rsid w:val="00AC2A73"/>
    <w:rsid w:val="00B0326F"/>
    <w:rsid w:val="00B15176"/>
    <w:rsid w:val="00B30665"/>
    <w:rsid w:val="00B40843"/>
    <w:rsid w:val="00B44E32"/>
    <w:rsid w:val="00B7263C"/>
    <w:rsid w:val="00B758EF"/>
    <w:rsid w:val="00B77F22"/>
    <w:rsid w:val="00B87112"/>
    <w:rsid w:val="00BA0799"/>
    <w:rsid w:val="00BF495B"/>
    <w:rsid w:val="00C060B1"/>
    <w:rsid w:val="00C06465"/>
    <w:rsid w:val="00C22751"/>
    <w:rsid w:val="00C305A8"/>
    <w:rsid w:val="00C40159"/>
    <w:rsid w:val="00C462CD"/>
    <w:rsid w:val="00C47AC8"/>
    <w:rsid w:val="00C8364C"/>
    <w:rsid w:val="00CA1EDE"/>
    <w:rsid w:val="00CE7F25"/>
    <w:rsid w:val="00D17E2B"/>
    <w:rsid w:val="00D265D5"/>
    <w:rsid w:val="00D27A1C"/>
    <w:rsid w:val="00D367E7"/>
    <w:rsid w:val="00D5647D"/>
    <w:rsid w:val="00D661BF"/>
    <w:rsid w:val="00D7235A"/>
    <w:rsid w:val="00D87640"/>
    <w:rsid w:val="00D925B7"/>
    <w:rsid w:val="00D928E1"/>
    <w:rsid w:val="00DE52F2"/>
    <w:rsid w:val="00DF3363"/>
    <w:rsid w:val="00E0432B"/>
    <w:rsid w:val="00E06E9F"/>
    <w:rsid w:val="00E20876"/>
    <w:rsid w:val="00E774E0"/>
    <w:rsid w:val="00E81431"/>
    <w:rsid w:val="00E854C8"/>
    <w:rsid w:val="00E96B69"/>
    <w:rsid w:val="00EB0735"/>
    <w:rsid w:val="00ED3AF5"/>
    <w:rsid w:val="00EE05F7"/>
    <w:rsid w:val="00EE1BA4"/>
    <w:rsid w:val="00EE1ED0"/>
    <w:rsid w:val="00F03C2B"/>
    <w:rsid w:val="00F44CB0"/>
    <w:rsid w:val="00F50E27"/>
    <w:rsid w:val="00F6233C"/>
    <w:rsid w:val="00F643A2"/>
    <w:rsid w:val="00F87B09"/>
    <w:rsid w:val="00FD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729"/>
    <w:pPr>
      <w:ind w:right="-113" w:firstLine="709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E3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0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5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B0E2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4527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4C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n-ag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-agr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2A67-3B72-472F-B50D-5DDE2A30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области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khapteeva</dc:creator>
  <cp:keywords/>
  <dc:description/>
  <cp:lastModifiedBy>khapteeva</cp:lastModifiedBy>
  <cp:revision>3</cp:revision>
  <cp:lastPrinted>2014-06-23T15:42:00Z</cp:lastPrinted>
  <dcterms:created xsi:type="dcterms:W3CDTF">2014-11-21T08:13:00Z</dcterms:created>
  <dcterms:modified xsi:type="dcterms:W3CDTF">2014-11-21T08:34:00Z</dcterms:modified>
</cp:coreProperties>
</file>