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BF" w:rsidRDefault="005F475F" w:rsidP="005010E4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УВЕДОМЛЕНИЕ</w:t>
      </w:r>
    </w:p>
    <w:p w:rsidR="008B1732" w:rsidRDefault="008B1732" w:rsidP="005010E4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о подготовке проект</w:t>
      </w:r>
      <w:r w:rsidR="00E45A42">
        <w:rPr>
          <w:rFonts w:eastAsia="Calibri"/>
          <w:b/>
          <w:sz w:val="26"/>
          <w:szCs w:val="26"/>
        </w:rPr>
        <w:t>а</w:t>
      </w:r>
      <w:r w:rsidRPr="008B1732">
        <w:rPr>
          <w:rFonts w:eastAsia="Calibri"/>
          <w:b/>
          <w:sz w:val="26"/>
          <w:szCs w:val="26"/>
        </w:rPr>
        <w:t xml:space="preserve"> </w:t>
      </w:r>
      <w:r w:rsidR="007E11CF" w:rsidRPr="007E11CF">
        <w:rPr>
          <w:rFonts w:eastAsia="Calibri"/>
          <w:b/>
          <w:sz w:val="26"/>
          <w:szCs w:val="26"/>
        </w:rPr>
        <w:t>акта</w:t>
      </w:r>
      <w:r w:rsidR="0018476C">
        <w:rPr>
          <w:rFonts w:eastAsia="Calibri"/>
          <w:b/>
          <w:sz w:val="26"/>
          <w:szCs w:val="26"/>
        </w:rPr>
        <w:t xml:space="preserve"> (в срочном порядке)</w:t>
      </w:r>
    </w:p>
    <w:p w:rsidR="004830E8" w:rsidRDefault="004830E8" w:rsidP="005010E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732" w:rsidRPr="00EF08BF" w:rsidRDefault="008B1732" w:rsidP="005010E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08BF">
        <w:rPr>
          <w:rFonts w:eastAsia="Calibri"/>
          <w:sz w:val="28"/>
          <w:szCs w:val="28"/>
          <w:lang w:eastAsia="en-US"/>
        </w:rPr>
        <w:t xml:space="preserve">Настоящим </w:t>
      </w:r>
      <w:r w:rsidR="0045600A" w:rsidRPr="00EF08BF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="0045600A" w:rsidRPr="00EF08BF">
        <w:rPr>
          <w:rFonts w:eastAsia="Calibri"/>
          <w:sz w:val="28"/>
          <w:szCs w:val="28"/>
          <w:lang w:eastAsia="en-US"/>
        </w:rPr>
        <w:t xml:space="preserve"> </w:t>
      </w:r>
      <w:r w:rsidRPr="00EF08BF">
        <w:rPr>
          <w:rFonts w:eastAsia="Calibri"/>
          <w:sz w:val="28"/>
          <w:szCs w:val="28"/>
          <w:lang w:eastAsia="en-US"/>
        </w:rPr>
        <w:t>извещает о начале подготовки проект</w:t>
      </w:r>
      <w:r w:rsidR="00E45A42" w:rsidRPr="00EF08BF">
        <w:rPr>
          <w:rFonts w:eastAsia="Calibri"/>
          <w:sz w:val="28"/>
          <w:szCs w:val="28"/>
          <w:lang w:eastAsia="en-US"/>
        </w:rPr>
        <w:t>а</w:t>
      </w:r>
      <w:r w:rsidRPr="00EF08BF">
        <w:rPr>
          <w:rFonts w:eastAsia="Calibri"/>
          <w:sz w:val="28"/>
          <w:szCs w:val="28"/>
          <w:lang w:eastAsia="en-US"/>
        </w:rPr>
        <w:t xml:space="preserve"> нормативн</w:t>
      </w:r>
      <w:r w:rsidR="00E45A42" w:rsidRPr="00EF08BF">
        <w:rPr>
          <w:rFonts w:eastAsia="Calibri"/>
          <w:sz w:val="28"/>
          <w:szCs w:val="28"/>
          <w:lang w:eastAsia="en-US"/>
        </w:rPr>
        <w:t>ого</w:t>
      </w:r>
      <w:r w:rsidRPr="00EF08BF">
        <w:rPr>
          <w:rFonts w:eastAsia="Calibri"/>
          <w:sz w:val="28"/>
          <w:szCs w:val="28"/>
          <w:lang w:eastAsia="en-US"/>
        </w:rPr>
        <w:t xml:space="preserve"> правов</w:t>
      </w:r>
      <w:r w:rsidR="00E45A42" w:rsidRPr="00EF08BF">
        <w:rPr>
          <w:rFonts w:eastAsia="Calibri"/>
          <w:sz w:val="28"/>
          <w:szCs w:val="28"/>
          <w:lang w:eastAsia="en-US"/>
        </w:rPr>
        <w:t>ого</w:t>
      </w:r>
      <w:r w:rsidRPr="00EF08BF">
        <w:rPr>
          <w:rFonts w:eastAsia="Calibri"/>
          <w:sz w:val="28"/>
          <w:szCs w:val="28"/>
          <w:lang w:eastAsia="en-US"/>
        </w:rPr>
        <w:t xml:space="preserve"> акт</w:t>
      </w:r>
      <w:r w:rsidR="00E45A42" w:rsidRPr="00EF08BF">
        <w:rPr>
          <w:rFonts w:eastAsia="Calibri"/>
          <w:sz w:val="28"/>
          <w:szCs w:val="28"/>
          <w:lang w:eastAsia="en-US"/>
        </w:rPr>
        <w:t>а</w:t>
      </w:r>
      <w:r w:rsidRPr="00EF08BF">
        <w:rPr>
          <w:rFonts w:eastAsia="Calibri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175BAC" w:rsidRPr="00EF08BF" w:rsidRDefault="00175BAC" w:rsidP="005010E4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8B1732" w:rsidRPr="00EF08BF" w:rsidRDefault="008B1732" w:rsidP="005010E4">
      <w:pPr>
        <w:pStyle w:val="af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08BF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</w:t>
      </w:r>
      <w:r w:rsidR="00C0461E" w:rsidRPr="00EF08BF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43300F" w:rsidRPr="00EF08BF">
        <w:rPr>
          <w:rFonts w:ascii="Times New Roman" w:hAnsi="Times New Roman"/>
          <w:sz w:val="28"/>
          <w:szCs w:val="28"/>
        </w:rPr>
        <w:t xml:space="preserve"> </w:t>
      </w:r>
      <w:r w:rsidR="0045600A" w:rsidRPr="00EF08BF">
        <w:rPr>
          <w:rFonts w:ascii="Times New Roman" w:hAnsi="Times New Roman"/>
          <w:sz w:val="28"/>
          <w:szCs w:val="28"/>
        </w:rPr>
        <w:t xml:space="preserve">344000 г. Ростов-на-Дону, </w:t>
      </w:r>
      <w:r w:rsidR="00C0461E" w:rsidRPr="00EF08BF">
        <w:rPr>
          <w:rFonts w:ascii="Times New Roman" w:hAnsi="Times New Roman"/>
          <w:sz w:val="28"/>
          <w:szCs w:val="28"/>
        </w:rPr>
        <w:t xml:space="preserve"> </w:t>
      </w:r>
      <w:r w:rsidR="00EF08BF">
        <w:rPr>
          <w:rFonts w:ascii="Times New Roman" w:hAnsi="Times New Roman"/>
          <w:sz w:val="28"/>
          <w:szCs w:val="28"/>
        </w:rPr>
        <w:t xml:space="preserve">                     </w:t>
      </w:r>
      <w:r w:rsidR="0045600A" w:rsidRPr="00EF08BF">
        <w:rPr>
          <w:rFonts w:ascii="Times New Roman" w:hAnsi="Times New Roman"/>
          <w:sz w:val="28"/>
          <w:szCs w:val="28"/>
        </w:rPr>
        <w:t>ул. Красноармейская, 33</w:t>
      </w:r>
      <w:r w:rsidR="00C0461E" w:rsidRPr="00EF08BF">
        <w:rPr>
          <w:rFonts w:ascii="Times New Roman" w:hAnsi="Times New Roman"/>
          <w:sz w:val="28"/>
          <w:szCs w:val="28"/>
        </w:rPr>
        <w:t xml:space="preserve">, кабинет </w:t>
      </w:r>
      <w:r w:rsidR="00F70F98">
        <w:rPr>
          <w:rFonts w:ascii="Times New Roman" w:hAnsi="Times New Roman"/>
          <w:sz w:val="28"/>
          <w:szCs w:val="28"/>
        </w:rPr>
        <w:t>1</w:t>
      </w:r>
      <w:r w:rsidR="00D82AD3">
        <w:rPr>
          <w:rFonts w:ascii="Times New Roman" w:hAnsi="Times New Roman"/>
          <w:sz w:val="28"/>
          <w:szCs w:val="28"/>
        </w:rPr>
        <w:t>0</w:t>
      </w:r>
      <w:r w:rsidR="00F70F98">
        <w:rPr>
          <w:rFonts w:ascii="Times New Roman" w:hAnsi="Times New Roman"/>
          <w:sz w:val="28"/>
          <w:szCs w:val="28"/>
        </w:rPr>
        <w:t>6</w:t>
      </w:r>
      <w:r w:rsidR="001067DF" w:rsidRPr="00EF08BF">
        <w:rPr>
          <w:rFonts w:ascii="Times New Roman" w:hAnsi="Times New Roman"/>
          <w:sz w:val="28"/>
          <w:szCs w:val="28"/>
        </w:rPr>
        <w:t>,</w:t>
      </w:r>
      <w:r w:rsidRPr="00EF08BF">
        <w:rPr>
          <w:rFonts w:ascii="Times New Roman" w:hAnsi="Times New Roman"/>
          <w:sz w:val="28"/>
          <w:szCs w:val="28"/>
        </w:rPr>
        <w:t xml:space="preserve"> а также по адресу электронной почты: </w:t>
      </w:r>
      <w:proofErr w:type="spellStart"/>
      <w:r w:rsidR="00F70F98" w:rsidRPr="00926B9D">
        <w:rPr>
          <w:rFonts w:ascii="Times New Roman" w:eastAsia="Times-Roman" w:hAnsi="Times New Roman"/>
          <w:sz w:val="28"/>
          <w:szCs w:val="28"/>
          <w:lang w:val="en-US"/>
        </w:rPr>
        <w:t>kanc</w:t>
      </w:r>
      <w:proofErr w:type="spellEnd"/>
      <w:r w:rsidR="00F70F98" w:rsidRPr="00926B9D">
        <w:rPr>
          <w:rFonts w:ascii="Times New Roman" w:eastAsia="Times-Roman" w:hAnsi="Times New Roman"/>
          <w:sz w:val="28"/>
          <w:szCs w:val="28"/>
        </w:rPr>
        <w:t>@</w:t>
      </w:r>
      <w:proofErr w:type="spellStart"/>
      <w:r w:rsidR="00F70F98" w:rsidRPr="00926B9D">
        <w:rPr>
          <w:rFonts w:ascii="Times New Roman" w:eastAsia="Times-Roman" w:hAnsi="Times New Roman"/>
          <w:sz w:val="28"/>
          <w:szCs w:val="28"/>
        </w:rPr>
        <w:t>don-agro.ru</w:t>
      </w:r>
      <w:proofErr w:type="spellEnd"/>
      <w:r w:rsidR="00175BAC" w:rsidRPr="00EF08BF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175BAC" w:rsidRPr="00EF08BF" w:rsidRDefault="00175BAC" w:rsidP="005010E4">
      <w:pPr>
        <w:ind w:firstLine="709"/>
        <w:contextualSpacing/>
        <w:jc w:val="both"/>
        <w:rPr>
          <w:b/>
          <w:sz w:val="28"/>
          <w:szCs w:val="28"/>
        </w:rPr>
      </w:pPr>
    </w:p>
    <w:p w:rsidR="002D584F" w:rsidRPr="00EF08BF" w:rsidRDefault="00560CE8" w:rsidP="005010E4">
      <w:pPr>
        <w:ind w:firstLine="709"/>
        <w:contextualSpacing/>
        <w:jc w:val="both"/>
        <w:rPr>
          <w:i/>
          <w:sz w:val="28"/>
          <w:szCs w:val="28"/>
        </w:rPr>
      </w:pPr>
      <w:r w:rsidRPr="00EF08BF">
        <w:rPr>
          <w:b/>
          <w:sz w:val="28"/>
          <w:szCs w:val="28"/>
        </w:rPr>
        <w:t>Сроки при</w:t>
      </w:r>
      <w:r w:rsidR="00D84F72" w:rsidRPr="00EF08BF">
        <w:rPr>
          <w:b/>
          <w:sz w:val="28"/>
          <w:szCs w:val="28"/>
        </w:rPr>
        <w:t>ё</w:t>
      </w:r>
      <w:r w:rsidRPr="00EF08BF">
        <w:rPr>
          <w:b/>
          <w:sz w:val="28"/>
          <w:szCs w:val="28"/>
        </w:rPr>
        <w:t>ма предложений</w:t>
      </w:r>
      <w:r w:rsidRPr="00EF08BF">
        <w:rPr>
          <w:sz w:val="28"/>
          <w:szCs w:val="28"/>
        </w:rPr>
        <w:t>:</w:t>
      </w:r>
      <w:r w:rsidR="00175BAC" w:rsidRPr="00EF08BF">
        <w:rPr>
          <w:sz w:val="28"/>
          <w:szCs w:val="28"/>
        </w:rPr>
        <w:t xml:space="preserve"> </w:t>
      </w:r>
      <w:r w:rsidR="0018476C">
        <w:rPr>
          <w:i/>
          <w:sz w:val="28"/>
          <w:szCs w:val="28"/>
        </w:rPr>
        <w:t>17.01.2019</w:t>
      </w:r>
      <w:r w:rsidR="000E2780" w:rsidRPr="00E05A7E">
        <w:rPr>
          <w:i/>
          <w:sz w:val="28"/>
          <w:szCs w:val="28"/>
        </w:rPr>
        <w:t xml:space="preserve"> п</w:t>
      </w:r>
      <w:r w:rsidR="00D82AD3" w:rsidRPr="00E05A7E">
        <w:rPr>
          <w:i/>
          <w:sz w:val="28"/>
          <w:szCs w:val="28"/>
        </w:rPr>
        <w:t xml:space="preserve">о </w:t>
      </w:r>
      <w:r w:rsidR="0018476C">
        <w:rPr>
          <w:i/>
          <w:sz w:val="28"/>
          <w:szCs w:val="28"/>
        </w:rPr>
        <w:t>31.01</w:t>
      </w:r>
      <w:r w:rsidR="002D584F" w:rsidRPr="00E05A7E">
        <w:rPr>
          <w:i/>
          <w:sz w:val="28"/>
          <w:szCs w:val="28"/>
        </w:rPr>
        <w:t>.</w:t>
      </w:r>
      <w:r w:rsidR="0018476C">
        <w:rPr>
          <w:i/>
          <w:sz w:val="28"/>
          <w:szCs w:val="28"/>
        </w:rPr>
        <w:t>2019</w:t>
      </w:r>
      <w:r w:rsidR="002D584F" w:rsidRPr="00EF08BF">
        <w:rPr>
          <w:i/>
          <w:sz w:val="28"/>
          <w:szCs w:val="28"/>
        </w:rPr>
        <w:t xml:space="preserve"> </w:t>
      </w:r>
    </w:p>
    <w:p w:rsidR="00175BAC" w:rsidRPr="00EF08BF" w:rsidRDefault="00175BAC" w:rsidP="005010E4">
      <w:pPr>
        <w:ind w:firstLine="709"/>
        <w:contextualSpacing/>
        <w:jc w:val="both"/>
        <w:rPr>
          <w:b/>
          <w:sz w:val="28"/>
          <w:szCs w:val="28"/>
        </w:rPr>
      </w:pPr>
    </w:p>
    <w:p w:rsidR="00FC7B5C" w:rsidRPr="00EF08BF" w:rsidRDefault="00FC7B5C" w:rsidP="005010E4">
      <w:pPr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Место размещения уведомления о подготовке проект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 xml:space="preserve">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 xml:space="preserve"> </w:t>
      </w:r>
      <w:r w:rsidR="00717560">
        <w:rPr>
          <w:b/>
          <w:sz w:val="28"/>
          <w:szCs w:val="28"/>
        </w:rPr>
        <w:br/>
      </w:r>
      <w:r w:rsidR="00AA6BE7" w:rsidRPr="0002162E">
        <w:rPr>
          <w:rFonts w:eastAsia="Times-Roman"/>
          <w:b/>
          <w:sz w:val="28"/>
          <w:szCs w:val="28"/>
        </w:rPr>
        <w:t>в информационно-телекоммуникационной сети «Интернет»:</w:t>
      </w:r>
      <w:r w:rsidR="0002162E">
        <w:rPr>
          <w:rFonts w:eastAsia="Times-Roman"/>
          <w:sz w:val="28"/>
          <w:szCs w:val="28"/>
        </w:rPr>
        <w:t xml:space="preserve"> </w:t>
      </w:r>
      <w:r w:rsidR="008E1864">
        <w:rPr>
          <w:rFonts w:eastAsia="Times-Roman"/>
          <w:sz w:val="28"/>
          <w:szCs w:val="28"/>
        </w:rPr>
        <w:t>а</w:t>
      </w:r>
      <w:r w:rsidR="0002162E" w:rsidRPr="00926B9D">
        <w:rPr>
          <w:rFonts w:eastAsia="Times-Roman"/>
          <w:sz w:val="28"/>
          <w:szCs w:val="28"/>
        </w:rPr>
        <w:t xml:space="preserve">дрес официального сайта </w:t>
      </w:r>
      <w:proofErr w:type="spellStart"/>
      <w:r w:rsidR="008E1864" w:rsidRPr="00EF08BF">
        <w:rPr>
          <w:sz w:val="28"/>
          <w:szCs w:val="28"/>
        </w:rPr>
        <w:t>минсельхозпрода</w:t>
      </w:r>
      <w:proofErr w:type="spellEnd"/>
      <w:r w:rsidR="008E1864" w:rsidRPr="00EF08BF">
        <w:rPr>
          <w:sz w:val="28"/>
          <w:szCs w:val="28"/>
        </w:rPr>
        <w:t xml:space="preserve"> области</w:t>
      </w:r>
      <w:r w:rsidR="008E1864">
        <w:rPr>
          <w:rFonts w:eastAsia="Times-Roman"/>
          <w:sz w:val="28"/>
          <w:szCs w:val="28"/>
        </w:rPr>
        <w:t xml:space="preserve"> </w:t>
      </w:r>
      <w:hyperlink r:id="rId8" w:history="1">
        <w:r w:rsidR="0045600A" w:rsidRPr="00EF08BF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45600A" w:rsidRPr="00EF08BF">
          <w:rPr>
            <w:rStyle w:val="ac"/>
            <w:color w:val="auto"/>
            <w:sz w:val="28"/>
            <w:szCs w:val="28"/>
            <w:u w:val="none"/>
          </w:rPr>
          <w:t>.</w:t>
        </w:r>
        <w:r w:rsidR="0045600A" w:rsidRPr="00EF08BF">
          <w:rPr>
            <w:rStyle w:val="ac"/>
            <w:color w:val="auto"/>
            <w:sz w:val="28"/>
            <w:szCs w:val="28"/>
            <w:u w:val="none"/>
            <w:lang w:val="en-US"/>
          </w:rPr>
          <w:t>don</w:t>
        </w:r>
        <w:r w:rsidR="0045600A" w:rsidRPr="00EF08BF">
          <w:rPr>
            <w:rStyle w:val="ac"/>
            <w:color w:val="auto"/>
            <w:sz w:val="28"/>
            <w:szCs w:val="28"/>
            <w:u w:val="none"/>
          </w:rPr>
          <w:t>-</w:t>
        </w:r>
        <w:r w:rsidR="0045600A" w:rsidRPr="00EF08BF">
          <w:rPr>
            <w:rStyle w:val="ac"/>
            <w:color w:val="auto"/>
            <w:sz w:val="28"/>
            <w:szCs w:val="28"/>
            <w:u w:val="none"/>
            <w:lang w:val="en-US"/>
          </w:rPr>
          <w:t>agro</w:t>
        </w:r>
        <w:r w:rsidR="0045600A" w:rsidRPr="00EF08BF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45600A" w:rsidRPr="00EF08BF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E1864">
        <w:rPr>
          <w:sz w:val="28"/>
          <w:szCs w:val="28"/>
        </w:rPr>
        <w:t xml:space="preserve"> в разделе «Нормотворческая деятельность».</w:t>
      </w:r>
    </w:p>
    <w:p w:rsidR="00175BAC" w:rsidRPr="00EF08BF" w:rsidRDefault="00175BAC" w:rsidP="005010E4">
      <w:pPr>
        <w:ind w:firstLine="709"/>
        <w:contextualSpacing/>
        <w:jc w:val="both"/>
        <w:rPr>
          <w:b/>
          <w:sz w:val="28"/>
          <w:szCs w:val="28"/>
        </w:rPr>
      </w:pPr>
    </w:p>
    <w:p w:rsidR="005A20C0" w:rsidRDefault="005A20C0" w:rsidP="005010E4">
      <w:pPr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Контактное лицо от разработчика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sz w:val="28"/>
          <w:szCs w:val="28"/>
        </w:rPr>
        <w:t>:</w:t>
      </w:r>
      <w:r w:rsidR="008E1864">
        <w:rPr>
          <w:sz w:val="28"/>
          <w:szCs w:val="28"/>
        </w:rPr>
        <w:t xml:space="preserve"> </w:t>
      </w:r>
      <w:r w:rsidR="0059202A">
        <w:rPr>
          <w:sz w:val="28"/>
          <w:szCs w:val="28"/>
        </w:rPr>
        <w:t>главный</w:t>
      </w:r>
      <w:r w:rsidR="0018476C">
        <w:rPr>
          <w:sz w:val="28"/>
          <w:szCs w:val="28"/>
        </w:rPr>
        <w:t xml:space="preserve"> специалист </w:t>
      </w:r>
      <w:proofErr w:type="gramStart"/>
      <w:r w:rsidR="0018476C">
        <w:rPr>
          <w:sz w:val="28"/>
          <w:szCs w:val="28"/>
        </w:rPr>
        <w:t xml:space="preserve">отдела </w:t>
      </w:r>
      <w:r w:rsidR="0059202A">
        <w:rPr>
          <w:sz w:val="28"/>
          <w:szCs w:val="28"/>
        </w:rPr>
        <w:t>координации развития</w:t>
      </w:r>
      <w:r w:rsidR="0018476C">
        <w:rPr>
          <w:sz w:val="28"/>
          <w:szCs w:val="28"/>
        </w:rPr>
        <w:t xml:space="preserve"> отраслей </w:t>
      </w:r>
      <w:r w:rsidR="0059202A">
        <w:rPr>
          <w:sz w:val="28"/>
          <w:szCs w:val="28"/>
        </w:rPr>
        <w:t>животноводства</w:t>
      </w:r>
      <w:proofErr w:type="gramEnd"/>
      <w:r w:rsidR="0018476C">
        <w:rPr>
          <w:sz w:val="28"/>
          <w:szCs w:val="28"/>
        </w:rPr>
        <w:t xml:space="preserve"> </w:t>
      </w:r>
      <w:r w:rsidR="0059202A">
        <w:rPr>
          <w:sz w:val="28"/>
          <w:szCs w:val="28"/>
        </w:rPr>
        <w:t>Солдатов Виктор Иванович</w:t>
      </w:r>
      <w:r w:rsidR="008048AA">
        <w:rPr>
          <w:sz w:val="28"/>
          <w:szCs w:val="28"/>
        </w:rPr>
        <w:t xml:space="preserve">, </w:t>
      </w:r>
      <w:r w:rsidR="00D0334C" w:rsidRPr="00EF08BF">
        <w:rPr>
          <w:sz w:val="28"/>
          <w:szCs w:val="28"/>
        </w:rPr>
        <w:t xml:space="preserve">номер </w:t>
      </w:r>
      <w:r w:rsidR="00457D69" w:rsidRPr="00EF08BF">
        <w:rPr>
          <w:sz w:val="28"/>
          <w:szCs w:val="28"/>
        </w:rPr>
        <w:t xml:space="preserve">контактного </w:t>
      </w:r>
      <w:r w:rsidR="00D0334C" w:rsidRPr="00EF08BF">
        <w:rPr>
          <w:sz w:val="28"/>
          <w:szCs w:val="28"/>
        </w:rPr>
        <w:t>телефона</w:t>
      </w:r>
      <w:r w:rsidR="00CC2BD2" w:rsidRPr="00EF08BF">
        <w:rPr>
          <w:sz w:val="28"/>
          <w:szCs w:val="28"/>
        </w:rPr>
        <w:t xml:space="preserve"> </w:t>
      </w:r>
      <w:r w:rsidR="0059202A">
        <w:rPr>
          <w:sz w:val="28"/>
          <w:szCs w:val="28"/>
        </w:rPr>
        <w:t>250 98 00</w:t>
      </w:r>
      <w:r w:rsidR="0018476C">
        <w:rPr>
          <w:sz w:val="28"/>
          <w:szCs w:val="28"/>
        </w:rPr>
        <w:t xml:space="preserve">, </w:t>
      </w:r>
      <w:proofErr w:type="spellStart"/>
      <w:r w:rsidR="0018476C">
        <w:rPr>
          <w:sz w:val="28"/>
          <w:szCs w:val="28"/>
        </w:rPr>
        <w:t>доб</w:t>
      </w:r>
      <w:proofErr w:type="spellEnd"/>
      <w:r w:rsidR="0018476C">
        <w:rPr>
          <w:sz w:val="28"/>
          <w:szCs w:val="28"/>
        </w:rPr>
        <w:t xml:space="preserve">. </w:t>
      </w:r>
      <w:r w:rsidR="0059202A">
        <w:rPr>
          <w:sz w:val="28"/>
          <w:szCs w:val="28"/>
        </w:rPr>
        <w:t>341</w:t>
      </w:r>
      <w:r w:rsidRPr="00EF08BF">
        <w:rPr>
          <w:sz w:val="28"/>
          <w:szCs w:val="28"/>
        </w:rPr>
        <w:t>.</w:t>
      </w:r>
    </w:p>
    <w:p w:rsidR="00EF08BF" w:rsidRPr="00EF08BF" w:rsidRDefault="00EF08BF" w:rsidP="005010E4">
      <w:pPr>
        <w:ind w:firstLine="709"/>
        <w:contextualSpacing/>
        <w:jc w:val="both"/>
        <w:rPr>
          <w:i/>
          <w:sz w:val="28"/>
          <w:szCs w:val="28"/>
        </w:rPr>
      </w:pPr>
    </w:p>
    <w:p w:rsidR="008B1732" w:rsidRDefault="008B1732" w:rsidP="005010E4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Вид нормативн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правов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>:</w:t>
      </w:r>
      <w:r w:rsidR="0045600A" w:rsidRPr="00EF08BF">
        <w:rPr>
          <w:sz w:val="28"/>
          <w:szCs w:val="28"/>
        </w:rPr>
        <w:t xml:space="preserve"> постановлени</w:t>
      </w:r>
      <w:r w:rsidR="00E45A42" w:rsidRPr="00EF08BF">
        <w:rPr>
          <w:sz w:val="28"/>
          <w:szCs w:val="28"/>
        </w:rPr>
        <w:t>е</w:t>
      </w:r>
      <w:r w:rsidR="0045600A" w:rsidRPr="00EF08BF">
        <w:rPr>
          <w:sz w:val="28"/>
          <w:szCs w:val="28"/>
        </w:rPr>
        <w:t xml:space="preserve"> Правительства Ростовской области</w:t>
      </w:r>
      <w:r w:rsidR="006206A4" w:rsidRPr="00EF08BF">
        <w:rPr>
          <w:sz w:val="28"/>
          <w:szCs w:val="28"/>
        </w:rPr>
        <w:t>.</w:t>
      </w:r>
    </w:p>
    <w:p w:rsidR="00EF08BF" w:rsidRPr="00EF08BF" w:rsidRDefault="00EF08BF" w:rsidP="005010E4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D13F4F" w:rsidRPr="00E165EB" w:rsidRDefault="008B1732" w:rsidP="00475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Наименование нормативн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правов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>:</w:t>
      </w:r>
      <w:r w:rsidR="006206A4" w:rsidRPr="00E165EB">
        <w:rPr>
          <w:b/>
          <w:sz w:val="28"/>
          <w:szCs w:val="28"/>
        </w:rPr>
        <w:t xml:space="preserve"> </w:t>
      </w:r>
      <w:r w:rsidR="00D13F4F" w:rsidRPr="00E165EB">
        <w:rPr>
          <w:sz w:val="28"/>
          <w:szCs w:val="28"/>
        </w:rPr>
        <w:t>«</w:t>
      </w:r>
      <w:r w:rsidR="007E11CF" w:rsidRPr="007E11CF">
        <w:rPr>
          <w:sz w:val="28"/>
          <w:szCs w:val="28"/>
        </w:rPr>
        <w:t xml:space="preserve">О внесении изменений </w:t>
      </w:r>
      <w:r w:rsidR="007E11CF" w:rsidRPr="007E11CF">
        <w:rPr>
          <w:sz w:val="28"/>
          <w:szCs w:val="28"/>
        </w:rPr>
        <w:br/>
        <w:t xml:space="preserve">в постановление Правительства Ростовской области от </w:t>
      </w:r>
      <w:r w:rsidR="0059202A">
        <w:rPr>
          <w:sz w:val="28"/>
          <w:szCs w:val="28"/>
        </w:rPr>
        <w:t>14.02.2017 № 84</w:t>
      </w:r>
      <w:r w:rsidR="00D13F4F" w:rsidRPr="00E165EB">
        <w:rPr>
          <w:sz w:val="28"/>
          <w:szCs w:val="28"/>
        </w:rPr>
        <w:t>»</w:t>
      </w:r>
      <w:r w:rsidR="00A050AE">
        <w:rPr>
          <w:sz w:val="28"/>
          <w:szCs w:val="28"/>
        </w:rPr>
        <w:t xml:space="preserve"> (далее – Постановление)</w:t>
      </w:r>
      <w:r w:rsidR="00D13F4F" w:rsidRPr="00E165EB">
        <w:rPr>
          <w:sz w:val="28"/>
          <w:szCs w:val="28"/>
        </w:rPr>
        <w:t>.</w:t>
      </w:r>
    </w:p>
    <w:p w:rsidR="00133303" w:rsidRPr="00EF08BF" w:rsidRDefault="00133303" w:rsidP="005010E4">
      <w:pPr>
        <w:tabs>
          <w:tab w:val="left" w:pos="567"/>
        </w:tabs>
        <w:ind w:firstLine="709"/>
        <w:contextualSpacing/>
        <w:jc w:val="both"/>
        <w:outlineLvl w:val="0"/>
        <w:rPr>
          <w:sz w:val="28"/>
          <w:szCs w:val="28"/>
        </w:rPr>
      </w:pPr>
    </w:p>
    <w:p w:rsidR="00384DE9" w:rsidRPr="000712C7" w:rsidRDefault="00FC7B5C" w:rsidP="005010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Обоснование проблемы, на решение которой направлен</w:t>
      </w:r>
      <w:r w:rsidR="00D13F4F" w:rsidRPr="00EF08BF">
        <w:rPr>
          <w:b/>
          <w:sz w:val="28"/>
          <w:szCs w:val="28"/>
        </w:rPr>
        <w:t>ы</w:t>
      </w:r>
      <w:r w:rsidRPr="00EF08BF">
        <w:rPr>
          <w:b/>
          <w:sz w:val="28"/>
          <w:szCs w:val="28"/>
        </w:rPr>
        <w:t xml:space="preserve"> предлагаемы</w:t>
      </w:r>
      <w:r w:rsidR="00D13F4F" w:rsidRPr="00EF08BF">
        <w:rPr>
          <w:b/>
          <w:sz w:val="28"/>
          <w:szCs w:val="28"/>
        </w:rPr>
        <w:t>е</w:t>
      </w:r>
      <w:r w:rsidR="00C06DF7" w:rsidRPr="00EF08BF">
        <w:rPr>
          <w:b/>
          <w:sz w:val="28"/>
          <w:szCs w:val="28"/>
        </w:rPr>
        <w:t xml:space="preserve"> </w:t>
      </w:r>
      <w:r w:rsidRPr="00EF08BF">
        <w:rPr>
          <w:b/>
          <w:sz w:val="28"/>
          <w:szCs w:val="28"/>
        </w:rPr>
        <w:t>способ</w:t>
      </w:r>
      <w:r w:rsidR="00D13F4F" w:rsidRPr="00EF08BF">
        <w:rPr>
          <w:b/>
          <w:sz w:val="28"/>
          <w:szCs w:val="28"/>
        </w:rPr>
        <w:t>ы</w:t>
      </w:r>
      <w:r w:rsidRPr="00EF08BF">
        <w:rPr>
          <w:b/>
          <w:sz w:val="28"/>
          <w:szCs w:val="28"/>
        </w:rPr>
        <w:t xml:space="preserve"> регулирования</w:t>
      </w:r>
      <w:r w:rsidR="003A019E">
        <w:rPr>
          <w:b/>
          <w:sz w:val="28"/>
          <w:szCs w:val="28"/>
        </w:rPr>
        <w:t xml:space="preserve">: </w:t>
      </w:r>
      <w:r w:rsidR="006418B9" w:rsidRPr="006418B9">
        <w:rPr>
          <w:sz w:val="28"/>
          <w:szCs w:val="28"/>
        </w:rPr>
        <w:t xml:space="preserve">расходование </w:t>
      </w:r>
      <w:r w:rsidR="000712C7">
        <w:rPr>
          <w:sz w:val="28"/>
          <w:szCs w:val="28"/>
        </w:rPr>
        <w:t>субсидии, предоставляемой</w:t>
      </w:r>
      <w:r w:rsidR="006418B9" w:rsidRPr="006418B9">
        <w:rPr>
          <w:sz w:val="28"/>
          <w:szCs w:val="28"/>
        </w:rPr>
        <w:t xml:space="preserve"> </w:t>
      </w:r>
      <w:r w:rsidR="000712C7" w:rsidRPr="000712C7">
        <w:rPr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0712C7">
        <w:rPr>
          <w:sz w:val="28"/>
          <w:szCs w:val="28"/>
        </w:rPr>
        <w:t xml:space="preserve"> </w:t>
      </w:r>
      <w:r w:rsidR="000712C7" w:rsidRPr="000712C7">
        <w:rPr>
          <w:sz w:val="28"/>
          <w:szCs w:val="28"/>
        </w:rPr>
        <w:t>на повышение продуктивности в молочном скотоводстве</w:t>
      </w:r>
      <w:r w:rsidR="00A050AE" w:rsidRPr="000712C7">
        <w:rPr>
          <w:sz w:val="28"/>
          <w:szCs w:val="28"/>
        </w:rPr>
        <w:t>.</w:t>
      </w:r>
    </w:p>
    <w:p w:rsidR="006418B9" w:rsidRPr="006418B9" w:rsidRDefault="006418B9" w:rsidP="005010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1A5E" w:rsidRPr="000712C7" w:rsidRDefault="008B1732" w:rsidP="00071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8B9">
        <w:rPr>
          <w:b/>
          <w:sz w:val="28"/>
          <w:szCs w:val="28"/>
        </w:rPr>
        <w:t>Цели регулирования</w:t>
      </w:r>
      <w:r w:rsidR="00175BAC" w:rsidRPr="006418B9">
        <w:rPr>
          <w:b/>
          <w:sz w:val="28"/>
          <w:szCs w:val="28"/>
        </w:rPr>
        <w:t xml:space="preserve"> </w:t>
      </w:r>
      <w:r w:rsidRPr="006418B9">
        <w:rPr>
          <w:b/>
          <w:sz w:val="28"/>
          <w:szCs w:val="28"/>
        </w:rPr>
        <w:t>и характеристика</w:t>
      </w:r>
      <w:r w:rsidR="00175BAC" w:rsidRPr="006418B9">
        <w:rPr>
          <w:b/>
          <w:sz w:val="28"/>
          <w:szCs w:val="28"/>
        </w:rPr>
        <w:t xml:space="preserve"> </w:t>
      </w:r>
      <w:r w:rsidRPr="006418B9">
        <w:rPr>
          <w:b/>
          <w:sz w:val="28"/>
          <w:szCs w:val="28"/>
        </w:rPr>
        <w:t>соответствующих общественных отношений</w:t>
      </w:r>
      <w:r w:rsidR="00175BAC" w:rsidRPr="006418B9">
        <w:rPr>
          <w:b/>
          <w:sz w:val="28"/>
          <w:szCs w:val="28"/>
        </w:rPr>
        <w:t>, описание предлагаемого регулирования с указанием круга лиц, на которых будет распространено их действие</w:t>
      </w:r>
      <w:r w:rsidR="004830E8" w:rsidRPr="006418B9">
        <w:rPr>
          <w:b/>
          <w:sz w:val="28"/>
          <w:szCs w:val="28"/>
        </w:rPr>
        <w:t>:</w:t>
      </w:r>
      <w:r w:rsidR="00C07777" w:rsidRPr="006418B9">
        <w:t xml:space="preserve"> </w:t>
      </w:r>
      <w:r w:rsidR="00831662" w:rsidRPr="000712C7">
        <w:rPr>
          <w:sz w:val="28"/>
          <w:szCs w:val="28"/>
        </w:rPr>
        <w:t xml:space="preserve">Целью регулирования является </w:t>
      </w:r>
      <w:r w:rsidR="000712C7" w:rsidRPr="000712C7">
        <w:rPr>
          <w:sz w:val="28"/>
          <w:szCs w:val="28"/>
        </w:rPr>
        <w:t>порядок предоставления субсидий сельскохозяйственным товаропроизводителям (кроме граждан, ведущих личное подсобное хозяйство) на повышение продуктивности в молочном скотоводстве</w:t>
      </w:r>
      <w:r w:rsidR="000712C7">
        <w:rPr>
          <w:sz w:val="28"/>
          <w:szCs w:val="28"/>
        </w:rPr>
        <w:t xml:space="preserve">. </w:t>
      </w:r>
      <w:r w:rsidR="00A050AE" w:rsidRPr="000712C7">
        <w:rPr>
          <w:sz w:val="28"/>
          <w:szCs w:val="28"/>
        </w:rPr>
        <w:t xml:space="preserve">Субъектами, на которых будет распространено действие </w:t>
      </w:r>
      <w:r w:rsidR="00CE490D" w:rsidRPr="000712C7">
        <w:rPr>
          <w:sz w:val="28"/>
          <w:szCs w:val="28"/>
        </w:rPr>
        <w:t>Постановления</w:t>
      </w:r>
      <w:r w:rsidR="0004105F" w:rsidRPr="000712C7">
        <w:rPr>
          <w:sz w:val="28"/>
          <w:szCs w:val="28"/>
        </w:rPr>
        <w:t>,</w:t>
      </w:r>
      <w:r w:rsidR="00CE490D" w:rsidRPr="000712C7">
        <w:rPr>
          <w:sz w:val="28"/>
          <w:szCs w:val="28"/>
        </w:rPr>
        <w:t xml:space="preserve"> являются</w:t>
      </w:r>
      <w:r w:rsidR="0004105F" w:rsidRPr="000712C7">
        <w:rPr>
          <w:sz w:val="28"/>
          <w:szCs w:val="28"/>
        </w:rPr>
        <w:t xml:space="preserve"> сельскохозяйственные товаропроизводители </w:t>
      </w:r>
      <w:r w:rsidR="000712C7" w:rsidRPr="000712C7">
        <w:rPr>
          <w:sz w:val="28"/>
          <w:szCs w:val="28"/>
        </w:rPr>
        <w:t>кроме граждан, ведущих личное подсобное хозяйство</w:t>
      </w:r>
      <w:r w:rsidR="00AD1A5E" w:rsidRPr="000712C7">
        <w:rPr>
          <w:sz w:val="28"/>
          <w:szCs w:val="28"/>
        </w:rPr>
        <w:t>.</w:t>
      </w:r>
    </w:p>
    <w:p w:rsidR="00FD0B6C" w:rsidRPr="002A7417" w:rsidRDefault="00FD0B6C" w:rsidP="005010E4">
      <w:pPr>
        <w:pStyle w:val="ConsPlusCell"/>
        <w:ind w:firstLine="709"/>
        <w:jc w:val="both"/>
        <w:outlineLvl w:val="0"/>
      </w:pPr>
    </w:p>
    <w:p w:rsidR="002D584F" w:rsidRPr="00F77A64" w:rsidRDefault="008B1732" w:rsidP="005010E4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F77A64">
        <w:rPr>
          <w:b/>
          <w:sz w:val="28"/>
          <w:szCs w:val="28"/>
        </w:rPr>
        <w:lastRenderedPageBreak/>
        <w:t>Планируемый срок вступления в силу проект</w:t>
      </w:r>
      <w:r w:rsidR="00473376" w:rsidRPr="00F77A64">
        <w:rPr>
          <w:b/>
          <w:sz w:val="28"/>
          <w:szCs w:val="28"/>
        </w:rPr>
        <w:t>а</w:t>
      </w:r>
      <w:r w:rsidRPr="00F77A64">
        <w:rPr>
          <w:b/>
          <w:sz w:val="28"/>
          <w:szCs w:val="28"/>
        </w:rPr>
        <w:t xml:space="preserve"> акт</w:t>
      </w:r>
      <w:r w:rsidR="00473376" w:rsidRPr="00F77A64">
        <w:rPr>
          <w:b/>
          <w:sz w:val="28"/>
          <w:szCs w:val="28"/>
        </w:rPr>
        <w:t>а</w:t>
      </w:r>
      <w:r w:rsidRPr="00F77A64">
        <w:rPr>
          <w:b/>
          <w:sz w:val="28"/>
          <w:szCs w:val="28"/>
        </w:rPr>
        <w:t xml:space="preserve"> или </w:t>
      </w:r>
      <w:proofErr w:type="gramStart"/>
      <w:r w:rsidRPr="00F77A64">
        <w:rPr>
          <w:b/>
          <w:sz w:val="28"/>
          <w:szCs w:val="28"/>
        </w:rPr>
        <w:t>взаимосвязанных</w:t>
      </w:r>
      <w:proofErr w:type="gramEnd"/>
      <w:r w:rsidRPr="00F77A64">
        <w:rPr>
          <w:b/>
          <w:sz w:val="28"/>
          <w:szCs w:val="28"/>
        </w:rPr>
        <w:t xml:space="preserve"> по цели регулирования проект</w:t>
      </w:r>
      <w:r w:rsidR="00473376" w:rsidRPr="00F77A64">
        <w:rPr>
          <w:b/>
          <w:sz w:val="28"/>
          <w:szCs w:val="28"/>
        </w:rPr>
        <w:t>а</w:t>
      </w:r>
      <w:r w:rsidRPr="00F77A64">
        <w:rPr>
          <w:b/>
          <w:sz w:val="28"/>
          <w:szCs w:val="28"/>
        </w:rPr>
        <w:t xml:space="preserve"> акт</w:t>
      </w:r>
      <w:r w:rsidR="00473376" w:rsidRPr="00F77A64">
        <w:rPr>
          <w:b/>
          <w:sz w:val="28"/>
          <w:szCs w:val="28"/>
        </w:rPr>
        <w:t>а</w:t>
      </w:r>
      <w:r w:rsidRPr="00F77A64">
        <w:rPr>
          <w:b/>
          <w:sz w:val="28"/>
          <w:szCs w:val="28"/>
        </w:rPr>
        <w:t>, предусматривающ</w:t>
      </w:r>
      <w:r w:rsidR="00473376" w:rsidRPr="00F77A64">
        <w:rPr>
          <w:b/>
          <w:sz w:val="28"/>
          <w:szCs w:val="28"/>
        </w:rPr>
        <w:t xml:space="preserve">его </w:t>
      </w:r>
      <w:r w:rsidRPr="00F77A64">
        <w:rPr>
          <w:b/>
          <w:sz w:val="28"/>
          <w:szCs w:val="28"/>
        </w:rPr>
        <w:t>установление предлагаемого регулирования</w:t>
      </w:r>
      <w:r w:rsidR="003003F2" w:rsidRPr="00F77A64">
        <w:rPr>
          <w:b/>
          <w:sz w:val="28"/>
          <w:szCs w:val="28"/>
        </w:rPr>
        <w:t>:</w:t>
      </w:r>
      <w:r w:rsidR="0045600A" w:rsidRPr="00F77A64">
        <w:rPr>
          <w:b/>
          <w:sz w:val="28"/>
          <w:szCs w:val="28"/>
        </w:rPr>
        <w:t xml:space="preserve"> </w:t>
      </w:r>
      <w:r w:rsidR="002D584F" w:rsidRPr="00F77A64">
        <w:rPr>
          <w:sz w:val="28"/>
          <w:szCs w:val="28"/>
        </w:rPr>
        <w:t>планируемый срок вступления</w:t>
      </w:r>
      <w:r w:rsidR="005E24EB" w:rsidRPr="00F77A64">
        <w:rPr>
          <w:sz w:val="28"/>
          <w:szCs w:val="28"/>
        </w:rPr>
        <w:t xml:space="preserve"> в силу – </w:t>
      </w:r>
      <w:r w:rsidR="0018476C">
        <w:rPr>
          <w:sz w:val="28"/>
          <w:szCs w:val="28"/>
        </w:rPr>
        <w:t>конец января 2019</w:t>
      </w:r>
      <w:r w:rsidR="002A7417">
        <w:rPr>
          <w:sz w:val="28"/>
          <w:szCs w:val="28"/>
        </w:rPr>
        <w:t xml:space="preserve"> года</w:t>
      </w:r>
      <w:r w:rsidR="002D584F" w:rsidRPr="00F77A64">
        <w:rPr>
          <w:sz w:val="28"/>
          <w:szCs w:val="28"/>
        </w:rPr>
        <w:t>.</w:t>
      </w:r>
    </w:p>
    <w:p w:rsidR="00AE279E" w:rsidRPr="00F77A64" w:rsidRDefault="00AE279E" w:rsidP="005010E4">
      <w:pPr>
        <w:tabs>
          <w:tab w:val="left" w:pos="-3544"/>
        </w:tabs>
        <w:ind w:firstLine="709"/>
        <w:jc w:val="both"/>
        <w:rPr>
          <w:sz w:val="28"/>
          <w:szCs w:val="28"/>
        </w:rPr>
      </w:pPr>
    </w:p>
    <w:p w:rsidR="002D584F" w:rsidRPr="00F77A64" w:rsidRDefault="008B1732" w:rsidP="005010E4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Сведения о необходимости или отсутствии необходимости установления переходного периода</w:t>
      </w:r>
      <w:r w:rsidR="003003F2" w:rsidRPr="00F77A64">
        <w:rPr>
          <w:b/>
          <w:sz w:val="28"/>
          <w:szCs w:val="28"/>
        </w:rPr>
        <w:t>:</w:t>
      </w:r>
      <w:r w:rsidR="0045600A" w:rsidRPr="00F77A64">
        <w:rPr>
          <w:sz w:val="28"/>
          <w:szCs w:val="28"/>
        </w:rPr>
        <w:t xml:space="preserve"> </w:t>
      </w:r>
      <w:r w:rsidR="002D584F" w:rsidRPr="00F77A64">
        <w:rPr>
          <w:sz w:val="28"/>
          <w:szCs w:val="28"/>
        </w:rPr>
        <w:t>отсутствует необходимость установления переходного периода.</w:t>
      </w:r>
    </w:p>
    <w:p w:rsidR="00C06DF7" w:rsidRPr="00F77A64" w:rsidRDefault="00C06DF7" w:rsidP="005010E4">
      <w:pPr>
        <w:pStyle w:val="af0"/>
        <w:ind w:left="0" w:firstLine="709"/>
        <w:jc w:val="both"/>
        <w:rPr>
          <w:b/>
          <w:sz w:val="28"/>
          <w:szCs w:val="28"/>
        </w:rPr>
      </w:pPr>
    </w:p>
    <w:p w:rsidR="00552A11" w:rsidRDefault="00CE1835" w:rsidP="005010E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 xml:space="preserve">Иная информация по решению разработчика, относящаяся </w:t>
      </w:r>
      <w:r w:rsidR="008B5C3B" w:rsidRPr="00F77A64">
        <w:rPr>
          <w:b/>
          <w:sz w:val="28"/>
          <w:szCs w:val="28"/>
        </w:rPr>
        <w:t xml:space="preserve">                             </w:t>
      </w:r>
      <w:r w:rsidRPr="00F77A64">
        <w:rPr>
          <w:b/>
          <w:sz w:val="28"/>
          <w:szCs w:val="28"/>
        </w:rPr>
        <w:t>к сведениям о подготовке прое</w:t>
      </w:r>
      <w:r w:rsidR="00A76CA4" w:rsidRPr="00F77A64">
        <w:rPr>
          <w:b/>
          <w:sz w:val="28"/>
          <w:szCs w:val="28"/>
        </w:rPr>
        <w:t>кт</w:t>
      </w:r>
      <w:r w:rsidR="00473376" w:rsidRPr="00F77A64">
        <w:rPr>
          <w:b/>
          <w:sz w:val="28"/>
          <w:szCs w:val="28"/>
        </w:rPr>
        <w:t>а</w:t>
      </w:r>
      <w:r w:rsidR="00A76CA4" w:rsidRPr="00F77A64">
        <w:rPr>
          <w:b/>
          <w:sz w:val="28"/>
          <w:szCs w:val="28"/>
        </w:rPr>
        <w:t xml:space="preserve"> нормативн</w:t>
      </w:r>
      <w:r w:rsidR="00473376" w:rsidRPr="00F77A64">
        <w:rPr>
          <w:b/>
          <w:sz w:val="28"/>
          <w:szCs w:val="28"/>
        </w:rPr>
        <w:t>ого</w:t>
      </w:r>
      <w:r w:rsidR="00A76CA4" w:rsidRPr="00F77A64">
        <w:rPr>
          <w:b/>
          <w:sz w:val="28"/>
          <w:szCs w:val="28"/>
        </w:rPr>
        <w:t xml:space="preserve"> правов</w:t>
      </w:r>
      <w:r w:rsidR="00473376" w:rsidRPr="00F77A64">
        <w:rPr>
          <w:b/>
          <w:sz w:val="28"/>
          <w:szCs w:val="28"/>
        </w:rPr>
        <w:t>ого</w:t>
      </w:r>
      <w:r w:rsidR="00F1728F" w:rsidRPr="00F77A64">
        <w:rPr>
          <w:b/>
          <w:sz w:val="28"/>
          <w:szCs w:val="28"/>
        </w:rPr>
        <w:t xml:space="preserve"> акт</w:t>
      </w:r>
      <w:r w:rsidR="00473376" w:rsidRPr="00F77A64">
        <w:rPr>
          <w:b/>
          <w:sz w:val="28"/>
          <w:szCs w:val="28"/>
        </w:rPr>
        <w:t>а</w:t>
      </w:r>
      <w:r w:rsidR="00AD1A5E">
        <w:rPr>
          <w:b/>
          <w:sz w:val="28"/>
          <w:szCs w:val="28"/>
        </w:rPr>
        <w:t>.</w:t>
      </w:r>
    </w:p>
    <w:p w:rsidR="0060770C" w:rsidRPr="003B4F96" w:rsidRDefault="00B53E13" w:rsidP="007E1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60770C" w:rsidRPr="003B4F96">
        <w:rPr>
          <w:sz w:val="28"/>
          <w:szCs w:val="28"/>
        </w:rPr>
        <w:t xml:space="preserve">Постановление разработано в соответствии с  </w:t>
      </w:r>
      <w:r w:rsidR="003B4F96" w:rsidRPr="003B4F96">
        <w:rPr>
          <w:sz w:val="28"/>
          <w:szCs w:val="28"/>
        </w:rPr>
        <w:t xml:space="preserve">Постановлениями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</w:t>
      </w:r>
      <w:r w:rsidR="007E11CF">
        <w:rPr>
          <w:sz w:val="28"/>
          <w:szCs w:val="28"/>
        </w:rPr>
        <w:t>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proofErr w:type="gramEnd"/>
      <w:r w:rsidR="007E11CF">
        <w:rPr>
          <w:sz w:val="28"/>
          <w:szCs w:val="28"/>
        </w:rPr>
        <w:t xml:space="preserve"> на 2013 - 2020 годы»</w:t>
      </w:r>
      <w:r w:rsidR="003B4F96">
        <w:rPr>
          <w:sz w:val="28"/>
          <w:szCs w:val="28"/>
        </w:rPr>
        <w:t>.</w:t>
      </w:r>
    </w:p>
    <w:p w:rsidR="00F77A64" w:rsidRPr="00F77A64" w:rsidRDefault="00F77A64" w:rsidP="005010E4">
      <w:pPr>
        <w:tabs>
          <w:tab w:val="left" w:pos="567"/>
        </w:tabs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</w:rPr>
      </w:pPr>
    </w:p>
    <w:p w:rsidR="007827BA" w:rsidRPr="00F77A64" w:rsidRDefault="007827BA" w:rsidP="005010E4">
      <w:pPr>
        <w:tabs>
          <w:tab w:val="left" w:pos="567"/>
        </w:tabs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К уведомлению прилагаются:</w:t>
      </w:r>
    </w:p>
    <w:tbl>
      <w:tblPr>
        <w:tblW w:w="989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7"/>
        <w:gridCol w:w="9330"/>
      </w:tblGrid>
      <w:tr w:rsidR="00683683" w:rsidRPr="00F77A64" w:rsidTr="000712C7">
        <w:trPr>
          <w:trHeight w:val="493"/>
        </w:trPr>
        <w:tc>
          <w:tcPr>
            <w:tcW w:w="567" w:type="dxa"/>
            <w:shd w:val="clear" w:color="auto" w:fill="auto"/>
          </w:tcPr>
          <w:p w:rsidR="00683683" w:rsidRPr="00F77A64" w:rsidRDefault="00683683" w:rsidP="005010E4">
            <w:pPr>
              <w:jc w:val="both"/>
              <w:rPr>
                <w:b/>
                <w:sz w:val="28"/>
                <w:szCs w:val="28"/>
              </w:rPr>
            </w:pPr>
            <w:r w:rsidRPr="00F77A6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30" w:type="dxa"/>
            <w:shd w:val="clear" w:color="auto" w:fill="auto"/>
          </w:tcPr>
          <w:p w:rsidR="00AD1A5E" w:rsidRPr="00F77A64" w:rsidRDefault="00C06DF7" w:rsidP="000712C7">
            <w:pPr>
              <w:widowControl w:val="0"/>
              <w:autoSpaceDE w:val="0"/>
              <w:autoSpaceDN w:val="0"/>
              <w:adjustRightInd w:val="0"/>
              <w:ind w:hanging="70"/>
              <w:jc w:val="both"/>
              <w:rPr>
                <w:sz w:val="28"/>
                <w:szCs w:val="28"/>
              </w:rPr>
            </w:pPr>
            <w:r w:rsidRPr="00F77A64">
              <w:rPr>
                <w:sz w:val="28"/>
                <w:szCs w:val="28"/>
              </w:rPr>
              <w:t xml:space="preserve">Проект постановления </w:t>
            </w:r>
            <w:r w:rsidR="008B5C3B" w:rsidRPr="00F77A64">
              <w:rPr>
                <w:sz w:val="28"/>
                <w:szCs w:val="28"/>
              </w:rPr>
              <w:t xml:space="preserve">Правительства Ростовской области </w:t>
            </w:r>
            <w:r w:rsidR="007E11CF" w:rsidRPr="00E165EB">
              <w:rPr>
                <w:sz w:val="28"/>
                <w:szCs w:val="28"/>
              </w:rPr>
              <w:t>«</w:t>
            </w:r>
            <w:r w:rsidR="007E11CF" w:rsidRPr="007E11CF">
              <w:rPr>
                <w:sz w:val="28"/>
                <w:szCs w:val="28"/>
              </w:rPr>
              <w:t xml:space="preserve">О внесении изменений в постановление Правительства Ростовской области от </w:t>
            </w:r>
            <w:r w:rsidR="000712C7">
              <w:rPr>
                <w:sz w:val="28"/>
                <w:szCs w:val="28"/>
              </w:rPr>
              <w:t>14.02.2017 №84</w:t>
            </w:r>
            <w:r w:rsidR="007E11CF" w:rsidRPr="00E165EB">
              <w:rPr>
                <w:sz w:val="28"/>
                <w:szCs w:val="28"/>
              </w:rPr>
              <w:t>»</w:t>
            </w:r>
            <w:r w:rsidR="00AD1A5E">
              <w:rPr>
                <w:sz w:val="28"/>
                <w:szCs w:val="28"/>
              </w:rPr>
              <w:t>.</w:t>
            </w:r>
          </w:p>
        </w:tc>
      </w:tr>
      <w:tr w:rsidR="00683683" w:rsidRPr="00F77A64" w:rsidTr="000712C7">
        <w:trPr>
          <w:trHeight w:val="314"/>
        </w:trPr>
        <w:tc>
          <w:tcPr>
            <w:tcW w:w="567" w:type="dxa"/>
            <w:shd w:val="clear" w:color="auto" w:fill="auto"/>
          </w:tcPr>
          <w:p w:rsidR="00683683" w:rsidRPr="00F77A64" w:rsidRDefault="00C06DF7" w:rsidP="005010E4">
            <w:pPr>
              <w:jc w:val="both"/>
              <w:rPr>
                <w:b/>
                <w:sz w:val="28"/>
                <w:szCs w:val="28"/>
              </w:rPr>
            </w:pPr>
            <w:r w:rsidRPr="00F77A64">
              <w:rPr>
                <w:b/>
                <w:sz w:val="28"/>
                <w:szCs w:val="28"/>
              </w:rPr>
              <w:t>2</w:t>
            </w:r>
            <w:r w:rsidR="00683683" w:rsidRPr="00F77A6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30" w:type="dxa"/>
            <w:shd w:val="clear" w:color="auto" w:fill="auto"/>
          </w:tcPr>
          <w:p w:rsidR="00683683" w:rsidRPr="00F77A64" w:rsidRDefault="00683683" w:rsidP="00501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A64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</w:tr>
    </w:tbl>
    <w:p w:rsidR="008B1732" w:rsidRPr="00F77A64" w:rsidRDefault="008B1732" w:rsidP="005010E4">
      <w:pPr>
        <w:pStyle w:val="ConsPlusNormal"/>
        <w:ind w:left="709"/>
        <w:jc w:val="both"/>
        <w:rPr>
          <w:i/>
          <w:sz w:val="28"/>
          <w:szCs w:val="28"/>
        </w:rPr>
      </w:pPr>
    </w:p>
    <w:p w:rsidR="00675288" w:rsidRDefault="004830E8" w:rsidP="005010E4">
      <w:pPr>
        <w:pStyle w:val="ConsPlusNormal"/>
        <w:ind w:left="709"/>
        <w:jc w:val="both"/>
        <w:rPr>
          <w:rFonts w:ascii="Calibri" w:hAnsi="Calibri" w:cs="Calibri"/>
        </w:rPr>
      </w:pPr>
      <w:r w:rsidRPr="00F77A64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консультаций до: </w:t>
      </w:r>
      <w:r w:rsidR="0018476C">
        <w:rPr>
          <w:rFonts w:ascii="Times New Roman" w:hAnsi="Times New Roman" w:cs="Times New Roman"/>
          <w:b/>
          <w:sz w:val="28"/>
          <w:szCs w:val="28"/>
        </w:rPr>
        <w:t>31.0</w:t>
      </w:r>
      <w:bookmarkStart w:id="0" w:name="Par1"/>
      <w:bookmarkEnd w:id="0"/>
      <w:r w:rsidR="0018476C">
        <w:rPr>
          <w:rFonts w:ascii="Times New Roman" w:hAnsi="Times New Roman" w:cs="Times New Roman"/>
          <w:b/>
          <w:sz w:val="28"/>
          <w:szCs w:val="28"/>
        </w:rPr>
        <w:t>1.2019</w:t>
      </w:r>
    </w:p>
    <w:p w:rsidR="008A38FB" w:rsidRDefault="008A38FB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3B4F96" w:rsidRDefault="003B4F96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712C7" w:rsidRDefault="000712C7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712C7" w:rsidRDefault="000712C7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712C7" w:rsidRDefault="000712C7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712C7" w:rsidRDefault="000712C7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712C7" w:rsidRDefault="000712C7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B44952" w:rsidRDefault="00B44952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B44952" w:rsidRDefault="00B44952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B44952" w:rsidRDefault="00B44952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B44952" w:rsidRDefault="00B44952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B44952" w:rsidRDefault="00B44952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B44952" w:rsidRDefault="00B44952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B44952" w:rsidRDefault="00B44952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B44952" w:rsidRDefault="00B44952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B44952" w:rsidRDefault="00B44952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B44952" w:rsidRDefault="00B44952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B44952" w:rsidRDefault="00B44952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B44952" w:rsidRDefault="00B44952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683683" w:rsidRDefault="00683683" w:rsidP="005010E4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675288">
        <w:rPr>
          <w:b/>
        </w:rPr>
        <w:lastRenderedPageBreak/>
        <w:t xml:space="preserve">ПРИЛОЖЕНИЕ </w:t>
      </w:r>
      <w:r>
        <w:rPr>
          <w:b/>
        </w:rPr>
        <w:t xml:space="preserve">№ </w:t>
      </w:r>
      <w:r w:rsidRPr="00675288">
        <w:rPr>
          <w:b/>
        </w:rPr>
        <w:t>1</w:t>
      </w:r>
      <w:proofErr w:type="gramStart"/>
      <w:r w:rsidRPr="00675288">
        <w:rPr>
          <w:b/>
        </w:rPr>
        <w:t xml:space="preserve"> К</w:t>
      </w:r>
      <w:proofErr w:type="gramEnd"/>
      <w:r w:rsidRPr="00675288">
        <w:rPr>
          <w:b/>
        </w:rPr>
        <w:t xml:space="preserve"> УВЕ</w:t>
      </w:r>
      <w:r>
        <w:rPr>
          <w:b/>
        </w:rPr>
        <w:t>ДОМЛЕНИЮ</w:t>
      </w:r>
    </w:p>
    <w:p w:rsidR="00FD4A4F" w:rsidRDefault="00FD4A4F" w:rsidP="00FD4A4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712C7" w:rsidRPr="006D5F25" w:rsidRDefault="000712C7" w:rsidP="000712C7">
      <w:pPr>
        <w:ind w:firstLine="709"/>
        <w:jc w:val="center"/>
        <w:rPr>
          <w:b/>
          <w:sz w:val="36"/>
          <w:szCs w:val="36"/>
        </w:rPr>
      </w:pPr>
      <w:r w:rsidRPr="006D5F25">
        <w:rPr>
          <w:b/>
          <w:sz w:val="36"/>
          <w:szCs w:val="36"/>
        </w:rPr>
        <w:t>ПРАВИТЕЛЬСТВО РОСТОВСКОЙ ОБЛАСТИ</w:t>
      </w:r>
    </w:p>
    <w:p w:rsidR="000712C7" w:rsidRPr="006D5F25" w:rsidRDefault="000712C7" w:rsidP="000712C7">
      <w:pPr>
        <w:pStyle w:val="Postan"/>
        <w:ind w:firstLine="709"/>
        <w:rPr>
          <w:sz w:val="26"/>
          <w:szCs w:val="26"/>
        </w:rPr>
      </w:pPr>
    </w:p>
    <w:p w:rsidR="000712C7" w:rsidRPr="006D5F25" w:rsidRDefault="000712C7" w:rsidP="00B44952">
      <w:pPr>
        <w:pStyle w:val="1"/>
        <w:ind w:firstLine="709"/>
        <w:jc w:val="center"/>
        <w:rPr>
          <w:sz w:val="36"/>
          <w:szCs w:val="36"/>
        </w:rPr>
      </w:pPr>
      <w:r w:rsidRPr="006D5F25">
        <w:rPr>
          <w:sz w:val="36"/>
          <w:szCs w:val="36"/>
        </w:rPr>
        <w:t>ПОСТАНОВЛЕНИЕ</w:t>
      </w:r>
    </w:p>
    <w:p w:rsidR="000712C7" w:rsidRPr="006D5F25" w:rsidRDefault="000712C7" w:rsidP="000712C7">
      <w:pPr>
        <w:ind w:firstLine="709"/>
        <w:jc w:val="center"/>
        <w:rPr>
          <w:b/>
          <w:spacing w:val="38"/>
          <w:sz w:val="26"/>
          <w:szCs w:val="26"/>
        </w:rPr>
      </w:pPr>
    </w:p>
    <w:p w:rsidR="000712C7" w:rsidRPr="006D5F25" w:rsidRDefault="000712C7" w:rsidP="00B44952">
      <w:pPr>
        <w:ind w:firstLine="709"/>
        <w:jc w:val="center"/>
        <w:rPr>
          <w:szCs w:val="28"/>
        </w:rPr>
      </w:pPr>
      <w:r w:rsidRPr="006D5F25">
        <w:rPr>
          <w:szCs w:val="28"/>
        </w:rPr>
        <w:t xml:space="preserve">от ______________ </w:t>
      </w:r>
      <w:r w:rsidRPr="006D5F25">
        <w:rPr>
          <w:szCs w:val="28"/>
        </w:rPr>
        <w:sym w:font="Times New Roman" w:char="2116"/>
      </w:r>
      <w:r w:rsidRPr="006D5F25">
        <w:rPr>
          <w:szCs w:val="28"/>
        </w:rPr>
        <w:t xml:space="preserve"> _____</w:t>
      </w:r>
    </w:p>
    <w:p w:rsidR="000712C7" w:rsidRPr="006D5F25" w:rsidRDefault="000712C7" w:rsidP="00B44952">
      <w:pPr>
        <w:ind w:firstLine="709"/>
        <w:jc w:val="center"/>
        <w:rPr>
          <w:sz w:val="26"/>
          <w:szCs w:val="26"/>
        </w:rPr>
      </w:pPr>
    </w:p>
    <w:p w:rsidR="000712C7" w:rsidRPr="00B44952" w:rsidRDefault="000712C7" w:rsidP="000712C7">
      <w:pPr>
        <w:ind w:firstLine="709"/>
        <w:jc w:val="center"/>
        <w:rPr>
          <w:sz w:val="28"/>
          <w:szCs w:val="28"/>
        </w:rPr>
      </w:pPr>
      <w:r w:rsidRPr="00B44952">
        <w:rPr>
          <w:sz w:val="28"/>
          <w:szCs w:val="28"/>
        </w:rPr>
        <w:t>г. Ростов-на-Дону</w:t>
      </w:r>
    </w:p>
    <w:p w:rsidR="000712C7" w:rsidRPr="00B44952" w:rsidRDefault="000712C7" w:rsidP="000712C7">
      <w:pPr>
        <w:ind w:firstLine="709"/>
        <w:jc w:val="both"/>
        <w:rPr>
          <w:sz w:val="28"/>
          <w:szCs w:val="28"/>
        </w:rPr>
      </w:pPr>
    </w:p>
    <w:p w:rsidR="000712C7" w:rsidRPr="00B44952" w:rsidRDefault="000712C7" w:rsidP="000712C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44952">
        <w:rPr>
          <w:b/>
          <w:bCs/>
          <w:sz w:val="28"/>
          <w:szCs w:val="28"/>
        </w:rPr>
        <w:t>О внесении изменений в постановление</w:t>
      </w:r>
    </w:p>
    <w:p w:rsidR="000712C7" w:rsidRPr="00B44952" w:rsidRDefault="000712C7" w:rsidP="000712C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4952">
        <w:rPr>
          <w:b/>
          <w:bCs/>
          <w:sz w:val="28"/>
          <w:szCs w:val="28"/>
        </w:rPr>
        <w:t>Правительства Ростовской области</w:t>
      </w:r>
      <w:r w:rsidRPr="00B44952">
        <w:rPr>
          <w:sz w:val="28"/>
          <w:szCs w:val="28"/>
        </w:rPr>
        <w:t xml:space="preserve"> </w:t>
      </w:r>
    </w:p>
    <w:p w:rsidR="000712C7" w:rsidRPr="00B44952" w:rsidRDefault="000712C7" w:rsidP="000712C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44952">
        <w:rPr>
          <w:b/>
          <w:sz w:val="28"/>
          <w:szCs w:val="28"/>
        </w:rPr>
        <w:t>от 14.02.2017 № 84</w:t>
      </w:r>
    </w:p>
    <w:p w:rsidR="000712C7" w:rsidRPr="00B44952" w:rsidRDefault="000712C7" w:rsidP="000712C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712C7" w:rsidRPr="00B44952" w:rsidRDefault="000712C7" w:rsidP="00071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952">
        <w:rPr>
          <w:sz w:val="28"/>
          <w:szCs w:val="28"/>
        </w:rPr>
        <w:t xml:space="preserve">В целях приведения нормативного правового акта Ростовской области в соответствие с действующим законодательством Правительство Ростовской области </w:t>
      </w:r>
      <w:proofErr w:type="spellStart"/>
      <w:proofErr w:type="gramStart"/>
      <w:r w:rsidRPr="00B44952">
        <w:rPr>
          <w:b/>
          <w:bCs/>
          <w:sz w:val="28"/>
          <w:szCs w:val="28"/>
        </w:rPr>
        <w:t>п</w:t>
      </w:r>
      <w:proofErr w:type="spellEnd"/>
      <w:proofErr w:type="gramEnd"/>
      <w:r w:rsidRPr="00B44952">
        <w:rPr>
          <w:b/>
          <w:bCs/>
          <w:sz w:val="28"/>
          <w:szCs w:val="28"/>
        </w:rPr>
        <w:t xml:space="preserve"> о с т а </w:t>
      </w:r>
      <w:proofErr w:type="spellStart"/>
      <w:r w:rsidRPr="00B44952">
        <w:rPr>
          <w:b/>
          <w:bCs/>
          <w:sz w:val="28"/>
          <w:szCs w:val="28"/>
        </w:rPr>
        <w:t>н</w:t>
      </w:r>
      <w:proofErr w:type="spellEnd"/>
      <w:r w:rsidRPr="00B44952">
        <w:rPr>
          <w:b/>
          <w:bCs/>
          <w:sz w:val="28"/>
          <w:szCs w:val="28"/>
        </w:rPr>
        <w:t xml:space="preserve"> о в л я е т</w:t>
      </w:r>
      <w:r w:rsidRPr="00B44952">
        <w:rPr>
          <w:b/>
          <w:sz w:val="28"/>
          <w:szCs w:val="28"/>
        </w:rPr>
        <w:t>:</w:t>
      </w:r>
    </w:p>
    <w:p w:rsidR="000712C7" w:rsidRPr="00B44952" w:rsidRDefault="000712C7" w:rsidP="00071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12C7" w:rsidRPr="00B44952" w:rsidRDefault="000712C7" w:rsidP="000712C7">
      <w:pPr>
        <w:ind w:firstLine="709"/>
        <w:jc w:val="both"/>
        <w:rPr>
          <w:sz w:val="28"/>
          <w:szCs w:val="28"/>
        </w:rPr>
      </w:pPr>
      <w:r w:rsidRPr="00B44952">
        <w:rPr>
          <w:sz w:val="28"/>
          <w:szCs w:val="28"/>
        </w:rPr>
        <w:t xml:space="preserve">1. Внести в постановление Правительства Ростовской области </w:t>
      </w:r>
      <w:r w:rsidRPr="00B44952">
        <w:rPr>
          <w:sz w:val="28"/>
          <w:szCs w:val="28"/>
        </w:rPr>
        <w:br/>
        <w:t>от 14.02.2017 № 84 «О порядке предоставления субсидий сельскохозяйственным товаропроизводителям (кроме граждан, ведущих личное подсобное хозяйство)                 на повышение продуктивности в молочном скотоводстве» изменения согласно приложению.</w:t>
      </w:r>
    </w:p>
    <w:p w:rsidR="000712C7" w:rsidRPr="00B44952" w:rsidRDefault="000712C7" w:rsidP="00071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952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0712C7" w:rsidRPr="00B44952" w:rsidRDefault="000712C7" w:rsidP="00071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952">
        <w:rPr>
          <w:sz w:val="28"/>
          <w:szCs w:val="28"/>
        </w:rPr>
        <w:t>3. </w:t>
      </w:r>
      <w:proofErr w:type="gramStart"/>
      <w:r w:rsidRPr="00B44952">
        <w:rPr>
          <w:sz w:val="28"/>
          <w:szCs w:val="28"/>
        </w:rPr>
        <w:t>Контроль за</w:t>
      </w:r>
      <w:proofErr w:type="gramEnd"/>
      <w:r w:rsidRPr="00B44952">
        <w:rPr>
          <w:sz w:val="28"/>
          <w:szCs w:val="28"/>
        </w:rPr>
        <w:t xml:space="preserve"> выполнением настоящего постановления возложить              на министра сельского хозяйства и продовольствия Ростовской области </w:t>
      </w:r>
      <w:proofErr w:type="spellStart"/>
      <w:r w:rsidRPr="00B44952">
        <w:rPr>
          <w:sz w:val="28"/>
          <w:szCs w:val="28"/>
        </w:rPr>
        <w:t>Рачаловского</w:t>
      </w:r>
      <w:proofErr w:type="spellEnd"/>
      <w:r w:rsidRPr="00B44952">
        <w:rPr>
          <w:sz w:val="28"/>
          <w:szCs w:val="28"/>
        </w:rPr>
        <w:t xml:space="preserve"> К.Н.</w:t>
      </w:r>
    </w:p>
    <w:p w:rsidR="000712C7" w:rsidRPr="00B44952" w:rsidRDefault="000712C7" w:rsidP="000712C7">
      <w:pPr>
        <w:ind w:firstLine="709"/>
        <w:jc w:val="both"/>
        <w:rPr>
          <w:sz w:val="28"/>
          <w:szCs w:val="28"/>
        </w:rPr>
      </w:pPr>
    </w:p>
    <w:p w:rsidR="000712C7" w:rsidRPr="00B44952" w:rsidRDefault="000712C7" w:rsidP="000712C7">
      <w:pPr>
        <w:ind w:firstLine="709"/>
        <w:jc w:val="both"/>
        <w:rPr>
          <w:sz w:val="28"/>
          <w:szCs w:val="28"/>
        </w:rPr>
      </w:pPr>
    </w:p>
    <w:p w:rsidR="000712C7" w:rsidRPr="00B44952" w:rsidRDefault="000712C7" w:rsidP="000712C7">
      <w:pPr>
        <w:rPr>
          <w:sz w:val="28"/>
          <w:szCs w:val="28"/>
        </w:rPr>
      </w:pPr>
      <w:r w:rsidRPr="00B44952">
        <w:rPr>
          <w:sz w:val="28"/>
          <w:szCs w:val="28"/>
        </w:rPr>
        <w:t xml:space="preserve">       Губернатор</w:t>
      </w:r>
    </w:p>
    <w:p w:rsidR="000712C7" w:rsidRPr="00B44952" w:rsidRDefault="000712C7" w:rsidP="000712C7">
      <w:pPr>
        <w:rPr>
          <w:sz w:val="28"/>
          <w:szCs w:val="28"/>
        </w:rPr>
      </w:pPr>
      <w:r w:rsidRPr="00B44952">
        <w:rPr>
          <w:sz w:val="28"/>
          <w:szCs w:val="28"/>
        </w:rPr>
        <w:t xml:space="preserve">Ростовской области                                                                                 В.Ю. </w:t>
      </w:r>
      <w:proofErr w:type="gramStart"/>
      <w:r w:rsidRPr="00B44952">
        <w:rPr>
          <w:sz w:val="28"/>
          <w:szCs w:val="28"/>
        </w:rPr>
        <w:t>Голубев</w:t>
      </w:r>
      <w:proofErr w:type="gramEnd"/>
    </w:p>
    <w:p w:rsidR="000712C7" w:rsidRPr="00B44952" w:rsidRDefault="000712C7" w:rsidP="000712C7">
      <w:pPr>
        <w:ind w:firstLine="709"/>
        <w:jc w:val="both"/>
        <w:rPr>
          <w:sz w:val="28"/>
          <w:szCs w:val="28"/>
        </w:rPr>
      </w:pPr>
    </w:p>
    <w:p w:rsidR="000712C7" w:rsidRPr="00B44952" w:rsidRDefault="000712C7" w:rsidP="000712C7">
      <w:pPr>
        <w:ind w:firstLine="709"/>
        <w:jc w:val="both"/>
        <w:rPr>
          <w:sz w:val="28"/>
          <w:szCs w:val="28"/>
        </w:rPr>
      </w:pPr>
    </w:p>
    <w:p w:rsidR="000712C7" w:rsidRPr="00B44952" w:rsidRDefault="000712C7" w:rsidP="000712C7">
      <w:pPr>
        <w:ind w:firstLine="709"/>
        <w:jc w:val="both"/>
        <w:rPr>
          <w:sz w:val="28"/>
          <w:szCs w:val="28"/>
        </w:rPr>
      </w:pPr>
    </w:p>
    <w:p w:rsidR="000712C7" w:rsidRPr="00B44952" w:rsidRDefault="000712C7" w:rsidP="000712C7">
      <w:pPr>
        <w:rPr>
          <w:sz w:val="28"/>
          <w:szCs w:val="28"/>
        </w:rPr>
      </w:pPr>
      <w:r w:rsidRPr="00B44952">
        <w:rPr>
          <w:sz w:val="28"/>
          <w:szCs w:val="28"/>
        </w:rPr>
        <w:t>Постановление вносит</w:t>
      </w:r>
    </w:p>
    <w:p w:rsidR="000712C7" w:rsidRPr="00B44952" w:rsidRDefault="000712C7" w:rsidP="000712C7">
      <w:pPr>
        <w:rPr>
          <w:sz w:val="28"/>
          <w:szCs w:val="28"/>
        </w:rPr>
      </w:pPr>
      <w:r w:rsidRPr="00B44952">
        <w:rPr>
          <w:sz w:val="28"/>
          <w:szCs w:val="28"/>
        </w:rPr>
        <w:t>министерство сельского</w:t>
      </w:r>
    </w:p>
    <w:p w:rsidR="000712C7" w:rsidRPr="00B44952" w:rsidRDefault="000712C7" w:rsidP="000712C7">
      <w:pPr>
        <w:rPr>
          <w:sz w:val="28"/>
          <w:szCs w:val="28"/>
        </w:rPr>
      </w:pPr>
      <w:r w:rsidRPr="00B44952">
        <w:rPr>
          <w:sz w:val="28"/>
          <w:szCs w:val="28"/>
        </w:rPr>
        <w:t>хозяйства и продовольствия</w:t>
      </w:r>
    </w:p>
    <w:p w:rsidR="000712C7" w:rsidRPr="00B44952" w:rsidRDefault="000712C7" w:rsidP="000712C7">
      <w:pPr>
        <w:rPr>
          <w:sz w:val="28"/>
          <w:szCs w:val="28"/>
        </w:rPr>
      </w:pPr>
      <w:r w:rsidRPr="00B44952">
        <w:rPr>
          <w:sz w:val="28"/>
          <w:szCs w:val="28"/>
        </w:rPr>
        <w:t>Ростовской области</w:t>
      </w:r>
    </w:p>
    <w:p w:rsidR="000712C7" w:rsidRPr="00B44952" w:rsidRDefault="000712C7" w:rsidP="000712C7">
      <w:pPr>
        <w:pageBreakBefore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B44952">
        <w:rPr>
          <w:sz w:val="28"/>
          <w:szCs w:val="28"/>
        </w:rPr>
        <w:lastRenderedPageBreak/>
        <w:t xml:space="preserve">Приложение </w:t>
      </w:r>
    </w:p>
    <w:p w:rsidR="000712C7" w:rsidRPr="00B44952" w:rsidRDefault="000712C7" w:rsidP="000712C7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B44952">
        <w:rPr>
          <w:sz w:val="28"/>
          <w:szCs w:val="28"/>
        </w:rPr>
        <w:t>к постановлению</w:t>
      </w:r>
    </w:p>
    <w:p w:rsidR="000712C7" w:rsidRPr="00B44952" w:rsidRDefault="000712C7" w:rsidP="000712C7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B44952">
        <w:rPr>
          <w:sz w:val="28"/>
          <w:szCs w:val="28"/>
        </w:rPr>
        <w:t>Правительства</w:t>
      </w:r>
    </w:p>
    <w:p w:rsidR="000712C7" w:rsidRPr="00B44952" w:rsidRDefault="000712C7" w:rsidP="000712C7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B44952">
        <w:rPr>
          <w:sz w:val="28"/>
          <w:szCs w:val="28"/>
        </w:rPr>
        <w:t>Ростовской области</w:t>
      </w:r>
    </w:p>
    <w:p w:rsidR="000712C7" w:rsidRPr="00B44952" w:rsidRDefault="000712C7" w:rsidP="000712C7">
      <w:pPr>
        <w:ind w:left="6237"/>
        <w:jc w:val="center"/>
        <w:rPr>
          <w:sz w:val="28"/>
          <w:szCs w:val="28"/>
        </w:rPr>
      </w:pPr>
      <w:r w:rsidRPr="00B44952">
        <w:rPr>
          <w:sz w:val="28"/>
          <w:szCs w:val="28"/>
        </w:rPr>
        <w:t>от __________ № _____</w:t>
      </w:r>
    </w:p>
    <w:p w:rsidR="000712C7" w:rsidRPr="00B44952" w:rsidRDefault="000712C7" w:rsidP="000712C7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712C7" w:rsidRPr="00B44952" w:rsidRDefault="000712C7" w:rsidP="000712C7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712C7" w:rsidRPr="00B44952" w:rsidRDefault="000712C7" w:rsidP="000712C7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B44952">
        <w:rPr>
          <w:bCs/>
          <w:sz w:val="28"/>
          <w:szCs w:val="28"/>
        </w:rPr>
        <w:t>ИЗМЕНЕНИЯ,</w:t>
      </w:r>
    </w:p>
    <w:p w:rsidR="000712C7" w:rsidRPr="00B44952" w:rsidRDefault="000712C7" w:rsidP="000712C7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B44952">
        <w:rPr>
          <w:sz w:val="28"/>
          <w:szCs w:val="28"/>
        </w:rPr>
        <w:t xml:space="preserve">вносимые в постановление Правительства Ростовской области </w:t>
      </w:r>
      <w:r w:rsidRPr="00B44952">
        <w:rPr>
          <w:sz w:val="28"/>
          <w:szCs w:val="28"/>
        </w:rPr>
        <w:br/>
        <w:t>от 14.02.2017 № 84 «О порядке предоставления субсидий сельскохозяйственным товаропроизводителям (кроме граждан, ведущих личное подсобное хозяйство)                 на повышение продуктивности в молочном скотоводстве»</w:t>
      </w:r>
    </w:p>
    <w:p w:rsidR="000712C7" w:rsidRPr="00B44952" w:rsidRDefault="000712C7" w:rsidP="000712C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712C7" w:rsidRPr="00B44952" w:rsidRDefault="000712C7" w:rsidP="000712C7">
      <w:pPr>
        <w:ind w:firstLine="709"/>
        <w:jc w:val="both"/>
        <w:rPr>
          <w:sz w:val="28"/>
          <w:szCs w:val="28"/>
        </w:rPr>
      </w:pPr>
      <w:r w:rsidRPr="00B44952">
        <w:rPr>
          <w:sz w:val="28"/>
          <w:szCs w:val="28"/>
        </w:rPr>
        <w:t xml:space="preserve">1. В преамбуле слова «от 25.09.2013 № 592» заменить словами </w:t>
      </w:r>
      <w:r w:rsidRPr="00B44952">
        <w:rPr>
          <w:sz w:val="28"/>
          <w:szCs w:val="28"/>
        </w:rPr>
        <w:br/>
        <w:t xml:space="preserve">«от 17.10.2018 № 652». </w:t>
      </w:r>
    </w:p>
    <w:p w:rsidR="000712C7" w:rsidRPr="00B44952" w:rsidRDefault="000712C7" w:rsidP="000712C7">
      <w:pPr>
        <w:ind w:firstLine="709"/>
        <w:jc w:val="both"/>
        <w:rPr>
          <w:sz w:val="28"/>
          <w:szCs w:val="28"/>
        </w:rPr>
      </w:pPr>
      <w:r w:rsidRPr="00B44952">
        <w:rPr>
          <w:sz w:val="28"/>
          <w:szCs w:val="28"/>
        </w:rPr>
        <w:t xml:space="preserve">2. В приложении № 1: </w:t>
      </w:r>
    </w:p>
    <w:p w:rsidR="000712C7" w:rsidRPr="00B44952" w:rsidRDefault="000712C7" w:rsidP="000712C7">
      <w:pPr>
        <w:ind w:firstLine="709"/>
        <w:jc w:val="both"/>
        <w:rPr>
          <w:sz w:val="28"/>
          <w:szCs w:val="28"/>
        </w:rPr>
      </w:pPr>
      <w:r w:rsidRPr="00B44952">
        <w:rPr>
          <w:sz w:val="28"/>
          <w:szCs w:val="28"/>
        </w:rPr>
        <w:t>2.1. В разделе 1:</w:t>
      </w:r>
    </w:p>
    <w:p w:rsidR="000712C7" w:rsidRPr="00B44952" w:rsidRDefault="000712C7" w:rsidP="000712C7">
      <w:pPr>
        <w:ind w:firstLine="709"/>
        <w:jc w:val="both"/>
        <w:rPr>
          <w:sz w:val="28"/>
          <w:szCs w:val="28"/>
        </w:rPr>
      </w:pPr>
      <w:r w:rsidRPr="00B44952">
        <w:rPr>
          <w:sz w:val="28"/>
          <w:szCs w:val="28"/>
        </w:rPr>
        <w:t xml:space="preserve">2.1.1. В пункте 1.1 слова «от 25.09.2013 № 592» заменить словами </w:t>
      </w:r>
      <w:r w:rsidRPr="00B44952">
        <w:rPr>
          <w:sz w:val="28"/>
          <w:szCs w:val="28"/>
        </w:rPr>
        <w:br/>
        <w:t>«от 17.10.2018 № 652».</w:t>
      </w:r>
    </w:p>
    <w:p w:rsidR="000712C7" w:rsidRPr="00B44952" w:rsidRDefault="000712C7" w:rsidP="000712C7">
      <w:pPr>
        <w:ind w:firstLine="709"/>
        <w:jc w:val="both"/>
        <w:rPr>
          <w:bCs/>
          <w:sz w:val="28"/>
          <w:szCs w:val="28"/>
        </w:rPr>
      </w:pPr>
      <w:r w:rsidRPr="00B44952">
        <w:rPr>
          <w:sz w:val="28"/>
          <w:szCs w:val="28"/>
        </w:rPr>
        <w:t>2.1.2. П</w:t>
      </w:r>
      <w:r w:rsidRPr="00B44952">
        <w:rPr>
          <w:bCs/>
          <w:sz w:val="28"/>
          <w:szCs w:val="28"/>
        </w:rPr>
        <w:t>ункт 1.3 изложить в редакции:</w:t>
      </w:r>
    </w:p>
    <w:p w:rsidR="000712C7" w:rsidRPr="0000044D" w:rsidRDefault="000712C7" w:rsidP="000712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t>«1.3. </w:t>
      </w:r>
      <w:proofErr w:type="gramStart"/>
      <w:r w:rsidRPr="0000044D">
        <w:rPr>
          <w:rFonts w:ascii="Times New Roman" w:hAnsi="Times New Roman" w:cs="Times New Roman"/>
          <w:sz w:val="28"/>
          <w:szCs w:val="28"/>
        </w:rPr>
        <w:t xml:space="preserve">Субсидии предоставляются сельскохозяйственным товаропроизводителям (кроме граждан, ведущих личное подсобное хозяйство) (далее – сельскохозяйственный товаропроизводитель, получатель субсидии) </w:t>
      </w:r>
      <w:r w:rsidRPr="0000044D">
        <w:rPr>
          <w:rFonts w:ascii="Times New Roman" w:hAnsi="Times New Roman" w:cs="Times New Roman"/>
          <w:sz w:val="28"/>
          <w:szCs w:val="28"/>
        </w:rPr>
        <w:br/>
        <w:t xml:space="preserve">на возмещение части затрат сельскохозяйственных товаропроизводителей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00044D">
        <w:rPr>
          <w:rFonts w:ascii="Times New Roman" w:hAnsi="Times New Roman" w:cs="Times New Roman"/>
          <w:sz w:val="28"/>
          <w:szCs w:val="28"/>
        </w:rPr>
        <w:t xml:space="preserve">(без учета налога на добавленную стоимость) на 1 килограмм реализованного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00044D">
        <w:rPr>
          <w:rFonts w:ascii="Times New Roman" w:hAnsi="Times New Roman" w:cs="Times New Roman"/>
          <w:sz w:val="28"/>
          <w:szCs w:val="28"/>
        </w:rPr>
        <w:t xml:space="preserve">и (или) отгруженного на собственную переработку в текущем году,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00044D">
        <w:rPr>
          <w:rFonts w:ascii="Times New Roman" w:hAnsi="Times New Roman" w:cs="Times New Roman"/>
          <w:sz w:val="28"/>
          <w:szCs w:val="28"/>
        </w:rPr>
        <w:t>в четвертом квартале года, предшествующего текущему, коровьего и (или) козьего молока.</w:t>
      </w:r>
      <w:proofErr w:type="gramEnd"/>
    </w:p>
    <w:p w:rsidR="000712C7" w:rsidRPr="0000044D" w:rsidRDefault="000712C7" w:rsidP="000712C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t xml:space="preserve"> Субсидия предоставляется сельскохозяйственному товаропроизводителю, осуществляющему производство, реализацию и (или) отгрузку на собственную переработку молока, а также имеющему поголовье коров и (или) коз</w:t>
      </w:r>
      <w:proofErr w:type="gramStart"/>
      <w:r w:rsidRPr="0000044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712C7" w:rsidRPr="0000044D" w:rsidRDefault="000712C7" w:rsidP="000712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t>2.2. 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0044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</w:t>
      </w:r>
      <w:bookmarkStart w:id="1" w:name="_GoBack"/>
      <w:bookmarkEnd w:id="1"/>
      <w:r w:rsidRPr="0000044D">
        <w:rPr>
          <w:rFonts w:ascii="Times New Roman" w:hAnsi="Times New Roman" w:cs="Times New Roman"/>
          <w:sz w:val="28"/>
          <w:szCs w:val="28"/>
        </w:rPr>
        <w:t xml:space="preserve">кт 2.2.5 </w:t>
      </w:r>
      <w:r>
        <w:rPr>
          <w:rFonts w:ascii="Times New Roman" w:hAnsi="Times New Roman" w:cs="Times New Roman"/>
          <w:sz w:val="28"/>
          <w:szCs w:val="28"/>
        </w:rPr>
        <w:t xml:space="preserve">пункта 2.2 </w:t>
      </w:r>
      <w:r w:rsidRPr="0000044D">
        <w:rPr>
          <w:rFonts w:ascii="Times New Roman" w:hAnsi="Times New Roman" w:cs="Times New Roman"/>
          <w:sz w:val="28"/>
          <w:szCs w:val="28"/>
        </w:rPr>
        <w:t>раздела 2 изложить в редакции:</w:t>
      </w:r>
    </w:p>
    <w:p w:rsidR="000712C7" w:rsidRPr="0000044D" w:rsidRDefault="000712C7" w:rsidP="000712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t>«2.2.5. Справку, заверенную печатью (при наличии) и подписью руководителя сельскохозяйственного товаропроизводителя, содержащую сведения:</w:t>
      </w:r>
    </w:p>
    <w:p w:rsidR="000712C7" w:rsidRPr="0000044D" w:rsidRDefault="000712C7" w:rsidP="000712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t>о наличии поголовья коров и (или) коз на 1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00044D">
        <w:rPr>
          <w:rFonts w:ascii="Times New Roman" w:hAnsi="Times New Roman" w:cs="Times New Roman"/>
          <w:sz w:val="28"/>
          <w:szCs w:val="28"/>
        </w:rPr>
        <w:t xml:space="preserve"> число месяца подачи заявки;</w:t>
      </w:r>
    </w:p>
    <w:p w:rsidR="000712C7" w:rsidRPr="0000044D" w:rsidRDefault="000712C7" w:rsidP="000712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t xml:space="preserve">о затратах на 1 килограмм произведенного и реализованного (отгруженного на собственную переработку) молока (без учета налога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00044D">
        <w:rPr>
          <w:rFonts w:ascii="Times New Roman" w:hAnsi="Times New Roman" w:cs="Times New Roman"/>
          <w:sz w:val="28"/>
          <w:szCs w:val="28"/>
        </w:rPr>
        <w:t xml:space="preserve">на добавленную стоимость) за отчетный финансовый год; </w:t>
      </w:r>
    </w:p>
    <w:p w:rsidR="000712C7" w:rsidRPr="0000044D" w:rsidRDefault="000712C7" w:rsidP="000712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t>об объемах производства молока, об объемах реализованного и (или) отгруженного на собственную переработку молока ежеквартально;</w:t>
      </w:r>
    </w:p>
    <w:p w:rsidR="000712C7" w:rsidRPr="0000044D" w:rsidRDefault="000712C7" w:rsidP="000712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lastRenderedPageBreak/>
        <w:t>о молочной продуктивности коров за отчетный финансовый год и год, предшествующий отчетному финансовому году (за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году).</w:t>
      </w:r>
    </w:p>
    <w:p w:rsidR="000712C7" w:rsidRPr="0000044D" w:rsidRDefault="000712C7" w:rsidP="000712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4D">
        <w:rPr>
          <w:rFonts w:ascii="Times New Roman" w:hAnsi="Times New Roman" w:cs="Times New Roman"/>
          <w:sz w:val="28"/>
          <w:szCs w:val="28"/>
        </w:rPr>
        <w:t>Данные, указанные в справке, должны соответствовать сведениям, указанным в первичных учетных документах и бухгалтерской отчетности получателя субсидии</w:t>
      </w:r>
      <w:proofErr w:type="gramStart"/>
      <w:r w:rsidRPr="0000044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712C7" w:rsidRPr="00773B51" w:rsidRDefault="000712C7" w:rsidP="00071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2C7" w:rsidRDefault="000712C7" w:rsidP="000712C7">
      <w:pPr>
        <w:ind w:right="5551" w:firstLine="709"/>
        <w:jc w:val="center"/>
        <w:rPr>
          <w:szCs w:val="28"/>
        </w:rPr>
      </w:pPr>
    </w:p>
    <w:p w:rsidR="000712C7" w:rsidRPr="00F22AA7" w:rsidRDefault="000712C7" w:rsidP="000712C7">
      <w:pPr>
        <w:ind w:right="5551"/>
        <w:rPr>
          <w:sz w:val="28"/>
          <w:szCs w:val="28"/>
        </w:rPr>
      </w:pPr>
      <w:r w:rsidRPr="00F22AA7">
        <w:rPr>
          <w:sz w:val="28"/>
          <w:szCs w:val="28"/>
        </w:rPr>
        <w:t xml:space="preserve">         Начальник управления</w:t>
      </w:r>
    </w:p>
    <w:p w:rsidR="00F22AA7" w:rsidRPr="00F22AA7" w:rsidRDefault="000712C7" w:rsidP="000712C7">
      <w:pPr>
        <w:ind w:right="-2"/>
        <w:rPr>
          <w:sz w:val="28"/>
          <w:szCs w:val="28"/>
        </w:rPr>
      </w:pPr>
      <w:r w:rsidRPr="00F22AA7">
        <w:rPr>
          <w:sz w:val="28"/>
          <w:szCs w:val="28"/>
        </w:rPr>
        <w:t xml:space="preserve"> документационного обеспечения </w:t>
      </w:r>
    </w:p>
    <w:p w:rsidR="000712C7" w:rsidRPr="00F22AA7" w:rsidRDefault="000712C7" w:rsidP="000712C7">
      <w:pPr>
        <w:ind w:right="-2"/>
        <w:rPr>
          <w:sz w:val="28"/>
          <w:szCs w:val="28"/>
        </w:rPr>
      </w:pPr>
      <w:r w:rsidRPr="00F22AA7">
        <w:rPr>
          <w:sz w:val="28"/>
          <w:szCs w:val="28"/>
        </w:rPr>
        <w:t xml:space="preserve">Правительства Ростовской области   </w:t>
      </w:r>
      <w:r w:rsidR="00F22AA7" w:rsidRPr="00F22AA7">
        <w:rPr>
          <w:sz w:val="28"/>
          <w:szCs w:val="28"/>
        </w:rPr>
        <w:t xml:space="preserve">                                               </w:t>
      </w:r>
      <w:r w:rsidRPr="00F22AA7">
        <w:rPr>
          <w:sz w:val="28"/>
          <w:szCs w:val="28"/>
        </w:rPr>
        <w:t xml:space="preserve">Т.А. </w:t>
      </w:r>
      <w:proofErr w:type="spellStart"/>
      <w:r w:rsidRPr="00F22AA7">
        <w:rPr>
          <w:sz w:val="28"/>
          <w:szCs w:val="28"/>
        </w:rPr>
        <w:t>Родионченко</w:t>
      </w:r>
      <w:proofErr w:type="spellEnd"/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CB70C2" w:rsidRPr="00C06DF7" w:rsidRDefault="00CB70C2" w:rsidP="000712C7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C06DF7">
        <w:rPr>
          <w:b/>
        </w:rPr>
        <w:t xml:space="preserve">ПРИЛОЖЕНИЕ № </w:t>
      </w:r>
      <w:r w:rsidR="00C06DF7" w:rsidRPr="00C06DF7">
        <w:rPr>
          <w:b/>
        </w:rPr>
        <w:t>2</w:t>
      </w:r>
      <w:proofErr w:type="gramStart"/>
      <w:r w:rsidRPr="00C06DF7">
        <w:rPr>
          <w:b/>
        </w:rPr>
        <w:t xml:space="preserve"> К</w:t>
      </w:r>
      <w:proofErr w:type="gramEnd"/>
      <w:r w:rsidRPr="00C06DF7">
        <w:rPr>
          <w:b/>
        </w:rPr>
        <w:t xml:space="preserve"> УВЕДОМЛЕНИЮ</w:t>
      </w:r>
    </w:p>
    <w:p w:rsidR="00CB70C2" w:rsidRDefault="00CB70C2" w:rsidP="005010E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B70C2" w:rsidRDefault="00CB70C2" w:rsidP="005010E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B70C2" w:rsidRDefault="00CB70C2" w:rsidP="005010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F79F1">
        <w:rPr>
          <w:b/>
          <w:bCs/>
          <w:sz w:val="28"/>
          <w:szCs w:val="28"/>
        </w:rPr>
        <w:t>еречень вопросов</w:t>
      </w:r>
      <w:r>
        <w:rPr>
          <w:b/>
          <w:bCs/>
          <w:sz w:val="28"/>
          <w:szCs w:val="28"/>
        </w:rPr>
        <w:t xml:space="preserve"> </w:t>
      </w:r>
      <w:r w:rsidRPr="009F79F1">
        <w:rPr>
          <w:b/>
          <w:bCs/>
          <w:sz w:val="28"/>
          <w:szCs w:val="28"/>
        </w:rPr>
        <w:t>для проведения публичных обсуждений</w:t>
      </w:r>
    </w:p>
    <w:p w:rsidR="00CB70C2" w:rsidRDefault="00CB70C2" w:rsidP="005010E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B70C2" w:rsidRPr="00F1728F" w:rsidRDefault="00CB70C2" w:rsidP="005010E4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CB70C2" w:rsidRPr="002E41C5" w:rsidTr="0068251F">
        <w:trPr>
          <w:trHeight w:val="118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D447D9" w:rsidRPr="00B53E13" w:rsidRDefault="00D447D9" w:rsidP="00B53E1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проекта </w:t>
            </w:r>
            <w:r w:rsidRPr="004E6EFA">
              <w:rPr>
                <w:sz w:val="28"/>
                <w:szCs w:val="28"/>
              </w:rPr>
              <w:t xml:space="preserve">постановления Правительства Ростовской </w:t>
            </w:r>
            <w:r w:rsidRPr="00B53E13">
              <w:rPr>
                <w:sz w:val="28"/>
                <w:szCs w:val="28"/>
              </w:rPr>
              <w:t xml:space="preserve">области </w:t>
            </w:r>
            <w:r w:rsidR="00C42644" w:rsidRPr="00B53E13">
              <w:rPr>
                <w:sz w:val="28"/>
                <w:szCs w:val="28"/>
              </w:rPr>
              <w:t>«</w:t>
            </w:r>
            <w:r w:rsidR="00B53E13" w:rsidRPr="00B53E13">
              <w:rPr>
                <w:bCs/>
                <w:sz w:val="28"/>
                <w:szCs w:val="28"/>
              </w:rPr>
              <w:t xml:space="preserve">О внесении изменений </w:t>
            </w:r>
            <w:r w:rsidR="00B53E13" w:rsidRPr="00B53E13">
              <w:rPr>
                <w:bCs/>
                <w:sz w:val="28"/>
                <w:szCs w:val="28"/>
              </w:rPr>
              <w:br/>
              <w:t xml:space="preserve">в постановление Правительства Ростовской области от </w:t>
            </w:r>
            <w:r w:rsidR="00B44952">
              <w:rPr>
                <w:sz w:val="28"/>
                <w:szCs w:val="28"/>
              </w:rPr>
              <w:t>14.02.2017 № 84</w:t>
            </w:r>
            <w:r w:rsidR="00C42644" w:rsidRPr="00B53E13">
              <w:rPr>
                <w:sz w:val="28"/>
                <w:szCs w:val="28"/>
              </w:rPr>
              <w:t>».</w:t>
            </w:r>
          </w:p>
          <w:p w:rsidR="00D447D9" w:rsidRPr="00CE6609" w:rsidRDefault="00D447D9" w:rsidP="005010E4">
            <w:pPr>
              <w:ind w:firstLine="540"/>
              <w:jc w:val="both"/>
              <w:rPr>
                <w:sz w:val="18"/>
                <w:szCs w:val="28"/>
              </w:rPr>
            </w:pPr>
          </w:p>
          <w:p w:rsidR="00D447D9" w:rsidRPr="00D447D9" w:rsidRDefault="00D447D9" w:rsidP="005010E4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</w:t>
            </w:r>
            <w:r w:rsidRPr="00D447D9">
              <w:rPr>
                <w:sz w:val="28"/>
                <w:szCs w:val="28"/>
              </w:rPr>
              <w:t xml:space="preserve">адрес </w:t>
            </w:r>
            <w:proofErr w:type="spellStart"/>
            <w:r w:rsidR="00C42644" w:rsidRPr="00926B9D">
              <w:rPr>
                <w:rFonts w:eastAsia="Times-Roman"/>
                <w:sz w:val="28"/>
                <w:szCs w:val="28"/>
                <w:lang w:val="en-US"/>
              </w:rPr>
              <w:t>kanc</w:t>
            </w:r>
            <w:proofErr w:type="spellEnd"/>
            <w:r w:rsidR="00C42644" w:rsidRPr="00926B9D">
              <w:rPr>
                <w:rFonts w:eastAsia="Times-Roman"/>
                <w:sz w:val="28"/>
                <w:szCs w:val="28"/>
              </w:rPr>
              <w:t>@</w:t>
            </w:r>
            <w:proofErr w:type="spellStart"/>
            <w:r w:rsidR="00C42644" w:rsidRPr="00926B9D">
              <w:rPr>
                <w:rFonts w:eastAsia="Times-Roman"/>
                <w:sz w:val="28"/>
                <w:szCs w:val="28"/>
              </w:rPr>
              <w:t>don-agro.ru</w:t>
            </w:r>
            <w:proofErr w:type="spellEnd"/>
            <w:r w:rsidR="00C42644">
              <w:rPr>
                <w:sz w:val="28"/>
                <w:szCs w:val="28"/>
              </w:rPr>
              <w:t xml:space="preserve"> </w:t>
            </w:r>
            <w:r w:rsidRPr="00D447D9">
              <w:rPr>
                <w:sz w:val="28"/>
                <w:szCs w:val="28"/>
              </w:rPr>
              <w:t xml:space="preserve">не позднее </w:t>
            </w:r>
            <w:r w:rsidR="0018476C">
              <w:rPr>
                <w:sz w:val="28"/>
                <w:szCs w:val="28"/>
              </w:rPr>
              <w:t>31.01.2019</w:t>
            </w:r>
            <w:r w:rsidRPr="00B53E13">
              <w:rPr>
                <w:sz w:val="28"/>
                <w:szCs w:val="28"/>
              </w:rPr>
              <w:t>.</w:t>
            </w:r>
            <w:r w:rsidRPr="00D447D9">
              <w:rPr>
                <w:sz w:val="28"/>
                <w:szCs w:val="28"/>
              </w:rPr>
              <w:t xml:space="preserve">  </w:t>
            </w:r>
          </w:p>
          <w:p w:rsidR="00D447D9" w:rsidRDefault="00D447D9" w:rsidP="005010E4">
            <w:pPr>
              <w:ind w:firstLine="540"/>
              <w:jc w:val="both"/>
              <w:rPr>
                <w:sz w:val="28"/>
                <w:szCs w:val="28"/>
              </w:rPr>
            </w:pPr>
            <w:r w:rsidRPr="00D447D9">
              <w:rPr>
                <w:sz w:val="28"/>
                <w:szCs w:val="28"/>
              </w:rPr>
              <w:t>Разработчик акта не будет</w:t>
            </w:r>
            <w:r>
              <w:rPr>
                <w:sz w:val="28"/>
                <w:szCs w:val="28"/>
              </w:rPr>
              <w:t xml:space="preserve"> иметь возможности проанализировать информацию, направленную ему после указанного срока.</w:t>
            </w:r>
          </w:p>
          <w:p w:rsidR="00CB70C2" w:rsidRPr="00216072" w:rsidRDefault="00CB70C2" w:rsidP="005010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color w:val="FFFFFF"/>
              </w:rPr>
            </w:pPr>
          </w:p>
          <w:p w:rsidR="00CB70C2" w:rsidRPr="00CE6609" w:rsidRDefault="00CB70C2" w:rsidP="005010E4">
            <w:pPr>
              <w:jc w:val="both"/>
            </w:pPr>
          </w:p>
        </w:tc>
      </w:tr>
    </w:tbl>
    <w:p w:rsidR="006A44C7" w:rsidRDefault="006A44C7" w:rsidP="005010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информация: </w:t>
      </w:r>
    </w:p>
    <w:p w:rsidR="006A44C7" w:rsidRDefault="006A44C7" w:rsidP="005010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разработчик проекта</w:t>
      </w:r>
      <w:r>
        <w:rPr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министерство сельского хозяйства и продовольствия Ростовской области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44C7" w:rsidRDefault="006A44C7" w:rsidP="003F70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2" w:color="auto"/>
        </w:pBdr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контактное лицо</w:t>
      </w:r>
      <w:r>
        <w:rPr>
          <w:sz w:val="28"/>
          <w:szCs w:val="28"/>
        </w:rPr>
        <w:t xml:space="preserve"> –</w:t>
      </w:r>
      <w:r w:rsidR="00C42644" w:rsidRPr="00C42644">
        <w:rPr>
          <w:sz w:val="28"/>
          <w:szCs w:val="28"/>
        </w:rPr>
        <w:t xml:space="preserve"> </w:t>
      </w:r>
      <w:r w:rsidR="003F70C7">
        <w:rPr>
          <w:sz w:val="28"/>
          <w:szCs w:val="28"/>
        </w:rPr>
        <w:t xml:space="preserve">главный специалист </w:t>
      </w:r>
      <w:proofErr w:type="gramStart"/>
      <w:r w:rsidR="003F70C7">
        <w:rPr>
          <w:sz w:val="28"/>
          <w:szCs w:val="28"/>
        </w:rPr>
        <w:t>отдела координации развития отраслей животноводства</w:t>
      </w:r>
      <w:proofErr w:type="gramEnd"/>
      <w:r w:rsidR="003F70C7">
        <w:rPr>
          <w:sz w:val="28"/>
          <w:szCs w:val="28"/>
        </w:rPr>
        <w:t xml:space="preserve"> Солдатов Виктор Иванович, </w:t>
      </w:r>
      <w:r w:rsidR="003F70C7" w:rsidRPr="00EF08BF">
        <w:rPr>
          <w:sz w:val="28"/>
          <w:szCs w:val="28"/>
        </w:rPr>
        <w:t xml:space="preserve">номер контактного телефона </w:t>
      </w:r>
      <w:r w:rsidR="003F70C7">
        <w:rPr>
          <w:sz w:val="28"/>
          <w:szCs w:val="28"/>
        </w:rPr>
        <w:t xml:space="preserve">2509800, </w:t>
      </w:r>
      <w:proofErr w:type="spellStart"/>
      <w:r w:rsidR="003F70C7">
        <w:rPr>
          <w:sz w:val="28"/>
          <w:szCs w:val="28"/>
        </w:rPr>
        <w:t>доб</w:t>
      </w:r>
      <w:proofErr w:type="spellEnd"/>
      <w:r w:rsidR="003F70C7">
        <w:rPr>
          <w:sz w:val="28"/>
          <w:szCs w:val="28"/>
        </w:rPr>
        <w:t>. 341</w:t>
      </w:r>
      <w:r>
        <w:rPr>
          <w:sz w:val="28"/>
          <w:szCs w:val="28"/>
        </w:rPr>
        <w:t>;</w:t>
      </w:r>
    </w:p>
    <w:p w:rsidR="00CB70C2" w:rsidRPr="006B1B43" w:rsidRDefault="006A44C7" w:rsidP="003F70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2" w:color="auto"/>
        </w:pBdr>
        <w:jc w:val="both"/>
        <w:rPr>
          <w:sz w:val="22"/>
          <w:szCs w:val="22"/>
        </w:rPr>
      </w:pPr>
      <w:r>
        <w:rPr>
          <w:b/>
          <w:i/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: </w:t>
      </w:r>
      <w:proofErr w:type="spellStart"/>
      <w:r w:rsidR="00C42644" w:rsidRPr="00926B9D">
        <w:rPr>
          <w:rFonts w:eastAsia="Times-Roman"/>
          <w:sz w:val="28"/>
          <w:szCs w:val="28"/>
          <w:lang w:val="en-US"/>
        </w:rPr>
        <w:t>kanc</w:t>
      </w:r>
      <w:proofErr w:type="spellEnd"/>
      <w:r w:rsidR="00C42644" w:rsidRPr="00926B9D">
        <w:rPr>
          <w:rFonts w:eastAsia="Times-Roman"/>
          <w:sz w:val="28"/>
          <w:szCs w:val="28"/>
        </w:rPr>
        <w:t>@</w:t>
      </w:r>
      <w:proofErr w:type="spellStart"/>
      <w:r w:rsidR="00C42644" w:rsidRPr="00926B9D">
        <w:rPr>
          <w:rFonts w:eastAsia="Times-Roman"/>
          <w:sz w:val="28"/>
          <w:szCs w:val="28"/>
        </w:rPr>
        <w:t>don-agro.ru</w:t>
      </w:r>
      <w:proofErr w:type="spellEnd"/>
      <w:r w:rsidR="00C42644" w:rsidRPr="00EF08BF">
        <w:rPr>
          <w:sz w:val="28"/>
          <w:szCs w:val="28"/>
        </w:rPr>
        <w:t>,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CB70C2" w:rsidRPr="00323D4F" w:rsidTr="003F70C7">
        <w:trPr>
          <w:trHeight w:val="397"/>
        </w:trPr>
        <w:tc>
          <w:tcPr>
            <w:tcW w:w="104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70C2" w:rsidRPr="00CE6609" w:rsidRDefault="00CB70C2" w:rsidP="005010E4">
            <w:pPr>
              <w:jc w:val="both"/>
              <w:rPr>
                <w:b/>
                <w:i/>
                <w:sz w:val="6"/>
                <w:szCs w:val="16"/>
              </w:rPr>
            </w:pPr>
            <w:r w:rsidRPr="00617A09">
              <w:rPr>
                <w:b/>
                <w:i/>
              </w:rPr>
              <w:t xml:space="preserve">    </w:t>
            </w:r>
          </w:p>
          <w:p w:rsidR="00CB70C2" w:rsidRDefault="00CB70C2" w:rsidP="005010E4">
            <w:pPr>
              <w:jc w:val="both"/>
              <w:rPr>
                <w:b/>
                <w:i/>
              </w:rPr>
            </w:pPr>
            <w:r w:rsidRPr="00617A09">
              <w:rPr>
                <w:b/>
                <w:i/>
              </w:rPr>
              <w:t xml:space="preserve">   Вопросы:</w:t>
            </w:r>
          </w:p>
          <w:p w:rsidR="00CB70C2" w:rsidRPr="00CE6609" w:rsidRDefault="00CB70C2" w:rsidP="005010E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>На решение какой проблемы, на Ваш взгляд, направлено предлагаемое регулирование? Акту</w:t>
            </w:r>
            <w:r>
              <w:rPr>
                <w:i/>
              </w:rPr>
              <w:t>альна ли данная проблема</w:t>
            </w:r>
            <w:r w:rsidRPr="00323D4F">
              <w:rPr>
                <w:i/>
              </w:rPr>
              <w:t xml:space="preserve">? </w:t>
            </w:r>
          </w:p>
        </w:tc>
      </w:tr>
      <w:tr w:rsidR="00CB70C2" w:rsidRPr="00F1728F" w:rsidTr="003F70C7">
        <w:trPr>
          <w:trHeight w:val="377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>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CB70C2" w:rsidRPr="00F1728F" w:rsidTr="003F7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CE6609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</w:t>
            </w:r>
            <w:r w:rsidRPr="00B45F43">
              <w:rPr>
                <w:i/>
              </w:rPr>
              <w:t xml:space="preserve">Существуют ли иные варианты достижения заявленных целей регулирования? Если да, выделите те из них, которые, по Вашему мнению, были бы менее </w:t>
            </w:r>
            <w:proofErr w:type="spellStart"/>
            <w:r w:rsidRPr="00B45F43">
              <w:rPr>
                <w:i/>
              </w:rPr>
              <w:t>затратны</w:t>
            </w:r>
            <w:proofErr w:type="spellEnd"/>
            <w:r w:rsidRPr="00B45F43">
              <w:rPr>
                <w:i/>
              </w:rPr>
              <w:t xml:space="preserve"> и/или более эффективны?</w:t>
            </w:r>
          </w:p>
        </w:tc>
      </w:tr>
      <w:tr w:rsidR="00CB70C2" w:rsidRPr="00F1728F" w:rsidTr="003F70C7">
        <w:trPr>
          <w:trHeight w:val="293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Оцените, насколько полно и точно отражены обязанности, ответственность субъектов </w:t>
            </w:r>
            <w:r>
              <w:rPr>
                <w:i/>
              </w:rPr>
              <w:t xml:space="preserve">правового </w:t>
            </w:r>
            <w:r w:rsidRPr="00323D4F">
              <w:rPr>
                <w:i/>
              </w:rPr>
              <w:t>регулирования, а также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B70C2" w:rsidRPr="00F1728F" w:rsidTr="003F70C7">
        <w:trPr>
          <w:trHeight w:val="431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Pr="00CE6609" w:rsidRDefault="00CB70C2" w:rsidP="005010E4">
            <w:pPr>
              <w:ind w:left="318"/>
              <w:jc w:val="both"/>
              <w:rPr>
                <w:i/>
                <w:sz w:val="10"/>
              </w:rPr>
            </w:pPr>
          </w:p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Существуют </w:t>
            </w:r>
            <w:r>
              <w:rPr>
                <w:i/>
              </w:rPr>
              <w:t>ли в предлагаем</w:t>
            </w:r>
            <w:r w:rsidR="00E03ECE">
              <w:rPr>
                <w:i/>
              </w:rPr>
              <w:t>ых</w:t>
            </w:r>
            <w:r>
              <w:rPr>
                <w:i/>
              </w:rPr>
              <w:t xml:space="preserve"> проект</w:t>
            </w:r>
            <w:r w:rsidR="00E03ECE">
              <w:rPr>
                <w:i/>
              </w:rPr>
              <w:t>ах</w:t>
            </w:r>
            <w:r>
              <w:rPr>
                <w:i/>
              </w:rPr>
              <w:t xml:space="preserve"> правового</w:t>
            </w:r>
            <w:r w:rsidRPr="00323D4F">
              <w:rPr>
                <w:i/>
              </w:rPr>
              <w:t xml:space="preserve"> регулирования положения, которые </w:t>
            </w:r>
            <w:r w:rsidRPr="00323D4F">
              <w:rPr>
                <w:i/>
              </w:rPr>
              <w:lastRenderedPageBreak/>
              <w:t xml:space="preserve">необоснованно затрудняют ведение предпринимательской и инвестиционной деятельности? </w:t>
            </w:r>
            <w:proofErr w:type="gramStart"/>
            <w:r w:rsidRPr="00323D4F">
              <w:rPr>
                <w:i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323D4F">
              <w:rPr>
                <w:i/>
              </w:rPr>
              <w:t>:</w:t>
            </w:r>
          </w:p>
          <w:p w:rsidR="00CB70C2" w:rsidRPr="00323D4F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CB70C2" w:rsidRPr="00323D4F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имеются  ли  технические ошибки;</w:t>
            </w:r>
          </w:p>
          <w:p w:rsidR="00CB70C2" w:rsidRPr="00323D4F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CB70C2" w:rsidRPr="00323D4F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CB70C2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i/>
              </w:rPr>
              <w:t>м, используемым в данный момент.</w:t>
            </w:r>
          </w:p>
          <w:p w:rsidR="00CB70C2" w:rsidRPr="00CE6609" w:rsidRDefault="00CB70C2" w:rsidP="005010E4">
            <w:pPr>
              <w:ind w:firstLine="318"/>
              <w:jc w:val="both"/>
              <w:rPr>
                <w:i/>
                <w:sz w:val="16"/>
              </w:rPr>
            </w:pPr>
          </w:p>
        </w:tc>
      </w:tr>
      <w:tr w:rsidR="00CB70C2" w:rsidRPr="00F1728F" w:rsidTr="003F7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323D4F">
              <w:rPr>
                <w:b/>
              </w:rPr>
              <w:t xml:space="preserve"> </w:t>
            </w:r>
            <w:r w:rsidRPr="00323D4F">
              <w:rPr>
                <w:i/>
              </w:rPr>
              <w:t xml:space="preserve"> Приведите конкретные примеры</w:t>
            </w:r>
            <w:r>
              <w:rPr>
                <w:i/>
              </w:rPr>
              <w:t>.</w:t>
            </w:r>
          </w:p>
          <w:p w:rsidR="00CB70C2" w:rsidRPr="00CE6609" w:rsidRDefault="00CB70C2" w:rsidP="005010E4">
            <w:pPr>
              <w:ind w:left="318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Оцените </w:t>
            </w:r>
            <w:r>
              <w:rPr>
                <w:i/>
              </w:rPr>
              <w:t xml:space="preserve">возможные </w:t>
            </w:r>
            <w:r w:rsidRPr="00323D4F">
              <w:rPr>
                <w:i/>
              </w:rPr>
              <w:t>издержки/упущенную выгоду субъектов предпринимательской деятельности, возникающие при введении предлагаемого регулирования</w:t>
            </w:r>
            <w:r>
              <w:rPr>
                <w:i/>
              </w:rPr>
              <w:t>.</w:t>
            </w:r>
            <w:r w:rsidRPr="00323D4F">
              <w:rPr>
                <w:i/>
              </w:rPr>
              <w:t xml:space="preserve"> Какие из указанных издержек Вы считаете избыточными/бесполезными и почему? </w:t>
            </w:r>
          </w:p>
          <w:p w:rsidR="00CB70C2" w:rsidRPr="00CE6609" w:rsidRDefault="00CB70C2" w:rsidP="005010E4">
            <w:pPr>
              <w:ind w:left="318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467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</w:tcPr>
          <w:p w:rsidR="00CB70C2" w:rsidRPr="00CE6609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</w:tc>
      </w:tr>
      <w:tr w:rsidR="00CB70C2" w:rsidRPr="00F1728F" w:rsidTr="003F70C7">
        <w:trPr>
          <w:trHeight w:val="415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i/>
              </w:rPr>
            </w:pPr>
            <w:r w:rsidRPr="00323D4F">
              <w:rPr>
                <w:i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CB70C2" w:rsidRPr="00F1728F" w:rsidTr="003F70C7">
        <w:trPr>
          <w:trHeight w:val="435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B70C2" w:rsidRPr="00F1728F" w:rsidTr="003F70C7">
        <w:trPr>
          <w:trHeight w:val="426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323D4F">
              <w:rPr>
                <w:i/>
              </w:rPr>
              <w:t>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CB70C2" w:rsidRPr="00F1728F" w:rsidTr="003F70C7">
        <w:trPr>
          <w:trHeight w:val="425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CB70C2" w:rsidRPr="00F1728F" w:rsidRDefault="00CB70C2" w:rsidP="005010E4">
            <w:pPr>
              <w:ind w:left="709"/>
              <w:jc w:val="both"/>
              <w:rPr>
                <w:i/>
                <w:sz w:val="16"/>
                <w:szCs w:val="16"/>
              </w:rPr>
            </w:pPr>
          </w:p>
          <w:p w:rsidR="00CB70C2" w:rsidRPr="00F1728F" w:rsidRDefault="00CB70C2" w:rsidP="005010E4">
            <w:pPr>
              <w:ind w:left="709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0C2" w:rsidRPr="00323D4F" w:rsidRDefault="00CB70C2" w:rsidP="003F70C7">
            <w:pPr>
              <w:ind w:firstLine="318"/>
              <w:jc w:val="both"/>
              <w:rPr>
                <w:i/>
              </w:rPr>
            </w:pPr>
            <w:r>
              <w:rPr>
                <w:i/>
              </w:rPr>
              <w:t xml:space="preserve">12. </w:t>
            </w:r>
            <w:r w:rsidRPr="00323D4F">
              <w:rPr>
                <w:i/>
              </w:rPr>
              <w:t xml:space="preserve">Иные  предложения и замечания, которые, по Вашему мнению, целесообразно учесть </w:t>
            </w:r>
            <w:r>
              <w:rPr>
                <w:i/>
              </w:rPr>
              <w:t xml:space="preserve">                </w:t>
            </w:r>
            <w:r w:rsidRPr="00323D4F">
              <w:rPr>
                <w:i/>
              </w:rPr>
              <w:t>в рамках оценки регулирующего воздействия</w:t>
            </w:r>
          </w:p>
        </w:tc>
      </w:tr>
      <w:tr w:rsidR="003F70C7" w:rsidRPr="00F1728F" w:rsidTr="003F70C7">
        <w:trPr>
          <w:trHeight w:val="39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C7" w:rsidRPr="003F70C7" w:rsidRDefault="003F70C7" w:rsidP="003F70C7">
            <w:pPr>
              <w:ind w:firstLine="318"/>
              <w:jc w:val="both"/>
              <w:rPr>
                <w:i/>
              </w:rPr>
            </w:pPr>
          </w:p>
          <w:p w:rsidR="003F70C7" w:rsidRPr="003F70C7" w:rsidRDefault="003F70C7" w:rsidP="003F70C7">
            <w:pPr>
              <w:ind w:firstLine="318"/>
              <w:jc w:val="both"/>
              <w:rPr>
                <w:i/>
              </w:rPr>
            </w:pPr>
          </w:p>
        </w:tc>
      </w:tr>
    </w:tbl>
    <w:p w:rsidR="00CB70C2" w:rsidRDefault="00CB70C2" w:rsidP="005010E4">
      <w:pPr>
        <w:ind w:left="709"/>
        <w:jc w:val="both"/>
      </w:pPr>
    </w:p>
    <w:p w:rsidR="005010E4" w:rsidRDefault="005010E4">
      <w:pPr>
        <w:ind w:left="709"/>
        <w:jc w:val="both"/>
      </w:pPr>
    </w:p>
    <w:sectPr w:rsidR="005010E4" w:rsidSect="00B53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C7" w:rsidRDefault="000712C7">
      <w:r>
        <w:separator/>
      </w:r>
    </w:p>
  </w:endnote>
  <w:endnote w:type="continuationSeparator" w:id="0">
    <w:p w:rsidR="000712C7" w:rsidRDefault="0007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C7" w:rsidRDefault="000712C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C7" w:rsidRDefault="000712C7">
    <w:pPr>
      <w:pStyle w:val="ad"/>
      <w:jc w:val="right"/>
    </w:pPr>
  </w:p>
  <w:p w:rsidR="000712C7" w:rsidRDefault="000712C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C7" w:rsidRDefault="000712C7">
    <w:pPr>
      <w:pStyle w:val="ad"/>
      <w:jc w:val="right"/>
    </w:pPr>
  </w:p>
  <w:p w:rsidR="000712C7" w:rsidRDefault="000712C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C7" w:rsidRDefault="000712C7">
      <w:r>
        <w:separator/>
      </w:r>
    </w:p>
  </w:footnote>
  <w:footnote w:type="continuationSeparator" w:id="0">
    <w:p w:rsidR="000712C7" w:rsidRDefault="00071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C7" w:rsidRDefault="000712C7" w:rsidP="00731C1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12C7" w:rsidRDefault="000712C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C7" w:rsidRDefault="000712C7" w:rsidP="00731C1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70C7">
      <w:rPr>
        <w:rStyle w:val="ab"/>
        <w:noProof/>
      </w:rPr>
      <w:t>2</w:t>
    </w:r>
    <w:r>
      <w:rPr>
        <w:rStyle w:val="ab"/>
      </w:rPr>
      <w:fldChar w:fldCharType="end"/>
    </w:r>
  </w:p>
  <w:p w:rsidR="000712C7" w:rsidRDefault="000712C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C7" w:rsidRDefault="000712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6BD"/>
    <w:multiLevelType w:val="multilevel"/>
    <w:tmpl w:val="C51C40E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A9D4197"/>
    <w:multiLevelType w:val="multilevel"/>
    <w:tmpl w:val="F3C429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DDC375D"/>
    <w:multiLevelType w:val="multilevel"/>
    <w:tmpl w:val="568A5224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C267E"/>
    <w:multiLevelType w:val="multilevel"/>
    <w:tmpl w:val="2E8072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4" w:hanging="2160"/>
      </w:pPr>
      <w:rPr>
        <w:rFonts w:hint="default"/>
      </w:rPr>
    </w:lvl>
  </w:abstractNum>
  <w:abstractNum w:abstractNumId="5">
    <w:nsid w:val="3EB84C7F"/>
    <w:multiLevelType w:val="multilevel"/>
    <w:tmpl w:val="CE82DCF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9602BFF"/>
    <w:multiLevelType w:val="multilevel"/>
    <w:tmpl w:val="B666F3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04D5463"/>
    <w:multiLevelType w:val="hybridMultilevel"/>
    <w:tmpl w:val="C3B23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C3493"/>
    <w:multiLevelType w:val="multilevel"/>
    <w:tmpl w:val="DDAE1290"/>
    <w:lvl w:ilvl="0">
      <w:start w:val="1"/>
      <w:numFmt w:val="decimal"/>
      <w:lvlText w:val="%1."/>
      <w:lvlJc w:val="left"/>
      <w:pPr>
        <w:ind w:left="1460" w:hanging="9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B533803"/>
    <w:multiLevelType w:val="multilevel"/>
    <w:tmpl w:val="017C69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0">
    <w:nsid w:val="61DF61DA"/>
    <w:multiLevelType w:val="multilevel"/>
    <w:tmpl w:val="7E4A42C4"/>
    <w:lvl w:ilvl="0">
      <w:start w:val="4"/>
      <w:numFmt w:val="decimal"/>
      <w:lvlText w:val="%1."/>
      <w:lvlJc w:val="left"/>
      <w:pPr>
        <w:ind w:left="560" w:hanging="560"/>
      </w:pPr>
      <w:rPr>
        <w:rFonts w:ascii="Times New Roman" w:hAnsi="Times New Roman" w:cs="Times New Roman" w:hint="default"/>
        <w:sz w:val="28"/>
      </w:rPr>
    </w:lvl>
    <w:lvl w:ilvl="1">
      <w:start w:val="13"/>
      <w:numFmt w:val="decimal"/>
      <w:lvlText w:val="%1.%2."/>
      <w:lvlJc w:val="left"/>
      <w:pPr>
        <w:ind w:left="1411" w:hanging="5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68671244"/>
    <w:multiLevelType w:val="hybridMultilevel"/>
    <w:tmpl w:val="926836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E7CA1"/>
    <w:multiLevelType w:val="multilevel"/>
    <w:tmpl w:val="AD1EF7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4" w:hanging="2160"/>
      </w:pPr>
      <w:rPr>
        <w:rFonts w:hint="default"/>
      </w:rPr>
    </w:lvl>
  </w:abstractNum>
  <w:abstractNum w:abstractNumId="13">
    <w:nsid w:val="6C1C47C9"/>
    <w:multiLevelType w:val="multilevel"/>
    <w:tmpl w:val="7C5C620E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91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12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DD"/>
    <w:rsid w:val="00001B7B"/>
    <w:rsid w:val="00010412"/>
    <w:rsid w:val="00010873"/>
    <w:rsid w:val="00020C4F"/>
    <w:rsid w:val="0002162E"/>
    <w:rsid w:val="0004105F"/>
    <w:rsid w:val="000467C7"/>
    <w:rsid w:val="000472CE"/>
    <w:rsid w:val="00047830"/>
    <w:rsid w:val="00063927"/>
    <w:rsid w:val="000712C7"/>
    <w:rsid w:val="00071AD8"/>
    <w:rsid w:val="000733F5"/>
    <w:rsid w:val="0009135F"/>
    <w:rsid w:val="00092DDA"/>
    <w:rsid w:val="00093961"/>
    <w:rsid w:val="000969F4"/>
    <w:rsid w:val="000A372C"/>
    <w:rsid w:val="000A49C7"/>
    <w:rsid w:val="000A7D62"/>
    <w:rsid w:val="000B2FA7"/>
    <w:rsid w:val="000C3FDF"/>
    <w:rsid w:val="000D21F8"/>
    <w:rsid w:val="000D4489"/>
    <w:rsid w:val="000E2780"/>
    <w:rsid w:val="000E56EE"/>
    <w:rsid w:val="000E57FB"/>
    <w:rsid w:val="000F1595"/>
    <w:rsid w:val="001067DF"/>
    <w:rsid w:val="001179FC"/>
    <w:rsid w:val="00132677"/>
    <w:rsid w:val="00133303"/>
    <w:rsid w:val="00136B6E"/>
    <w:rsid w:val="00140395"/>
    <w:rsid w:val="00143357"/>
    <w:rsid w:val="00145DB1"/>
    <w:rsid w:val="001504D2"/>
    <w:rsid w:val="0015283B"/>
    <w:rsid w:val="00153D0E"/>
    <w:rsid w:val="00153F69"/>
    <w:rsid w:val="00157AE9"/>
    <w:rsid w:val="00157E4E"/>
    <w:rsid w:val="00161C24"/>
    <w:rsid w:val="001675A6"/>
    <w:rsid w:val="00172CD8"/>
    <w:rsid w:val="001757DB"/>
    <w:rsid w:val="00175BAC"/>
    <w:rsid w:val="00176DAC"/>
    <w:rsid w:val="00182CC4"/>
    <w:rsid w:val="0018476C"/>
    <w:rsid w:val="00192E67"/>
    <w:rsid w:val="001A49D9"/>
    <w:rsid w:val="001B04C0"/>
    <w:rsid w:val="001B0A77"/>
    <w:rsid w:val="001B6128"/>
    <w:rsid w:val="001C01D5"/>
    <w:rsid w:val="001D0629"/>
    <w:rsid w:val="001E0285"/>
    <w:rsid w:val="001E589A"/>
    <w:rsid w:val="001F42AA"/>
    <w:rsid w:val="001F767E"/>
    <w:rsid w:val="00205B99"/>
    <w:rsid w:val="002116B1"/>
    <w:rsid w:val="00211BE1"/>
    <w:rsid w:val="0021654B"/>
    <w:rsid w:val="00217923"/>
    <w:rsid w:val="00221CFC"/>
    <w:rsid w:val="00232990"/>
    <w:rsid w:val="00236817"/>
    <w:rsid w:val="00250122"/>
    <w:rsid w:val="00250EA6"/>
    <w:rsid w:val="00287506"/>
    <w:rsid w:val="00287A3C"/>
    <w:rsid w:val="00293CC5"/>
    <w:rsid w:val="00296B6A"/>
    <w:rsid w:val="002A282E"/>
    <w:rsid w:val="002A6245"/>
    <w:rsid w:val="002A6E55"/>
    <w:rsid w:val="002A7417"/>
    <w:rsid w:val="002C0693"/>
    <w:rsid w:val="002C6853"/>
    <w:rsid w:val="002D38E5"/>
    <w:rsid w:val="002D3E31"/>
    <w:rsid w:val="002D584F"/>
    <w:rsid w:val="002E0026"/>
    <w:rsid w:val="002F6D70"/>
    <w:rsid w:val="003003F2"/>
    <w:rsid w:val="0031015A"/>
    <w:rsid w:val="00310199"/>
    <w:rsid w:val="003105F2"/>
    <w:rsid w:val="0031117E"/>
    <w:rsid w:val="00314F71"/>
    <w:rsid w:val="0031664F"/>
    <w:rsid w:val="003209F7"/>
    <w:rsid w:val="00321DFA"/>
    <w:rsid w:val="00322701"/>
    <w:rsid w:val="003240C2"/>
    <w:rsid w:val="0032493D"/>
    <w:rsid w:val="0032557D"/>
    <w:rsid w:val="0033168F"/>
    <w:rsid w:val="003360D1"/>
    <w:rsid w:val="00337354"/>
    <w:rsid w:val="00342A45"/>
    <w:rsid w:val="00350000"/>
    <w:rsid w:val="00352095"/>
    <w:rsid w:val="0035235E"/>
    <w:rsid w:val="00356394"/>
    <w:rsid w:val="0035686A"/>
    <w:rsid w:val="003650EB"/>
    <w:rsid w:val="00372EDC"/>
    <w:rsid w:val="003745BB"/>
    <w:rsid w:val="003813EE"/>
    <w:rsid w:val="00384DE9"/>
    <w:rsid w:val="00385E38"/>
    <w:rsid w:val="00386DE4"/>
    <w:rsid w:val="00393D2B"/>
    <w:rsid w:val="003A019E"/>
    <w:rsid w:val="003A1F0B"/>
    <w:rsid w:val="003B2795"/>
    <w:rsid w:val="003B4F96"/>
    <w:rsid w:val="003B7843"/>
    <w:rsid w:val="003D2FEC"/>
    <w:rsid w:val="003D3CEB"/>
    <w:rsid w:val="003D6393"/>
    <w:rsid w:val="003E0B1F"/>
    <w:rsid w:val="003E7AB1"/>
    <w:rsid w:val="003F23EF"/>
    <w:rsid w:val="003F41A0"/>
    <w:rsid w:val="003F70C7"/>
    <w:rsid w:val="0040160A"/>
    <w:rsid w:val="0040310B"/>
    <w:rsid w:val="00411446"/>
    <w:rsid w:val="00421BB4"/>
    <w:rsid w:val="004235BC"/>
    <w:rsid w:val="0043300F"/>
    <w:rsid w:val="004334B2"/>
    <w:rsid w:val="00436C56"/>
    <w:rsid w:val="00442497"/>
    <w:rsid w:val="0045161C"/>
    <w:rsid w:val="00451C76"/>
    <w:rsid w:val="00454E32"/>
    <w:rsid w:val="00455197"/>
    <w:rsid w:val="0045600A"/>
    <w:rsid w:val="00457D69"/>
    <w:rsid w:val="00464169"/>
    <w:rsid w:val="00464232"/>
    <w:rsid w:val="004670E7"/>
    <w:rsid w:val="004704A1"/>
    <w:rsid w:val="00473376"/>
    <w:rsid w:val="0047594C"/>
    <w:rsid w:val="004830E8"/>
    <w:rsid w:val="00484734"/>
    <w:rsid w:val="00486BA9"/>
    <w:rsid w:val="0048731D"/>
    <w:rsid w:val="0049159B"/>
    <w:rsid w:val="00496138"/>
    <w:rsid w:val="004A67DA"/>
    <w:rsid w:val="004B4F8A"/>
    <w:rsid w:val="004C251B"/>
    <w:rsid w:val="004D4028"/>
    <w:rsid w:val="004E0934"/>
    <w:rsid w:val="004E6EFA"/>
    <w:rsid w:val="004F4CED"/>
    <w:rsid w:val="00500C8A"/>
    <w:rsid w:val="005010E4"/>
    <w:rsid w:val="00504991"/>
    <w:rsid w:val="005060F2"/>
    <w:rsid w:val="00522107"/>
    <w:rsid w:val="0052771C"/>
    <w:rsid w:val="00530364"/>
    <w:rsid w:val="00542921"/>
    <w:rsid w:val="00547668"/>
    <w:rsid w:val="00552A11"/>
    <w:rsid w:val="005561F1"/>
    <w:rsid w:val="00556C95"/>
    <w:rsid w:val="00560CE8"/>
    <w:rsid w:val="00564800"/>
    <w:rsid w:val="00567B77"/>
    <w:rsid w:val="00570DA5"/>
    <w:rsid w:val="0059064E"/>
    <w:rsid w:val="0059202A"/>
    <w:rsid w:val="005938D8"/>
    <w:rsid w:val="005967A4"/>
    <w:rsid w:val="005A20C0"/>
    <w:rsid w:val="005A380C"/>
    <w:rsid w:val="005A75B5"/>
    <w:rsid w:val="005A775E"/>
    <w:rsid w:val="005B17F2"/>
    <w:rsid w:val="005B213C"/>
    <w:rsid w:val="005B22E3"/>
    <w:rsid w:val="005B582D"/>
    <w:rsid w:val="005B6612"/>
    <w:rsid w:val="005B6F7B"/>
    <w:rsid w:val="005C7477"/>
    <w:rsid w:val="005D0ADE"/>
    <w:rsid w:val="005D27B9"/>
    <w:rsid w:val="005D7489"/>
    <w:rsid w:val="005E1A8A"/>
    <w:rsid w:val="005E21BD"/>
    <w:rsid w:val="005E24EB"/>
    <w:rsid w:val="005E5A9A"/>
    <w:rsid w:val="005F2B73"/>
    <w:rsid w:val="005F3E11"/>
    <w:rsid w:val="005F475F"/>
    <w:rsid w:val="0060115A"/>
    <w:rsid w:val="0060770C"/>
    <w:rsid w:val="0061144C"/>
    <w:rsid w:val="00613857"/>
    <w:rsid w:val="00613B7E"/>
    <w:rsid w:val="0061754E"/>
    <w:rsid w:val="006206A4"/>
    <w:rsid w:val="00620CE3"/>
    <w:rsid w:val="00631BC2"/>
    <w:rsid w:val="00632B8D"/>
    <w:rsid w:val="006418B9"/>
    <w:rsid w:val="006468C7"/>
    <w:rsid w:val="0065515E"/>
    <w:rsid w:val="0066106F"/>
    <w:rsid w:val="00665ED1"/>
    <w:rsid w:val="00666B80"/>
    <w:rsid w:val="00671415"/>
    <w:rsid w:val="00675288"/>
    <w:rsid w:val="0068251F"/>
    <w:rsid w:val="00682D89"/>
    <w:rsid w:val="00683683"/>
    <w:rsid w:val="0068380E"/>
    <w:rsid w:val="00693703"/>
    <w:rsid w:val="0069684D"/>
    <w:rsid w:val="00697035"/>
    <w:rsid w:val="00697ADF"/>
    <w:rsid w:val="006A440E"/>
    <w:rsid w:val="006A44C7"/>
    <w:rsid w:val="006B1D45"/>
    <w:rsid w:val="006C0210"/>
    <w:rsid w:val="006C5540"/>
    <w:rsid w:val="006D1F08"/>
    <w:rsid w:val="006D2C0D"/>
    <w:rsid w:val="006D5951"/>
    <w:rsid w:val="006E17E5"/>
    <w:rsid w:val="006E31A0"/>
    <w:rsid w:val="006E770B"/>
    <w:rsid w:val="006F1AF5"/>
    <w:rsid w:val="006F4947"/>
    <w:rsid w:val="006F4FB2"/>
    <w:rsid w:val="00700BA3"/>
    <w:rsid w:val="007057CA"/>
    <w:rsid w:val="00714847"/>
    <w:rsid w:val="00717560"/>
    <w:rsid w:val="00725286"/>
    <w:rsid w:val="00727453"/>
    <w:rsid w:val="007303F6"/>
    <w:rsid w:val="00731C10"/>
    <w:rsid w:val="00731F9F"/>
    <w:rsid w:val="00733CFB"/>
    <w:rsid w:val="00737E22"/>
    <w:rsid w:val="0074045A"/>
    <w:rsid w:val="007443A5"/>
    <w:rsid w:val="00744D36"/>
    <w:rsid w:val="00745E3F"/>
    <w:rsid w:val="00747876"/>
    <w:rsid w:val="007512EF"/>
    <w:rsid w:val="00753C99"/>
    <w:rsid w:val="007556BE"/>
    <w:rsid w:val="00771457"/>
    <w:rsid w:val="00775AAF"/>
    <w:rsid w:val="00781C45"/>
    <w:rsid w:val="007827BA"/>
    <w:rsid w:val="00792C14"/>
    <w:rsid w:val="0079667C"/>
    <w:rsid w:val="00797968"/>
    <w:rsid w:val="007B3266"/>
    <w:rsid w:val="007C37D5"/>
    <w:rsid w:val="007C52A2"/>
    <w:rsid w:val="007E11CF"/>
    <w:rsid w:val="007E503A"/>
    <w:rsid w:val="007F09E8"/>
    <w:rsid w:val="007F0E9D"/>
    <w:rsid w:val="00803DDA"/>
    <w:rsid w:val="00803E74"/>
    <w:rsid w:val="008048AA"/>
    <w:rsid w:val="00805F40"/>
    <w:rsid w:val="00810ACA"/>
    <w:rsid w:val="00821264"/>
    <w:rsid w:val="00824D9E"/>
    <w:rsid w:val="00831662"/>
    <w:rsid w:val="008325DB"/>
    <w:rsid w:val="00832A69"/>
    <w:rsid w:val="00840CAB"/>
    <w:rsid w:val="008414BD"/>
    <w:rsid w:val="00843596"/>
    <w:rsid w:val="00844ED8"/>
    <w:rsid w:val="00856204"/>
    <w:rsid w:val="00856B50"/>
    <w:rsid w:val="008648D1"/>
    <w:rsid w:val="00870129"/>
    <w:rsid w:val="00873543"/>
    <w:rsid w:val="008742B3"/>
    <w:rsid w:val="00875778"/>
    <w:rsid w:val="00884C5E"/>
    <w:rsid w:val="008855A1"/>
    <w:rsid w:val="00885CBB"/>
    <w:rsid w:val="008869CB"/>
    <w:rsid w:val="00886B5D"/>
    <w:rsid w:val="008877D7"/>
    <w:rsid w:val="0089446B"/>
    <w:rsid w:val="008A38FB"/>
    <w:rsid w:val="008A66A8"/>
    <w:rsid w:val="008B1732"/>
    <w:rsid w:val="008B4FDD"/>
    <w:rsid w:val="008B5C3B"/>
    <w:rsid w:val="008B5DBF"/>
    <w:rsid w:val="008C1F97"/>
    <w:rsid w:val="008C7159"/>
    <w:rsid w:val="008C72C5"/>
    <w:rsid w:val="008D1200"/>
    <w:rsid w:val="008D23E7"/>
    <w:rsid w:val="008D4247"/>
    <w:rsid w:val="008E1864"/>
    <w:rsid w:val="008F0551"/>
    <w:rsid w:val="008F31A9"/>
    <w:rsid w:val="00900D83"/>
    <w:rsid w:val="009034BB"/>
    <w:rsid w:val="00903CD3"/>
    <w:rsid w:val="00905183"/>
    <w:rsid w:val="00906C9D"/>
    <w:rsid w:val="00910683"/>
    <w:rsid w:val="00916535"/>
    <w:rsid w:val="00916D5D"/>
    <w:rsid w:val="00921F93"/>
    <w:rsid w:val="009229CF"/>
    <w:rsid w:val="00923989"/>
    <w:rsid w:val="00924662"/>
    <w:rsid w:val="009371EA"/>
    <w:rsid w:val="00942A75"/>
    <w:rsid w:val="0095213B"/>
    <w:rsid w:val="00955E0F"/>
    <w:rsid w:val="00956CC0"/>
    <w:rsid w:val="00956D59"/>
    <w:rsid w:val="00960D92"/>
    <w:rsid w:val="00965311"/>
    <w:rsid w:val="009664C4"/>
    <w:rsid w:val="00970F90"/>
    <w:rsid w:val="009727FA"/>
    <w:rsid w:val="0098161B"/>
    <w:rsid w:val="00982370"/>
    <w:rsid w:val="009857F1"/>
    <w:rsid w:val="00986075"/>
    <w:rsid w:val="00987646"/>
    <w:rsid w:val="00991040"/>
    <w:rsid w:val="00991401"/>
    <w:rsid w:val="00993746"/>
    <w:rsid w:val="009A58B8"/>
    <w:rsid w:val="009A7EEE"/>
    <w:rsid w:val="009B21CE"/>
    <w:rsid w:val="009B5F8A"/>
    <w:rsid w:val="009C1645"/>
    <w:rsid w:val="009D488E"/>
    <w:rsid w:val="009D6FE2"/>
    <w:rsid w:val="009E3FA4"/>
    <w:rsid w:val="009F1A84"/>
    <w:rsid w:val="009F3C42"/>
    <w:rsid w:val="00A00678"/>
    <w:rsid w:val="00A050AE"/>
    <w:rsid w:val="00A0712B"/>
    <w:rsid w:val="00A1077D"/>
    <w:rsid w:val="00A14F89"/>
    <w:rsid w:val="00A15F01"/>
    <w:rsid w:val="00A3052A"/>
    <w:rsid w:val="00A36AB5"/>
    <w:rsid w:val="00A36B7B"/>
    <w:rsid w:val="00A450DA"/>
    <w:rsid w:val="00A50C8F"/>
    <w:rsid w:val="00A5454E"/>
    <w:rsid w:val="00A63FB2"/>
    <w:rsid w:val="00A6427E"/>
    <w:rsid w:val="00A65F7C"/>
    <w:rsid w:val="00A66F56"/>
    <w:rsid w:val="00A71119"/>
    <w:rsid w:val="00A72C1B"/>
    <w:rsid w:val="00A76CA4"/>
    <w:rsid w:val="00A85926"/>
    <w:rsid w:val="00AA2786"/>
    <w:rsid w:val="00AA3E7F"/>
    <w:rsid w:val="00AA6A47"/>
    <w:rsid w:val="00AA6BE7"/>
    <w:rsid w:val="00AB3018"/>
    <w:rsid w:val="00AC4C39"/>
    <w:rsid w:val="00AD1750"/>
    <w:rsid w:val="00AD1A5E"/>
    <w:rsid w:val="00AD2C67"/>
    <w:rsid w:val="00AD6D20"/>
    <w:rsid w:val="00AE279E"/>
    <w:rsid w:val="00AE4919"/>
    <w:rsid w:val="00B00178"/>
    <w:rsid w:val="00B01726"/>
    <w:rsid w:val="00B01C36"/>
    <w:rsid w:val="00B04DA2"/>
    <w:rsid w:val="00B063E5"/>
    <w:rsid w:val="00B07F71"/>
    <w:rsid w:val="00B13187"/>
    <w:rsid w:val="00B15F24"/>
    <w:rsid w:val="00B17BFF"/>
    <w:rsid w:val="00B23F60"/>
    <w:rsid w:val="00B268CE"/>
    <w:rsid w:val="00B31CAB"/>
    <w:rsid w:val="00B33B3C"/>
    <w:rsid w:val="00B36DA0"/>
    <w:rsid w:val="00B37B72"/>
    <w:rsid w:val="00B4263A"/>
    <w:rsid w:val="00B43C51"/>
    <w:rsid w:val="00B44186"/>
    <w:rsid w:val="00B44952"/>
    <w:rsid w:val="00B50AF2"/>
    <w:rsid w:val="00B53E13"/>
    <w:rsid w:val="00B670CA"/>
    <w:rsid w:val="00B70903"/>
    <w:rsid w:val="00B7447F"/>
    <w:rsid w:val="00B82A1C"/>
    <w:rsid w:val="00B84838"/>
    <w:rsid w:val="00B85432"/>
    <w:rsid w:val="00B927A5"/>
    <w:rsid w:val="00BA4A06"/>
    <w:rsid w:val="00BA508E"/>
    <w:rsid w:val="00BA6A48"/>
    <w:rsid w:val="00BD1F59"/>
    <w:rsid w:val="00BD1F77"/>
    <w:rsid w:val="00BD3ADA"/>
    <w:rsid w:val="00BD7146"/>
    <w:rsid w:val="00BD7C76"/>
    <w:rsid w:val="00BF1A6F"/>
    <w:rsid w:val="00BF5A6A"/>
    <w:rsid w:val="00BF6A4F"/>
    <w:rsid w:val="00C03E8D"/>
    <w:rsid w:val="00C0461E"/>
    <w:rsid w:val="00C06DF7"/>
    <w:rsid w:val="00C07777"/>
    <w:rsid w:val="00C15EC9"/>
    <w:rsid w:val="00C25CCF"/>
    <w:rsid w:val="00C3115D"/>
    <w:rsid w:val="00C323D9"/>
    <w:rsid w:val="00C42644"/>
    <w:rsid w:val="00C43DFA"/>
    <w:rsid w:val="00C45DC8"/>
    <w:rsid w:val="00C46788"/>
    <w:rsid w:val="00C47E56"/>
    <w:rsid w:val="00C60865"/>
    <w:rsid w:val="00C61B52"/>
    <w:rsid w:val="00C652AD"/>
    <w:rsid w:val="00C65A37"/>
    <w:rsid w:val="00C7747E"/>
    <w:rsid w:val="00C83F89"/>
    <w:rsid w:val="00C92834"/>
    <w:rsid w:val="00C96EA5"/>
    <w:rsid w:val="00CA2989"/>
    <w:rsid w:val="00CB005B"/>
    <w:rsid w:val="00CB70C2"/>
    <w:rsid w:val="00CC2BD2"/>
    <w:rsid w:val="00CD2A28"/>
    <w:rsid w:val="00CE1835"/>
    <w:rsid w:val="00CE490D"/>
    <w:rsid w:val="00CE6609"/>
    <w:rsid w:val="00D00A7D"/>
    <w:rsid w:val="00D0334C"/>
    <w:rsid w:val="00D040BF"/>
    <w:rsid w:val="00D06108"/>
    <w:rsid w:val="00D10F67"/>
    <w:rsid w:val="00D13F4F"/>
    <w:rsid w:val="00D141CB"/>
    <w:rsid w:val="00D160D2"/>
    <w:rsid w:val="00D171D0"/>
    <w:rsid w:val="00D225B6"/>
    <w:rsid w:val="00D266B3"/>
    <w:rsid w:val="00D330B8"/>
    <w:rsid w:val="00D36CBF"/>
    <w:rsid w:val="00D436FF"/>
    <w:rsid w:val="00D447D9"/>
    <w:rsid w:val="00D508BF"/>
    <w:rsid w:val="00D51AD1"/>
    <w:rsid w:val="00D5308F"/>
    <w:rsid w:val="00D55C84"/>
    <w:rsid w:val="00D64A7C"/>
    <w:rsid w:val="00D64B4F"/>
    <w:rsid w:val="00D66D3E"/>
    <w:rsid w:val="00D77541"/>
    <w:rsid w:val="00D81732"/>
    <w:rsid w:val="00D82AD3"/>
    <w:rsid w:val="00D84279"/>
    <w:rsid w:val="00D84F72"/>
    <w:rsid w:val="00D855E0"/>
    <w:rsid w:val="00D96728"/>
    <w:rsid w:val="00DA1973"/>
    <w:rsid w:val="00DA404E"/>
    <w:rsid w:val="00DB5116"/>
    <w:rsid w:val="00DB56C8"/>
    <w:rsid w:val="00DC2A97"/>
    <w:rsid w:val="00DD151B"/>
    <w:rsid w:val="00DE2603"/>
    <w:rsid w:val="00DE670E"/>
    <w:rsid w:val="00DF5D1B"/>
    <w:rsid w:val="00DF6459"/>
    <w:rsid w:val="00E0005D"/>
    <w:rsid w:val="00E01888"/>
    <w:rsid w:val="00E03ECE"/>
    <w:rsid w:val="00E05A7E"/>
    <w:rsid w:val="00E07135"/>
    <w:rsid w:val="00E15D80"/>
    <w:rsid w:val="00E16493"/>
    <w:rsid w:val="00E165EB"/>
    <w:rsid w:val="00E21D57"/>
    <w:rsid w:val="00E30F07"/>
    <w:rsid w:val="00E34F4C"/>
    <w:rsid w:val="00E403D7"/>
    <w:rsid w:val="00E40C8F"/>
    <w:rsid w:val="00E44D51"/>
    <w:rsid w:val="00E456DB"/>
    <w:rsid w:val="00E456E6"/>
    <w:rsid w:val="00E45A42"/>
    <w:rsid w:val="00E46FCA"/>
    <w:rsid w:val="00E56351"/>
    <w:rsid w:val="00E61216"/>
    <w:rsid w:val="00E6421C"/>
    <w:rsid w:val="00E671D0"/>
    <w:rsid w:val="00E67405"/>
    <w:rsid w:val="00E678D2"/>
    <w:rsid w:val="00E86466"/>
    <w:rsid w:val="00E86DCB"/>
    <w:rsid w:val="00E86E6D"/>
    <w:rsid w:val="00E872A8"/>
    <w:rsid w:val="00E87353"/>
    <w:rsid w:val="00E902C6"/>
    <w:rsid w:val="00EA4E0C"/>
    <w:rsid w:val="00EA5657"/>
    <w:rsid w:val="00EB0F67"/>
    <w:rsid w:val="00EB10B9"/>
    <w:rsid w:val="00EB27BC"/>
    <w:rsid w:val="00EB469E"/>
    <w:rsid w:val="00EC09C4"/>
    <w:rsid w:val="00EC2E32"/>
    <w:rsid w:val="00EC57F7"/>
    <w:rsid w:val="00ED527D"/>
    <w:rsid w:val="00EE73FE"/>
    <w:rsid w:val="00EF08BF"/>
    <w:rsid w:val="00EF11D0"/>
    <w:rsid w:val="00EF454B"/>
    <w:rsid w:val="00EF4754"/>
    <w:rsid w:val="00EF5FE7"/>
    <w:rsid w:val="00F01E98"/>
    <w:rsid w:val="00F0350B"/>
    <w:rsid w:val="00F10C07"/>
    <w:rsid w:val="00F1728F"/>
    <w:rsid w:val="00F17F63"/>
    <w:rsid w:val="00F20905"/>
    <w:rsid w:val="00F22490"/>
    <w:rsid w:val="00F22AA7"/>
    <w:rsid w:val="00F239E0"/>
    <w:rsid w:val="00F3728C"/>
    <w:rsid w:val="00F42B0F"/>
    <w:rsid w:val="00F505E3"/>
    <w:rsid w:val="00F515E8"/>
    <w:rsid w:val="00F52CE2"/>
    <w:rsid w:val="00F558E7"/>
    <w:rsid w:val="00F55F01"/>
    <w:rsid w:val="00F60C1C"/>
    <w:rsid w:val="00F6328F"/>
    <w:rsid w:val="00F6650E"/>
    <w:rsid w:val="00F70F98"/>
    <w:rsid w:val="00F72358"/>
    <w:rsid w:val="00F75AB9"/>
    <w:rsid w:val="00F770DC"/>
    <w:rsid w:val="00F77A64"/>
    <w:rsid w:val="00F77B17"/>
    <w:rsid w:val="00F82FAE"/>
    <w:rsid w:val="00F83595"/>
    <w:rsid w:val="00F85828"/>
    <w:rsid w:val="00F86B97"/>
    <w:rsid w:val="00F95C44"/>
    <w:rsid w:val="00FA6419"/>
    <w:rsid w:val="00FB0921"/>
    <w:rsid w:val="00FB3A0B"/>
    <w:rsid w:val="00FB5770"/>
    <w:rsid w:val="00FB69AE"/>
    <w:rsid w:val="00FC5907"/>
    <w:rsid w:val="00FC7B5C"/>
    <w:rsid w:val="00FD0B6C"/>
    <w:rsid w:val="00FD0EEE"/>
    <w:rsid w:val="00FD13EE"/>
    <w:rsid w:val="00FD4A4F"/>
    <w:rsid w:val="00FE0A40"/>
    <w:rsid w:val="00FE4720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F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0A7D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00A7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A6A48"/>
    <w:rPr>
      <w:rFonts w:ascii="Tahoma" w:hAnsi="Tahoma"/>
      <w:sz w:val="16"/>
      <w:szCs w:val="16"/>
    </w:rPr>
  </w:style>
  <w:style w:type="character" w:styleId="a6">
    <w:name w:val="annotation reference"/>
    <w:semiHidden/>
    <w:rsid w:val="00BA6A48"/>
    <w:rPr>
      <w:sz w:val="16"/>
      <w:szCs w:val="16"/>
    </w:rPr>
  </w:style>
  <w:style w:type="paragraph" w:styleId="a7">
    <w:name w:val="annotation text"/>
    <w:basedOn w:val="a"/>
    <w:semiHidden/>
    <w:rsid w:val="00BA6A48"/>
    <w:rPr>
      <w:sz w:val="20"/>
      <w:szCs w:val="20"/>
    </w:rPr>
  </w:style>
  <w:style w:type="paragraph" w:styleId="a8">
    <w:name w:val="annotation subject"/>
    <w:basedOn w:val="a7"/>
    <w:next w:val="a7"/>
    <w:semiHidden/>
    <w:rsid w:val="00BA6A48"/>
    <w:rPr>
      <w:b/>
      <w:bCs/>
    </w:rPr>
  </w:style>
  <w:style w:type="paragraph" w:styleId="a9">
    <w:name w:val="header"/>
    <w:basedOn w:val="a"/>
    <w:link w:val="aa"/>
    <w:rsid w:val="005B6F7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B6F7B"/>
  </w:style>
  <w:style w:type="character" w:styleId="ac">
    <w:name w:val="Hyperlink"/>
    <w:uiPriority w:val="99"/>
    <w:rsid w:val="009A58B8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6011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0115A"/>
    <w:rPr>
      <w:sz w:val="24"/>
      <w:szCs w:val="24"/>
    </w:rPr>
  </w:style>
  <w:style w:type="character" w:styleId="af">
    <w:name w:val="FollowedHyperlink"/>
    <w:rsid w:val="00886B5D"/>
    <w:rPr>
      <w:color w:val="800080"/>
      <w:u w:val="single"/>
    </w:rPr>
  </w:style>
  <w:style w:type="character" w:customStyle="1" w:styleId="aa">
    <w:name w:val="Верхний колонтитул Знак"/>
    <w:link w:val="a9"/>
    <w:rsid w:val="00145DB1"/>
    <w:rPr>
      <w:sz w:val="24"/>
      <w:szCs w:val="24"/>
    </w:rPr>
  </w:style>
  <w:style w:type="paragraph" w:styleId="af0">
    <w:name w:val="List Paragraph"/>
    <w:basedOn w:val="a"/>
    <w:uiPriority w:val="34"/>
    <w:qFormat/>
    <w:rsid w:val="00906C9D"/>
    <w:pPr>
      <w:ind w:left="708"/>
    </w:pPr>
  </w:style>
  <w:style w:type="paragraph" w:customStyle="1" w:styleId="ConsPlusNormal">
    <w:name w:val="ConsPlusNormal"/>
    <w:rsid w:val="008B173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1">
    <w:name w:val="Body Text"/>
    <w:basedOn w:val="a"/>
    <w:link w:val="af2"/>
    <w:rsid w:val="0045600A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f2">
    <w:name w:val="Основной текст Знак"/>
    <w:link w:val="af1"/>
    <w:rsid w:val="0045600A"/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106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745B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133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00A7D"/>
    <w:rPr>
      <w:sz w:val="28"/>
    </w:rPr>
  </w:style>
  <w:style w:type="character" w:customStyle="1" w:styleId="40">
    <w:name w:val="Заголовок 4 Знак"/>
    <w:link w:val="4"/>
    <w:rsid w:val="00D00A7D"/>
    <w:rPr>
      <w:b/>
      <w:sz w:val="36"/>
    </w:rPr>
  </w:style>
  <w:style w:type="paragraph" w:styleId="af3">
    <w:name w:val="Body Text Indent"/>
    <w:basedOn w:val="a"/>
    <w:link w:val="af4"/>
    <w:rsid w:val="00987646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987646"/>
    <w:rPr>
      <w:sz w:val="24"/>
      <w:szCs w:val="24"/>
    </w:rPr>
  </w:style>
  <w:style w:type="paragraph" w:customStyle="1" w:styleId="Postan">
    <w:name w:val="Postan"/>
    <w:basedOn w:val="a"/>
    <w:rsid w:val="00987646"/>
    <w:pPr>
      <w:jc w:val="center"/>
    </w:pPr>
    <w:rPr>
      <w:sz w:val="28"/>
      <w:szCs w:val="20"/>
    </w:rPr>
  </w:style>
  <w:style w:type="paragraph" w:styleId="af5">
    <w:name w:val="Normal (Web)"/>
    <w:basedOn w:val="a"/>
    <w:uiPriority w:val="99"/>
    <w:unhideWhenUsed/>
    <w:rsid w:val="00EF08BF"/>
    <w:pPr>
      <w:spacing w:before="100" w:beforeAutospacing="1" w:after="100" w:afterAutospacing="1"/>
    </w:pPr>
  </w:style>
  <w:style w:type="paragraph" w:customStyle="1" w:styleId="ConsNormal">
    <w:name w:val="ConsNormal"/>
    <w:rsid w:val="008414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552A11"/>
    <w:rPr>
      <w:sz w:val="24"/>
      <w:szCs w:val="24"/>
    </w:rPr>
  </w:style>
  <w:style w:type="paragraph" w:customStyle="1" w:styleId="ConsPlusTitlePage">
    <w:name w:val="ConsPlusTitlePage"/>
    <w:rsid w:val="005010E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Default">
    <w:name w:val="Default"/>
    <w:rsid w:val="005010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5010E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5010E4"/>
    <w:pPr>
      <w:jc w:val="both"/>
    </w:pPr>
    <w:rPr>
      <w:sz w:val="28"/>
      <w:szCs w:val="28"/>
      <w:lang w:eastAsia="en-US"/>
    </w:rPr>
  </w:style>
  <w:style w:type="paragraph" w:customStyle="1" w:styleId="Style7">
    <w:name w:val="Style7"/>
    <w:basedOn w:val="a"/>
    <w:uiPriority w:val="99"/>
    <w:rsid w:val="005010E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w">
    <w:name w:val="w"/>
    <w:basedOn w:val="a0"/>
    <w:rsid w:val="005010E4"/>
  </w:style>
  <w:style w:type="paragraph" w:customStyle="1" w:styleId="ConsPlusTitle0">
    <w:name w:val="ConsPlusTitle"/>
    <w:rsid w:val="00B53E13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5983-0E83-4C3A-AF9C-43B8465A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1278</Words>
  <Characters>10065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11321</CharactersWithSpaces>
  <SharedDoc>false</SharedDoc>
  <HLinks>
    <vt:vector size="24" baseType="variant"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consultantplus://offline/ref=C33993C270ABA04497D3B0F6FD083BCA7DFA48625F791B7B73D039AADD8378B44A35C51C5907674DDAA415g5gCM</vt:lpwstr>
      </vt:variant>
      <vt:variant>
        <vt:lpwstr/>
      </vt:variant>
      <vt:variant>
        <vt:i4>4653071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consultantplus://offline/ref=CF5985A711E07BB29C53A3F15381D78E5FC698F254C52628934127784363F61F638B3718A79BF78381CE35o731K</vt:lpwstr>
      </vt:variant>
      <vt:variant>
        <vt:lpwstr/>
      </vt:variant>
      <vt:variant>
        <vt:i4>2424882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consultantplus://offline/ref=CF5985A711E07BB29C53A3F15381D78E5FC698F253CA2728914127784363F61Fo633K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SmirnovNV</dc:creator>
  <cp:lastModifiedBy>soldatov</cp:lastModifiedBy>
  <cp:revision>8</cp:revision>
  <cp:lastPrinted>2016-02-15T17:08:00Z</cp:lastPrinted>
  <dcterms:created xsi:type="dcterms:W3CDTF">2019-01-18T07:07:00Z</dcterms:created>
  <dcterms:modified xsi:type="dcterms:W3CDTF">2019-01-18T09:51:00Z</dcterms:modified>
</cp:coreProperties>
</file>