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7E" w:rsidRDefault="009E087E" w:rsidP="009E087E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УВЕДОМЛЕНИЕ</w:t>
      </w:r>
    </w:p>
    <w:p w:rsidR="009E087E" w:rsidRDefault="009E087E" w:rsidP="009E087E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о подготовке проект</w:t>
      </w:r>
      <w:r>
        <w:rPr>
          <w:rFonts w:eastAsia="Calibri"/>
          <w:b/>
          <w:sz w:val="26"/>
          <w:szCs w:val="26"/>
        </w:rPr>
        <w:t>а</w:t>
      </w:r>
      <w:r w:rsidRPr="008B1732">
        <w:rPr>
          <w:rFonts w:eastAsia="Calibri"/>
          <w:b/>
          <w:sz w:val="26"/>
          <w:szCs w:val="26"/>
        </w:rPr>
        <w:t xml:space="preserve"> </w:t>
      </w:r>
      <w:r w:rsidRPr="007E11CF">
        <w:rPr>
          <w:rFonts w:eastAsia="Calibri"/>
          <w:b/>
          <w:sz w:val="26"/>
          <w:szCs w:val="26"/>
        </w:rPr>
        <w:t>акта</w:t>
      </w:r>
    </w:p>
    <w:p w:rsidR="009E087E" w:rsidRDefault="009E087E" w:rsidP="009E087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087E" w:rsidRPr="00EF08BF" w:rsidRDefault="009E087E" w:rsidP="009E087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08BF">
        <w:rPr>
          <w:rFonts w:eastAsia="Calibri"/>
          <w:sz w:val="28"/>
          <w:szCs w:val="28"/>
          <w:lang w:eastAsia="en-US"/>
        </w:rPr>
        <w:t xml:space="preserve">Настоящим </w:t>
      </w:r>
      <w:r w:rsidRPr="00EF08BF">
        <w:rPr>
          <w:color w:val="000000"/>
          <w:sz w:val="28"/>
          <w:szCs w:val="28"/>
        </w:rPr>
        <w:t>министерство сельского хозяйства и продовольствия Ростовской области</w:t>
      </w:r>
      <w:r w:rsidRPr="00EF08BF">
        <w:rPr>
          <w:rFonts w:eastAsia="Calibri"/>
          <w:sz w:val="28"/>
          <w:szCs w:val="28"/>
          <w:lang w:eastAsia="en-US"/>
        </w:rPr>
        <w:t xml:space="preserve"> извещает о начале подготовки проекта нормативного правового акта и сборе предложений заинтересованных лиц.</w:t>
      </w:r>
    </w:p>
    <w:p w:rsidR="009E087E" w:rsidRPr="00EF08BF" w:rsidRDefault="009E087E" w:rsidP="009E087E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9E087E" w:rsidRPr="00EF08BF" w:rsidRDefault="009E087E" w:rsidP="009E087E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08BF">
        <w:rPr>
          <w:rFonts w:ascii="Times New Roman" w:eastAsia="Calibri" w:hAnsi="Times New Roman"/>
          <w:b/>
          <w:sz w:val="28"/>
          <w:szCs w:val="28"/>
          <w:lang w:eastAsia="en-US"/>
        </w:rPr>
        <w:t>Предложения принимаются по адресу:</w:t>
      </w:r>
      <w:r w:rsidRPr="00EF08BF">
        <w:rPr>
          <w:rFonts w:ascii="Times New Roman" w:hAnsi="Times New Roman"/>
          <w:sz w:val="28"/>
          <w:szCs w:val="28"/>
        </w:rPr>
        <w:t xml:space="preserve"> 344000 г. Ростов-на-Дону,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F08BF">
        <w:rPr>
          <w:rFonts w:ascii="Times New Roman" w:hAnsi="Times New Roman"/>
          <w:sz w:val="28"/>
          <w:szCs w:val="28"/>
        </w:rPr>
        <w:t xml:space="preserve">ул. Красноармейская, 33, кабинет </w:t>
      </w:r>
      <w:r>
        <w:rPr>
          <w:rFonts w:ascii="Times New Roman" w:hAnsi="Times New Roman"/>
          <w:sz w:val="28"/>
          <w:szCs w:val="28"/>
          <w:lang w:val="ru-RU"/>
        </w:rPr>
        <w:t>505</w:t>
      </w:r>
      <w:r w:rsidRPr="00EF08BF">
        <w:rPr>
          <w:rFonts w:ascii="Times New Roman" w:hAnsi="Times New Roman"/>
          <w:sz w:val="28"/>
          <w:szCs w:val="28"/>
        </w:rPr>
        <w:t xml:space="preserve">, а также по адресу электронной почты: </w:t>
      </w:r>
      <w:proofErr w:type="spellStart"/>
      <w:r w:rsidRPr="00926B9D">
        <w:rPr>
          <w:rFonts w:ascii="Times New Roman" w:eastAsia="Times-Roman" w:hAnsi="Times New Roman"/>
          <w:sz w:val="28"/>
          <w:szCs w:val="28"/>
          <w:lang w:val="en-US"/>
        </w:rPr>
        <w:t>kanc</w:t>
      </w:r>
      <w:proofErr w:type="spellEnd"/>
      <w:r w:rsidRPr="00926B9D">
        <w:rPr>
          <w:rFonts w:ascii="Times New Roman" w:eastAsia="Times-Roman" w:hAnsi="Times New Roman"/>
          <w:sz w:val="28"/>
          <w:szCs w:val="28"/>
        </w:rPr>
        <w:t>@</w:t>
      </w:r>
      <w:proofErr w:type="spellStart"/>
      <w:r w:rsidRPr="00926B9D">
        <w:rPr>
          <w:rFonts w:ascii="Times New Roman" w:eastAsia="Times-Roman" w:hAnsi="Times New Roman"/>
          <w:sz w:val="28"/>
          <w:szCs w:val="28"/>
        </w:rPr>
        <w:t>don-agro.ru</w:t>
      </w:r>
      <w:proofErr w:type="spellEnd"/>
      <w:r w:rsidRPr="00EF08BF">
        <w:rPr>
          <w:rFonts w:ascii="Times New Roman" w:hAnsi="Times New Roman"/>
          <w:sz w:val="28"/>
          <w:szCs w:val="28"/>
        </w:rPr>
        <w:t>, в теме сообщения указать «Предложения по подготовке проекта акта».</w:t>
      </w:r>
    </w:p>
    <w:p w:rsidR="009E087E" w:rsidRPr="00EF08BF" w:rsidRDefault="009E087E" w:rsidP="009E087E">
      <w:pPr>
        <w:ind w:firstLine="709"/>
        <w:contextualSpacing/>
        <w:jc w:val="both"/>
        <w:rPr>
          <w:b/>
          <w:sz w:val="28"/>
          <w:szCs w:val="28"/>
        </w:rPr>
      </w:pPr>
    </w:p>
    <w:p w:rsidR="009E087E" w:rsidRPr="00EF08BF" w:rsidRDefault="009E087E" w:rsidP="009E087E">
      <w:pPr>
        <w:ind w:firstLine="709"/>
        <w:contextualSpacing/>
        <w:jc w:val="both"/>
        <w:rPr>
          <w:i/>
          <w:sz w:val="28"/>
          <w:szCs w:val="28"/>
        </w:rPr>
      </w:pPr>
      <w:r w:rsidRPr="00A5329A">
        <w:rPr>
          <w:b/>
          <w:sz w:val="28"/>
          <w:szCs w:val="28"/>
        </w:rPr>
        <w:t>Сроки приёма предложений</w:t>
      </w:r>
      <w:r w:rsidRPr="00A5329A"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20</w:t>
      </w:r>
      <w:r w:rsidRPr="00A5329A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6</w:t>
      </w:r>
      <w:r w:rsidRPr="00A5329A">
        <w:rPr>
          <w:i/>
          <w:sz w:val="28"/>
          <w:szCs w:val="28"/>
        </w:rPr>
        <w:t xml:space="preserve">.2019 по </w:t>
      </w:r>
      <w:r>
        <w:rPr>
          <w:i/>
          <w:sz w:val="28"/>
          <w:szCs w:val="28"/>
        </w:rPr>
        <w:t>04</w:t>
      </w:r>
      <w:r w:rsidRPr="00A5329A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7</w:t>
      </w:r>
      <w:r w:rsidRPr="00A5329A">
        <w:rPr>
          <w:i/>
          <w:sz w:val="28"/>
          <w:szCs w:val="28"/>
        </w:rPr>
        <w:t>.2019.</w:t>
      </w:r>
      <w:r w:rsidRPr="00EF08BF">
        <w:rPr>
          <w:i/>
          <w:sz w:val="28"/>
          <w:szCs w:val="28"/>
        </w:rPr>
        <w:t xml:space="preserve"> </w:t>
      </w:r>
    </w:p>
    <w:p w:rsidR="009E087E" w:rsidRPr="00EF08BF" w:rsidRDefault="009E087E" w:rsidP="009E087E">
      <w:pPr>
        <w:ind w:firstLine="709"/>
        <w:contextualSpacing/>
        <w:jc w:val="both"/>
        <w:rPr>
          <w:b/>
          <w:sz w:val="28"/>
          <w:szCs w:val="28"/>
        </w:rPr>
      </w:pPr>
    </w:p>
    <w:p w:rsidR="009E087E" w:rsidRPr="00EF08BF" w:rsidRDefault="009E087E" w:rsidP="009E087E">
      <w:pPr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 xml:space="preserve">Место размещения уведомления о подготовке проекта акта </w:t>
      </w:r>
      <w:r>
        <w:rPr>
          <w:b/>
          <w:sz w:val="28"/>
          <w:szCs w:val="28"/>
        </w:rPr>
        <w:br/>
      </w:r>
      <w:r w:rsidRPr="0002162E">
        <w:rPr>
          <w:rFonts w:eastAsia="Times-Roman"/>
          <w:b/>
          <w:sz w:val="28"/>
          <w:szCs w:val="28"/>
        </w:rPr>
        <w:t>в информационно-телекоммуникационной сети «Интернет»:</w:t>
      </w:r>
      <w:r>
        <w:rPr>
          <w:rFonts w:eastAsia="Times-Roman"/>
          <w:sz w:val="28"/>
          <w:szCs w:val="28"/>
        </w:rPr>
        <w:t xml:space="preserve"> а</w:t>
      </w:r>
      <w:r w:rsidRPr="00926B9D">
        <w:rPr>
          <w:rFonts w:eastAsia="Times-Roman"/>
          <w:sz w:val="28"/>
          <w:szCs w:val="28"/>
        </w:rPr>
        <w:t xml:space="preserve">дрес официального сайта </w:t>
      </w:r>
      <w:proofErr w:type="spellStart"/>
      <w:r w:rsidRPr="00EF08BF">
        <w:rPr>
          <w:sz w:val="28"/>
          <w:szCs w:val="28"/>
        </w:rPr>
        <w:t>минсельхозпрода</w:t>
      </w:r>
      <w:proofErr w:type="spellEnd"/>
      <w:r w:rsidRPr="00EF08BF">
        <w:rPr>
          <w:sz w:val="28"/>
          <w:szCs w:val="28"/>
        </w:rPr>
        <w:t xml:space="preserve"> области</w:t>
      </w:r>
      <w:r>
        <w:rPr>
          <w:rFonts w:eastAsia="Times-Roman"/>
          <w:sz w:val="28"/>
          <w:szCs w:val="28"/>
        </w:rPr>
        <w:t xml:space="preserve"> </w:t>
      </w:r>
      <w:hyperlink r:id="rId4" w:history="1">
        <w:r w:rsidRPr="00EF08BF">
          <w:rPr>
            <w:rStyle w:val="a3"/>
            <w:sz w:val="28"/>
            <w:szCs w:val="28"/>
            <w:lang w:val="en-US"/>
          </w:rPr>
          <w:t>www</w:t>
        </w:r>
        <w:r w:rsidRPr="00EF08BF">
          <w:rPr>
            <w:rStyle w:val="a3"/>
            <w:sz w:val="28"/>
            <w:szCs w:val="28"/>
          </w:rPr>
          <w:t>.</w:t>
        </w:r>
        <w:r w:rsidRPr="00EF08BF">
          <w:rPr>
            <w:rStyle w:val="a3"/>
            <w:sz w:val="28"/>
            <w:szCs w:val="28"/>
            <w:lang w:val="en-US"/>
          </w:rPr>
          <w:t>don</w:t>
        </w:r>
        <w:r w:rsidRPr="00EF08BF">
          <w:rPr>
            <w:rStyle w:val="a3"/>
            <w:sz w:val="28"/>
            <w:szCs w:val="28"/>
          </w:rPr>
          <w:t>-</w:t>
        </w:r>
        <w:r w:rsidRPr="00EF08BF">
          <w:rPr>
            <w:rStyle w:val="a3"/>
            <w:sz w:val="28"/>
            <w:szCs w:val="28"/>
            <w:lang w:val="en-US"/>
          </w:rPr>
          <w:t>agro</w:t>
        </w:r>
        <w:r w:rsidRPr="00EF08BF">
          <w:rPr>
            <w:rStyle w:val="a3"/>
            <w:sz w:val="28"/>
            <w:szCs w:val="28"/>
          </w:rPr>
          <w:t>.</w:t>
        </w:r>
        <w:proofErr w:type="spellStart"/>
        <w:r w:rsidRPr="00EF08B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разделе «Нормотворческая деятельность».</w:t>
      </w:r>
    </w:p>
    <w:p w:rsidR="009E087E" w:rsidRPr="00EF08BF" w:rsidRDefault="009E087E" w:rsidP="009E087E">
      <w:pPr>
        <w:ind w:firstLine="709"/>
        <w:contextualSpacing/>
        <w:jc w:val="both"/>
        <w:rPr>
          <w:b/>
          <w:sz w:val="28"/>
          <w:szCs w:val="28"/>
        </w:rPr>
      </w:pPr>
    </w:p>
    <w:p w:rsidR="009E087E" w:rsidRDefault="009E087E" w:rsidP="009E087E">
      <w:pPr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Контактное лицо от разработчика акта</w:t>
      </w:r>
      <w:r w:rsidRPr="00EF08BF">
        <w:rPr>
          <w:sz w:val="28"/>
          <w:szCs w:val="28"/>
        </w:rPr>
        <w:t>:</w:t>
      </w:r>
      <w:r>
        <w:rPr>
          <w:sz w:val="28"/>
          <w:szCs w:val="28"/>
        </w:rPr>
        <w:t xml:space="preserve"> главный специалист о</w:t>
      </w:r>
      <w:r w:rsidRPr="004E2007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4E2007">
        <w:rPr>
          <w:sz w:val="28"/>
          <w:szCs w:val="28"/>
        </w:rPr>
        <w:t xml:space="preserve"> плодородия почв, мелиорации и развития отраслей растениеводства</w:t>
      </w:r>
      <w:r>
        <w:rPr>
          <w:sz w:val="28"/>
          <w:szCs w:val="28"/>
        </w:rPr>
        <w:t xml:space="preserve"> Лукашкина Оксана Владимировна, </w:t>
      </w:r>
      <w:r w:rsidRPr="00EF08BF">
        <w:rPr>
          <w:sz w:val="28"/>
          <w:szCs w:val="28"/>
        </w:rPr>
        <w:t xml:space="preserve">номер контактного телефона </w:t>
      </w:r>
      <w:r>
        <w:rPr>
          <w:sz w:val="28"/>
          <w:szCs w:val="28"/>
        </w:rPr>
        <w:t xml:space="preserve">232-22-66, 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>. 279</w:t>
      </w:r>
      <w:r w:rsidRPr="00EF08BF">
        <w:rPr>
          <w:sz w:val="28"/>
          <w:szCs w:val="28"/>
        </w:rPr>
        <w:t>.</w:t>
      </w:r>
    </w:p>
    <w:p w:rsidR="009E087E" w:rsidRPr="00EF08BF" w:rsidRDefault="009E087E" w:rsidP="009E087E">
      <w:pPr>
        <w:ind w:firstLine="709"/>
        <w:contextualSpacing/>
        <w:jc w:val="both"/>
        <w:rPr>
          <w:i/>
          <w:sz w:val="28"/>
          <w:szCs w:val="28"/>
        </w:rPr>
      </w:pPr>
    </w:p>
    <w:p w:rsidR="009E087E" w:rsidRDefault="009E087E" w:rsidP="009E087E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Вид нормативного правового акта:</w:t>
      </w:r>
      <w:r w:rsidRPr="00EF08BF">
        <w:rPr>
          <w:sz w:val="28"/>
          <w:szCs w:val="28"/>
        </w:rPr>
        <w:t xml:space="preserve"> постановление Правительства Ростовской области.</w:t>
      </w:r>
    </w:p>
    <w:p w:rsidR="009E087E" w:rsidRPr="00EF08BF" w:rsidRDefault="009E087E" w:rsidP="009E087E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9E087E" w:rsidRPr="00E165EB" w:rsidRDefault="009E087E" w:rsidP="009E0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Наименование нормативного правового акта:</w:t>
      </w:r>
      <w:r w:rsidRPr="00E165EB">
        <w:rPr>
          <w:b/>
          <w:sz w:val="28"/>
          <w:szCs w:val="28"/>
        </w:rPr>
        <w:t xml:space="preserve"> </w:t>
      </w:r>
      <w:r w:rsidRPr="00E165EB">
        <w:rPr>
          <w:sz w:val="28"/>
          <w:szCs w:val="28"/>
        </w:rPr>
        <w:t>«</w:t>
      </w:r>
      <w:r w:rsidRPr="005C315B">
        <w:rPr>
          <w:sz w:val="28"/>
          <w:szCs w:val="28"/>
        </w:rPr>
        <w:t xml:space="preserve">О внесении изменений в постановление Правительства Ростовской области от </w:t>
      </w:r>
      <w:r>
        <w:rPr>
          <w:sz w:val="28"/>
          <w:szCs w:val="28"/>
        </w:rPr>
        <w:t>16</w:t>
      </w:r>
      <w:r w:rsidRPr="005C315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C315B">
        <w:rPr>
          <w:sz w:val="28"/>
          <w:szCs w:val="28"/>
        </w:rPr>
        <w:t xml:space="preserve">.2017 № </w:t>
      </w:r>
      <w:r>
        <w:rPr>
          <w:sz w:val="28"/>
          <w:szCs w:val="28"/>
        </w:rPr>
        <w:t>107</w:t>
      </w:r>
      <w:r w:rsidRPr="00E165E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</w:t>
      </w:r>
      <w:r w:rsidRPr="00E165EB">
        <w:rPr>
          <w:sz w:val="28"/>
          <w:szCs w:val="28"/>
        </w:rPr>
        <w:t>.</w:t>
      </w:r>
    </w:p>
    <w:p w:rsidR="009E087E" w:rsidRPr="00EF08BF" w:rsidRDefault="009E087E" w:rsidP="009E087E">
      <w:pPr>
        <w:tabs>
          <w:tab w:val="left" w:pos="567"/>
        </w:tabs>
        <w:ind w:firstLine="709"/>
        <w:contextualSpacing/>
        <w:jc w:val="both"/>
        <w:outlineLvl w:val="0"/>
        <w:rPr>
          <w:sz w:val="28"/>
          <w:szCs w:val="28"/>
        </w:rPr>
      </w:pPr>
    </w:p>
    <w:p w:rsidR="009E087E" w:rsidRPr="00EC5C26" w:rsidRDefault="009E087E" w:rsidP="009E087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Обоснование проблемы, на решение которой направлены предлагаемые способы регулирования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приведение </w:t>
      </w:r>
      <w:r w:rsidRPr="0051070D">
        <w:rPr>
          <w:sz w:val="28"/>
          <w:szCs w:val="28"/>
        </w:rPr>
        <w:t>нормативной базы в соответствие с действующим законодательством</w:t>
      </w:r>
      <w:r w:rsidRPr="0051070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67632F">
        <w:rPr>
          <w:bCs/>
          <w:sz w:val="28"/>
          <w:szCs w:val="28"/>
        </w:rPr>
        <w:t>уточнени</w:t>
      </w:r>
      <w:r>
        <w:rPr>
          <w:bCs/>
          <w:sz w:val="28"/>
          <w:szCs w:val="28"/>
        </w:rPr>
        <w:t>е</w:t>
      </w:r>
      <w:r w:rsidRPr="0067632F">
        <w:rPr>
          <w:bCs/>
          <w:sz w:val="28"/>
          <w:szCs w:val="28"/>
        </w:rPr>
        <w:t xml:space="preserve"> порядка</w:t>
      </w:r>
      <w:r>
        <w:rPr>
          <w:bCs/>
          <w:sz w:val="28"/>
          <w:szCs w:val="28"/>
        </w:rPr>
        <w:t xml:space="preserve"> и </w:t>
      </w:r>
      <w:r w:rsidRPr="00ED3413">
        <w:rPr>
          <w:b/>
          <w:sz w:val="28"/>
          <w:szCs w:val="28"/>
        </w:rPr>
        <w:t xml:space="preserve"> </w:t>
      </w:r>
      <w:r w:rsidRPr="00EC5C26">
        <w:rPr>
          <w:sz w:val="28"/>
          <w:szCs w:val="28"/>
        </w:rPr>
        <w:t>условий предоставления субсидий;</w:t>
      </w:r>
    </w:p>
    <w:p w:rsidR="009E087E" w:rsidRDefault="009E087E" w:rsidP="009E087E">
      <w:pPr>
        <w:pStyle w:val="ConsPlusCell"/>
        <w:ind w:firstLine="709"/>
        <w:jc w:val="both"/>
        <w:outlineLvl w:val="0"/>
      </w:pPr>
      <w:r w:rsidRPr="00C15EC9">
        <w:rPr>
          <w:b/>
        </w:rPr>
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</w:r>
      <w:r w:rsidRPr="00C15EC9">
        <w:t xml:space="preserve"> Целью регулирования является </w:t>
      </w:r>
      <w:r>
        <w:t xml:space="preserve">установление условий, получения субсидии при проведении мероприятий </w:t>
      </w:r>
      <w:r w:rsidRPr="0057193E">
        <w:t>в области мелиорации земель сельскохозяйственного назначения</w:t>
      </w:r>
      <w:r>
        <w:t xml:space="preserve">, а также </w:t>
      </w:r>
      <w:r w:rsidRPr="00EF08BF">
        <w:t>приведение нормативн</w:t>
      </w:r>
      <w:r>
        <w:t>ой базы</w:t>
      </w:r>
      <w:r w:rsidRPr="00EF08BF">
        <w:t xml:space="preserve"> в соответствие с </w:t>
      </w:r>
      <w:r>
        <w:t>действующим</w:t>
      </w:r>
      <w:r w:rsidRPr="00EF08BF">
        <w:t xml:space="preserve"> законодательств</w:t>
      </w:r>
      <w:r>
        <w:t>ом</w:t>
      </w:r>
      <w:r w:rsidRPr="00EF08BF">
        <w:t>.</w:t>
      </w:r>
    </w:p>
    <w:p w:rsidR="009E087E" w:rsidRDefault="009E087E" w:rsidP="009E087E">
      <w:pPr>
        <w:pStyle w:val="ConsPlusCell"/>
        <w:ind w:firstLine="709"/>
        <w:jc w:val="both"/>
        <w:outlineLvl w:val="0"/>
      </w:pPr>
      <w:r w:rsidRPr="0004105F">
        <w:t>Субъектами, на которых будет распространено действие Постановления</w:t>
      </w:r>
      <w:r>
        <w:t>,</w:t>
      </w:r>
      <w:r w:rsidRPr="0004105F">
        <w:t xml:space="preserve"> являются</w:t>
      </w:r>
      <w:r>
        <w:t xml:space="preserve"> сельскохозяйственные товаропроизводители в </w:t>
      </w:r>
      <w:r>
        <w:lastRenderedPageBreak/>
        <w:t>значении, определяемом Федеральным законом от 29.12.2006 № 264-ФЗ «О развитии сельского хозяйства».</w:t>
      </w:r>
    </w:p>
    <w:p w:rsidR="009E087E" w:rsidRPr="00F77A64" w:rsidRDefault="009E087E" w:rsidP="009E087E">
      <w:pPr>
        <w:tabs>
          <w:tab w:val="left" w:pos="-3544"/>
        </w:tabs>
        <w:ind w:firstLine="709"/>
        <w:jc w:val="both"/>
        <w:outlineLvl w:val="0"/>
        <w:rPr>
          <w:sz w:val="28"/>
          <w:szCs w:val="28"/>
        </w:rPr>
      </w:pPr>
      <w:r w:rsidRPr="00F77A64">
        <w:rPr>
          <w:b/>
          <w:sz w:val="28"/>
          <w:szCs w:val="28"/>
        </w:rPr>
        <w:t xml:space="preserve">Планируемый срок вступления в силу проекта акта или </w:t>
      </w:r>
      <w:proofErr w:type="gramStart"/>
      <w:r w:rsidRPr="00F77A64">
        <w:rPr>
          <w:b/>
          <w:sz w:val="28"/>
          <w:szCs w:val="28"/>
        </w:rPr>
        <w:t>взаимосвязанных</w:t>
      </w:r>
      <w:proofErr w:type="gramEnd"/>
      <w:r w:rsidRPr="00F77A64">
        <w:rPr>
          <w:b/>
          <w:sz w:val="28"/>
          <w:szCs w:val="28"/>
        </w:rPr>
        <w:t xml:space="preserve"> по цели регулирования проекта акта, предусматривающего установление предлагаемого регулирования: </w:t>
      </w:r>
      <w:r w:rsidRPr="00F77A64">
        <w:rPr>
          <w:sz w:val="28"/>
          <w:szCs w:val="28"/>
        </w:rPr>
        <w:t xml:space="preserve">планируемый </w:t>
      </w:r>
      <w:r w:rsidRPr="00E12A41">
        <w:rPr>
          <w:sz w:val="28"/>
          <w:szCs w:val="28"/>
        </w:rPr>
        <w:t>срок вступления в силу – ию</w:t>
      </w:r>
      <w:r>
        <w:rPr>
          <w:sz w:val="28"/>
          <w:szCs w:val="28"/>
        </w:rPr>
        <w:t>л</w:t>
      </w:r>
      <w:r w:rsidRPr="00E12A41">
        <w:rPr>
          <w:sz w:val="28"/>
          <w:szCs w:val="28"/>
        </w:rPr>
        <w:t>ь 2019 года.</w:t>
      </w:r>
    </w:p>
    <w:p w:rsidR="009E087E" w:rsidRPr="00F77A64" w:rsidRDefault="009E087E" w:rsidP="009E087E">
      <w:pPr>
        <w:tabs>
          <w:tab w:val="left" w:pos="-3544"/>
        </w:tabs>
        <w:ind w:firstLine="709"/>
        <w:jc w:val="both"/>
        <w:rPr>
          <w:sz w:val="28"/>
          <w:szCs w:val="28"/>
        </w:rPr>
      </w:pPr>
    </w:p>
    <w:p w:rsidR="009E087E" w:rsidRPr="00F77A64" w:rsidRDefault="009E087E" w:rsidP="009E087E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  <w:r w:rsidRPr="00F77A64">
        <w:rPr>
          <w:sz w:val="28"/>
          <w:szCs w:val="28"/>
        </w:rPr>
        <w:t xml:space="preserve"> отсутствует необходимость установления переходного периода.</w:t>
      </w:r>
    </w:p>
    <w:p w:rsidR="009E087E" w:rsidRPr="00F77A64" w:rsidRDefault="009E087E" w:rsidP="009E087E">
      <w:pPr>
        <w:pStyle w:val="a4"/>
        <w:ind w:left="0" w:firstLine="709"/>
        <w:jc w:val="both"/>
        <w:rPr>
          <w:b/>
          <w:sz w:val="28"/>
          <w:szCs w:val="28"/>
        </w:rPr>
      </w:pPr>
    </w:p>
    <w:p w:rsidR="009E087E" w:rsidRDefault="009E087E" w:rsidP="009E08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>Иная информация по решению разработчика, относящаяся                              к сведениям о подготовке проекта нормативного правового акта</w:t>
      </w:r>
      <w:r>
        <w:rPr>
          <w:b/>
          <w:sz w:val="28"/>
          <w:szCs w:val="28"/>
        </w:rPr>
        <w:t>.</w:t>
      </w:r>
    </w:p>
    <w:p w:rsidR="009E087E" w:rsidRPr="006D7FB7" w:rsidRDefault="009E087E" w:rsidP="009E0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 w:rsidRPr="003B4F96">
        <w:rPr>
          <w:sz w:val="28"/>
          <w:szCs w:val="28"/>
        </w:rPr>
        <w:t xml:space="preserve">Постановление разработано в соответствии с  Постановлениями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</w:t>
      </w:r>
      <w:r>
        <w:rPr>
          <w:sz w:val="28"/>
          <w:szCs w:val="28"/>
        </w:rPr>
        <w:t>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proofErr w:type="gramEnd"/>
      <w:r>
        <w:rPr>
          <w:sz w:val="28"/>
          <w:szCs w:val="28"/>
        </w:rPr>
        <w:t xml:space="preserve"> на 2013 - 2020 годы».</w:t>
      </w:r>
      <w:r w:rsidRPr="006D7FB7">
        <w:rPr>
          <w:sz w:val="32"/>
          <w:szCs w:val="32"/>
          <w:lang w:eastAsia="en-US"/>
        </w:rPr>
        <w:t xml:space="preserve"> </w:t>
      </w:r>
      <w:r w:rsidRPr="006D7FB7">
        <w:rPr>
          <w:sz w:val="28"/>
          <w:szCs w:val="28"/>
        </w:rPr>
        <w:t xml:space="preserve">А также, в соответствии со ст. 170  Налогового кодекса, с Федеральным законом от 25.07.2011 № 260-ФЗ </w:t>
      </w:r>
      <w:r>
        <w:rPr>
          <w:sz w:val="28"/>
          <w:szCs w:val="28"/>
        </w:rPr>
        <w:br/>
      </w:r>
      <w:r w:rsidRPr="006D7FB7">
        <w:rPr>
          <w:sz w:val="28"/>
          <w:szCs w:val="28"/>
        </w:rPr>
        <w:t>«О государственной поддержке в сфере сельскохозяйственного страхования и о внесении изменений в Федеральный закон «О развитии сельского хозяйства».</w:t>
      </w:r>
    </w:p>
    <w:p w:rsidR="009E087E" w:rsidRPr="003B4F96" w:rsidRDefault="009E087E" w:rsidP="009E0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087E" w:rsidRPr="00F77A64" w:rsidRDefault="009E087E" w:rsidP="009E087E">
      <w:pPr>
        <w:tabs>
          <w:tab w:val="left" w:pos="567"/>
        </w:tabs>
        <w:autoSpaceDE w:val="0"/>
        <w:autoSpaceDN w:val="0"/>
        <w:adjustRightInd w:val="0"/>
        <w:ind w:left="709"/>
        <w:contextualSpacing/>
        <w:jc w:val="both"/>
        <w:rPr>
          <w:b/>
          <w:sz w:val="28"/>
          <w:szCs w:val="28"/>
        </w:rPr>
      </w:pPr>
    </w:p>
    <w:p w:rsidR="009E087E" w:rsidRPr="00F77A64" w:rsidRDefault="009E087E" w:rsidP="009E087E">
      <w:pPr>
        <w:tabs>
          <w:tab w:val="left" w:pos="567"/>
        </w:tabs>
        <w:autoSpaceDE w:val="0"/>
        <w:autoSpaceDN w:val="0"/>
        <w:adjustRightInd w:val="0"/>
        <w:ind w:left="709"/>
        <w:contextualSpacing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>К уведомлению прилагаются:</w:t>
      </w:r>
    </w:p>
    <w:tbl>
      <w:tblPr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93"/>
        <w:gridCol w:w="8954"/>
      </w:tblGrid>
      <w:tr w:rsidR="009E087E" w:rsidRPr="00F77A64" w:rsidTr="003F294F">
        <w:trPr>
          <w:trHeight w:val="493"/>
        </w:trPr>
        <w:tc>
          <w:tcPr>
            <w:tcW w:w="851" w:type="dxa"/>
            <w:shd w:val="clear" w:color="auto" w:fill="auto"/>
          </w:tcPr>
          <w:p w:rsidR="009E087E" w:rsidRPr="00F77A64" w:rsidRDefault="009E087E" w:rsidP="003F294F">
            <w:pPr>
              <w:jc w:val="both"/>
              <w:rPr>
                <w:b/>
                <w:sz w:val="28"/>
                <w:szCs w:val="28"/>
              </w:rPr>
            </w:pPr>
            <w:r w:rsidRPr="00F77A6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065" w:type="dxa"/>
            <w:shd w:val="clear" w:color="auto" w:fill="auto"/>
          </w:tcPr>
          <w:p w:rsidR="009E087E" w:rsidRPr="00F77A64" w:rsidRDefault="009E087E" w:rsidP="003F294F">
            <w:pPr>
              <w:widowControl w:val="0"/>
              <w:autoSpaceDE w:val="0"/>
              <w:autoSpaceDN w:val="0"/>
              <w:adjustRightInd w:val="0"/>
              <w:ind w:hanging="70"/>
              <w:jc w:val="both"/>
              <w:rPr>
                <w:sz w:val="28"/>
                <w:szCs w:val="28"/>
              </w:rPr>
            </w:pPr>
            <w:r w:rsidRPr="00F77A64">
              <w:rPr>
                <w:sz w:val="28"/>
                <w:szCs w:val="28"/>
              </w:rPr>
              <w:t xml:space="preserve">Проект постановления Правительства Ростовской области </w:t>
            </w:r>
            <w:r w:rsidRPr="00E165EB">
              <w:rPr>
                <w:sz w:val="28"/>
                <w:szCs w:val="28"/>
              </w:rPr>
              <w:t>«</w:t>
            </w:r>
            <w:r w:rsidRPr="005C315B">
              <w:rPr>
                <w:sz w:val="28"/>
                <w:szCs w:val="28"/>
              </w:rPr>
              <w:t>О внесении изменений в постановление Правительства Ростовской области от 1</w:t>
            </w:r>
            <w:r>
              <w:rPr>
                <w:sz w:val="28"/>
                <w:szCs w:val="28"/>
              </w:rPr>
              <w:t>6</w:t>
            </w:r>
            <w:r w:rsidRPr="005C315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2.2017 № 107</w:t>
            </w:r>
            <w:r w:rsidRPr="00E165E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9E087E" w:rsidRPr="00F77A64" w:rsidTr="003F294F">
        <w:trPr>
          <w:trHeight w:val="314"/>
        </w:trPr>
        <w:tc>
          <w:tcPr>
            <w:tcW w:w="851" w:type="dxa"/>
            <w:shd w:val="clear" w:color="auto" w:fill="auto"/>
          </w:tcPr>
          <w:p w:rsidR="009E087E" w:rsidRPr="00F77A64" w:rsidRDefault="009E087E" w:rsidP="003F294F">
            <w:pPr>
              <w:jc w:val="both"/>
              <w:rPr>
                <w:b/>
                <w:sz w:val="28"/>
                <w:szCs w:val="28"/>
              </w:rPr>
            </w:pPr>
            <w:r w:rsidRPr="00F77A6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065" w:type="dxa"/>
            <w:shd w:val="clear" w:color="auto" w:fill="auto"/>
          </w:tcPr>
          <w:p w:rsidR="009E087E" w:rsidRPr="00F77A64" w:rsidRDefault="009E087E" w:rsidP="003F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A64">
              <w:rPr>
                <w:sz w:val="28"/>
                <w:szCs w:val="28"/>
              </w:rPr>
              <w:t>Перечень вопросов для участников публичных обсуждений</w:t>
            </w:r>
          </w:p>
        </w:tc>
      </w:tr>
    </w:tbl>
    <w:p w:rsidR="009E087E" w:rsidRPr="00F77A64" w:rsidRDefault="009E087E" w:rsidP="009E087E">
      <w:pPr>
        <w:pStyle w:val="ConsPlusNormal"/>
        <w:ind w:left="709"/>
        <w:jc w:val="both"/>
        <w:rPr>
          <w:i/>
          <w:sz w:val="28"/>
          <w:szCs w:val="28"/>
        </w:rPr>
      </w:pPr>
    </w:p>
    <w:p w:rsidR="009E087E" w:rsidRDefault="009E087E" w:rsidP="009E087E">
      <w:pPr>
        <w:pStyle w:val="ConsPlusNormal"/>
        <w:ind w:left="709"/>
        <w:jc w:val="both"/>
        <w:rPr>
          <w:rFonts w:ascii="Calibri" w:hAnsi="Calibri" w:cs="Calibri"/>
        </w:rPr>
      </w:pPr>
      <w:r w:rsidRPr="00F77A64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консультаций до: 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92398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23989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23989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Par1"/>
      <w:bookmarkEnd w:id="0"/>
    </w:p>
    <w:p w:rsidR="009E087E" w:rsidRDefault="009E087E" w:rsidP="009E087E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9E087E" w:rsidRDefault="009E087E" w:rsidP="009E087E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9E087E" w:rsidRDefault="009E087E" w:rsidP="009E087E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9E087E" w:rsidRDefault="009E087E" w:rsidP="009E087E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9E087E" w:rsidRDefault="009E087E" w:rsidP="009E087E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9E087E" w:rsidRDefault="009E087E" w:rsidP="009E087E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F934A4" w:rsidRDefault="00F934A4"/>
    <w:sectPr w:rsidR="00F934A4" w:rsidSect="00F9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E087E"/>
    <w:rsid w:val="009E087E"/>
    <w:rsid w:val="00F9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E08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087E"/>
    <w:pPr>
      <w:ind w:left="708"/>
    </w:pPr>
  </w:style>
  <w:style w:type="paragraph" w:customStyle="1" w:styleId="ConsPlusNormal">
    <w:name w:val="ConsPlusNormal"/>
    <w:rsid w:val="009E0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9E087E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eastAsia="zh-CN"/>
    </w:rPr>
  </w:style>
  <w:style w:type="character" w:customStyle="1" w:styleId="a6">
    <w:name w:val="Основной текст Знак"/>
    <w:basedOn w:val="a0"/>
    <w:link w:val="a5"/>
    <w:rsid w:val="009E087E"/>
    <w:rPr>
      <w:rFonts w:ascii="Calibri" w:eastAsia="Times New Roman" w:hAnsi="Calibri" w:cs="Times New Roman"/>
      <w:kern w:val="1"/>
      <w:lang w:eastAsia="zh-CN"/>
    </w:rPr>
  </w:style>
  <w:style w:type="paragraph" w:customStyle="1" w:styleId="ConsPlusCell">
    <w:name w:val="ConsPlusCell"/>
    <w:uiPriority w:val="99"/>
    <w:rsid w:val="009E0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khachaturyan</dc:creator>
  <cp:lastModifiedBy>khachaturyan</cp:lastModifiedBy>
  <cp:revision>1</cp:revision>
  <dcterms:created xsi:type="dcterms:W3CDTF">2019-06-24T13:40:00Z</dcterms:created>
  <dcterms:modified xsi:type="dcterms:W3CDTF">2019-06-24T13:41:00Z</dcterms:modified>
</cp:coreProperties>
</file>