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3" w:rsidRPr="009D297E" w:rsidRDefault="00D00693" w:rsidP="00D00693">
      <w:pPr>
        <w:jc w:val="center"/>
        <w:rPr>
          <w:b/>
          <w:sz w:val="28"/>
          <w:szCs w:val="28"/>
        </w:rPr>
      </w:pPr>
      <w:r w:rsidRPr="009D297E">
        <w:rPr>
          <w:b/>
          <w:sz w:val="28"/>
          <w:szCs w:val="28"/>
        </w:rPr>
        <w:t>СВОДНЫЙ ОТЧЕТ</w:t>
      </w:r>
    </w:p>
    <w:p w:rsidR="00D00693" w:rsidRPr="005B3B71" w:rsidRDefault="00D00693" w:rsidP="00D00693">
      <w:pPr>
        <w:jc w:val="center"/>
        <w:rPr>
          <w:rFonts w:eastAsia="Calibri"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 xml:space="preserve">по результатам предварительных публичных консультаций проекта нормативного правового акта Ростовской области «О внесении изменений в </w:t>
      </w:r>
      <w:r>
        <w:rPr>
          <w:rFonts w:eastAsia="Calibri"/>
          <w:sz w:val="28"/>
          <w:szCs w:val="28"/>
          <w:lang w:eastAsia="en-US"/>
        </w:rPr>
        <w:t>некоторые постановления</w:t>
      </w:r>
      <w:r w:rsidRPr="005B3B71">
        <w:rPr>
          <w:rFonts w:eastAsia="Calibri"/>
          <w:sz w:val="28"/>
          <w:szCs w:val="28"/>
          <w:lang w:eastAsia="en-US"/>
        </w:rPr>
        <w:t xml:space="preserve"> Правительства Ростовской области»</w:t>
      </w:r>
    </w:p>
    <w:p w:rsidR="00D00693" w:rsidRPr="005B3B71" w:rsidRDefault="00D00693" w:rsidP="00D00693">
      <w:pPr>
        <w:jc w:val="both"/>
        <w:rPr>
          <w:rFonts w:eastAsia="Calibri"/>
          <w:sz w:val="28"/>
          <w:szCs w:val="28"/>
          <w:lang w:eastAsia="en-US"/>
        </w:rPr>
      </w:pPr>
    </w:p>
    <w:p w:rsidR="00D00693" w:rsidRPr="004C2D9C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Степень регулирующего воздействия проекта нормативного правового акта.</w:t>
      </w:r>
    </w:p>
    <w:p w:rsidR="00D00693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 xml:space="preserve">Степень регулирующего воздействия проекта нормативного правового акта − низкая. В связи с тем, что проект нормативного правового акта (далее – НПА) не устанавливает ранее не предусмотренные обязанности и запреты и не способствует их установлению, а также положения проекта НПА не приводят к возникновению ранее не предусмотренных расходов </w:t>
      </w:r>
      <w:r w:rsidRPr="00157E7D">
        <w:rPr>
          <w:rFonts w:eastAsia="Calibri"/>
          <w:sz w:val="28"/>
          <w:szCs w:val="28"/>
          <w:lang w:eastAsia="en-US"/>
        </w:rPr>
        <w:t>для субъектов предпринимательской и инвестиционной деятельности.</w:t>
      </w:r>
      <w:r w:rsidRPr="005B3B71">
        <w:rPr>
          <w:rFonts w:eastAsia="Calibri"/>
          <w:sz w:val="28"/>
          <w:szCs w:val="28"/>
          <w:lang w:eastAsia="en-US"/>
        </w:rPr>
        <w:t xml:space="preserve"> Проект НПА не содержит положения, изменяющие ранее предусмотренные обязанности и запреты или способствующие их установлению, а также положения, приводящие к увеличению ранее предусмотренных расходов </w:t>
      </w:r>
      <w:r w:rsidRPr="00157E7D">
        <w:rPr>
          <w:rFonts w:eastAsia="Calibri"/>
          <w:sz w:val="28"/>
          <w:szCs w:val="28"/>
          <w:lang w:eastAsia="en-US"/>
        </w:rPr>
        <w:t>для субъектов предпринимательской и инвестиционной деятельности.</w:t>
      </w:r>
    </w:p>
    <w:p w:rsidR="00D00693" w:rsidRPr="00157E7D" w:rsidRDefault="00D00693" w:rsidP="00D006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0693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</w:p>
    <w:p w:rsidR="00D00693" w:rsidRPr="008F6EB5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22037">
        <w:rPr>
          <w:rFonts w:eastAsia="Calibri"/>
          <w:sz w:val="28"/>
          <w:szCs w:val="28"/>
          <w:lang w:eastAsia="en-US"/>
        </w:rPr>
        <w:t xml:space="preserve">Необходимость приведения нормативного акта </w:t>
      </w:r>
      <w:r w:rsidRPr="005A36A0">
        <w:rPr>
          <w:spacing w:val="2"/>
          <w:sz w:val="28"/>
          <w:szCs w:val="28"/>
        </w:rPr>
        <w:t>в соответствие с действующим законодательством</w:t>
      </w:r>
      <w:r w:rsidRPr="005A36A0">
        <w:rPr>
          <w:rFonts w:eastAsia="Calibri"/>
          <w:color w:val="000000"/>
          <w:sz w:val="28"/>
          <w:szCs w:val="28"/>
        </w:rPr>
        <w:t>.</w:t>
      </w:r>
    </w:p>
    <w:p w:rsidR="00D00693" w:rsidRDefault="00D00693" w:rsidP="00D006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0693" w:rsidRPr="004C2D9C" w:rsidRDefault="00D00693" w:rsidP="00D0069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56DF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Цель предлагаемого регулирования.</w:t>
      </w:r>
    </w:p>
    <w:p w:rsidR="00D00693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36A0">
        <w:rPr>
          <w:sz w:val="28"/>
          <w:szCs w:val="28"/>
        </w:rPr>
        <w:t>Целью регулирования является</w:t>
      </w:r>
      <w:r>
        <w:rPr>
          <w:sz w:val="28"/>
          <w:szCs w:val="28"/>
        </w:rPr>
        <w:t xml:space="preserve"> приведение нормативного правового акта к общим требованиям, установленным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D00693" w:rsidRDefault="00D00693" w:rsidP="00D006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0693" w:rsidRPr="004C2D9C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Описание предлагаемого регулирования и иных возможных способов решения проблемы.</w:t>
      </w:r>
    </w:p>
    <w:p w:rsidR="00D00693" w:rsidRPr="00227F7A" w:rsidRDefault="00D00693" w:rsidP="00D00693">
      <w:pPr>
        <w:ind w:firstLine="708"/>
        <w:jc w:val="both"/>
        <w:rPr>
          <w:sz w:val="28"/>
          <w:szCs w:val="28"/>
        </w:rPr>
      </w:pPr>
      <w:proofErr w:type="gramStart"/>
      <w:r w:rsidRPr="003A4AF0">
        <w:rPr>
          <w:rFonts w:eastAsia="Calibri"/>
          <w:sz w:val="28"/>
          <w:szCs w:val="28"/>
          <w:lang w:eastAsia="en-US"/>
        </w:rPr>
        <w:t>Внесение изменений в 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3A4A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Правительства Ростовской области </w:t>
      </w:r>
      <w:r>
        <w:rPr>
          <w:sz w:val="28"/>
          <w:szCs w:val="28"/>
        </w:rPr>
        <w:t xml:space="preserve">от 22.05.2017 № 358 «О финансовой поддержке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» и № 365 </w:t>
      </w:r>
      <w:r>
        <w:rPr>
          <w:sz w:val="28"/>
          <w:szCs w:val="28"/>
        </w:rPr>
        <w:br/>
        <w:t xml:space="preserve">«О финансовой поддержке рыболовства и </w:t>
      </w:r>
      <w:proofErr w:type="spellStart"/>
      <w:r>
        <w:rPr>
          <w:sz w:val="28"/>
          <w:szCs w:val="28"/>
        </w:rPr>
        <w:t>рыбопереработки</w:t>
      </w:r>
      <w:proofErr w:type="spellEnd"/>
      <w:r>
        <w:rPr>
          <w:sz w:val="28"/>
          <w:szCs w:val="28"/>
        </w:rPr>
        <w:t xml:space="preserve">» в части уточнения главного распорядителя средств, осуществляющего предоставление субсидий, а также приведение нормативного правового акта к общим требованиям, </w:t>
      </w:r>
      <w:r>
        <w:rPr>
          <w:sz w:val="28"/>
          <w:szCs w:val="28"/>
        </w:rPr>
        <w:lastRenderedPageBreak/>
        <w:t>установленным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D00693" w:rsidRDefault="00D00693" w:rsidP="00D00693">
      <w:pPr>
        <w:spacing w:line="276" w:lineRule="auto"/>
        <w:jc w:val="both"/>
        <w:rPr>
          <w:sz w:val="28"/>
          <w:szCs w:val="28"/>
        </w:rPr>
      </w:pPr>
    </w:p>
    <w:p w:rsidR="00D00693" w:rsidRPr="004C2D9C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регулированием.</w:t>
      </w:r>
    </w:p>
    <w:p w:rsidR="00D00693" w:rsidRDefault="00D00693" w:rsidP="00D006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D1B78">
        <w:rPr>
          <w:rFonts w:eastAsia="Calibri"/>
          <w:sz w:val="28"/>
          <w:szCs w:val="28"/>
          <w:lang w:eastAsia="en-US"/>
        </w:rPr>
        <w:t xml:space="preserve">Основная группа лиц, интересы которой будут затронуты предлагаемым правовым регулированием – </w:t>
      </w:r>
      <w:r>
        <w:rPr>
          <w:sz w:val="28"/>
          <w:szCs w:val="28"/>
        </w:rPr>
        <w:t>организации и индивидуальные предприниматели, осуществляющие</w:t>
      </w:r>
      <w:r w:rsidRPr="00EC7A04">
        <w:rPr>
          <w:sz w:val="28"/>
          <w:szCs w:val="28"/>
        </w:rPr>
        <w:t xml:space="preserve"> деятельность в сфере </w:t>
      </w:r>
      <w:proofErr w:type="spellStart"/>
      <w:r w:rsidRPr="00EC7A04">
        <w:rPr>
          <w:sz w:val="28"/>
          <w:szCs w:val="28"/>
        </w:rPr>
        <w:t>рыбохозяйственного</w:t>
      </w:r>
      <w:proofErr w:type="spellEnd"/>
      <w:r w:rsidRPr="00EC7A04">
        <w:rPr>
          <w:sz w:val="28"/>
          <w:szCs w:val="28"/>
        </w:rPr>
        <w:t xml:space="preserve"> комплекса на территории Ростовской области</w:t>
      </w:r>
    </w:p>
    <w:p w:rsidR="00D00693" w:rsidRPr="00F20F19" w:rsidRDefault="00D00693" w:rsidP="00D0069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0693" w:rsidRPr="004C2D9C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Новые функции, полномочия, обязанности и права органов государственной власти Ростовской области и органов местного самоуправления или сведения об их изменении, а также порядок их реализации.</w:t>
      </w:r>
    </w:p>
    <w:p w:rsidR="00D00693" w:rsidRPr="00E75B02" w:rsidRDefault="00D00693" w:rsidP="00D00693">
      <w:pPr>
        <w:ind w:firstLine="709"/>
        <w:jc w:val="both"/>
        <w:rPr>
          <w:sz w:val="28"/>
          <w:szCs w:val="28"/>
        </w:rPr>
      </w:pPr>
      <w:r w:rsidRPr="00E75B02">
        <w:rPr>
          <w:sz w:val="28"/>
          <w:szCs w:val="28"/>
        </w:rPr>
        <w:t>Проектом постановления предусмотрено наделение министерства сельского хозяйства и продовольствия Ростовской области полномочиями по утверждению ставок отдельных субсидий.</w:t>
      </w:r>
    </w:p>
    <w:p w:rsidR="00D00693" w:rsidRPr="00E75B02" w:rsidRDefault="00D00693" w:rsidP="00D006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0693" w:rsidRPr="004C2D9C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исполнения.</w:t>
      </w:r>
    </w:p>
    <w:p w:rsidR="00D00693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Внесение новых обязанностей для субъектов предпринимательской и инвестиционной деятельности не предусмотрено.</w:t>
      </w:r>
    </w:p>
    <w:p w:rsidR="00D00693" w:rsidRPr="005B3B71" w:rsidRDefault="00D00693" w:rsidP="00D006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0693" w:rsidRPr="00B83FF4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 </w:t>
      </w:r>
      <w:r w:rsidRPr="00B83FF4">
        <w:rPr>
          <w:rFonts w:eastAsia="Calibri"/>
          <w:b/>
          <w:sz w:val="28"/>
          <w:szCs w:val="28"/>
          <w:lang w:eastAsia="en-US"/>
        </w:rPr>
        <w:t>Предполагаемая дата вступления в силу проекта НПА, оценка необходимости установления переходного периода и (или) отсрочки вступления в силу проекта НПА либо необходимости распространения предлагаемого регулирования на ранее возникшие отношения.</w:t>
      </w:r>
    </w:p>
    <w:p w:rsidR="00D00693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AAE">
        <w:rPr>
          <w:rFonts w:eastAsia="Calibri"/>
          <w:sz w:val="28"/>
          <w:szCs w:val="28"/>
          <w:lang w:eastAsia="en-US"/>
        </w:rPr>
        <w:t xml:space="preserve">Предполагаемая дата вступления в силу проекта НПА – </w:t>
      </w:r>
      <w:r>
        <w:rPr>
          <w:rFonts w:eastAsia="Calibri"/>
          <w:sz w:val="28"/>
          <w:szCs w:val="28"/>
          <w:lang w:eastAsia="en-US"/>
        </w:rPr>
        <w:t>май</w:t>
      </w:r>
      <w:r w:rsidRPr="00976AAE">
        <w:rPr>
          <w:rFonts w:eastAsia="Calibri"/>
          <w:sz w:val="28"/>
          <w:szCs w:val="28"/>
          <w:lang w:eastAsia="en-US"/>
        </w:rPr>
        <w:t xml:space="preserve"> 201</w:t>
      </w:r>
      <w:r w:rsidR="00E75B02">
        <w:rPr>
          <w:rFonts w:eastAsia="Calibri"/>
          <w:sz w:val="28"/>
          <w:szCs w:val="28"/>
          <w:lang w:eastAsia="en-US"/>
        </w:rPr>
        <w:t>8</w:t>
      </w:r>
      <w:r w:rsidRPr="00976AAE">
        <w:rPr>
          <w:rFonts w:eastAsia="Calibri"/>
          <w:sz w:val="28"/>
          <w:szCs w:val="28"/>
          <w:lang w:eastAsia="en-US"/>
        </w:rPr>
        <w:t>.</w:t>
      </w:r>
    </w:p>
    <w:p w:rsidR="00D00693" w:rsidRPr="005B3B71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0693" w:rsidRPr="004C2D9C" w:rsidRDefault="00D00693" w:rsidP="00D006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3B71">
        <w:rPr>
          <w:rFonts w:eastAsia="Calibri"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> </w:t>
      </w:r>
      <w:r w:rsidRPr="004C2D9C">
        <w:rPr>
          <w:rFonts w:eastAsia="Calibri"/>
          <w:b/>
          <w:sz w:val="28"/>
          <w:szCs w:val="28"/>
          <w:lang w:eastAsia="en-US"/>
        </w:rPr>
        <w:t>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разработчиком.</w:t>
      </w:r>
    </w:p>
    <w:p w:rsidR="00D00693" w:rsidRDefault="00D00693" w:rsidP="00D00693">
      <w:pPr>
        <w:spacing w:line="276" w:lineRule="auto"/>
        <w:ind w:firstLine="709"/>
        <w:jc w:val="both"/>
        <w:rPr>
          <w:sz w:val="28"/>
          <w:szCs w:val="28"/>
        </w:rPr>
      </w:pPr>
      <w:r w:rsidRPr="00E633F4">
        <w:rPr>
          <w:sz w:val="28"/>
          <w:szCs w:val="28"/>
        </w:rPr>
        <w:lastRenderedPageBreak/>
        <w:t>Уведомление о разработке проекта, о сроках и способах предоставления предложений</w:t>
      </w:r>
      <w:r w:rsidRPr="005B3B71">
        <w:rPr>
          <w:sz w:val="28"/>
          <w:szCs w:val="28"/>
        </w:rPr>
        <w:t xml:space="preserve"> размещено на официальном сайте </w:t>
      </w:r>
      <w:proofErr w:type="spellStart"/>
      <w:r>
        <w:rPr>
          <w:sz w:val="28"/>
          <w:szCs w:val="28"/>
        </w:rPr>
        <w:t>мин</w:t>
      </w:r>
      <w:r w:rsidR="00E75B02">
        <w:rPr>
          <w:sz w:val="28"/>
          <w:szCs w:val="28"/>
        </w:rPr>
        <w:t>сельхозпрода</w:t>
      </w:r>
      <w:proofErr w:type="spellEnd"/>
      <w:r w:rsidR="00E75B02">
        <w:rPr>
          <w:sz w:val="28"/>
          <w:szCs w:val="28"/>
        </w:rPr>
        <w:t xml:space="preserve"> области, с</w:t>
      </w:r>
      <w:r w:rsidRPr="00612234">
        <w:rPr>
          <w:sz w:val="28"/>
          <w:szCs w:val="28"/>
        </w:rPr>
        <w:t>роки приёма предложений</w:t>
      </w:r>
      <w:r w:rsidRPr="002C5EE2">
        <w:rPr>
          <w:sz w:val="28"/>
          <w:szCs w:val="28"/>
        </w:rPr>
        <w:t xml:space="preserve">: c </w:t>
      </w:r>
      <w:r w:rsidR="00E75B02">
        <w:rPr>
          <w:sz w:val="28"/>
          <w:szCs w:val="28"/>
        </w:rPr>
        <w:t>20.02.2018</w:t>
      </w:r>
      <w:r w:rsidRPr="002C5EE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11.0</w:t>
      </w:r>
      <w:r w:rsidR="00E75B02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75B02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D00693" w:rsidRDefault="00E75B02" w:rsidP="00D006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13.03.2018</w:t>
      </w:r>
      <w:r w:rsidR="00D00693">
        <w:rPr>
          <w:sz w:val="28"/>
          <w:szCs w:val="28"/>
        </w:rPr>
        <w:t xml:space="preserve"> № 14.1/</w:t>
      </w:r>
      <w:r w:rsidR="00ED04A4">
        <w:rPr>
          <w:sz w:val="28"/>
          <w:szCs w:val="28"/>
        </w:rPr>
        <w:t>63</w:t>
      </w:r>
      <w:r w:rsidR="00D00693">
        <w:rPr>
          <w:sz w:val="28"/>
          <w:szCs w:val="28"/>
        </w:rPr>
        <w:t xml:space="preserve"> от уполномоченного по защите прав предпринимателей в Ростовской области Дереза О.В.</w:t>
      </w:r>
      <w:r w:rsidR="00ED04A4">
        <w:rPr>
          <w:sz w:val="28"/>
          <w:szCs w:val="28"/>
        </w:rPr>
        <w:t xml:space="preserve"> и ФГБНУ «</w:t>
      </w:r>
      <w:proofErr w:type="spellStart"/>
      <w:r w:rsidR="00ED04A4">
        <w:rPr>
          <w:sz w:val="28"/>
          <w:szCs w:val="28"/>
        </w:rPr>
        <w:t>АзНИИРХ</w:t>
      </w:r>
      <w:proofErr w:type="spellEnd"/>
      <w:r w:rsidR="00ED04A4">
        <w:rPr>
          <w:sz w:val="28"/>
          <w:szCs w:val="28"/>
        </w:rPr>
        <w:t xml:space="preserve">» (от 12.03.2018 </w:t>
      </w:r>
      <w:r w:rsidR="00403DBA">
        <w:rPr>
          <w:sz w:val="28"/>
          <w:szCs w:val="28"/>
        </w:rPr>
        <w:br/>
      </w:r>
      <w:r w:rsidR="00ED04A4">
        <w:rPr>
          <w:sz w:val="28"/>
          <w:szCs w:val="28"/>
        </w:rPr>
        <w:t>№ аи</w:t>
      </w:r>
      <w:r w:rsidR="00403DBA">
        <w:rPr>
          <w:sz w:val="28"/>
          <w:szCs w:val="28"/>
        </w:rPr>
        <w:t>120318-9)</w:t>
      </w:r>
      <w:r w:rsidR="00D00693">
        <w:rPr>
          <w:sz w:val="28"/>
          <w:szCs w:val="28"/>
        </w:rPr>
        <w:t xml:space="preserve"> поступил</w:t>
      </w:r>
      <w:r w:rsidR="00403DBA">
        <w:rPr>
          <w:sz w:val="28"/>
          <w:szCs w:val="28"/>
        </w:rPr>
        <w:t xml:space="preserve">и </w:t>
      </w:r>
      <w:r w:rsidR="00D00693">
        <w:rPr>
          <w:sz w:val="28"/>
          <w:szCs w:val="28"/>
        </w:rPr>
        <w:t>заключени</w:t>
      </w:r>
      <w:r w:rsidR="00403DBA">
        <w:rPr>
          <w:sz w:val="28"/>
          <w:szCs w:val="28"/>
        </w:rPr>
        <w:t xml:space="preserve">я </w:t>
      </w:r>
      <w:r w:rsidR="00D00693">
        <w:rPr>
          <w:sz w:val="28"/>
          <w:szCs w:val="28"/>
        </w:rPr>
        <w:t>об отсутствии предложений и замечаний к проекту постановления.</w:t>
      </w:r>
    </w:p>
    <w:p w:rsidR="00D00693" w:rsidRPr="005B3B71" w:rsidRDefault="00D00693" w:rsidP="00D0069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Иных замечаний, предложений и экспертных заключений в ходе </w:t>
      </w:r>
      <w:proofErr w:type="gramStart"/>
      <w:r>
        <w:rPr>
          <w:sz w:val="28"/>
          <w:szCs w:val="28"/>
        </w:rPr>
        <w:t>процедуры оценки регулирующего воздействия указанного проекта постановления</w:t>
      </w:r>
      <w:proofErr w:type="gramEnd"/>
      <w:r>
        <w:rPr>
          <w:sz w:val="28"/>
          <w:szCs w:val="28"/>
        </w:rPr>
        <w:t xml:space="preserve"> в </w:t>
      </w:r>
      <w:r w:rsidRPr="003205FF">
        <w:rPr>
          <w:sz w:val="28"/>
          <w:szCs w:val="28"/>
        </w:rPr>
        <w:t>с</w:t>
      </w:r>
      <w:r w:rsidRPr="00612234">
        <w:rPr>
          <w:sz w:val="28"/>
          <w:szCs w:val="28"/>
        </w:rPr>
        <w:t>роки приёма предложений</w:t>
      </w:r>
      <w:r w:rsidRPr="002C5E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поступало.</w:t>
      </w:r>
    </w:p>
    <w:p w:rsidR="00D00693" w:rsidRPr="005B3B71" w:rsidRDefault="00D00693" w:rsidP="00D0069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Pr="0089076D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1C39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3B1C39">
        <w:rPr>
          <w:sz w:val="28"/>
          <w:szCs w:val="28"/>
        </w:rPr>
        <w:t xml:space="preserve">министра                                    </w:t>
      </w:r>
      <w:r>
        <w:rPr>
          <w:sz w:val="28"/>
          <w:szCs w:val="28"/>
        </w:rPr>
        <w:t xml:space="preserve">                                       </w:t>
      </w:r>
      <w:r w:rsidR="00403DBA">
        <w:rPr>
          <w:sz w:val="28"/>
          <w:szCs w:val="28"/>
        </w:rPr>
        <w:t>С.В. Полуляшная</w:t>
      </w: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3419" w:rsidRDefault="00633419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3419" w:rsidRDefault="00633419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3419" w:rsidRDefault="00633419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3419" w:rsidRDefault="00633419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Default="00D00693" w:rsidP="00D006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693" w:rsidRPr="00633419" w:rsidRDefault="00D00693" w:rsidP="00D00693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00693" w:rsidRPr="00633419" w:rsidRDefault="00D00693" w:rsidP="00D00693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00693" w:rsidRPr="00633419" w:rsidRDefault="00633419" w:rsidP="00D00693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33419">
        <w:rPr>
          <w:sz w:val="16"/>
          <w:szCs w:val="16"/>
        </w:rPr>
        <w:t>Ольга Владимировна Бабичева</w:t>
      </w:r>
    </w:p>
    <w:p w:rsidR="00D00693" w:rsidRPr="00633419" w:rsidRDefault="00D00693" w:rsidP="00D00693">
      <w:pPr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</w:rPr>
      </w:pPr>
      <w:r w:rsidRPr="00633419">
        <w:rPr>
          <w:sz w:val="16"/>
          <w:szCs w:val="16"/>
        </w:rPr>
        <w:t>(863)218 87 90</w:t>
      </w:r>
    </w:p>
    <w:p w:rsidR="008903E5" w:rsidRDefault="008903E5"/>
    <w:sectPr w:rsidR="008903E5" w:rsidSect="003205FF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0D" w:rsidRDefault="00044D0D">
      <w:r>
        <w:separator/>
      </w:r>
    </w:p>
  </w:endnote>
  <w:endnote w:type="continuationSeparator" w:id="0">
    <w:p w:rsidR="00044D0D" w:rsidRDefault="0004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0D" w:rsidRDefault="00044D0D">
      <w:r>
        <w:separator/>
      </w:r>
    </w:p>
  </w:footnote>
  <w:footnote w:type="continuationSeparator" w:id="0">
    <w:p w:rsidR="00044D0D" w:rsidRDefault="0004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78" w:rsidRDefault="00403DBA" w:rsidP="005D1B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419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6D"/>
    <w:rsid w:val="00044D0D"/>
    <w:rsid w:val="0019446D"/>
    <w:rsid w:val="00403DBA"/>
    <w:rsid w:val="00633419"/>
    <w:rsid w:val="008903E5"/>
    <w:rsid w:val="00D00693"/>
    <w:rsid w:val="00E75B02"/>
    <w:rsid w:val="00E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0069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00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0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0069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00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0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Ольга Владимировна</dc:creator>
  <cp:lastModifiedBy>Бабичева Ольга Владимировна</cp:lastModifiedBy>
  <cp:revision>3</cp:revision>
  <dcterms:created xsi:type="dcterms:W3CDTF">2018-03-26T11:04:00Z</dcterms:created>
  <dcterms:modified xsi:type="dcterms:W3CDTF">2018-03-26T11:23:00Z</dcterms:modified>
</cp:coreProperties>
</file>