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Pr="00A57990" w:rsidRDefault="00BC51B0" w:rsidP="00BC51B0">
      <w:pPr>
        <w:jc w:val="right"/>
      </w:pPr>
      <w:r w:rsidRPr="00BC51B0">
        <w:rPr>
          <w:noProof/>
          <w:sz w:val="28"/>
          <w:szCs w:val="28"/>
        </w:rPr>
        <w:t>ПРОЕКТ</w:t>
      </w:r>
    </w:p>
    <w:p w:rsidR="00F24917" w:rsidRPr="00A57990" w:rsidRDefault="00F24917" w:rsidP="00A57990">
      <w:pPr>
        <w:jc w:val="center"/>
        <w:rPr>
          <w:b/>
          <w:spacing w:val="30"/>
          <w:sz w:val="26"/>
          <w:szCs w:val="26"/>
        </w:rPr>
      </w:pPr>
    </w:p>
    <w:p w:rsidR="00F24917" w:rsidRPr="00A57990" w:rsidRDefault="00B22F6A" w:rsidP="00A57990">
      <w:pPr>
        <w:jc w:val="center"/>
        <w:rPr>
          <w:b/>
          <w:sz w:val="36"/>
          <w:szCs w:val="36"/>
        </w:rPr>
      </w:pPr>
      <w:r w:rsidRPr="00A57990">
        <w:rPr>
          <w:b/>
          <w:sz w:val="36"/>
          <w:szCs w:val="36"/>
        </w:rPr>
        <w:t xml:space="preserve">ПРАВИТЕЛЬСТВО </w:t>
      </w:r>
      <w:r w:rsidR="00F24917" w:rsidRPr="00A57990">
        <w:rPr>
          <w:b/>
          <w:sz w:val="36"/>
          <w:szCs w:val="36"/>
        </w:rPr>
        <w:t>РОСТОВСКОЙ ОБЛАСТИ</w:t>
      </w:r>
    </w:p>
    <w:p w:rsidR="00F24917" w:rsidRPr="00A57990" w:rsidRDefault="00F24917" w:rsidP="00A57990">
      <w:pPr>
        <w:pStyle w:val="Postan"/>
        <w:rPr>
          <w:sz w:val="26"/>
          <w:szCs w:val="26"/>
        </w:rPr>
      </w:pPr>
    </w:p>
    <w:p w:rsidR="00F24917" w:rsidRPr="00A57990" w:rsidRDefault="001B2D1C" w:rsidP="00A57990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A5799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A5799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A57990" w:rsidRDefault="006564DB" w:rsidP="00A57990">
      <w:pPr>
        <w:jc w:val="center"/>
        <w:rPr>
          <w:b/>
          <w:sz w:val="26"/>
          <w:szCs w:val="26"/>
        </w:rPr>
      </w:pPr>
    </w:p>
    <w:p w:rsidR="006564DB" w:rsidRPr="00A57990" w:rsidRDefault="006564DB" w:rsidP="00A57990">
      <w:pPr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от ____________</w:t>
      </w:r>
      <w:r w:rsidR="0053366A" w:rsidRPr="00A57990">
        <w:rPr>
          <w:sz w:val="28"/>
          <w:szCs w:val="28"/>
        </w:rPr>
        <w:t>_</w:t>
      </w:r>
      <w:proofErr w:type="gramStart"/>
      <w:r w:rsidR="0053366A" w:rsidRPr="00A57990">
        <w:rPr>
          <w:sz w:val="28"/>
          <w:szCs w:val="28"/>
        </w:rPr>
        <w:t>_</w:t>
      </w:r>
      <w:r w:rsidRPr="00A57990">
        <w:rPr>
          <w:sz w:val="28"/>
          <w:szCs w:val="28"/>
        </w:rPr>
        <w:t xml:space="preserve"> </w:t>
      </w:r>
      <w:r w:rsidRPr="00A57990">
        <w:rPr>
          <w:sz w:val="28"/>
          <w:szCs w:val="28"/>
        </w:rPr>
        <w:sym w:font="Times New Roman" w:char="2116"/>
      </w:r>
      <w:r w:rsidRPr="00A57990">
        <w:rPr>
          <w:sz w:val="28"/>
          <w:szCs w:val="28"/>
        </w:rPr>
        <w:t xml:space="preserve"> _</w:t>
      </w:r>
      <w:proofErr w:type="gramEnd"/>
      <w:r w:rsidRPr="00A57990">
        <w:rPr>
          <w:sz w:val="28"/>
          <w:szCs w:val="28"/>
        </w:rPr>
        <w:t>____</w:t>
      </w:r>
    </w:p>
    <w:p w:rsidR="006564DB" w:rsidRPr="00A57990" w:rsidRDefault="006564DB" w:rsidP="00A57990">
      <w:pPr>
        <w:jc w:val="center"/>
        <w:rPr>
          <w:sz w:val="26"/>
          <w:szCs w:val="26"/>
        </w:rPr>
      </w:pPr>
    </w:p>
    <w:p w:rsidR="006564DB" w:rsidRPr="00A57990" w:rsidRDefault="006564DB" w:rsidP="00A57990">
      <w:pPr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г. Ростов-на-Дону</w:t>
      </w:r>
    </w:p>
    <w:p w:rsidR="000A721C" w:rsidRPr="00A57990" w:rsidRDefault="000A721C" w:rsidP="00A57990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0A721C" w:rsidRPr="00A57990" w:rsidRDefault="000A721C" w:rsidP="00A57990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t xml:space="preserve">О внесении изменений </w:t>
      </w: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t xml:space="preserve">в постановление Правительства </w:t>
      </w: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t>Ростовской области от 29.08.2013 № 531</w:t>
      </w:r>
      <w:r w:rsidRPr="00A57990">
        <w:rPr>
          <w:sz w:val="28"/>
          <w:szCs w:val="28"/>
        </w:rPr>
        <w:br/>
      </w: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</w:p>
    <w:p w:rsidR="00D5477E" w:rsidRPr="00A57990" w:rsidRDefault="00D5477E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В целях приведения нормативного правового акта Ростовской области</w:t>
      </w:r>
      <w:r w:rsidRPr="00A57990">
        <w:rPr>
          <w:sz w:val="28"/>
          <w:szCs w:val="28"/>
        </w:rPr>
        <w:br/>
        <w:t xml:space="preserve">в соответствие с действующим законодательством Правительство Ростовской области </w:t>
      </w:r>
      <w:r w:rsidRPr="00A57990">
        <w:rPr>
          <w:b/>
          <w:spacing w:val="70"/>
          <w:sz w:val="28"/>
          <w:szCs w:val="28"/>
        </w:rPr>
        <w:t>постановляе</w:t>
      </w:r>
      <w:r w:rsidRPr="00A57990">
        <w:rPr>
          <w:b/>
          <w:spacing w:val="20"/>
          <w:sz w:val="28"/>
          <w:szCs w:val="28"/>
        </w:rPr>
        <w:t>т</w:t>
      </w:r>
      <w:r w:rsidRPr="00A57990">
        <w:rPr>
          <w:sz w:val="28"/>
          <w:szCs w:val="28"/>
        </w:rPr>
        <w:t>:</w:t>
      </w:r>
    </w:p>
    <w:p w:rsidR="00D5477E" w:rsidRPr="00A57990" w:rsidRDefault="00D5477E" w:rsidP="00A57990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</w:p>
    <w:p w:rsidR="00317F63" w:rsidRPr="00A57990" w:rsidRDefault="00317F63" w:rsidP="00A57990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  <w:r w:rsidRPr="00A57990">
        <w:rPr>
          <w:sz w:val="28"/>
          <w:szCs w:val="28"/>
        </w:rPr>
        <w:t xml:space="preserve">1. Внести в постановление Правительства Ростовской области </w:t>
      </w:r>
      <w:r w:rsidRPr="00A57990">
        <w:rPr>
          <w:sz w:val="28"/>
          <w:szCs w:val="28"/>
        </w:rPr>
        <w:br/>
        <w:t>от 29.08.2013 № 531 «О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системы» изменения согласно приложению.</w:t>
      </w:r>
    </w:p>
    <w:p w:rsidR="00D5477E" w:rsidRPr="00A57990" w:rsidRDefault="00D5477E" w:rsidP="00A57990">
      <w:pPr>
        <w:autoSpaceDE w:val="0"/>
        <w:autoSpaceDN w:val="0"/>
        <w:adjustRightInd w:val="0"/>
        <w:ind w:right="-57" w:firstLine="851"/>
        <w:jc w:val="both"/>
        <w:rPr>
          <w:spacing w:val="-4"/>
          <w:sz w:val="28"/>
          <w:szCs w:val="28"/>
        </w:rPr>
      </w:pPr>
      <w:r w:rsidRPr="00A57990">
        <w:rPr>
          <w:sz w:val="28"/>
          <w:szCs w:val="28"/>
        </w:rPr>
        <w:t xml:space="preserve">2. Настоящее постановление вступает в силу со дня его официального </w:t>
      </w:r>
      <w:r w:rsidRPr="00A57990">
        <w:rPr>
          <w:spacing w:val="-4"/>
          <w:sz w:val="28"/>
          <w:szCs w:val="28"/>
        </w:rPr>
        <w:t>опубликования.</w:t>
      </w:r>
    </w:p>
    <w:p w:rsidR="00D5477E" w:rsidRPr="00A57990" w:rsidRDefault="00D5477E" w:rsidP="00A57990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3. Контроль за выполнением настоящего постановления возложить на министра сельского хозяйства и продовольствия Ростовской области Рачаловского К.Н.</w:t>
      </w:r>
    </w:p>
    <w:p w:rsidR="001B210B" w:rsidRPr="00A57990" w:rsidRDefault="001B210B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D5477E" w:rsidRPr="00A57990" w:rsidRDefault="00D5477E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D5477E" w:rsidRPr="00A57990" w:rsidRDefault="00D5477E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1B210B" w:rsidRPr="00A57990" w:rsidRDefault="001B210B" w:rsidP="00A57990">
      <w:pPr>
        <w:tabs>
          <w:tab w:val="left" w:pos="7655"/>
        </w:tabs>
        <w:ind w:right="7342"/>
        <w:jc w:val="center"/>
        <w:rPr>
          <w:sz w:val="28"/>
        </w:rPr>
      </w:pPr>
      <w:r w:rsidRPr="00A57990">
        <w:rPr>
          <w:sz w:val="28"/>
        </w:rPr>
        <w:t>Губернатор</w:t>
      </w:r>
    </w:p>
    <w:p w:rsidR="001B210B" w:rsidRPr="00A57990" w:rsidRDefault="001B210B" w:rsidP="00A57990">
      <w:pPr>
        <w:tabs>
          <w:tab w:val="left" w:pos="7655"/>
        </w:tabs>
        <w:rPr>
          <w:sz w:val="28"/>
        </w:rPr>
      </w:pPr>
      <w:r w:rsidRPr="00A57990">
        <w:rPr>
          <w:sz w:val="28"/>
        </w:rPr>
        <w:t>Ростовской области</w:t>
      </w:r>
      <w:r w:rsidRPr="00A57990">
        <w:rPr>
          <w:sz w:val="28"/>
        </w:rPr>
        <w:tab/>
      </w:r>
      <w:r w:rsidRPr="00A57990">
        <w:rPr>
          <w:sz w:val="28"/>
        </w:rPr>
        <w:tab/>
        <w:t xml:space="preserve">    В.Ю. Голубев</w:t>
      </w:r>
    </w:p>
    <w:p w:rsidR="001B210B" w:rsidRDefault="001B210B" w:rsidP="00A57990">
      <w:pPr>
        <w:rPr>
          <w:sz w:val="28"/>
        </w:rPr>
      </w:pPr>
    </w:p>
    <w:p w:rsidR="00731D91" w:rsidRPr="00A57990" w:rsidRDefault="00731D91" w:rsidP="00A57990">
      <w:pPr>
        <w:rPr>
          <w:sz w:val="28"/>
        </w:rPr>
      </w:pPr>
    </w:p>
    <w:p w:rsidR="001B210B" w:rsidRPr="00A57990" w:rsidRDefault="001B210B" w:rsidP="00A57990">
      <w:pPr>
        <w:rPr>
          <w:sz w:val="28"/>
        </w:rPr>
      </w:pPr>
    </w:p>
    <w:p w:rsidR="000A721C" w:rsidRDefault="000A721C" w:rsidP="00A57990">
      <w:pPr>
        <w:autoSpaceDE w:val="0"/>
        <w:autoSpaceDN w:val="0"/>
        <w:adjustRightInd w:val="0"/>
        <w:ind w:right="-57"/>
        <w:jc w:val="both"/>
        <w:rPr>
          <w:sz w:val="28"/>
          <w:szCs w:val="28"/>
        </w:rPr>
      </w:pPr>
    </w:p>
    <w:p w:rsidR="005E539C" w:rsidRDefault="005E539C" w:rsidP="00A57990">
      <w:pPr>
        <w:autoSpaceDE w:val="0"/>
        <w:autoSpaceDN w:val="0"/>
        <w:adjustRightInd w:val="0"/>
        <w:ind w:right="-57"/>
        <w:jc w:val="both"/>
        <w:rPr>
          <w:sz w:val="28"/>
          <w:szCs w:val="28"/>
        </w:rPr>
      </w:pPr>
    </w:p>
    <w:p w:rsidR="005E539C" w:rsidRDefault="005E539C" w:rsidP="00A57990">
      <w:pPr>
        <w:autoSpaceDE w:val="0"/>
        <w:autoSpaceDN w:val="0"/>
        <w:adjustRightInd w:val="0"/>
        <w:ind w:right="-57"/>
        <w:jc w:val="both"/>
        <w:rPr>
          <w:sz w:val="28"/>
          <w:szCs w:val="28"/>
        </w:rPr>
      </w:pPr>
    </w:p>
    <w:p w:rsidR="005E539C" w:rsidRDefault="005E539C" w:rsidP="00A57990">
      <w:pPr>
        <w:autoSpaceDE w:val="0"/>
        <w:autoSpaceDN w:val="0"/>
        <w:adjustRightInd w:val="0"/>
        <w:ind w:right="-57"/>
        <w:jc w:val="both"/>
        <w:rPr>
          <w:sz w:val="28"/>
          <w:szCs w:val="28"/>
        </w:rPr>
      </w:pP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Постановление вносит</w:t>
      </w: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министерство сельского</w:t>
      </w: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хозяйства и продовольствия</w:t>
      </w: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Ростовской области</w:t>
      </w:r>
    </w:p>
    <w:p w:rsidR="005E539C" w:rsidRPr="00A57990" w:rsidRDefault="005E539C" w:rsidP="005E539C">
      <w:pPr>
        <w:pageBreakBefore/>
        <w:widowControl w:val="0"/>
        <w:autoSpaceDE w:val="0"/>
        <w:autoSpaceDN w:val="0"/>
        <w:adjustRightInd w:val="0"/>
        <w:ind w:left="6237"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lastRenderedPageBreak/>
        <w:t>Приложение</w:t>
      </w:r>
    </w:p>
    <w:p w:rsidR="005E539C" w:rsidRPr="00A57990" w:rsidRDefault="005E539C" w:rsidP="005E539C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к постановлению</w:t>
      </w:r>
    </w:p>
    <w:p w:rsidR="005E539C" w:rsidRPr="00A57990" w:rsidRDefault="005E539C" w:rsidP="005E539C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Правительства</w:t>
      </w:r>
    </w:p>
    <w:p w:rsidR="005E539C" w:rsidRPr="00A57990" w:rsidRDefault="005E539C" w:rsidP="005E539C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Ростовской области</w:t>
      </w:r>
    </w:p>
    <w:p w:rsidR="005E539C" w:rsidRPr="00A57990" w:rsidRDefault="005E539C" w:rsidP="005E539C">
      <w:pPr>
        <w:widowControl w:val="0"/>
        <w:autoSpaceDE w:val="0"/>
        <w:autoSpaceDN w:val="0"/>
        <w:adjustRightInd w:val="0"/>
        <w:ind w:left="6237" w:right="-57"/>
        <w:jc w:val="center"/>
        <w:rPr>
          <w:b/>
          <w:sz w:val="28"/>
          <w:szCs w:val="28"/>
        </w:rPr>
      </w:pPr>
      <w:r w:rsidRPr="00A57990">
        <w:rPr>
          <w:sz w:val="28"/>
          <w:szCs w:val="28"/>
        </w:rPr>
        <w:t>от _________№ _____</w:t>
      </w:r>
    </w:p>
    <w:p w:rsidR="005E539C" w:rsidRPr="0023749B" w:rsidRDefault="005E539C" w:rsidP="005E539C">
      <w:pPr>
        <w:pStyle w:val="ConsPlusTitle"/>
        <w:ind w:right="-57"/>
        <w:jc w:val="center"/>
        <w:rPr>
          <w:b w:val="0"/>
          <w:sz w:val="16"/>
          <w:szCs w:val="16"/>
        </w:rPr>
      </w:pPr>
    </w:p>
    <w:p w:rsidR="005E539C" w:rsidRPr="00A57990" w:rsidRDefault="005E539C" w:rsidP="005E539C">
      <w:pPr>
        <w:pStyle w:val="ConsPlusTitle"/>
        <w:ind w:right="-57"/>
        <w:jc w:val="center"/>
        <w:rPr>
          <w:b w:val="0"/>
          <w:sz w:val="28"/>
          <w:szCs w:val="28"/>
        </w:rPr>
      </w:pPr>
      <w:r w:rsidRPr="00A57990">
        <w:rPr>
          <w:b w:val="0"/>
          <w:sz w:val="28"/>
          <w:szCs w:val="28"/>
        </w:rPr>
        <w:t>ИЗМЕНЕНИЯ,</w:t>
      </w:r>
    </w:p>
    <w:p w:rsidR="005E539C" w:rsidRDefault="005E539C" w:rsidP="005E539C">
      <w:pPr>
        <w:pStyle w:val="ConsPlusTitle"/>
        <w:ind w:right="-57"/>
        <w:jc w:val="center"/>
        <w:rPr>
          <w:b w:val="0"/>
          <w:sz w:val="28"/>
          <w:szCs w:val="28"/>
        </w:rPr>
      </w:pPr>
      <w:r w:rsidRPr="00A57990">
        <w:rPr>
          <w:b w:val="0"/>
          <w:sz w:val="28"/>
          <w:szCs w:val="28"/>
        </w:rPr>
        <w:t xml:space="preserve">вносимые в постановление Правительства Ростовской области </w:t>
      </w:r>
      <w:bookmarkStart w:id="0" w:name="Par35"/>
      <w:bookmarkEnd w:id="0"/>
      <w:r w:rsidRPr="00A57990">
        <w:rPr>
          <w:b w:val="0"/>
          <w:sz w:val="28"/>
          <w:szCs w:val="28"/>
        </w:rPr>
        <w:br/>
        <w:t>от 29.08.2013 № 531 «О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системы»</w:t>
      </w:r>
    </w:p>
    <w:p w:rsidR="005E539C" w:rsidRPr="0023749B" w:rsidRDefault="005E539C" w:rsidP="005E539C">
      <w:pPr>
        <w:pStyle w:val="ConsPlusTitle"/>
        <w:ind w:right="-57"/>
        <w:jc w:val="center"/>
        <w:rPr>
          <w:bCs w:val="0"/>
          <w:sz w:val="18"/>
          <w:szCs w:val="18"/>
        </w:rPr>
      </w:pPr>
    </w:p>
    <w:p w:rsidR="005E539C" w:rsidRPr="00A57990" w:rsidRDefault="005E539C" w:rsidP="005E53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 xml:space="preserve">1. В </w:t>
      </w:r>
      <w:r w:rsidR="00042087" w:rsidRPr="00A57990">
        <w:rPr>
          <w:rFonts w:eastAsia="Calibri"/>
          <w:sz w:val="28"/>
          <w:szCs w:val="28"/>
          <w:lang w:eastAsia="en-US"/>
        </w:rPr>
        <w:t>разделе 2</w:t>
      </w:r>
      <w:r w:rsidR="00042087">
        <w:rPr>
          <w:rFonts w:eastAsia="Calibri"/>
          <w:sz w:val="28"/>
          <w:szCs w:val="28"/>
          <w:lang w:eastAsia="en-US"/>
        </w:rPr>
        <w:t xml:space="preserve"> </w:t>
      </w:r>
      <w:r w:rsidRPr="00A57990">
        <w:rPr>
          <w:rFonts w:eastAsia="Calibri"/>
          <w:sz w:val="28"/>
          <w:szCs w:val="28"/>
          <w:lang w:eastAsia="en-US"/>
        </w:rPr>
        <w:t>приложени</w:t>
      </w:r>
      <w:r w:rsidR="00042087">
        <w:rPr>
          <w:rFonts w:eastAsia="Calibri"/>
          <w:sz w:val="28"/>
          <w:szCs w:val="28"/>
          <w:lang w:eastAsia="en-US"/>
        </w:rPr>
        <w:t>я</w:t>
      </w:r>
      <w:r w:rsidRPr="00A57990">
        <w:rPr>
          <w:rFonts w:eastAsia="Calibri"/>
          <w:sz w:val="28"/>
          <w:szCs w:val="28"/>
          <w:lang w:eastAsia="en-US"/>
        </w:rPr>
        <w:t>:</w:t>
      </w:r>
    </w:p>
    <w:p w:rsidR="005E539C" w:rsidRPr="00A57990" w:rsidRDefault="005E539C" w:rsidP="000420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</w:t>
      </w:r>
      <w:r w:rsidR="00042087">
        <w:rPr>
          <w:rFonts w:eastAsia="Calibri"/>
          <w:sz w:val="28"/>
          <w:szCs w:val="28"/>
          <w:lang w:eastAsia="en-US"/>
        </w:rPr>
        <w:t xml:space="preserve">. </w:t>
      </w:r>
      <w:r w:rsidRPr="00054E4B">
        <w:rPr>
          <w:rFonts w:eastAsia="Calibri"/>
          <w:sz w:val="28"/>
          <w:szCs w:val="28"/>
          <w:lang w:eastAsia="en-US"/>
        </w:rPr>
        <w:t xml:space="preserve">Дополнить пунктом </w:t>
      </w:r>
      <w:r w:rsidR="00042087" w:rsidRPr="00042087">
        <w:rPr>
          <w:rFonts w:eastAsia="Calibri"/>
          <w:sz w:val="28"/>
          <w:szCs w:val="28"/>
          <w:lang w:eastAsia="en-US"/>
        </w:rPr>
        <w:t>2.1</w:t>
      </w:r>
      <w:r w:rsidR="00ED4710">
        <w:rPr>
          <w:rFonts w:eastAsia="Calibri"/>
          <w:sz w:val="28"/>
          <w:szCs w:val="28"/>
          <w:lang w:eastAsia="en-US"/>
        </w:rPr>
        <w:t>6</w:t>
      </w:r>
      <w:r w:rsidR="00042087" w:rsidRPr="0004208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042087">
        <w:rPr>
          <w:rFonts w:eastAsia="Calibri"/>
          <w:sz w:val="28"/>
          <w:szCs w:val="28"/>
          <w:lang w:eastAsia="en-US"/>
        </w:rPr>
        <w:t xml:space="preserve"> </w:t>
      </w:r>
      <w:r w:rsidRPr="00054E4B">
        <w:rPr>
          <w:rFonts w:eastAsia="Calibri"/>
          <w:sz w:val="28"/>
          <w:szCs w:val="28"/>
          <w:lang w:eastAsia="en-US"/>
        </w:rPr>
        <w:t>следующего содержания</w:t>
      </w:r>
      <w:r w:rsidRPr="00A57990">
        <w:rPr>
          <w:rFonts w:eastAsia="Calibri"/>
          <w:sz w:val="28"/>
          <w:szCs w:val="28"/>
          <w:lang w:eastAsia="en-US"/>
        </w:rPr>
        <w:t>:</w:t>
      </w:r>
    </w:p>
    <w:p w:rsidR="005E539C" w:rsidRDefault="005E539C" w:rsidP="005E53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042087" w:rsidRPr="00042087">
        <w:rPr>
          <w:rFonts w:eastAsia="Calibri"/>
          <w:sz w:val="28"/>
          <w:szCs w:val="28"/>
          <w:lang w:eastAsia="en-US"/>
        </w:rPr>
        <w:t>2.1</w:t>
      </w:r>
      <w:r w:rsidR="00ED4710">
        <w:rPr>
          <w:rFonts w:eastAsia="Calibri"/>
          <w:sz w:val="28"/>
          <w:szCs w:val="28"/>
          <w:lang w:eastAsia="en-US"/>
        </w:rPr>
        <w:t>6</w:t>
      </w:r>
      <w:r w:rsidR="00042087">
        <w:rPr>
          <w:rFonts w:eastAsia="Calibri"/>
          <w:sz w:val="28"/>
          <w:szCs w:val="28"/>
          <w:lang w:eastAsia="en-US"/>
        </w:rPr>
        <w:t>.</w:t>
      </w:r>
      <w:r w:rsidR="00042087" w:rsidRPr="0004208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042087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054E4B">
        <w:rPr>
          <w:rFonts w:eastAsia="Calibri"/>
          <w:sz w:val="28"/>
          <w:szCs w:val="28"/>
          <w:lang w:eastAsia="en-US"/>
        </w:rPr>
        <w:t xml:space="preserve">При предоставлении субсидий обязательным условием </w:t>
      </w:r>
      <w:r>
        <w:rPr>
          <w:rFonts w:eastAsia="Calibri"/>
          <w:sz w:val="28"/>
          <w:szCs w:val="28"/>
          <w:lang w:eastAsia="en-US"/>
        </w:rPr>
        <w:br/>
      </w:r>
      <w:r w:rsidRPr="00054E4B">
        <w:rPr>
          <w:rFonts w:eastAsia="Calibri"/>
          <w:sz w:val="28"/>
          <w:szCs w:val="28"/>
          <w:lang w:eastAsia="en-US"/>
        </w:rPr>
        <w:t xml:space="preserve">их предоставления, включаемым в соглашения о предоставлении субсидий </w:t>
      </w:r>
      <w:r>
        <w:rPr>
          <w:rFonts w:eastAsia="Calibri"/>
          <w:sz w:val="28"/>
          <w:szCs w:val="28"/>
          <w:lang w:eastAsia="en-US"/>
        </w:rPr>
        <w:br/>
      </w:r>
      <w:r w:rsidR="00ED4710">
        <w:rPr>
          <w:rFonts w:eastAsia="Calibri"/>
          <w:sz w:val="28"/>
          <w:szCs w:val="28"/>
          <w:lang w:eastAsia="en-US"/>
        </w:rPr>
        <w:t>и договоры (С</w:t>
      </w:r>
      <w:r w:rsidRPr="00054E4B">
        <w:rPr>
          <w:rFonts w:eastAsia="Calibri"/>
          <w:sz w:val="28"/>
          <w:szCs w:val="28"/>
          <w:lang w:eastAsia="en-US"/>
        </w:rPr>
        <w:t xml:space="preserve">оглашения), заключенные в целях исполнения обязательств </w:t>
      </w:r>
      <w:r>
        <w:rPr>
          <w:rFonts w:eastAsia="Calibri"/>
          <w:sz w:val="28"/>
          <w:szCs w:val="28"/>
          <w:lang w:eastAsia="en-US"/>
        </w:rPr>
        <w:br/>
      </w:r>
      <w:r w:rsidRPr="00054E4B">
        <w:rPr>
          <w:rFonts w:eastAsia="Calibri"/>
          <w:sz w:val="28"/>
          <w:szCs w:val="28"/>
          <w:lang w:eastAsia="en-US"/>
        </w:rPr>
        <w:t xml:space="preserve">по данным соглашениям, является согласие соответственно получателей субсидий и лиц, являющихся поставщиками (подрядчиками, исполнителями) </w:t>
      </w:r>
      <w:r>
        <w:rPr>
          <w:rFonts w:eastAsia="Calibri"/>
          <w:sz w:val="28"/>
          <w:szCs w:val="28"/>
          <w:lang w:eastAsia="en-US"/>
        </w:rPr>
        <w:br/>
      </w:r>
      <w:r w:rsidRPr="00054E4B">
        <w:rPr>
          <w:rFonts w:eastAsia="Calibri"/>
          <w:sz w:val="28"/>
          <w:szCs w:val="28"/>
          <w:lang w:eastAsia="en-US"/>
        </w:rPr>
        <w:t xml:space="preserve">по договорам (соглашениям), заключенным в целях исполнения обязательств </w:t>
      </w:r>
      <w:r>
        <w:rPr>
          <w:rFonts w:eastAsia="Calibri"/>
          <w:sz w:val="28"/>
          <w:szCs w:val="28"/>
          <w:lang w:eastAsia="en-US"/>
        </w:rPr>
        <w:br/>
      </w:r>
      <w:r w:rsidRPr="00054E4B">
        <w:rPr>
          <w:rFonts w:eastAsia="Calibri"/>
          <w:sz w:val="28"/>
          <w:szCs w:val="28"/>
          <w:lang w:eastAsia="en-US"/>
        </w:rPr>
        <w:t xml:space="preserve">по соглашениям, на осуществление </w:t>
      </w:r>
      <w:r w:rsidR="00ED4710">
        <w:rPr>
          <w:rFonts w:eastAsia="Calibri"/>
          <w:sz w:val="28"/>
          <w:szCs w:val="28"/>
          <w:lang w:eastAsia="en-US"/>
        </w:rPr>
        <w:t>министерством</w:t>
      </w:r>
      <w:r w:rsidRPr="00054E4B">
        <w:rPr>
          <w:rFonts w:eastAsia="Calibri"/>
          <w:sz w:val="28"/>
          <w:szCs w:val="28"/>
          <w:lang w:eastAsia="en-US"/>
        </w:rPr>
        <w:t xml:space="preserve"> и органами государственного финансового контроля проверок соблюдения получателями субсидий условий, целей и порядка предоставления субсидий.».</w:t>
      </w:r>
    </w:p>
    <w:p w:rsidR="00042087" w:rsidRPr="00A57990" w:rsidRDefault="00042087" w:rsidP="000420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2. </w:t>
      </w:r>
      <w:r w:rsidRPr="00054E4B">
        <w:rPr>
          <w:rFonts w:eastAsia="Calibri"/>
          <w:sz w:val="28"/>
          <w:szCs w:val="28"/>
          <w:lang w:eastAsia="en-US"/>
        </w:rPr>
        <w:t>Дополнить пункт</w:t>
      </w:r>
      <w:r>
        <w:rPr>
          <w:rFonts w:eastAsia="Calibri"/>
          <w:sz w:val="28"/>
          <w:szCs w:val="28"/>
          <w:lang w:eastAsia="en-US"/>
        </w:rPr>
        <w:t>ами</w:t>
      </w:r>
      <w:r w:rsidRPr="00054E4B">
        <w:rPr>
          <w:rFonts w:eastAsia="Calibri"/>
          <w:sz w:val="28"/>
          <w:szCs w:val="28"/>
          <w:lang w:eastAsia="en-US"/>
        </w:rPr>
        <w:t xml:space="preserve"> 2.</w:t>
      </w:r>
      <w:r>
        <w:rPr>
          <w:rFonts w:eastAsia="Calibri"/>
          <w:sz w:val="28"/>
          <w:szCs w:val="28"/>
          <w:lang w:eastAsia="en-US"/>
        </w:rPr>
        <w:t>19, 2.20</w:t>
      </w:r>
      <w:r w:rsidRPr="00054E4B">
        <w:rPr>
          <w:rFonts w:eastAsia="Calibri"/>
          <w:sz w:val="28"/>
          <w:szCs w:val="28"/>
          <w:lang w:eastAsia="en-US"/>
        </w:rPr>
        <w:t xml:space="preserve"> следующего содержания</w:t>
      </w:r>
      <w:r w:rsidRPr="00A57990">
        <w:rPr>
          <w:rFonts w:eastAsia="Calibri"/>
          <w:sz w:val="28"/>
          <w:szCs w:val="28"/>
          <w:lang w:eastAsia="en-US"/>
        </w:rPr>
        <w:t>:</w:t>
      </w:r>
    </w:p>
    <w:p w:rsidR="00D816CE" w:rsidRDefault="005E539C" w:rsidP="005E5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16CE" w:rsidRPr="0023749B">
        <w:rPr>
          <w:sz w:val="28"/>
          <w:szCs w:val="28"/>
        </w:rPr>
        <w:t>2</w:t>
      </w:r>
      <w:r w:rsidR="00D816CE" w:rsidRPr="00D816CE">
        <w:rPr>
          <w:sz w:val="28"/>
          <w:szCs w:val="28"/>
        </w:rPr>
        <w:t>.</w:t>
      </w:r>
      <w:r w:rsidR="00D816CE">
        <w:rPr>
          <w:sz w:val="28"/>
          <w:szCs w:val="28"/>
        </w:rPr>
        <w:t>19</w:t>
      </w:r>
      <w:r w:rsidR="00D816CE" w:rsidRPr="00D816CE">
        <w:rPr>
          <w:sz w:val="28"/>
          <w:szCs w:val="28"/>
        </w:rPr>
        <w:t>.</w:t>
      </w:r>
      <w:r w:rsidR="00D816CE">
        <w:rPr>
          <w:sz w:val="28"/>
          <w:szCs w:val="28"/>
        </w:rPr>
        <w:t xml:space="preserve"> </w:t>
      </w:r>
      <w:r w:rsidR="00D816CE" w:rsidRPr="00D816CE">
        <w:rPr>
          <w:sz w:val="28"/>
          <w:szCs w:val="28"/>
        </w:rPr>
        <w:t xml:space="preserve">При получении субсидии на финансовое обеспечение затрат на цели, указанные в </w:t>
      </w:r>
      <w:hyperlink r:id="rId7" w:history="1">
        <w:r w:rsidR="00D816CE" w:rsidRPr="00D816CE">
          <w:rPr>
            <w:sz w:val="28"/>
            <w:szCs w:val="28"/>
          </w:rPr>
          <w:t>пункте 1.</w:t>
        </w:r>
        <w:r w:rsidR="00D816CE">
          <w:rPr>
            <w:sz w:val="28"/>
            <w:szCs w:val="28"/>
          </w:rPr>
          <w:t>4</w:t>
        </w:r>
        <w:r w:rsidR="00D816CE" w:rsidRPr="00D816CE">
          <w:rPr>
            <w:sz w:val="28"/>
            <w:szCs w:val="28"/>
          </w:rPr>
          <w:t xml:space="preserve"> раздела 1</w:t>
        </w:r>
      </w:hyperlink>
      <w:r w:rsidR="00D816CE" w:rsidRPr="00D816CE">
        <w:rPr>
          <w:sz w:val="28"/>
          <w:szCs w:val="28"/>
        </w:rPr>
        <w:t xml:space="preserve"> настоящего Положения, не использованный </w:t>
      </w:r>
      <w:r w:rsidR="00D816CE">
        <w:rPr>
          <w:sz w:val="28"/>
          <w:szCs w:val="28"/>
        </w:rPr>
        <w:t xml:space="preserve">           </w:t>
      </w:r>
      <w:r w:rsidR="00D816CE" w:rsidRPr="00D816CE">
        <w:rPr>
          <w:sz w:val="28"/>
          <w:szCs w:val="28"/>
        </w:rPr>
        <w:t xml:space="preserve">в отчетном финансовом году остаток субсидии возвращается ее получателем </w:t>
      </w:r>
      <w:r w:rsidR="00D816CE">
        <w:rPr>
          <w:sz w:val="28"/>
          <w:szCs w:val="28"/>
        </w:rPr>
        <w:t xml:space="preserve">           </w:t>
      </w:r>
      <w:r w:rsidR="00D816CE" w:rsidRPr="00D816CE">
        <w:rPr>
          <w:sz w:val="28"/>
          <w:szCs w:val="28"/>
        </w:rPr>
        <w:t>в областной бюджет до конца текущего года.</w:t>
      </w:r>
    </w:p>
    <w:p w:rsidR="005E539C" w:rsidRDefault="005E539C" w:rsidP="00D81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 При получении субсидии на финансовое обеспечение затрат на цели, указанные в пункте 1.4 раздела 1 настоящего Положения, получателям запрещено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Положением.</w:t>
      </w:r>
      <w:r w:rsidRPr="00D816CE">
        <w:rPr>
          <w:sz w:val="28"/>
          <w:szCs w:val="28"/>
        </w:rPr>
        <w:t>».</w:t>
      </w:r>
    </w:p>
    <w:p w:rsidR="006548E9" w:rsidRDefault="006548E9" w:rsidP="0065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3:</w:t>
      </w:r>
    </w:p>
    <w:p w:rsidR="006548E9" w:rsidRDefault="006548E9" w:rsidP="0065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Пункты 3.1, 3.2 изложить в редакции:</w:t>
      </w:r>
    </w:p>
    <w:p w:rsidR="006548E9" w:rsidRPr="00AD55B5" w:rsidRDefault="006548E9" w:rsidP="0065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5B5">
        <w:rPr>
          <w:sz w:val="28"/>
          <w:szCs w:val="28"/>
        </w:rPr>
        <w:t>«3.1. Получатели субсидий представляют промежуточную (квартальную)</w:t>
      </w:r>
      <w:r>
        <w:rPr>
          <w:sz w:val="28"/>
          <w:szCs w:val="28"/>
        </w:rPr>
        <w:br/>
      </w:r>
      <w:r w:rsidRPr="00AD55B5">
        <w:rPr>
          <w:sz w:val="28"/>
          <w:szCs w:val="28"/>
        </w:rPr>
        <w:t>и годовую отчетность о финансово-экономическом состоянии</w:t>
      </w:r>
      <w:r>
        <w:rPr>
          <w:sz w:val="28"/>
          <w:szCs w:val="28"/>
        </w:rPr>
        <w:t xml:space="preserve"> товаропроизводителя </w:t>
      </w:r>
      <w:r w:rsidRPr="00AD55B5">
        <w:rPr>
          <w:sz w:val="28"/>
          <w:szCs w:val="28"/>
        </w:rPr>
        <w:t>агропромышленного комплекса Ростовской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бухгалтерская отчётность)</w:t>
      </w:r>
      <w:r w:rsidRPr="00AD55B5">
        <w:rPr>
          <w:sz w:val="28"/>
          <w:szCs w:val="28"/>
        </w:rPr>
        <w:t xml:space="preserve"> посредством информационной системы </w:t>
      </w:r>
      <w:r>
        <w:rPr>
          <w:sz w:val="28"/>
          <w:szCs w:val="28"/>
        </w:rPr>
        <w:br/>
      </w:r>
      <w:r w:rsidRPr="00AD55B5">
        <w:rPr>
          <w:sz w:val="28"/>
          <w:szCs w:val="28"/>
        </w:rPr>
        <w:t>«1</w:t>
      </w:r>
      <w:proofErr w:type="gramStart"/>
      <w:r w:rsidRPr="00AD55B5">
        <w:rPr>
          <w:sz w:val="28"/>
          <w:szCs w:val="28"/>
        </w:rPr>
        <w:t>С:Свод</w:t>
      </w:r>
      <w:proofErr w:type="gramEnd"/>
      <w:r w:rsidRPr="00AD55B5">
        <w:rPr>
          <w:sz w:val="28"/>
          <w:szCs w:val="28"/>
        </w:rPr>
        <w:t xml:space="preserve"> отчета АПК» и в соответствии с Инструкцией пользователя комплексной системы «1С:Свод отчетов для АПК» по формам, утвержденным Министерством сельского хозяйства Российской Федерации, и в сроки, установленные министерством.</w:t>
      </w:r>
    </w:p>
    <w:p w:rsidR="006548E9" w:rsidRDefault="006548E9" w:rsidP="0065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5B5">
        <w:rPr>
          <w:sz w:val="28"/>
          <w:szCs w:val="28"/>
        </w:rPr>
        <w:lastRenderedPageBreak/>
        <w:t>3.2. На основании представле</w:t>
      </w:r>
      <w:bookmarkStart w:id="1" w:name="_GoBack"/>
      <w:bookmarkEnd w:id="1"/>
      <w:r w:rsidRPr="00AD55B5">
        <w:rPr>
          <w:sz w:val="28"/>
          <w:szCs w:val="28"/>
        </w:rPr>
        <w:t xml:space="preserve">нной получателями субсидий </w:t>
      </w:r>
      <w:r>
        <w:rPr>
          <w:sz w:val="28"/>
          <w:szCs w:val="28"/>
        </w:rPr>
        <w:t xml:space="preserve">бухгалтерской </w:t>
      </w:r>
      <w:r w:rsidRPr="00AD55B5">
        <w:rPr>
          <w:sz w:val="28"/>
          <w:szCs w:val="28"/>
        </w:rPr>
        <w:t>отчетности посредством информационной системы «1</w:t>
      </w:r>
      <w:proofErr w:type="gramStart"/>
      <w:r w:rsidRPr="00AD55B5">
        <w:rPr>
          <w:sz w:val="28"/>
          <w:szCs w:val="28"/>
        </w:rPr>
        <w:t>С:Свод</w:t>
      </w:r>
      <w:proofErr w:type="gramEnd"/>
      <w:r w:rsidRPr="00AD55B5">
        <w:rPr>
          <w:sz w:val="28"/>
          <w:szCs w:val="28"/>
        </w:rPr>
        <w:t xml:space="preserve"> отчета АПК» министерство формирует сводную промежуточную (квартальную) и годовую отчетность о финансово-экономическом состоянии товаропроизводителей агропромышленного комплекса Ростовской области, и направляет ее в Министерство сельского хозяйства Российской Федерации в установленные сроки.»</w:t>
      </w:r>
      <w:r>
        <w:rPr>
          <w:sz w:val="28"/>
          <w:szCs w:val="28"/>
        </w:rPr>
        <w:t>.</w:t>
      </w:r>
    </w:p>
    <w:p w:rsidR="006548E9" w:rsidRPr="00D816CE" w:rsidRDefault="006548E9" w:rsidP="00D81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539C" w:rsidRDefault="005E539C" w:rsidP="005E539C">
      <w:pPr>
        <w:rPr>
          <w:sz w:val="28"/>
        </w:rPr>
      </w:pPr>
    </w:p>
    <w:p w:rsidR="00F93C47" w:rsidRDefault="00F93C47" w:rsidP="005E539C">
      <w:pPr>
        <w:rPr>
          <w:sz w:val="28"/>
        </w:rPr>
      </w:pPr>
    </w:p>
    <w:p w:rsidR="005E539C" w:rsidRPr="00A57990" w:rsidRDefault="005E539C" w:rsidP="005E539C">
      <w:pPr>
        <w:ind w:right="5551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Начальник управления</w:t>
      </w:r>
    </w:p>
    <w:p w:rsidR="005E539C" w:rsidRPr="00A57990" w:rsidRDefault="005E539C" w:rsidP="005E539C">
      <w:pPr>
        <w:ind w:right="5551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документационного обеспечения</w:t>
      </w:r>
    </w:p>
    <w:p w:rsidR="00F24917" w:rsidRPr="00D57F60" w:rsidRDefault="005E539C" w:rsidP="005E539C">
      <w:r w:rsidRPr="00A57990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A57990">
        <w:rPr>
          <w:sz w:val="28"/>
        </w:rPr>
        <w:t>Родионченко</w:t>
      </w:r>
      <w:proofErr w:type="spellEnd"/>
    </w:p>
    <w:sectPr w:rsidR="00F24917" w:rsidRPr="00D57F60" w:rsidSect="00282D6E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2D" w:rsidRDefault="00A1182D">
      <w:r>
        <w:separator/>
      </w:r>
    </w:p>
  </w:endnote>
  <w:endnote w:type="continuationSeparator" w:id="0">
    <w:p w:rsidR="00A1182D" w:rsidRDefault="00A1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17" w:rsidRDefault="0096215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17" w:rsidRPr="001B210B" w:rsidRDefault="00F24917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2D" w:rsidRDefault="00A1182D">
      <w:r>
        <w:separator/>
      </w:r>
    </w:p>
  </w:footnote>
  <w:footnote w:type="continuationSeparator" w:id="0">
    <w:p w:rsidR="00A1182D" w:rsidRDefault="00A11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25E3"/>
    <w:multiLevelType w:val="hybridMultilevel"/>
    <w:tmpl w:val="65D407D8"/>
    <w:lvl w:ilvl="0" w:tplc="8A5EE44E">
      <w:start w:val="1"/>
      <w:numFmt w:val="decimal"/>
      <w:lvlText w:val="1.1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C"/>
    <w:rsid w:val="00016BFE"/>
    <w:rsid w:val="00042087"/>
    <w:rsid w:val="00045B1E"/>
    <w:rsid w:val="00050C68"/>
    <w:rsid w:val="0005372C"/>
    <w:rsid w:val="00054D8B"/>
    <w:rsid w:val="00054E4B"/>
    <w:rsid w:val="000559D5"/>
    <w:rsid w:val="00060F3C"/>
    <w:rsid w:val="000808D6"/>
    <w:rsid w:val="000818E3"/>
    <w:rsid w:val="00090F86"/>
    <w:rsid w:val="00091D31"/>
    <w:rsid w:val="00096294"/>
    <w:rsid w:val="00097D12"/>
    <w:rsid w:val="000A721C"/>
    <w:rsid w:val="000A726F"/>
    <w:rsid w:val="000B4002"/>
    <w:rsid w:val="000B66C7"/>
    <w:rsid w:val="000B722C"/>
    <w:rsid w:val="000C430D"/>
    <w:rsid w:val="000F2B40"/>
    <w:rsid w:val="000F5B6A"/>
    <w:rsid w:val="00104E0D"/>
    <w:rsid w:val="0010504A"/>
    <w:rsid w:val="00112B57"/>
    <w:rsid w:val="00116BFA"/>
    <w:rsid w:val="00117807"/>
    <w:rsid w:val="00125DE3"/>
    <w:rsid w:val="00130C4A"/>
    <w:rsid w:val="00153B21"/>
    <w:rsid w:val="001557BA"/>
    <w:rsid w:val="001B210B"/>
    <w:rsid w:val="001B2D1C"/>
    <w:rsid w:val="001B7625"/>
    <w:rsid w:val="001C1D98"/>
    <w:rsid w:val="001C23C6"/>
    <w:rsid w:val="001D2690"/>
    <w:rsid w:val="001F4BE3"/>
    <w:rsid w:val="001F6D02"/>
    <w:rsid w:val="0021640E"/>
    <w:rsid w:val="002504E8"/>
    <w:rsid w:val="0025209F"/>
    <w:rsid w:val="00254382"/>
    <w:rsid w:val="0027031E"/>
    <w:rsid w:val="00281D33"/>
    <w:rsid w:val="00282D6E"/>
    <w:rsid w:val="0028703B"/>
    <w:rsid w:val="002A2062"/>
    <w:rsid w:val="002A31A1"/>
    <w:rsid w:val="002A7A2A"/>
    <w:rsid w:val="002B44A6"/>
    <w:rsid w:val="002B6527"/>
    <w:rsid w:val="002C135C"/>
    <w:rsid w:val="002C5E60"/>
    <w:rsid w:val="002E65D5"/>
    <w:rsid w:val="002F63E3"/>
    <w:rsid w:val="002F74D7"/>
    <w:rsid w:val="0030124B"/>
    <w:rsid w:val="00313D3A"/>
    <w:rsid w:val="00317F63"/>
    <w:rsid w:val="00323EE6"/>
    <w:rsid w:val="003248FC"/>
    <w:rsid w:val="0033657E"/>
    <w:rsid w:val="00341FC1"/>
    <w:rsid w:val="0037040B"/>
    <w:rsid w:val="003718E3"/>
    <w:rsid w:val="0038613B"/>
    <w:rsid w:val="003921D8"/>
    <w:rsid w:val="003B2193"/>
    <w:rsid w:val="003B3EBF"/>
    <w:rsid w:val="003B5DC4"/>
    <w:rsid w:val="00407B71"/>
    <w:rsid w:val="00425061"/>
    <w:rsid w:val="0043686A"/>
    <w:rsid w:val="00441069"/>
    <w:rsid w:val="00444636"/>
    <w:rsid w:val="00453869"/>
    <w:rsid w:val="00463435"/>
    <w:rsid w:val="004711EC"/>
    <w:rsid w:val="00480BC7"/>
    <w:rsid w:val="004871AA"/>
    <w:rsid w:val="004B6A5C"/>
    <w:rsid w:val="004C0280"/>
    <w:rsid w:val="004E78FD"/>
    <w:rsid w:val="004F01B6"/>
    <w:rsid w:val="004F7011"/>
    <w:rsid w:val="004F7E95"/>
    <w:rsid w:val="00515D9C"/>
    <w:rsid w:val="00531FBD"/>
    <w:rsid w:val="0053366A"/>
    <w:rsid w:val="00561BD0"/>
    <w:rsid w:val="00587BF6"/>
    <w:rsid w:val="005A3766"/>
    <w:rsid w:val="005C5FF3"/>
    <w:rsid w:val="005E539C"/>
    <w:rsid w:val="00611679"/>
    <w:rsid w:val="00613D7D"/>
    <w:rsid w:val="006353A8"/>
    <w:rsid w:val="00644894"/>
    <w:rsid w:val="006548E9"/>
    <w:rsid w:val="006564DB"/>
    <w:rsid w:val="00660EE3"/>
    <w:rsid w:val="00676B57"/>
    <w:rsid w:val="00690951"/>
    <w:rsid w:val="006B336F"/>
    <w:rsid w:val="006F7AB0"/>
    <w:rsid w:val="00706EEF"/>
    <w:rsid w:val="007120F8"/>
    <w:rsid w:val="00712CFC"/>
    <w:rsid w:val="007150B5"/>
    <w:rsid w:val="007219F0"/>
    <w:rsid w:val="00731D91"/>
    <w:rsid w:val="007730B1"/>
    <w:rsid w:val="00782222"/>
    <w:rsid w:val="007936ED"/>
    <w:rsid w:val="007B6388"/>
    <w:rsid w:val="007C0A5F"/>
    <w:rsid w:val="007D0FAF"/>
    <w:rsid w:val="007E1179"/>
    <w:rsid w:val="00803F3C"/>
    <w:rsid w:val="00804CFE"/>
    <w:rsid w:val="00811C94"/>
    <w:rsid w:val="00811CF1"/>
    <w:rsid w:val="00815207"/>
    <w:rsid w:val="008438D7"/>
    <w:rsid w:val="00860E5A"/>
    <w:rsid w:val="008668B7"/>
    <w:rsid w:val="00867AB6"/>
    <w:rsid w:val="008A26EE"/>
    <w:rsid w:val="008A3648"/>
    <w:rsid w:val="008A449A"/>
    <w:rsid w:val="008B6AD3"/>
    <w:rsid w:val="00910044"/>
    <w:rsid w:val="009122B1"/>
    <w:rsid w:val="00913129"/>
    <w:rsid w:val="00917C70"/>
    <w:rsid w:val="009228DF"/>
    <w:rsid w:val="00924E84"/>
    <w:rsid w:val="009351CB"/>
    <w:rsid w:val="00947FCC"/>
    <w:rsid w:val="00962157"/>
    <w:rsid w:val="00985A10"/>
    <w:rsid w:val="009C5F23"/>
    <w:rsid w:val="00A059D3"/>
    <w:rsid w:val="00A061D7"/>
    <w:rsid w:val="00A1182D"/>
    <w:rsid w:val="00A219B5"/>
    <w:rsid w:val="00A30E81"/>
    <w:rsid w:val="00A34804"/>
    <w:rsid w:val="00A57990"/>
    <w:rsid w:val="00A67B50"/>
    <w:rsid w:val="00A80271"/>
    <w:rsid w:val="00A941CF"/>
    <w:rsid w:val="00AA5360"/>
    <w:rsid w:val="00AE2601"/>
    <w:rsid w:val="00B167D1"/>
    <w:rsid w:val="00B22F6A"/>
    <w:rsid w:val="00B31114"/>
    <w:rsid w:val="00B34A68"/>
    <w:rsid w:val="00B35935"/>
    <w:rsid w:val="00B37E63"/>
    <w:rsid w:val="00B444A2"/>
    <w:rsid w:val="00B61DCD"/>
    <w:rsid w:val="00B62CFB"/>
    <w:rsid w:val="00B72D61"/>
    <w:rsid w:val="00B8231A"/>
    <w:rsid w:val="00BA7B1A"/>
    <w:rsid w:val="00BB55C0"/>
    <w:rsid w:val="00BC0920"/>
    <w:rsid w:val="00BC51B0"/>
    <w:rsid w:val="00BE660F"/>
    <w:rsid w:val="00BF39F0"/>
    <w:rsid w:val="00C11FDF"/>
    <w:rsid w:val="00C17CE8"/>
    <w:rsid w:val="00C56312"/>
    <w:rsid w:val="00C572C4"/>
    <w:rsid w:val="00C714E3"/>
    <w:rsid w:val="00C71C02"/>
    <w:rsid w:val="00C731BB"/>
    <w:rsid w:val="00C843DE"/>
    <w:rsid w:val="00CA151C"/>
    <w:rsid w:val="00CB1900"/>
    <w:rsid w:val="00CB43C1"/>
    <w:rsid w:val="00CD077D"/>
    <w:rsid w:val="00CD6F17"/>
    <w:rsid w:val="00CE5183"/>
    <w:rsid w:val="00D00358"/>
    <w:rsid w:val="00D13E83"/>
    <w:rsid w:val="00D5477E"/>
    <w:rsid w:val="00D57F60"/>
    <w:rsid w:val="00D73323"/>
    <w:rsid w:val="00D816CE"/>
    <w:rsid w:val="00DB3555"/>
    <w:rsid w:val="00DB4D6B"/>
    <w:rsid w:val="00DB7D0C"/>
    <w:rsid w:val="00DC2302"/>
    <w:rsid w:val="00DD5BB1"/>
    <w:rsid w:val="00DE50C1"/>
    <w:rsid w:val="00DF605B"/>
    <w:rsid w:val="00E04378"/>
    <w:rsid w:val="00E138E0"/>
    <w:rsid w:val="00E3132E"/>
    <w:rsid w:val="00E36EA0"/>
    <w:rsid w:val="00E61F30"/>
    <w:rsid w:val="00E657E1"/>
    <w:rsid w:val="00E67DF0"/>
    <w:rsid w:val="00E70C24"/>
    <w:rsid w:val="00E7274C"/>
    <w:rsid w:val="00E74E00"/>
    <w:rsid w:val="00E75C57"/>
    <w:rsid w:val="00E76A4E"/>
    <w:rsid w:val="00E80F94"/>
    <w:rsid w:val="00E86F85"/>
    <w:rsid w:val="00E9626F"/>
    <w:rsid w:val="00EA5FE8"/>
    <w:rsid w:val="00EC40AD"/>
    <w:rsid w:val="00EC6177"/>
    <w:rsid w:val="00ED4710"/>
    <w:rsid w:val="00ED72D3"/>
    <w:rsid w:val="00EF29AB"/>
    <w:rsid w:val="00EF56AF"/>
    <w:rsid w:val="00F02C40"/>
    <w:rsid w:val="00F204F8"/>
    <w:rsid w:val="00F24917"/>
    <w:rsid w:val="00F30D40"/>
    <w:rsid w:val="00F36091"/>
    <w:rsid w:val="00F410DF"/>
    <w:rsid w:val="00F76B73"/>
    <w:rsid w:val="00F8225E"/>
    <w:rsid w:val="00F86418"/>
    <w:rsid w:val="00F9297B"/>
    <w:rsid w:val="00F93C47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F0A86B-0A51-47EC-B876-6597357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E8"/>
  </w:style>
  <w:style w:type="paragraph" w:styleId="1">
    <w:name w:val="heading 1"/>
    <w:basedOn w:val="a"/>
    <w:next w:val="a"/>
    <w:link w:val="10"/>
    <w:qFormat/>
    <w:rsid w:val="00C17CE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7CE8"/>
    <w:rPr>
      <w:sz w:val="28"/>
    </w:rPr>
  </w:style>
  <w:style w:type="paragraph" w:styleId="a4">
    <w:name w:val="Body Text Indent"/>
    <w:basedOn w:val="a"/>
    <w:rsid w:val="00C17CE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7CE8"/>
    <w:pPr>
      <w:jc w:val="center"/>
    </w:pPr>
    <w:rPr>
      <w:sz w:val="28"/>
    </w:rPr>
  </w:style>
  <w:style w:type="paragraph" w:styleId="a5">
    <w:name w:val="footer"/>
    <w:basedOn w:val="a"/>
    <w:link w:val="a6"/>
    <w:rsid w:val="00C17CE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7CE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7CE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721C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rsid w:val="000A72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A721C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basedOn w:val="a0"/>
    <w:link w:val="a5"/>
    <w:rsid w:val="001B210B"/>
  </w:style>
  <w:style w:type="paragraph" w:styleId="ab">
    <w:name w:val="List Paragraph"/>
    <w:basedOn w:val="a"/>
    <w:uiPriority w:val="34"/>
    <w:qFormat/>
    <w:rsid w:val="00EC6177"/>
    <w:pPr>
      <w:ind w:left="720"/>
      <w:contextualSpacing/>
    </w:pPr>
  </w:style>
  <w:style w:type="paragraph" w:styleId="ac">
    <w:name w:val="No Spacing"/>
    <w:uiPriority w:val="1"/>
    <w:qFormat/>
    <w:rsid w:val="006548E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DAD329E3EF6619B9775CEF36141C1B59A352BA0982BA791DAD7504320C1AB2ABF1CFDE94C725A027D8DF7Di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Бондаренко Сергей</cp:lastModifiedBy>
  <cp:revision>4</cp:revision>
  <cp:lastPrinted>2018-01-18T07:10:00Z</cp:lastPrinted>
  <dcterms:created xsi:type="dcterms:W3CDTF">2018-01-18T06:55:00Z</dcterms:created>
  <dcterms:modified xsi:type="dcterms:W3CDTF">2018-01-18T07:42:00Z</dcterms:modified>
</cp:coreProperties>
</file>