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Pr="002338DB" w:rsidRDefault="0055244C" w:rsidP="0055244C">
      <w:pPr>
        <w:jc w:val="right"/>
        <w:rPr>
          <w:sz w:val="28"/>
          <w:szCs w:val="28"/>
        </w:rPr>
      </w:pPr>
      <w:r w:rsidRPr="002338DB">
        <w:rPr>
          <w:noProof/>
          <w:sz w:val="28"/>
          <w:szCs w:val="28"/>
        </w:rPr>
        <w:t>ПРОЕКТ</w:t>
      </w:r>
    </w:p>
    <w:p w:rsidR="00F24917" w:rsidRPr="002338DB" w:rsidRDefault="00F24917">
      <w:pPr>
        <w:jc w:val="center"/>
        <w:rPr>
          <w:b/>
          <w:spacing w:val="30"/>
          <w:sz w:val="26"/>
          <w:szCs w:val="26"/>
        </w:rPr>
      </w:pPr>
    </w:p>
    <w:p w:rsidR="0055244C" w:rsidRPr="002338DB" w:rsidRDefault="0055244C">
      <w:pPr>
        <w:jc w:val="center"/>
        <w:rPr>
          <w:b/>
          <w:spacing w:val="30"/>
          <w:sz w:val="26"/>
          <w:szCs w:val="26"/>
        </w:rPr>
      </w:pPr>
    </w:p>
    <w:p w:rsidR="0055244C" w:rsidRPr="002338DB" w:rsidRDefault="0055244C">
      <w:pPr>
        <w:jc w:val="center"/>
        <w:rPr>
          <w:b/>
          <w:spacing w:val="30"/>
          <w:sz w:val="26"/>
          <w:szCs w:val="26"/>
        </w:rPr>
      </w:pPr>
    </w:p>
    <w:p w:rsidR="00F24917" w:rsidRPr="002338DB" w:rsidRDefault="00B22F6A">
      <w:pPr>
        <w:jc w:val="center"/>
        <w:rPr>
          <w:b/>
          <w:sz w:val="36"/>
          <w:szCs w:val="36"/>
        </w:rPr>
      </w:pPr>
      <w:r w:rsidRPr="002338DB">
        <w:rPr>
          <w:b/>
          <w:sz w:val="36"/>
          <w:szCs w:val="36"/>
        </w:rPr>
        <w:t xml:space="preserve">ПРАВИТЕЛЬСТВО </w:t>
      </w:r>
      <w:r w:rsidR="00F24917" w:rsidRPr="002338DB">
        <w:rPr>
          <w:b/>
          <w:sz w:val="36"/>
          <w:szCs w:val="36"/>
        </w:rPr>
        <w:t>РОСТОВСКОЙ ОБЛАСТИ</w:t>
      </w:r>
    </w:p>
    <w:p w:rsidR="00F24917" w:rsidRPr="002338DB" w:rsidRDefault="00F24917">
      <w:pPr>
        <w:pStyle w:val="Postan"/>
        <w:rPr>
          <w:sz w:val="26"/>
          <w:szCs w:val="26"/>
        </w:rPr>
      </w:pPr>
    </w:p>
    <w:p w:rsidR="00F24917" w:rsidRPr="002338DB" w:rsidRDefault="001B2D1C" w:rsidP="007936ED">
      <w:pPr>
        <w:pStyle w:val="1"/>
        <w:spacing w:line="240" w:lineRule="auto"/>
        <w:rPr>
          <w:rFonts w:ascii="Times New Roman" w:hAnsi="Times New Roman"/>
          <w:spacing w:val="0"/>
          <w:sz w:val="36"/>
          <w:szCs w:val="36"/>
        </w:rPr>
      </w:pPr>
      <w:r w:rsidRPr="002338DB">
        <w:rPr>
          <w:rFonts w:ascii="Times New Roman" w:hAnsi="Times New Roman"/>
          <w:spacing w:val="0"/>
          <w:sz w:val="36"/>
          <w:szCs w:val="36"/>
        </w:rPr>
        <w:t>ПОСТАНОВЛЕНИЕ</w:t>
      </w:r>
      <w:r w:rsidR="00F24917" w:rsidRPr="002338DB">
        <w:rPr>
          <w:rFonts w:ascii="Times New Roman" w:hAnsi="Times New Roman"/>
          <w:spacing w:val="0"/>
          <w:sz w:val="36"/>
          <w:szCs w:val="36"/>
        </w:rPr>
        <w:t xml:space="preserve"> </w:t>
      </w:r>
    </w:p>
    <w:p w:rsidR="006564DB" w:rsidRPr="002338DB" w:rsidRDefault="006564DB" w:rsidP="007936ED">
      <w:pPr>
        <w:jc w:val="center"/>
        <w:rPr>
          <w:b/>
          <w:sz w:val="26"/>
          <w:szCs w:val="26"/>
        </w:rPr>
      </w:pPr>
    </w:p>
    <w:p w:rsidR="006564DB" w:rsidRPr="002338DB" w:rsidRDefault="006564DB" w:rsidP="006564DB">
      <w:pPr>
        <w:jc w:val="center"/>
        <w:rPr>
          <w:sz w:val="28"/>
          <w:szCs w:val="28"/>
        </w:rPr>
      </w:pPr>
      <w:r w:rsidRPr="002338DB">
        <w:rPr>
          <w:sz w:val="28"/>
          <w:szCs w:val="28"/>
        </w:rPr>
        <w:t>от ____________</w:t>
      </w:r>
      <w:r w:rsidR="0053366A" w:rsidRPr="002338DB">
        <w:rPr>
          <w:sz w:val="28"/>
          <w:szCs w:val="28"/>
        </w:rPr>
        <w:t>__</w:t>
      </w:r>
      <w:r w:rsidRPr="002338DB">
        <w:rPr>
          <w:sz w:val="28"/>
          <w:szCs w:val="28"/>
        </w:rPr>
        <w:t xml:space="preserve"> </w:t>
      </w:r>
      <w:r w:rsidRPr="002338DB">
        <w:rPr>
          <w:sz w:val="28"/>
          <w:szCs w:val="28"/>
        </w:rPr>
        <w:sym w:font="Times New Roman" w:char="2116"/>
      </w:r>
      <w:r w:rsidRPr="002338DB">
        <w:rPr>
          <w:sz w:val="28"/>
          <w:szCs w:val="28"/>
        </w:rPr>
        <w:t xml:space="preserve"> _____</w:t>
      </w:r>
    </w:p>
    <w:p w:rsidR="006564DB" w:rsidRPr="002338DB" w:rsidRDefault="006564DB" w:rsidP="006564DB">
      <w:pPr>
        <w:jc w:val="center"/>
        <w:rPr>
          <w:sz w:val="26"/>
          <w:szCs w:val="26"/>
        </w:rPr>
      </w:pPr>
    </w:p>
    <w:p w:rsidR="006564DB" w:rsidRPr="002338DB" w:rsidRDefault="006564DB" w:rsidP="006564DB">
      <w:pPr>
        <w:jc w:val="center"/>
        <w:rPr>
          <w:sz w:val="28"/>
          <w:szCs w:val="28"/>
        </w:rPr>
      </w:pPr>
      <w:r w:rsidRPr="002338DB">
        <w:rPr>
          <w:sz w:val="28"/>
          <w:szCs w:val="28"/>
        </w:rPr>
        <w:t>г. Ростов-на-Дону</w:t>
      </w:r>
    </w:p>
    <w:p w:rsidR="00EE4FE6" w:rsidRPr="002338DB" w:rsidRDefault="00EE4FE6" w:rsidP="00CB768A">
      <w:pPr>
        <w:tabs>
          <w:tab w:val="left" w:pos="5760"/>
        </w:tabs>
        <w:jc w:val="center"/>
        <w:rPr>
          <w:kern w:val="2"/>
          <w:sz w:val="28"/>
          <w:szCs w:val="28"/>
        </w:rPr>
      </w:pPr>
    </w:p>
    <w:p w:rsidR="00EE4FE6" w:rsidRPr="002338DB" w:rsidRDefault="00EE4FE6" w:rsidP="00CB768A">
      <w:pPr>
        <w:jc w:val="center"/>
        <w:rPr>
          <w:b/>
          <w:kern w:val="2"/>
          <w:sz w:val="28"/>
          <w:szCs w:val="28"/>
        </w:rPr>
      </w:pPr>
      <w:r w:rsidRPr="002338DB">
        <w:rPr>
          <w:b/>
          <w:kern w:val="2"/>
          <w:sz w:val="28"/>
          <w:szCs w:val="28"/>
        </w:rPr>
        <w:t>О</w:t>
      </w:r>
      <w:r w:rsidR="006A3FAB">
        <w:rPr>
          <w:b/>
          <w:kern w:val="2"/>
          <w:sz w:val="28"/>
          <w:szCs w:val="28"/>
        </w:rPr>
        <w:t>б утверждении государственной</w:t>
      </w:r>
      <w:r w:rsidR="0085737D">
        <w:rPr>
          <w:b/>
          <w:kern w:val="2"/>
          <w:sz w:val="28"/>
          <w:szCs w:val="28"/>
        </w:rPr>
        <w:t xml:space="preserve"> </w:t>
      </w:r>
      <w:r w:rsidR="006A3FAB">
        <w:rPr>
          <w:b/>
          <w:kern w:val="2"/>
          <w:sz w:val="28"/>
          <w:szCs w:val="28"/>
        </w:rPr>
        <w:t>программы</w:t>
      </w:r>
    </w:p>
    <w:p w:rsidR="0085737D" w:rsidRDefault="00EE4FE6" w:rsidP="00CB768A">
      <w:pPr>
        <w:jc w:val="center"/>
        <w:rPr>
          <w:b/>
          <w:kern w:val="2"/>
          <w:sz w:val="28"/>
          <w:szCs w:val="28"/>
        </w:rPr>
      </w:pPr>
      <w:r w:rsidRPr="002338DB">
        <w:rPr>
          <w:b/>
          <w:kern w:val="2"/>
          <w:sz w:val="28"/>
          <w:szCs w:val="28"/>
        </w:rPr>
        <w:t>Ростовской</w:t>
      </w:r>
      <w:r w:rsidR="00282919" w:rsidRPr="002338DB">
        <w:rPr>
          <w:b/>
          <w:kern w:val="2"/>
          <w:sz w:val="28"/>
          <w:szCs w:val="28"/>
        </w:rPr>
        <w:t xml:space="preserve"> </w:t>
      </w:r>
      <w:r w:rsidRPr="002338DB">
        <w:rPr>
          <w:b/>
          <w:kern w:val="2"/>
          <w:sz w:val="28"/>
          <w:szCs w:val="28"/>
        </w:rPr>
        <w:t>области</w:t>
      </w:r>
      <w:r w:rsidR="00282919" w:rsidRPr="002338DB">
        <w:rPr>
          <w:b/>
          <w:kern w:val="2"/>
          <w:sz w:val="28"/>
          <w:szCs w:val="28"/>
        </w:rPr>
        <w:t xml:space="preserve"> </w:t>
      </w:r>
      <w:r w:rsidR="0085737D">
        <w:rPr>
          <w:b/>
          <w:kern w:val="2"/>
          <w:sz w:val="28"/>
          <w:szCs w:val="28"/>
        </w:rPr>
        <w:t>«Развитие сельского хозяйства</w:t>
      </w:r>
    </w:p>
    <w:p w:rsidR="0085737D" w:rsidRDefault="0085737D" w:rsidP="00CB768A">
      <w:pPr>
        <w:jc w:val="center"/>
        <w:rPr>
          <w:b/>
          <w:kern w:val="2"/>
          <w:sz w:val="28"/>
          <w:szCs w:val="28"/>
        </w:rPr>
      </w:pPr>
      <w:r>
        <w:rPr>
          <w:b/>
          <w:kern w:val="2"/>
          <w:sz w:val="28"/>
          <w:szCs w:val="28"/>
        </w:rPr>
        <w:t>и регулирование рынков сельскохозяйственной</w:t>
      </w:r>
    </w:p>
    <w:p w:rsidR="00EE4FE6" w:rsidRPr="002338DB" w:rsidRDefault="0085737D" w:rsidP="00CB768A">
      <w:pPr>
        <w:jc w:val="center"/>
        <w:rPr>
          <w:b/>
          <w:kern w:val="2"/>
          <w:sz w:val="28"/>
          <w:szCs w:val="28"/>
        </w:rPr>
      </w:pPr>
      <w:r>
        <w:rPr>
          <w:b/>
          <w:kern w:val="2"/>
          <w:sz w:val="28"/>
          <w:szCs w:val="28"/>
        </w:rPr>
        <w:t>продукции, сырья и продовольствия»</w:t>
      </w:r>
      <w:r w:rsidR="00282919" w:rsidRPr="002338DB">
        <w:rPr>
          <w:b/>
          <w:kern w:val="2"/>
          <w:sz w:val="28"/>
          <w:szCs w:val="28"/>
        </w:rPr>
        <w:t xml:space="preserve"> </w:t>
      </w:r>
    </w:p>
    <w:p w:rsidR="00EE4FE6" w:rsidRPr="002338DB" w:rsidRDefault="00EE4FE6" w:rsidP="00CB768A">
      <w:pPr>
        <w:jc w:val="center"/>
        <w:rPr>
          <w:kern w:val="2"/>
          <w:sz w:val="16"/>
          <w:szCs w:val="16"/>
        </w:rPr>
      </w:pPr>
    </w:p>
    <w:p w:rsidR="00EE4FE6" w:rsidRPr="002338DB" w:rsidRDefault="00EE4FE6" w:rsidP="00282919">
      <w:pPr>
        <w:jc w:val="center"/>
        <w:rPr>
          <w:kern w:val="2"/>
          <w:sz w:val="28"/>
          <w:szCs w:val="28"/>
        </w:rPr>
      </w:pPr>
    </w:p>
    <w:p w:rsidR="00EE4FE6" w:rsidRPr="002338DB" w:rsidRDefault="00EE4FE6" w:rsidP="00CB768A">
      <w:pPr>
        <w:ind w:firstLine="709"/>
        <w:jc w:val="both"/>
        <w:rPr>
          <w:rFonts w:eastAsia="TimesNewRoman"/>
          <w:kern w:val="2"/>
          <w:sz w:val="28"/>
          <w:szCs w:val="28"/>
        </w:rPr>
      </w:pPr>
      <w:r w:rsidRPr="002338DB">
        <w:rPr>
          <w:rFonts w:eastAsia="TimesNewRoman"/>
          <w:kern w:val="2"/>
          <w:sz w:val="28"/>
          <w:szCs w:val="28"/>
        </w:rPr>
        <w:t>В</w:t>
      </w:r>
      <w:r w:rsidR="00282919" w:rsidRPr="002338DB">
        <w:rPr>
          <w:rFonts w:eastAsia="TimesNewRoman"/>
          <w:kern w:val="2"/>
          <w:sz w:val="28"/>
          <w:szCs w:val="28"/>
        </w:rPr>
        <w:t xml:space="preserve"> </w:t>
      </w:r>
      <w:r w:rsidR="0085737D">
        <w:rPr>
          <w:rFonts w:eastAsia="TimesNewRoman"/>
          <w:kern w:val="2"/>
          <w:sz w:val="28"/>
          <w:szCs w:val="28"/>
        </w:rPr>
        <w:t xml:space="preserve">соответствии с постановлением Правительства Ростовской области от 10.01.2018 № 1 «Об утверждении Порядка разработки, реализации </w:t>
      </w:r>
      <w:r w:rsidR="00466682">
        <w:rPr>
          <w:rFonts w:eastAsia="TimesNewRoman"/>
          <w:kern w:val="2"/>
          <w:sz w:val="28"/>
          <w:szCs w:val="28"/>
        </w:rPr>
        <w:t>и</w:t>
      </w:r>
      <w:r w:rsidR="0085737D">
        <w:rPr>
          <w:rFonts w:eastAsia="TimesNewRoman"/>
          <w:kern w:val="2"/>
          <w:sz w:val="28"/>
          <w:szCs w:val="28"/>
        </w:rPr>
        <w:t xml:space="preserve"> оценки эффективности государственных программ Ростовской области», распоряжением Правительства Ростовской области от 09.08.2018 № 436 «Об утверждении Перечня государственных программ Ростовской области» Правительство Ростовской области </w:t>
      </w:r>
      <w:r w:rsidRPr="002338DB">
        <w:rPr>
          <w:rFonts w:ascii="Times New Roman Полужирный" w:hAnsi="Times New Roman Полужирный"/>
          <w:b/>
          <w:spacing w:val="60"/>
          <w:kern w:val="2"/>
          <w:sz w:val="28"/>
          <w:szCs w:val="28"/>
        </w:rPr>
        <w:t>постановляе</w:t>
      </w:r>
      <w:r w:rsidRPr="002338DB">
        <w:rPr>
          <w:b/>
          <w:kern w:val="2"/>
          <w:sz w:val="28"/>
          <w:szCs w:val="28"/>
        </w:rPr>
        <w:t>т:</w:t>
      </w:r>
    </w:p>
    <w:p w:rsidR="00EE4FE6" w:rsidRPr="002338DB" w:rsidRDefault="00EE4FE6" w:rsidP="00CB768A">
      <w:pPr>
        <w:ind w:firstLine="709"/>
        <w:jc w:val="both"/>
        <w:rPr>
          <w:kern w:val="2"/>
          <w:sz w:val="28"/>
          <w:szCs w:val="28"/>
        </w:rPr>
      </w:pPr>
    </w:p>
    <w:p w:rsidR="00EE4FE6" w:rsidRPr="002338DB" w:rsidRDefault="00EE4FE6" w:rsidP="00CB768A">
      <w:pPr>
        <w:ind w:firstLine="709"/>
        <w:jc w:val="both"/>
        <w:rPr>
          <w:rFonts w:eastAsia="TimesNewRoman"/>
          <w:kern w:val="2"/>
          <w:sz w:val="28"/>
          <w:szCs w:val="28"/>
        </w:rPr>
      </w:pPr>
      <w:r w:rsidRPr="002338DB">
        <w:rPr>
          <w:rFonts w:eastAsia="TimesNewRoman"/>
          <w:kern w:val="2"/>
          <w:sz w:val="28"/>
          <w:szCs w:val="28"/>
        </w:rPr>
        <w:t>1.</w:t>
      </w:r>
      <w:r w:rsidR="008445C4" w:rsidRPr="002338DB">
        <w:rPr>
          <w:rFonts w:eastAsia="TimesNewRoman"/>
          <w:kern w:val="2"/>
          <w:sz w:val="28"/>
          <w:szCs w:val="28"/>
        </w:rPr>
        <w:t> </w:t>
      </w:r>
      <w:r w:rsidR="0085737D">
        <w:rPr>
          <w:rFonts w:eastAsia="TimesNewRoman"/>
          <w:kern w:val="2"/>
          <w:sz w:val="28"/>
          <w:szCs w:val="28"/>
        </w:rPr>
        <w:t xml:space="preserve">Утвердить государственную программу Ростовской области </w:t>
      </w:r>
      <w:r w:rsidRPr="002338DB">
        <w:rPr>
          <w:rFonts w:eastAsia="TimesNewRoman"/>
          <w:kern w:val="2"/>
          <w:sz w:val="28"/>
          <w:szCs w:val="28"/>
        </w:rPr>
        <w:t>«Развитие</w:t>
      </w:r>
      <w:r w:rsidR="00282919" w:rsidRPr="002338DB">
        <w:rPr>
          <w:rFonts w:eastAsia="TimesNewRoman"/>
          <w:kern w:val="2"/>
          <w:sz w:val="28"/>
          <w:szCs w:val="28"/>
        </w:rPr>
        <w:t xml:space="preserve"> </w:t>
      </w:r>
      <w:r w:rsidRPr="002338DB">
        <w:rPr>
          <w:rFonts w:eastAsia="TimesNewRoman"/>
          <w:kern w:val="2"/>
          <w:sz w:val="28"/>
          <w:szCs w:val="28"/>
        </w:rPr>
        <w:t>сельского</w:t>
      </w:r>
      <w:r w:rsidR="00282919" w:rsidRPr="002338DB">
        <w:rPr>
          <w:rFonts w:eastAsia="TimesNewRoman"/>
          <w:kern w:val="2"/>
          <w:sz w:val="28"/>
          <w:szCs w:val="28"/>
        </w:rPr>
        <w:t xml:space="preserve"> </w:t>
      </w:r>
      <w:r w:rsidRPr="002338DB">
        <w:rPr>
          <w:rFonts w:eastAsia="TimesNewRoman"/>
          <w:kern w:val="2"/>
          <w:sz w:val="28"/>
          <w:szCs w:val="28"/>
        </w:rPr>
        <w:t>хозяйства</w:t>
      </w:r>
      <w:r w:rsidR="00282919" w:rsidRPr="002338DB">
        <w:rPr>
          <w:rFonts w:eastAsia="TimesNewRoman"/>
          <w:kern w:val="2"/>
          <w:sz w:val="28"/>
          <w:szCs w:val="28"/>
        </w:rPr>
        <w:t xml:space="preserve"> </w:t>
      </w:r>
      <w:r w:rsidRPr="002338DB">
        <w:rPr>
          <w:rFonts w:eastAsia="TimesNewRoman"/>
          <w:kern w:val="2"/>
          <w:sz w:val="28"/>
          <w:szCs w:val="28"/>
        </w:rPr>
        <w:t>и</w:t>
      </w:r>
      <w:r w:rsidR="00282919" w:rsidRPr="002338DB">
        <w:rPr>
          <w:rFonts w:eastAsia="TimesNewRoman"/>
          <w:kern w:val="2"/>
          <w:sz w:val="28"/>
          <w:szCs w:val="28"/>
        </w:rPr>
        <w:t xml:space="preserve"> </w:t>
      </w:r>
      <w:r w:rsidRPr="002338DB">
        <w:rPr>
          <w:rFonts w:eastAsia="TimesNewRoman"/>
          <w:kern w:val="2"/>
          <w:sz w:val="28"/>
          <w:szCs w:val="28"/>
        </w:rPr>
        <w:t>регулирование</w:t>
      </w:r>
      <w:r w:rsidR="00282919" w:rsidRPr="002338DB">
        <w:rPr>
          <w:rFonts w:eastAsia="TimesNewRoman"/>
          <w:kern w:val="2"/>
          <w:sz w:val="28"/>
          <w:szCs w:val="28"/>
        </w:rPr>
        <w:t xml:space="preserve"> </w:t>
      </w:r>
      <w:r w:rsidRPr="002338DB">
        <w:rPr>
          <w:rFonts w:eastAsia="TimesNewRoman"/>
          <w:kern w:val="2"/>
          <w:sz w:val="28"/>
          <w:szCs w:val="28"/>
        </w:rPr>
        <w:t>рынков</w:t>
      </w:r>
      <w:r w:rsidR="00282919" w:rsidRPr="002338DB">
        <w:rPr>
          <w:rFonts w:eastAsia="TimesNewRoman"/>
          <w:kern w:val="2"/>
          <w:sz w:val="28"/>
          <w:szCs w:val="28"/>
        </w:rPr>
        <w:t xml:space="preserve"> </w:t>
      </w:r>
      <w:r w:rsidRPr="002338DB">
        <w:rPr>
          <w:rFonts w:eastAsia="TimesNewRoman"/>
          <w:kern w:val="2"/>
          <w:sz w:val="28"/>
          <w:szCs w:val="28"/>
        </w:rPr>
        <w:t>сельскохозяйственной</w:t>
      </w:r>
      <w:r w:rsidR="00282919" w:rsidRPr="002338DB">
        <w:rPr>
          <w:rFonts w:eastAsia="TimesNewRoman"/>
          <w:kern w:val="2"/>
          <w:sz w:val="28"/>
          <w:szCs w:val="28"/>
        </w:rPr>
        <w:t xml:space="preserve"> </w:t>
      </w:r>
      <w:r w:rsidRPr="002338DB">
        <w:rPr>
          <w:rFonts w:eastAsia="TimesNewRoman"/>
          <w:kern w:val="2"/>
          <w:sz w:val="28"/>
          <w:szCs w:val="28"/>
        </w:rPr>
        <w:t>продукции,</w:t>
      </w:r>
      <w:r w:rsidR="00282919" w:rsidRPr="002338DB">
        <w:rPr>
          <w:rFonts w:eastAsia="TimesNewRoman"/>
          <w:kern w:val="2"/>
          <w:sz w:val="28"/>
          <w:szCs w:val="28"/>
        </w:rPr>
        <w:t xml:space="preserve"> </w:t>
      </w:r>
      <w:r w:rsidRPr="002338DB">
        <w:rPr>
          <w:rFonts w:eastAsia="TimesNewRoman"/>
          <w:kern w:val="2"/>
          <w:sz w:val="28"/>
          <w:szCs w:val="28"/>
        </w:rPr>
        <w:t>сырья</w:t>
      </w:r>
      <w:r w:rsidR="00282919" w:rsidRPr="002338DB">
        <w:rPr>
          <w:rFonts w:eastAsia="TimesNewRoman"/>
          <w:kern w:val="2"/>
          <w:sz w:val="28"/>
          <w:szCs w:val="28"/>
        </w:rPr>
        <w:t xml:space="preserve"> </w:t>
      </w:r>
      <w:r w:rsidRPr="002338DB">
        <w:rPr>
          <w:rFonts w:eastAsia="TimesNewRoman"/>
          <w:kern w:val="2"/>
          <w:sz w:val="28"/>
          <w:szCs w:val="28"/>
        </w:rPr>
        <w:t>и</w:t>
      </w:r>
      <w:r w:rsidR="00282919" w:rsidRPr="002338DB">
        <w:rPr>
          <w:rFonts w:eastAsia="TimesNewRoman"/>
          <w:kern w:val="2"/>
          <w:sz w:val="28"/>
          <w:szCs w:val="28"/>
        </w:rPr>
        <w:t xml:space="preserve"> </w:t>
      </w:r>
      <w:r w:rsidRPr="002338DB">
        <w:rPr>
          <w:rFonts w:eastAsia="TimesNewRoman"/>
          <w:kern w:val="2"/>
          <w:sz w:val="28"/>
          <w:szCs w:val="28"/>
        </w:rPr>
        <w:t>продовольствия»</w:t>
      </w:r>
      <w:r w:rsidR="00282919" w:rsidRPr="002338DB">
        <w:rPr>
          <w:rFonts w:eastAsia="TimesNewRoman"/>
          <w:kern w:val="2"/>
          <w:sz w:val="28"/>
          <w:szCs w:val="28"/>
        </w:rPr>
        <w:t xml:space="preserve"> </w:t>
      </w:r>
      <w:r w:rsidRPr="002338DB">
        <w:rPr>
          <w:rFonts w:eastAsia="TimesNewRoman"/>
          <w:kern w:val="2"/>
          <w:sz w:val="28"/>
          <w:szCs w:val="28"/>
        </w:rPr>
        <w:t>согласно</w:t>
      </w:r>
      <w:r w:rsidR="00282919" w:rsidRPr="002338DB">
        <w:rPr>
          <w:rFonts w:eastAsia="TimesNewRoman"/>
          <w:kern w:val="2"/>
          <w:sz w:val="28"/>
          <w:szCs w:val="28"/>
        </w:rPr>
        <w:t xml:space="preserve"> </w:t>
      </w:r>
      <w:r w:rsidRPr="002338DB">
        <w:rPr>
          <w:rFonts w:eastAsia="TimesNewRoman"/>
          <w:kern w:val="2"/>
          <w:sz w:val="28"/>
          <w:szCs w:val="28"/>
        </w:rPr>
        <w:t>приложению</w:t>
      </w:r>
      <w:r w:rsidR="0085737D">
        <w:rPr>
          <w:rFonts w:eastAsia="TimesNewRoman"/>
          <w:kern w:val="2"/>
          <w:sz w:val="28"/>
          <w:szCs w:val="28"/>
        </w:rPr>
        <w:t xml:space="preserve"> № 1</w:t>
      </w:r>
      <w:r w:rsidRPr="002338DB">
        <w:rPr>
          <w:rFonts w:eastAsia="TimesNewRoman"/>
          <w:kern w:val="2"/>
          <w:sz w:val="28"/>
          <w:szCs w:val="28"/>
        </w:rPr>
        <w:t>.</w:t>
      </w:r>
      <w:r w:rsidR="00282919" w:rsidRPr="002338DB">
        <w:rPr>
          <w:rFonts w:eastAsia="TimesNewRoman"/>
          <w:kern w:val="2"/>
          <w:sz w:val="28"/>
          <w:szCs w:val="28"/>
        </w:rPr>
        <w:t xml:space="preserve"> </w:t>
      </w:r>
    </w:p>
    <w:p w:rsidR="0085737D" w:rsidRDefault="00EE4FE6" w:rsidP="00CB768A">
      <w:pPr>
        <w:ind w:firstLine="709"/>
        <w:jc w:val="both"/>
        <w:rPr>
          <w:rFonts w:eastAsia="TimesNewRoman"/>
          <w:kern w:val="2"/>
          <w:sz w:val="28"/>
          <w:szCs w:val="28"/>
        </w:rPr>
      </w:pPr>
      <w:r w:rsidRPr="002338DB">
        <w:rPr>
          <w:rFonts w:eastAsia="TimesNewRoman"/>
          <w:kern w:val="2"/>
          <w:sz w:val="28"/>
          <w:szCs w:val="28"/>
        </w:rPr>
        <w:t>2.</w:t>
      </w:r>
      <w:r w:rsidR="008445C4" w:rsidRPr="002338DB">
        <w:rPr>
          <w:rFonts w:eastAsia="TimesNewRoman"/>
          <w:kern w:val="2"/>
          <w:sz w:val="28"/>
          <w:szCs w:val="28"/>
        </w:rPr>
        <w:t> </w:t>
      </w:r>
      <w:r w:rsidR="0085737D">
        <w:rPr>
          <w:rFonts w:eastAsia="TimesNewRoman"/>
          <w:kern w:val="2"/>
          <w:sz w:val="28"/>
          <w:szCs w:val="28"/>
        </w:rPr>
        <w:t>Признать утратившими силу с 1 января 2019 г. правовые акты Ростовской области по Перечню согласно приложению № 2.</w:t>
      </w:r>
    </w:p>
    <w:p w:rsidR="004214D7" w:rsidRDefault="0071288C" w:rsidP="004214D7">
      <w:pPr>
        <w:ind w:firstLine="709"/>
        <w:jc w:val="both"/>
        <w:rPr>
          <w:sz w:val="28"/>
          <w:szCs w:val="28"/>
        </w:rPr>
      </w:pPr>
      <w:r w:rsidRPr="002D15F4">
        <w:rPr>
          <w:rFonts w:eastAsia="TimesNewRoman"/>
          <w:kern w:val="2"/>
          <w:sz w:val="28"/>
          <w:szCs w:val="28"/>
        </w:rPr>
        <w:t>3.</w:t>
      </w:r>
      <w:r w:rsidR="004214D7">
        <w:rPr>
          <w:rFonts w:eastAsia="TimesNewRoman"/>
          <w:kern w:val="2"/>
          <w:sz w:val="28"/>
          <w:szCs w:val="28"/>
        </w:rPr>
        <w:t> </w:t>
      </w:r>
      <w:r w:rsidR="004214D7" w:rsidRPr="004214D7">
        <w:rPr>
          <w:sz w:val="28"/>
          <w:szCs w:val="28"/>
        </w:rPr>
        <w:t>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областного бюджета на 2019 год и на плановый период 2020 и 2021 годов.</w:t>
      </w:r>
    </w:p>
    <w:p w:rsidR="00EE4FE6" w:rsidRPr="002338DB" w:rsidRDefault="0071288C" w:rsidP="00CB768A">
      <w:pPr>
        <w:ind w:firstLine="709"/>
        <w:jc w:val="both"/>
        <w:rPr>
          <w:kern w:val="2"/>
          <w:sz w:val="28"/>
          <w:szCs w:val="28"/>
        </w:rPr>
      </w:pPr>
      <w:r>
        <w:rPr>
          <w:kern w:val="2"/>
          <w:sz w:val="28"/>
          <w:szCs w:val="28"/>
        </w:rPr>
        <w:t>4</w:t>
      </w:r>
      <w:r w:rsidR="00EE4FE6" w:rsidRPr="002338DB">
        <w:rPr>
          <w:kern w:val="2"/>
          <w:sz w:val="28"/>
          <w:szCs w:val="28"/>
        </w:rPr>
        <w:t>.</w:t>
      </w:r>
      <w:r w:rsidR="008445C4" w:rsidRPr="002338DB">
        <w:rPr>
          <w:kern w:val="2"/>
          <w:sz w:val="28"/>
          <w:szCs w:val="28"/>
        </w:rPr>
        <w:t> </w:t>
      </w:r>
      <w:r w:rsidR="00EE4FE6" w:rsidRPr="002338DB">
        <w:rPr>
          <w:kern w:val="2"/>
          <w:sz w:val="28"/>
          <w:szCs w:val="28"/>
        </w:rPr>
        <w:t>Контроль</w:t>
      </w:r>
      <w:r w:rsidR="00282919" w:rsidRPr="002338DB">
        <w:rPr>
          <w:kern w:val="2"/>
          <w:sz w:val="28"/>
          <w:szCs w:val="28"/>
        </w:rPr>
        <w:t xml:space="preserve"> </w:t>
      </w:r>
      <w:r w:rsidR="00EE4FE6" w:rsidRPr="002338DB">
        <w:rPr>
          <w:kern w:val="2"/>
          <w:sz w:val="28"/>
          <w:szCs w:val="28"/>
        </w:rPr>
        <w:t>за</w:t>
      </w:r>
      <w:r w:rsidR="00282919" w:rsidRPr="002338DB">
        <w:rPr>
          <w:kern w:val="2"/>
          <w:sz w:val="28"/>
          <w:szCs w:val="28"/>
        </w:rPr>
        <w:t xml:space="preserve"> </w:t>
      </w:r>
      <w:r w:rsidR="00EE4FE6" w:rsidRPr="002338DB">
        <w:rPr>
          <w:kern w:val="2"/>
          <w:sz w:val="28"/>
          <w:szCs w:val="28"/>
        </w:rPr>
        <w:t>выполнением</w:t>
      </w:r>
      <w:r w:rsidR="00282919" w:rsidRPr="002338DB">
        <w:rPr>
          <w:kern w:val="2"/>
          <w:sz w:val="28"/>
          <w:szCs w:val="28"/>
        </w:rPr>
        <w:t xml:space="preserve"> </w:t>
      </w:r>
      <w:r w:rsidR="00EE4FE6" w:rsidRPr="002338DB">
        <w:rPr>
          <w:kern w:val="2"/>
          <w:sz w:val="28"/>
          <w:szCs w:val="28"/>
        </w:rPr>
        <w:t>настоящего</w:t>
      </w:r>
      <w:r w:rsidR="00282919" w:rsidRPr="002338DB">
        <w:rPr>
          <w:kern w:val="2"/>
          <w:sz w:val="28"/>
          <w:szCs w:val="28"/>
        </w:rPr>
        <w:t xml:space="preserve"> </w:t>
      </w:r>
      <w:r w:rsidR="00EE4FE6" w:rsidRPr="002338DB">
        <w:rPr>
          <w:kern w:val="2"/>
          <w:sz w:val="28"/>
          <w:szCs w:val="28"/>
        </w:rPr>
        <w:t>постановления</w:t>
      </w:r>
      <w:r w:rsidR="00282919" w:rsidRPr="002338DB">
        <w:rPr>
          <w:kern w:val="2"/>
          <w:sz w:val="28"/>
          <w:szCs w:val="28"/>
        </w:rPr>
        <w:t xml:space="preserve"> </w:t>
      </w:r>
      <w:r w:rsidR="00EE4FE6" w:rsidRPr="002338DB">
        <w:rPr>
          <w:kern w:val="2"/>
          <w:sz w:val="28"/>
          <w:szCs w:val="28"/>
        </w:rPr>
        <w:t>возложить</w:t>
      </w:r>
      <w:r w:rsidR="00282919" w:rsidRPr="002338DB">
        <w:rPr>
          <w:kern w:val="2"/>
          <w:sz w:val="28"/>
          <w:szCs w:val="28"/>
        </w:rPr>
        <w:t xml:space="preserve"> </w:t>
      </w:r>
      <w:r w:rsidR="00EE4FE6" w:rsidRPr="002338DB">
        <w:rPr>
          <w:kern w:val="2"/>
          <w:sz w:val="28"/>
          <w:szCs w:val="28"/>
        </w:rPr>
        <w:br/>
        <w:t>на</w:t>
      </w:r>
      <w:r w:rsidR="00282919" w:rsidRPr="002338DB">
        <w:rPr>
          <w:kern w:val="2"/>
          <w:sz w:val="28"/>
          <w:szCs w:val="28"/>
        </w:rPr>
        <w:t xml:space="preserve"> </w:t>
      </w:r>
      <w:r w:rsidR="00332C47">
        <w:rPr>
          <w:kern w:val="2"/>
          <w:sz w:val="28"/>
          <w:szCs w:val="28"/>
        </w:rPr>
        <w:t>министра сельского хозяйства и продовольствия Ростовской области Рачаловского К.Н.</w:t>
      </w:r>
    </w:p>
    <w:p w:rsidR="00EE4FE6" w:rsidRPr="002338DB" w:rsidRDefault="00EE4FE6" w:rsidP="00CB768A">
      <w:pPr>
        <w:ind w:firstLine="709"/>
        <w:jc w:val="both"/>
        <w:rPr>
          <w:kern w:val="2"/>
          <w:sz w:val="28"/>
          <w:szCs w:val="28"/>
        </w:rPr>
      </w:pPr>
    </w:p>
    <w:p w:rsidR="00EE4FE6" w:rsidRDefault="00EE4FE6" w:rsidP="00282919">
      <w:pPr>
        <w:rPr>
          <w:kern w:val="2"/>
          <w:sz w:val="28"/>
          <w:szCs w:val="28"/>
        </w:rPr>
      </w:pPr>
    </w:p>
    <w:p w:rsidR="00DE66C4" w:rsidRPr="002338DB" w:rsidRDefault="00DE66C4" w:rsidP="00DE66C4">
      <w:pPr>
        <w:tabs>
          <w:tab w:val="left" w:pos="7655"/>
        </w:tabs>
        <w:ind w:right="7342"/>
        <w:jc w:val="center"/>
        <w:rPr>
          <w:sz w:val="28"/>
        </w:rPr>
      </w:pPr>
      <w:r w:rsidRPr="002338DB">
        <w:rPr>
          <w:sz w:val="28"/>
        </w:rPr>
        <w:t>Губернатор</w:t>
      </w:r>
    </w:p>
    <w:p w:rsidR="00DE66C4" w:rsidRPr="002338DB" w:rsidRDefault="00DE66C4" w:rsidP="00DE66C4">
      <w:pPr>
        <w:tabs>
          <w:tab w:val="left" w:pos="7655"/>
        </w:tabs>
        <w:rPr>
          <w:sz w:val="28"/>
        </w:rPr>
      </w:pPr>
      <w:r w:rsidRPr="002338DB">
        <w:rPr>
          <w:sz w:val="28"/>
        </w:rPr>
        <w:t>Ростовской области</w:t>
      </w:r>
      <w:r w:rsidRPr="002338DB">
        <w:rPr>
          <w:sz w:val="28"/>
        </w:rPr>
        <w:tab/>
      </w:r>
      <w:r w:rsidRPr="002338DB">
        <w:rPr>
          <w:sz w:val="28"/>
        </w:rPr>
        <w:tab/>
        <w:t xml:space="preserve">    В.Ю. Голубев</w:t>
      </w:r>
    </w:p>
    <w:p w:rsidR="0055244C" w:rsidRDefault="0055244C" w:rsidP="00282919">
      <w:pPr>
        <w:rPr>
          <w:kern w:val="2"/>
          <w:sz w:val="28"/>
          <w:szCs w:val="28"/>
        </w:rPr>
      </w:pPr>
    </w:p>
    <w:p w:rsidR="00EE4FE6" w:rsidRPr="002338DB" w:rsidRDefault="00EE4FE6" w:rsidP="00282919">
      <w:pPr>
        <w:rPr>
          <w:kern w:val="2"/>
          <w:sz w:val="28"/>
          <w:szCs w:val="28"/>
        </w:rPr>
      </w:pPr>
      <w:r w:rsidRPr="002338DB">
        <w:rPr>
          <w:kern w:val="2"/>
          <w:sz w:val="28"/>
          <w:szCs w:val="28"/>
        </w:rPr>
        <w:t>Постановление</w:t>
      </w:r>
      <w:r w:rsidR="00282919" w:rsidRPr="002338DB">
        <w:rPr>
          <w:kern w:val="2"/>
          <w:sz w:val="28"/>
          <w:szCs w:val="28"/>
        </w:rPr>
        <w:t xml:space="preserve"> </w:t>
      </w:r>
      <w:r w:rsidRPr="002338DB">
        <w:rPr>
          <w:kern w:val="2"/>
          <w:sz w:val="28"/>
          <w:szCs w:val="28"/>
        </w:rPr>
        <w:t>вносит</w:t>
      </w:r>
    </w:p>
    <w:p w:rsidR="00EE4FE6" w:rsidRPr="002338DB" w:rsidRDefault="00EE4FE6" w:rsidP="00282919">
      <w:pPr>
        <w:rPr>
          <w:kern w:val="2"/>
          <w:sz w:val="28"/>
          <w:szCs w:val="28"/>
        </w:rPr>
      </w:pPr>
      <w:r w:rsidRPr="002338DB">
        <w:rPr>
          <w:kern w:val="2"/>
          <w:sz w:val="28"/>
          <w:szCs w:val="28"/>
        </w:rPr>
        <w:t>министерство</w:t>
      </w:r>
      <w:r w:rsidR="00282919" w:rsidRPr="002338DB">
        <w:rPr>
          <w:kern w:val="2"/>
          <w:sz w:val="28"/>
          <w:szCs w:val="28"/>
        </w:rPr>
        <w:t xml:space="preserve"> </w:t>
      </w:r>
      <w:r w:rsidRPr="002338DB">
        <w:rPr>
          <w:kern w:val="2"/>
          <w:sz w:val="28"/>
          <w:szCs w:val="28"/>
        </w:rPr>
        <w:t>сельского</w:t>
      </w:r>
    </w:p>
    <w:p w:rsidR="00EE4FE6" w:rsidRPr="002338DB" w:rsidRDefault="00EE4FE6" w:rsidP="00282919">
      <w:pPr>
        <w:rPr>
          <w:kern w:val="2"/>
          <w:sz w:val="28"/>
          <w:szCs w:val="28"/>
        </w:rPr>
      </w:pPr>
      <w:r w:rsidRPr="002338DB">
        <w:rPr>
          <w:kern w:val="2"/>
          <w:sz w:val="28"/>
          <w:szCs w:val="28"/>
        </w:rPr>
        <w:t>хозяйства</w:t>
      </w:r>
      <w:r w:rsidR="00282919" w:rsidRPr="002338DB">
        <w:rPr>
          <w:kern w:val="2"/>
          <w:sz w:val="28"/>
          <w:szCs w:val="28"/>
        </w:rPr>
        <w:t xml:space="preserve"> </w:t>
      </w:r>
      <w:r w:rsidRPr="002338DB">
        <w:rPr>
          <w:kern w:val="2"/>
          <w:sz w:val="28"/>
          <w:szCs w:val="28"/>
        </w:rPr>
        <w:t>и</w:t>
      </w:r>
      <w:r w:rsidR="00282919" w:rsidRPr="002338DB">
        <w:rPr>
          <w:kern w:val="2"/>
          <w:sz w:val="28"/>
          <w:szCs w:val="28"/>
        </w:rPr>
        <w:t xml:space="preserve"> </w:t>
      </w:r>
      <w:r w:rsidRPr="002338DB">
        <w:rPr>
          <w:kern w:val="2"/>
          <w:sz w:val="28"/>
          <w:szCs w:val="28"/>
        </w:rPr>
        <w:t>продовольствия</w:t>
      </w:r>
      <w:r w:rsidR="00282919" w:rsidRPr="002338DB">
        <w:rPr>
          <w:kern w:val="2"/>
          <w:sz w:val="28"/>
          <w:szCs w:val="28"/>
        </w:rPr>
        <w:t xml:space="preserve"> </w:t>
      </w:r>
    </w:p>
    <w:p w:rsidR="00EE4FE6" w:rsidRPr="002338DB" w:rsidRDefault="00EE4FE6" w:rsidP="00282919">
      <w:pPr>
        <w:rPr>
          <w:kern w:val="2"/>
          <w:sz w:val="28"/>
          <w:szCs w:val="28"/>
        </w:rPr>
      </w:pPr>
      <w:r w:rsidRPr="002338DB">
        <w:rPr>
          <w:kern w:val="2"/>
          <w:sz w:val="28"/>
          <w:szCs w:val="28"/>
        </w:rPr>
        <w:t>Ростовской</w:t>
      </w:r>
      <w:r w:rsidR="00282919" w:rsidRPr="002338DB">
        <w:rPr>
          <w:kern w:val="2"/>
          <w:sz w:val="28"/>
          <w:szCs w:val="28"/>
        </w:rPr>
        <w:t xml:space="preserve"> </w:t>
      </w:r>
      <w:r w:rsidRPr="002338DB">
        <w:rPr>
          <w:kern w:val="2"/>
          <w:sz w:val="28"/>
          <w:szCs w:val="28"/>
        </w:rPr>
        <w:t>области</w:t>
      </w:r>
    </w:p>
    <w:p w:rsidR="00EE4FE6" w:rsidRPr="002338DB" w:rsidRDefault="00EE4FE6" w:rsidP="00DE66C4">
      <w:pPr>
        <w:pageBreakBefore/>
        <w:ind w:left="6237"/>
        <w:jc w:val="center"/>
        <w:rPr>
          <w:kern w:val="2"/>
          <w:sz w:val="28"/>
          <w:szCs w:val="28"/>
        </w:rPr>
      </w:pPr>
      <w:r w:rsidRPr="002338DB">
        <w:rPr>
          <w:kern w:val="2"/>
          <w:sz w:val="28"/>
          <w:szCs w:val="28"/>
        </w:rPr>
        <w:lastRenderedPageBreak/>
        <w:t>Приложение</w:t>
      </w:r>
      <w:r w:rsidR="00332C47">
        <w:rPr>
          <w:kern w:val="2"/>
          <w:sz w:val="28"/>
          <w:szCs w:val="28"/>
        </w:rPr>
        <w:t xml:space="preserve"> № 1</w:t>
      </w:r>
      <w:r w:rsidR="00282919" w:rsidRPr="002338DB">
        <w:rPr>
          <w:kern w:val="2"/>
          <w:sz w:val="28"/>
          <w:szCs w:val="28"/>
        </w:rPr>
        <w:t xml:space="preserve"> </w:t>
      </w:r>
    </w:p>
    <w:p w:rsidR="00EE4FE6" w:rsidRPr="002338DB" w:rsidRDefault="00EE4FE6" w:rsidP="00DE66C4">
      <w:pPr>
        <w:ind w:left="6237"/>
        <w:jc w:val="center"/>
        <w:rPr>
          <w:kern w:val="2"/>
          <w:sz w:val="28"/>
          <w:szCs w:val="28"/>
        </w:rPr>
      </w:pPr>
      <w:r w:rsidRPr="002338DB">
        <w:rPr>
          <w:kern w:val="2"/>
          <w:sz w:val="28"/>
          <w:szCs w:val="28"/>
        </w:rPr>
        <w:t>к</w:t>
      </w:r>
      <w:r w:rsidR="00282919" w:rsidRPr="002338DB">
        <w:rPr>
          <w:kern w:val="2"/>
          <w:sz w:val="28"/>
          <w:szCs w:val="28"/>
        </w:rPr>
        <w:t xml:space="preserve"> </w:t>
      </w:r>
      <w:r w:rsidRPr="002338DB">
        <w:rPr>
          <w:kern w:val="2"/>
          <w:sz w:val="28"/>
          <w:szCs w:val="28"/>
        </w:rPr>
        <w:t>постановлению</w:t>
      </w:r>
      <w:r w:rsidR="00282919" w:rsidRPr="002338DB">
        <w:rPr>
          <w:kern w:val="2"/>
          <w:sz w:val="28"/>
          <w:szCs w:val="28"/>
        </w:rPr>
        <w:t xml:space="preserve"> </w:t>
      </w:r>
    </w:p>
    <w:p w:rsidR="00EE4FE6" w:rsidRPr="002338DB" w:rsidRDefault="00EE4FE6" w:rsidP="00DE66C4">
      <w:pPr>
        <w:ind w:left="6237"/>
        <w:jc w:val="center"/>
        <w:rPr>
          <w:kern w:val="2"/>
          <w:sz w:val="28"/>
          <w:szCs w:val="28"/>
        </w:rPr>
      </w:pPr>
      <w:r w:rsidRPr="002338DB">
        <w:rPr>
          <w:kern w:val="2"/>
          <w:sz w:val="28"/>
          <w:szCs w:val="28"/>
        </w:rPr>
        <w:t>Правительства</w:t>
      </w:r>
      <w:r w:rsidRPr="002338DB">
        <w:rPr>
          <w:kern w:val="2"/>
          <w:sz w:val="28"/>
          <w:szCs w:val="28"/>
        </w:rPr>
        <w:br/>
        <w:t>Ростовской</w:t>
      </w:r>
      <w:r w:rsidR="00282919" w:rsidRPr="002338DB">
        <w:rPr>
          <w:kern w:val="2"/>
          <w:sz w:val="28"/>
          <w:szCs w:val="28"/>
        </w:rPr>
        <w:t xml:space="preserve"> </w:t>
      </w:r>
      <w:r w:rsidRPr="002338DB">
        <w:rPr>
          <w:kern w:val="2"/>
          <w:sz w:val="28"/>
          <w:szCs w:val="28"/>
        </w:rPr>
        <w:t>области</w:t>
      </w:r>
    </w:p>
    <w:p w:rsidR="00DE66C4" w:rsidRPr="002338DB" w:rsidRDefault="00DE66C4" w:rsidP="00DE66C4">
      <w:pPr>
        <w:ind w:left="6237"/>
        <w:jc w:val="center"/>
        <w:rPr>
          <w:sz w:val="28"/>
        </w:rPr>
      </w:pPr>
      <w:r w:rsidRPr="002338DB">
        <w:rPr>
          <w:sz w:val="28"/>
        </w:rPr>
        <w:t>от __________ № _____</w:t>
      </w:r>
    </w:p>
    <w:p w:rsidR="00EE4FE6" w:rsidRPr="002338DB" w:rsidRDefault="00EE4FE6" w:rsidP="00CB768A">
      <w:pPr>
        <w:jc w:val="center"/>
        <w:rPr>
          <w:kern w:val="2"/>
          <w:sz w:val="28"/>
          <w:szCs w:val="28"/>
        </w:rPr>
      </w:pPr>
    </w:p>
    <w:p w:rsidR="00EE4FE6" w:rsidRPr="002338DB" w:rsidRDefault="00EE4FE6" w:rsidP="00CB768A">
      <w:pPr>
        <w:jc w:val="center"/>
        <w:rPr>
          <w:kern w:val="2"/>
          <w:sz w:val="28"/>
          <w:szCs w:val="28"/>
        </w:rPr>
      </w:pPr>
    </w:p>
    <w:p w:rsidR="00EE4FE6" w:rsidRPr="00FC76D6" w:rsidRDefault="0004414C" w:rsidP="00CB768A">
      <w:pPr>
        <w:jc w:val="center"/>
        <w:rPr>
          <w:kern w:val="2"/>
          <w:sz w:val="28"/>
          <w:szCs w:val="28"/>
        </w:rPr>
      </w:pPr>
      <w:r w:rsidRPr="00FC76D6">
        <w:rPr>
          <w:kern w:val="2"/>
          <w:sz w:val="28"/>
          <w:szCs w:val="28"/>
        </w:rPr>
        <w:t>ПАСПОРТ</w:t>
      </w:r>
    </w:p>
    <w:p w:rsidR="0004414C" w:rsidRPr="00FC76D6" w:rsidRDefault="00EE4FE6" w:rsidP="00CB768A">
      <w:pPr>
        <w:jc w:val="center"/>
        <w:rPr>
          <w:rFonts w:eastAsia="TimesNewRoman"/>
          <w:kern w:val="2"/>
          <w:sz w:val="28"/>
          <w:szCs w:val="28"/>
        </w:rPr>
      </w:pPr>
      <w:r w:rsidRPr="00FC76D6">
        <w:rPr>
          <w:rFonts w:eastAsia="TimesNewRoman"/>
          <w:kern w:val="2"/>
          <w:sz w:val="28"/>
          <w:szCs w:val="28"/>
        </w:rPr>
        <w:t>государственной</w:t>
      </w:r>
      <w:r w:rsidR="00282919" w:rsidRPr="00FC76D6">
        <w:rPr>
          <w:rFonts w:eastAsia="TimesNewRoman"/>
          <w:kern w:val="2"/>
          <w:sz w:val="28"/>
          <w:szCs w:val="28"/>
        </w:rPr>
        <w:t xml:space="preserve"> </w:t>
      </w:r>
      <w:r w:rsidRPr="00FC76D6">
        <w:rPr>
          <w:rFonts w:eastAsia="TimesNewRoman"/>
          <w:kern w:val="2"/>
          <w:sz w:val="28"/>
          <w:szCs w:val="28"/>
        </w:rPr>
        <w:t>программы</w:t>
      </w:r>
      <w:r w:rsidR="00282919" w:rsidRPr="00FC76D6">
        <w:rPr>
          <w:rFonts w:eastAsia="TimesNewRoman"/>
          <w:kern w:val="2"/>
          <w:sz w:val="28"/>
          <w:szCs w:val="28"/>
        </w:rPr>
        <w:t xml:space="preserve"> </w:t>
      </w:r>
      <w:r w:rsidRPr="00FC76D6">
        <w:rPr>
          <w:rFonts w:eastAsia="TimesNewRoman"/>
          <w:kern w:val="2"/>
          <w:sz w:val="28"/>
          <w:szCs w:val="28"/>
        </w:rPr>
        <w:t>Ростовской</w:t>
      </w:r>
      <w:r w:rsidR="0004414C" w:rsidRPr="00FC76D6">
        <w:rPr>
          <w:rFonts w:eastAsia="TimesNewRoman"/>
          <w:kern w:val="2"/>
          <w:sz w:val="28"/>
          <w:szCs w:val="28"/>
        </w:rPr>
        <w:t xml:space="preserve"> </w:t>
      </w:r>
      <w:r w:rsidRPr="00FC76D6">
        <w:rPr>
          <w:rFonts w:eastAsia="TimesNewRoman"/>
          <w:kern w:val="2"/>
          <w:sz w:val="28"/>
          <w:szCs w:val="28"/>
        </w:rPr>
        <w:t>области</w:t>
      </w:r>
      <w:r w:rsidR="00282919" w:rsidRPr="00FC76D6">
        <w:rPr>
          <w:rFonts w:eastAsia="TimesNewRoman"/>
          <w:kern w:val="2"/>
          <w:sz w:val="28"/>
          <w:szCs w:val="28"/>
        </w:rPr>
        <w:t xml:space="preserve"> </w:t>
      </w:r>
    </w:p>
    <w:p w:rsidR="0004414C" w:rsidRPr="00FC76D6" w:rsidRDefault="00EE4FE6" w:rsidP="00CB768A">
      <w:pPr>
        <w:jc w:val="center"/>
        <w:rPr>
          <w:rFonts w:eastAsia="TimesNewRoman"/>
          <w:kern w:val="2"/>
          <w:sz w:val="28"/>
          <w:szCs w:val="28"/>
        </w:rPr>
      </w:pPr>
      <w:r w:rsidRPr="00FC76D6">
        <w:rPr>
          <w:rFonts w:eastAsia="TimesNewRoman"/>
          <w:kern w:val="2"/>
          <w:sz w:val="28"/>
          <w:szCs w:val="28"/>
        </w:rPr>
        <w:t>«Развитие</w:t>
      </w:r>
      <w:r w:rsidR="00282919" w:rsidRPr="00FC76D6">
        <w:rPr>
          <w:rFonts w:eastAsia="TimesNewRoman"/>
          <w:kern w:val="2"/>
          <w:sz w:val="28"/>
          <w:szCs w:val="28"/>
        </w:rPr>
        <w:t xml:space="preserve"> </w:t>
      </w:r>
      <w:r w:rsidRPr="00FC76D6">
        <w:rPr>
          <w:rFonts w:eastAsia="TimesNewRoman"/>
          <w:kern w:val="2"/>
          <w:sz w:val="28"/>
          <w:szCs w:val="28"/>
        </w:rPr>
        <w:t>сельского</w:t>
      </w:r>
      <w:r w:rsidR="00282919" w:rsidRPr="00FC76D6">
        <w:rPr>
          <w:rFonts w:eastAsia="TimesNewRoman"/>
          <w:kern w:val="2"/>
          <w:sz w:val="28"/>
          <w:szCs w:val="28"/>
        </w:rPr>
        <w:t xml:space="preserve"> </w:t>
      </w:r>
      <w:r w:rsidRPr="00FC76D6">
        <w:rPr>
          <w:rFonts w:eastAsia="TimesNewRoman"/>
          <w:kern w:val="2"/>
          <w:sz w:val="28"/>
          <w:szCs w:val="28"/>
        </w:rPr>
        <w:t>хозяйства</w:t>
      </w:r>
      <w:r w:rsidR="00282919" w:rsidRPr="00FC76D6">
        <w:rPr>
          <w:rFonts w:eastAsia="TimesNewRoman"/>
          <w:kern w:val="2"/>
          <w:sz w:val="28"/>
          <w:szCs w:val="28"/>
        </w:rPr>
        <w:t xml:space="preserve"> </w:t>
      </w:r>
      <w:r w:rsidRPr="00FC76D6">
        <w:rPr>
          <w:rFonts w:eastAsia="TimesNewRoman"/>
          <w:kern w:val="2"/>
          <w:sz w:val="28"/>
          <w:szCs w:val="28"/>
        </w:rPr>
        <w:t>и</w:t>
      </w:r>
      <w:r w:rsidR="00282919" w:rsidRPr="00FC76D6">
        <w:rPr>
          <w:rFonts w:eastAsia="TimesNewRoman"/>
          <w:kern w:val="2"/>
          <w:sz w:val="28"/>
          <w:szCs w:val="28"/>
        </w:rPr>
        <w:t xml:space="preserve"> </w:t>
      </w:r>
      <w:r w:rsidRPr="00FC76D6">
        <w:rPr>
          <w:rFonts w:eastAsia="TimesNewRoman"/>
          <w:kern w:val="2"/>
          <w:sz w:val="28"/>
          <w:szCs w:val="28"/>
        </w:rPr>
        <w:t>регулирование</w:t>
      </w:r>
      <w:r w:rsidR="00282919" w:rsidRPr="00FC76D6">
        <w:rPr>
          <w:rFonts w:eastAsia="TimesNewRoman"/>
          <w:kern w:val="2"/>
          <w:sz w:val="28"/>
          <w:szCs w:val="28"/>
        </w:rPr>
        <w:t xml:space="preserve"> </w:t>
      </w:r>
      <w:r w:rsidRPr="00FC76D6">
        <w:rPr>
          <w:rFonts w:eastAsia="TimesNewRoman"/>
          <w:kern w:val="2"/>
          <w:sz w:val="28"/>
          <w:szCs w:val="28"/>
        </w:rPr>
        <w:t>рынков</w:t>
      </w:r>
      <w:r w:rsidR="00282919" w:rsidRPr="00FC76D6">
        <w:rPr>
          <w:rFonts w:eastAsia="TimesNewRoman"/>
          <w:kern w:val="2"/>
          <w:sz w:val="28"/>
          <w:szCs w:val="28"/>
        </w:rPr>
        <w:t xml:space="preserve"> </w:t>
      </w:r>
    </w:p>
    <w:p w:rsidR="00EE4FE6" w:rsidRPr="00FC76D6" w:rsidRDefault="00EE4FE6" w:rsidP="00CB768A">
      <w:pPr>
        <w:jc w:val="center"/>
        <w:rPr>
          <w:rFonts w:eastAsia="TimesNewRoman"/>
          <w:kern w:val="2"/>
          <w:sz w:val="28"/>
          <w:szCs w:val="28"/>
        </w:rPr>
      </w:pPr>
      <w:r w:rsidRPr="00FC76D6">
        <w:rPr>
          <w:rFonts w:eastAsia="TimesNewRoman"/>
          <w:kern w:val="2"/>
          <w:sz w:val="28"/>
          <w:szCs w:val="28"/>
        </w:rPr>
        <w:t>сельскохозяйственной</w:t>
      </w:r>
      <w:r w:rsidR="00282919" w:rsidRPr="00FC76D6">
        <w:rPr>
          <w:rFonts w:eastAsia="TimesNewRoman"/>
          <w:kern w:val="2"/>
          <w:sz w:val="28"/>
          <w:szCs w:val="28"/>
        </w:rPr>
        <w:t xml:space="preserve"> </w:t>
      </w:r>
      <w:r w:rsidRPr="00FC76D6">
        <w:rPr>
          <w:rFonts w:eastAsia="TimesNewRoman"/>
          <w:kern w:val="2"/>
          <w:sz w:val="28"/>
          <w:szCs w:val="28"/>
        </w:rPr>
        <w:t>продукции,</w:t>
      </w:r>
      <w:r w:rsidR="00282919" w:rsidRPr="00FC76D6">
        <w:rPr>
          <w:rFonts w:eastAsia="TimesNewRoman"/>
          <w:kern w:val="2"/>
          <w:sz w:val="28"/>
          <w:szCs w:val="28"/>
        </w:rPr>
        <w:t xml:space="preserve"> </w:t>
      </w:r>
      <w:r w:rsidRPr="00FC76D6">
        <w:rPr>
          <w:rFonts w:eastAsia="TimesNewRoman"/>
          <w:kern w:val="2"/>
          <w:sz w:val="28"/>
          <w:szCs w:val="28"/>
        </w:rPr>
        <w:t>сырья</w:t>
      </w:r>
      <w:r w:rsidR="00282919" w:rsidRPr="00FC76D6">
        <w:rPr>
          <w:rFonts w:eastAsia="TimesNewRoman"/>
          <w:kern w:val="2"/>
          <w:sz w:val="28"/>
          <w:szCs w:val="28"/>
        </w:rPr>
        <w:t xml:space="preserve"> </w:t>
      </w:r>
      <w:r w:rsidRPr="00FC76D6">
        <w:rPr>
          <w:rFonts w:eastAsia="TimesNewRoman"/>
          <w:kern w:val="2"/>
          <w:sz w:val="28"/>
          <w:szCs w:val="28"/>
        </w:rPr>
        <w:t>и</w:t>
      </w:r>
      <w:r w:rsidR="00282919" w:rsidRPr="00FC76D6">
        <w:rPr>
          <w:rFonts w:eastAsia="TimesNewRoman"/>
          <w:kern w:val="2"/>
          <w:sz w:val="28"/>
          <w:szCs w:val="28"/>
        </w:rPr>
        <w:t xml:space="preserve"> </w:t>
      </w:r>
      <w:r w:rsidRPr="00FC76D6">
        <w:rPr>
          <w:rFonts w:eastAsia="TimesNewRoman"/>
          <w:kern w:val="2"/>
          <w:sz w:val="28"/>
          <w:szCs w:val="28"/>
        </w:rPr>
        <w:t>продовольствия»</w:t>
      </w:r>
    </w:p>
    <w:p w:rsidR="00EE4FE6" w:rsidRPr="00FC76D6" w:rsidRDefault="00EE4FE6" w:rsidP="00CB768A">
      <w:pPr>
        <w:ind w:firstLine="709"/>
        <w:jc w:val="both"/>
        <w:rPr>
          <w:rFonts w:eastAsia="TimesNewRoman"/>
          <w:kern w:val="2"/>
          <w:sz w:val="28"/>
          <w:szCs w:val="28"/>
        </w:rPr>
      </w:pPr>
    </w:p>
    <w:tbl>
      <w:tblPr>
        <w:tblW w:w="5000" w:type="pct"/>
        <w:jc w:val="center"/>
        <w:tblLayout w:type="fixed"/>
        <w:tblCellMar>
          <w:left w:w="28" w:type="dxa"/>
          <w:right w:w="28" w:type="dxa"/>
        </w:tblCellMar>
        <w:tblLook w:val="00A0"/>
      </w:tblPr>
      <w:tblGrid>
        <w:gridCol w:w="3454"/>
        <w:gridCol w:w="6354"/>
      </w:tblGrid>
      <w:tr w:rsidR="0004414C" w:rsidRPr="00FC76D6" w:rsidTr="006D0CD2">
        <w:trPr>
          <w:jc w:val="center"/>
        </w:trPr>
        <w:tc>
          <w:tcPr>
            <w:tcW w:w="3454" w:type="dxa"/>
          </w:tcPr>
          <w:p w:rsidR="0004414C" w:rsidRPr="00FC76D6" w:rsidRDefault="0004414C" w:rsidP="006D0CD2">
            <w:pPr>
              <w:autoSpaceDE w:val="0"/>
              <w:autoSpaceDN w:val="0"/>
              <w:adjustRightInd w:val="0"/>
              <w:rPr>
                <w:sz w:val="28"/>
                <w:szCs w:val="28"/>
              </w:rPr>
            </w:pPr>
            <w:r w:rsidRPr="00FC76D6">
              <w:rPr>
                <w:sz w:val="28"/>
                <w:szCs w:val="28"/>
              </w:rPr>
              <w:t>Наименование                    –государственной программы Ростовской области</w:t>
            </w:r>
          </w:p>
        </w:tc>
        <w:tc>
          <w:tcPr>
            <w:tcW w:w="6354" w:type="dxa"/>
          </w:tcPr>
          <w:p w:rsidR="0004414C" w:rsidRPr="00FC76D6" w:rsidRDefault="0004414C" w:rsidP="006D0CD2">
            <w:pPr>
              <w:jc w:val="both"/>
              <w:rPr>
                <w:sz w:val="28"/>
                <w:szCs w:val="28"/>
              </w:rPr>
            </w:pPr>
            <w:r w:rsidRPr="00FC76D6">
              <w:rPr>
                <w:sz w:val="28"/>
                <w:szCs w:val="28"/>
              </w:rPr>
              <w:t xml:space="preserve">«Развитие сельского хозяйства и регулирование </w:t>
            </w:r>
            <w:r w:rsidRPr="00FC76D6">
              <w:rPr>
                <w:sz w:val="28"/>
                <w:szCs w:val="28"/>
              </w:rPr>
              <w:br/>
              <w:t>рынков сельскохозяйственной продукции, сырья и продовольствия» (далее – государственная программа)</w:t>
            </w:r>
          </w:p>
        </w:tc>
      </w:tr>
      <w:tr w:rsidR="0004414C" w:rsidRPr="00FC76D6" w:rsidTr="006D0CD2">
        <w:trPr>
          <w:jc w:val="center"/>
        </w:trPr>
        <w:tc>
          <w:tcPr>
            <w:tcW w:w="3454" w:type="dxa"/>
          </w:tcPr>
          <w:p w:rsidR="0004414C" w:rsidRPr="00FC76D6" w:rsidRDefault="0004414C" w:rsidP="006D0CD2">
            <w:pPr>
              <w:autoSpaceDE w:val="0"/>
              <w:autoSpaceDN w:val="0"/>
              <w:adjustRightInd w:val="0"/>
              <w:rPr>
                <w:sz w:val="28"/>
                <w:szCs w:val="28"/>
              </w:rPr>
            </w:pPr>
            <w:r w:rsidRPr="00FC76D6">
              <w:rPr>
                <w:sz w:val="28"/>
                <w:szCs w:val="28"/>
              </w:rPr>
              <w:t>Ответственный                   –исполнитель государственной программы Ростовской области</w:t>
            </w:r>
          </w:p>
        </w:tc>
        <w:tc>
          <w:tcPr>
            <w:tcW w:w="6354" w:type="dxa"/>
          </w:tcPr>
          <w:p w:rsidR="0004414C" w:rsidRPr="00FC76D6" w:rsidRDefault="0004414C" w:rsidP="006D0CD2">
            <w:pPr>
              <w:jc w:val="both"/>
              <w:rPr>
                <w:sz w:val="28"/>
                <w:szCs w:val="28"/>
              </w:rPr>
            </w:pPr>
            <w:r w:rsidRPr="00FC76D6">
              <w:rPr>
                <w:sz w:val="28"/>
                <w:szCs w:val="28"/>
              </w:rPr>
              <w:t>министерство сельского хозяйства и продовольствия Ростовской области (далее – минсельхозпрод области)</w:t>
            </w:r>
          </w:p>
          <w:p w:rsidR="0004414C" w:rsidRPr="00FC76D6" w:rsidRDefault="0004414C" w:rsidP="006D0CD2">
            <w:pPr>
              <w:jc w:val="both"/>
              <w:rPr>
                <w:sz w:val="28"/>
                <w:szCs w:val="28"/>
              </w:rPr>
            </w:pP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t>Соисполнители                  –государственной программы Ростовской области</w:t>
            </w:r>
          </w:p>
        </w:tc>
        <w:tc>
          <w:tcPr>
            <w:tcW w:w="6354" w:type="dxa"/>
          </w:tcPr>
          <w:p w:rsidR="0004414C" w:rsidRPr="00FC76D6" w:rsidRDefault="006D0CD2" w:rsidP="006D0CD2">
            <w:pPr>
              <w:jc w:val="both"/>
              <w:rPr>
                <w:sz w:val="28"/>
                <w:szCs w:val="28"/>
              </w:rPr>
            </w:pPr>
            <w:r w:rsidRPr="00FC76D6">
              <w:rPr>
                <w:sz w:val="28"/>
                <w:szCs w:val="28"/>
              </w:rPr>
              <w:t>отсутствуют</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t>Участники                          –государственной программы Ростовской области</w:t>
            </w:r>
          </w:p>
        </w:tc>
        <w:tc>
          <w:tcPr>
            <w:tcW w:w="6354" w:type="dxa"/>
          </w:tcPr>
          <w:p w:rsidR="0004414C" w:rsidRPr="00FC76D6" w:rsidRDefault="0004414C" w:rsidP="006D0CD2">
            <w:pPr>
              <w:jc w:val="both"/>
              <w:rPr>
                <w:sz w:val="28"/>
                <w:szCs w:val="28"/>
              </w:rPr>
            </w:pPr>
            <w:r w:rsidRPr="00FC76D6">
              <w:rPr>
                <w:sz w:val="28"/>
                <w:szCs w:val="28"/>
              </w:rPr>
              <w:t xml:space="preserve">управление ветеринарии Ростовской области </w:t>
            </w:r>
            <w:r w:rsidRPr="00FC76D6">
              <w:rPr>
                <w:sz w:val="28"/>
                <w:szCs w:val="28"/>
              </w:rPr>
              <w:br/>
              <w:t>(далее – Упрвет РО);</w:t>
            </w:r>
          </w:p>
          <w:p w:rsidR="0004414C" w:rsidRPr="00FC76D6" w:rsidRDefault="0004414C" w:rsidP="006D0CD2">
            <w:pPr>
              <w:autoSpaceDE w:val="0"/>
              <w:autoSpaceDN w:val="0"/>
              <w:adjustRightInd w:val="0"/>
              <w:jc w:val="both"/>
              <w:rPr>
                <w:sz w:val="28"/>
                <w:szCs w:val="28"/>
              </w:rPr>
            </w:pPr>
            <w:r w:rsidRPr="00FC76D6">
              <w:rPr>
                <w:sz w:val="28"/>
                <w:szCs w:val="28"/>
              </w:rPr>
              <w:t>управление государственного надзора за техническим состоянием самоходных машин и других видов техники Ростовской области (далее – Ростовоблгостехнадзор);</w:t>
            </w:r>
          </w:p>
          <w:p w:rsidR="0004414C" w:rsidRPr="00FC76D6" w:rsidRDefault="0004414C" w:rsidP="006D0CD2">
            <w:pPr>
              <w:autoSpaceDE w:val="0"/>
              <w:autoSpaceDN w:val="0"/>
              <w:adjustRightInd w:val="0"/>
              <w:jc w:val="both"/>
              <w:rPr>
                <w:sz w:val="28"/>
                <w:szCs w:val="28"/>
              </w:rPr>
            </w:pPr>
            <w:r w:rsidRPr="00FC76D6">
              <w:rPr>
                <w:sz w:val="28"/>
                <w:szCs w:val="28"/>
              </w:rPr>
              <w:t>министерство транспорта Ростовской области (далее – минтранс РО);</w:t>
            </w:r>
          </w:p>
          <w:p w:rsidR="0004414C" w:rsidRPr="00FC76D6" w:rsidRDefault="0004414C" w:rsidP="006D0CD2">
            <w:pPr>
              <w:autoSpaceDE w:val="0"/>
              <w:autoSpaceDN w:val="0"/>
              <w:adjustRightInd w:val="0"/>
              <w:jc w:val="both"/>
              <w:rPr>
                <w:sz w:val="28"/>
                <w:szCs w:val="28"/>
              </w:rPr>
            </w:pPr>
            <w:r w:rsidRPr="00FC76D6">
              <w:rPr>
                <w:sz w:val="28"/>
                <w:szCs w:val="28"/>
              </w:rPr>
              <w:t>департамент потребительского рынка Ростовской области;</w:t>
            </w:r>
          </w:p>
          <w:p w:rsidR="0004414C" w:rsidRPr="00FC76D6" w:rsidRDefault="0004414C" w:rsidP="006D0CD2">
            <w:pPr>
              <w:autoSpaceDE w:val="0"/>
              <w:autoSpaceDN w:val="0"/>
              <w:adjustRightInd w:val="0"/>
              <w:jc w:val="both"/>
              <w:rPr>
                <w:sz w:val="28"/>
                <w:szCs w:val="28"/>
              </w:rPr>
            </w:pPr>
            <w:r w:rsidRPr="00FC76D6">
              <w:rPr>
                <w:sz w:val="28"/>
                <w:szCs w:val="28"/>
              </w:rPr>
              <w:t>органы местного самоуправления муниципальных образований Ростовской области</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t>Подпрограммы                  –государственной программы Ростовской области</w:t>
            </w:r>
          </w:p>
        </w:tc>
        <w:tc>
          <w:tcPr>
            <w:tcW w:w="6354" w:type="dxa"/>
          </w:tcPr>
          <w:p w:rsidR="0004414C" w:rsidRPr="00FC76D6" w:rsidRDefault="00EB71EC" w:rsidP="006D0CD2">
            <w:pPr>
              <w:tabs>
                <w:tab w:val="left" w:pos="34"/>
                <w:tab w:val="left" w:pos="459"/>
              </w:tabs>
              <w:jc w:val="both"/>
              <w:rPr>
                <w:spacing w:val="-4"/>
                <w:sz w:val="28"/>
                <w:szCs w:val="28"/>
              </w:rPr>
            </w:pPr>
            <w:r w:rsidRPr="00FC76D6">
              <w:rPr>
                <w:spacing w:val="-4"/>
                <w:sz w:val="28"/>
                <w:szCs w:val="28"/>
              </w:rPr>
              <w:t>«</w:t>
            </w:r>
            <w:r w:rsidR="006D0CD2" w:rsidRPr="00FC76D6">
              <w:rPr>
                <w:spacing w:val="-4"/>
                <w:sz w:val="28"/>
                <w:szCs w:val="28"/>
              </w:rPr>
              <w:t>Р</w:t>
            </w:r>
            <w:r w:rsidR="0004414C" w:rsidRPr="00FC76D6">
              <w:rPr>
                <w:spacing w:val="-4"/>
                <w:sz w:val="28"/>
                <w:szCs w:val="28"/>
              </w:rPr>
              <w:t xml:space="preserve">азвитие </w:t>
            </w:r>
            <w:r w:rsidR="006D0CD2" w:rsidRPr="00FC76D6">
              <w:rPr>
                <w:spacing w:val="-4"/>
                <w:sz w:val="28"/>
                <w:szCs w:val="28"/>
              </w:rPr>
              <w:t>отраслей агропромышленного комплекса</w:t>
            </w:r>
            <w:r w:rsidRPr="00FC76D6">
              <w:rPr>
                <w:spacing w:val="-4"/>
                <w:sz w:val="28"/>
                <w:szCs w:val="28"/>
              </w:rPr>
              <w:t>».</w:t>
            </w:r>
          </w:p>
          <w:p w:rsidR="0004414C" w:rsidRPr="00FC76D6" w:rsidRDefault="006D0CD2" w:rsidP="006D0CD2">
            <w:pPr>
              <w:tabs>
                <w:tab w:val="left" w:pos="0"/>
                <w:tab w:val="left" w:pos="490"/>
              </w:tabs>
              <w:jc w:val="both"/>
              <w:rPr>
                <w:spacing w:val="-4"/>
                <w:sz w:val="28"/>
                <w:szCs w:val="28"/>
              </w:rPr>
            </w:pPr>
            <w:r w:rsidRPr="00FC76D6">
              <w:rPr>
                <w:spacing w:val="-4"/>
                <w:sz w:val="28"/>
                <w:szCs w:val="28"/>
              </w:rPr>
              <w:t>«</w:t>
            </w:r>
            <w:r w:rsidR="0004414C" w:rsidRPr="00FC76D6">
              <w:rPr>
                <w:spacing w:val="-4"/>
                <w:sz w:val="28"/>
                <w:szCs w:val="28"/>
              </w:rPr>
              <w:t>Развитие мелиорации земель сельскохозяйственного назначения</w:t>
            </w:r>
            <w:r w:rsidR="00EB71EC" w:rsidRPr="00FC76D6">
              <w:rPr>
                <w:spacing w:val="-4"/>
                <w:sz w:val="28"/>
                <w:szCs w:val="28"/>
              </w:rPr>
              <w:t>».</w:t>
            </w:r>
          </w:p>
          <w:p w:rsidR="0004414C" w:rsidRPr="00FC76D6" w:rsidRDefault="00EB71EC" w:rsidP="006D0CD2">
            <w:pPr>
              <w:tabs>
                <w:tab w:val="left" w:pos="34"/>
                <w:tab w:val="left" w:pos="459"/>
              </w:tabs>
              <w:jc w:val="both"/>
              <w:rPr>
                <w:spacing w:val="-4"/>
                <w:sz w:val="28"/>
                <w:szCs w:val="28"/>
              </w:rPr>
            </w:pPr>
            <w:r w:rsidRPr="00FC76D6">
              <w:rPr>
                <w:spacing w:val="-4"/>
                <w:sz w:val="28"/>
                <w:szCs w:val="28"/>
              </w:rPr>
              <w:t>«</w:t>
            </w:r>
            <w:r w:rsidR="006D0CD2" w:rsidRPr="00FC76D6">
              <w:rPr>
                <w:spacing w:val="-4"/>
                <w:sz w:val="28"/>
                <w:szCs w:val="28"/>
              </w:rPr>
              <w:t>Устойчивое развитие сельских территорий</w:t>
            </w:r>
            <w:r w:rsidRPr="00FC76D6">
              <w:rPr>
                <w:spacing w:val="-4"/>
                <w:sz w:val="28"/>
                <w:szCs w:val="28"/>
              </w:rPr>
              <w:t>».</w:t>
            </w:r>
          </w:p>
          <w:p w:rsidR="0004414C" w:rsidRPr="00FC76D6" w:rsidRDefault="00EB71EC" w:rsidP="00EB71EC">
            <w:pPr>
              <w:tabs>
                <w:tab w:val="left" w:pos="714"/>
                <w:tab w:val="left" w:pos="1304"/>
              </w:tabs>
              <w:jc w:val="both"/>
              <w:rPr>
                <w:sz w:val="28"/>
                <w:szCs w:val="28"/>
              </w:rPr>
            </w:pPr>
            <w:r w:rsidRPr="00FC76D6">
              <w:rPr>
                <w:spacing w:val="-4"/>
                <w:sz w:val="28"/>
                <w:szCs w:val="28"/>
              </w:rPr>
              <w:t>«</w:t>
            </w:r>
            <w:r w:rsidR="0004414C" w:rsidRPr="00FC76D6">
              <w:rPr>
                <w:spacing w:val="-4"/>
                <w:sz w:val="28"/>
                <w:szCs w:val="28"/>
              </w:rPr>
              <w:t>Обеспечение реализации государственной программы</w:t>
            </w:r>
            <w:r w:rsidRPr="00FC76D6">
              <w:rPr>
                <w:spacing w:val="-4"/>
                <w:sz w:val="28"/>
                <w:szCs w:val="28"/>
              </w:rPr>
              <w:t>».</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t xml:space="preserve">Программно-целевые        –инструменты государственной </w:t>
            </w:r>
            <w:r w:rsidRPr="00FC76D6">
              <w:rPr>
                <w:sz w:val="28"/>
                <w:szCs w:val="28"/>
              </w:rPr>
              <w:lastRenderedPageBreak/>
              <w:t>программы Ростовской области</w:t>
            </w:r>
          </w:p>
        </w:tc>
        <w:tc>
          <w:tcPr>
            <w:tcW w:w="6354" w:type="dxa"/>
          </w:tcPr>
          <w:p w:rsidR="0004414C" w:rsidRPr="00FC76D6" w:rsidRDefault="006D0CD2" w:rsidP="006D0CD2">
            <w:pPr>
              <w:jc w:val="both"/>
              <w:rPr>
                <w:sz w:val="28"/>
                <w:szCs w:val="28"/>
              </w:rPr>
            </w:pPr>
            <w:r w:rsidRPr="00FC76D6">
              <w:rPr>
                <w:bCs/>
                <w:sz w:val="28"/>
                <w:szCs w:val="28"/>
              </w:rPr>
              <w:lastRenderedPageBreak/>
              <w:t>отсутствуют</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lastRenderedPageBreak/>
              <w:t>Цели государственной      –программы Ростовской области</w:t>
            </w:r>
          </w:p>
        </w:tc>
        <w:tc>
          <w:tcPr>
            <w:tcW w:w="6354" w:type="dxa"/>
          </w:tcPr>
          <w:p w:rsidR="0004414C" w:rsidRPr="00FC76D6" w:rsidRDefault="0004414C" w:rsidP="006D0CD2">
            <w:pPr>
              <w:jc w:val="both"/>
              <w:rPr>
                <w:sz w:val="28"/>
                <w:szCs w:val="28"/>
              </w:rPr>
            </w:pPr>
            <w:r w:rsidRPr="00FC76D6">
              <w:rPr>
                <w:sz w:val="28"/>
                <w:szCs w:val="28"/>
              </w:rPr>
              <w:t>устойчив</w:t>
            </w:r>
            <w:r w:rsidR="00130532" w:rsidRPr="00FC76D6">
              <w:rPr>
                <w:sz w:val="28"/>
                <w:szCs w:val="28"/>
              </w:rPr>
              <w:t xml:space="preserve">ое развитие отраслей агропромышленного комплекса </w:t>
            </w:r>
            <w:r w:rsidRPr="00FC76D6">
              <w:rPr>
                <w:sz w:val="28"/>
                <w:szCs w:val="28"/>
              </w:rPr>
              <w:t>Ростовской области</w:t>
            </w:r>
            <w:r w:rsidR="00FE0A74" w:rsidRPr="00FC76D6">
              <w:rPr>
                <w:sz w:val="28"/>
                <w:szCs w:val="28"/>
              </w:rPr>
              <w:t>, в том числе в целях повышения экспортного потенциала</w:t>
            </w:r>
            <w:r w:rsidRPr="00FC76D6">
              <w:rPr>
                <w:sz w:val="28"/>
                <w:szCs w:val="28"/>
              </w:rPr>
              <w:t xml:space="preserve">; </w:t>
            </w:r>
          </w:p>
          <w:p w:rsidR="0004414C" w:rsidRPr="00FC76D6" w:rsidRDefault="0004414C" w:rsidP="006D0CD2">
            <w:pPr>
              <w:autoSpaceDE w:val="0"/>
              <w:autoSpaceDN w:val="0"/>
              <w:adjustRightInd w:val="0"/>
              <w:jc w:val="both"/>
              <w:rPr>
                <w:sz w:val="28"/>
                <w:szCs w:val="28"/>
              </w:rPr>
            </w:pPr>
            <w:r w:rsidRPr="00FC76D6">
              <w:rPr>
                <w:sz w:val="28"/>
                <w:szCs w:val="28"/>
              </w:rPr>
              <w:t>устойчивое развитие сельских территорий;</w:t>
            </w:r>
          </w:p>
          <w:p w:rsidR="0004414C" w:rsidRPr="00FC76D6" w:rsidRDefault="0004414C" w:rsidP="006D0CD2">
            <w:pPr>
              <w:jc w:val="both"/>
              <w:rPr>
                <w:sz w:val="28"/>
                <w:szCs w:val="28"/>
              </w:rPr>
            </w:pPr>
            <w:r w:rsidRPr="00FC76D6">
              <w:rPr>
                <w:sz w:val="28"/>
                <w:szCs w:val="28"/>
              </w:rPr>
              <w:t>обеспечение эффективной деятельности органов государственной власти в сфере развития агропромышленного комплекса</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t>Задачи государственной    –программы Ростовской области</w:t>
            </w:r>
          </w:p>
        </w:tc>
        <w:tc>
          <w:tcPr>
            <w:tcW w:w="6354" w:type="dxa"/>
          </w:tcPr>
          <w:p w:rsidR="00EF72B2" w:rsidRPr="00FC76D6" w:rsidRDefault="0004414C" w:rsidP="003A332C">
            <w:pPr>
              <w:jc w:val="both"/>
              <w:rPr>
                <w:sz w:val="28"/>
                <w:szCs w:val="28"/>
              </w:rPr>
            </w:pPr>
            <w:r w:rsidRPr="00FC76D6">
              <w:rPr>
                <w:sz w:val="28"/>
                <w:szCs w:val="28"/>
              </w:rPr>
              <w:t>увеличение производства продукции сельск</w:t>
            </w:r>
            <w:r w:rsidR="00EF72B2" w:rsidRPr="00FC76D6">
              <w:rPr>
                <w:sz w:val="28"/>
                <w:szCs w:val="28"/>
              </w:rPr>
              <w:t>ого хозяйства и ее переработки;</w:t>
            </w:r>
          </w:p>
          <w:p w:rsidR="00EF72B2" w:rsidRPr="00FC76D6" w:rsidRDefault="00EF72B2" w:rsidP="003A332C">
            <w:pPr>
              <w:jc w:val="both"/>
              <w:rPr>
                <w:sz w:val="28"/>
                <w:szCs w:val="28"/>
              </w:rPr>
            </w:pPr>
            <w:r w:rsidRPr="00FC76D6">
              <w:rPr>
                <w:sz w:val="28"/>
                <w:szCs w:val="28"/>
              </w:rPr>
              <w:t>обеспечение устойчивости рыбохозяйственного комплекса Ростовской области;</w:t>
            </w:r>
          </w:p>
          <w:p w:rsidR="0004414C" w:rsidRPr="00FC76D6" w:rsidRDefault="0004414C" w:rsidP="006D0CD2">
            <w:pPr>
              <w:jc w:val="both"/>
              <w:rPr>
                <w:sz w:val="28"/>
                <w:szCs w:val="28"/>
              </w:rPr>
            </w:pPr>
            <w:r w:rsidRPr="00FC76D6">
              <w:rPr>
                <w:sz w:val="28"/>
                <w:szCs w:val="28"/>
              </w:rPr>
              <w:t>восстановление и вовлечение в оборот мелиорируемых земель сельскохозяйственного назначения;</w:t>
            </w:r>
          </w:p>
          <w:p w:rsidR="00EF72B2" w:rsidRPr="00FC76D6" w:rsidRDefault="00EF72B2" w:rsidP="006D0CD2">
            <w:pPr>
              <w:jc w:val="both"/>
              <w:rPr>
                <w:sz w:val="28"/>
                <w:szCs w:val="28"/>
              </w:rPr>
            </w:pPr>
            <w:r w:rsidRPr="00FC76D6">
              <w:rPr>
                <w:sz w:val="28"/>
                <w:szCs w:val="28"/>
              </w:rPr>
              <w:t>сохранение и воспроизводство плодородия почв сельскохозяйственных угодий;</w:t>
            </w:r>
          </w:p>
          <w:p w:rsidR="0004414C" w:rsidRPr="00FC76D6" w:rsidRDefault="0004414C" w:rsidP="006D0CD2">
            <w:pPr>
              <w:jc w:val="both"/>
              <w:rPr>
                <w:sz w:val="28"/>
                <w:szCs w:val="28"/>
              </w:rPr>
            </w:pPr>
            <w:r w:rsidRPr="00FC76D6">
              <w:rPr>
                <w:sz w:val="28"/>
                <w:szCs w:val="28"/>
              </w:rPr>
              <w:t>содействие привлечению инвестиций в агропромышленный комплекс;</w:t>
            </w:r>
          </w:p>
          <w:p w:rsidR="0004414C" w:rsidRPr="00FC76D6" w:rsidRDefault="00EF72B2" w:rsidP="006D0CD2">
            <w:pPr>
              <w:jc w:val="both"/>
              <w:rPr>
                <w:sz w:val="28"/>
                <w:szCs w:val="28"/>
              </w:rPr>
            </w:pPr>
            <w:r w:rsidRPr="00FC76D6">
              <w:rPr>
                <w:sz w:val="28"/>
                <w:szCs w:val="28"/>
              </w:rPr>
              <w:t>повышение уровня технической оснащенности сельскохозяйственного производства</w:t>
            </w:r>
            <w:r w:rsidR="0004414C" w:rsidRPr="00FC76D6">
              <w:rPr>
                <w:sz w:val="28"/>
                <w:szCs w:val="28"/>
              </w:rPr>
              <w:t>;</w:t>
            </w:r>
          </w:p>
          <w:p w:rsidR="004F033C" w:rsidRPr="00FC76D6" w:rsidRDefault="00C24F83" w:rsidP="004F033C">
            <w:pPr>
              <w:jc w:val="both"/>
              <w:rPr>
                <w:sz w:val="28"/>
                <w:szCs w:val="28"/>
              </w:rPr>
            </w:pPr>
            <w:r w:rsidRPr="00FC76D6">
              <w:rPr>
                <w:sz w:val="28"/>
                <w:szCs w:val="28"/>
              </w:rPr>
              <w:t>стабилизация демографической ситуации в сельской местности</w:t>
            </w:r>
            <w:r w:rsidR="004F033C" w:rsidRPr="00FC76D6">
              <w:rPr>
                <w:sz w:val="28"/>
                <w:szCs w:val="28"/>
              </w:rPr>
              <w:t xml:space="preserve">; </w:t>
            </w:r>
          </w:p>
          <w:p w:rsidR="0004414C" w:rsidRPr="00FC76D6" w:rsidRDefault="0004414C" w:rsidP="006D0CD2">
            <w:pPr>
              <w:autoSpaceDE w:val="0"/>
              <w:autoSpaceDN w:val="0"/>
              <w:adjustRightInd w:val="0"/>
              <w:jc w:val="both"/>
              <w:rPr>
                <w:sz w:val="28"/>
                <w:szCs w:val="28"/>
              </w:rPr>
            </w:pPr>
            <w:r w:rsidRPr="00FC76D6">
              <w:rPr>
                <w:sz w:val="28"/>
                <w:szCs w:val="28"/>
              </w:rPr>
              <w:t>предупреждение возникновения и распространения заразных болезней животных;</w:t>
            </w:r>
          </w:p>
          <w:p w:rsidR="0004414C" w:rsidRPr="00FC76D6" w:rsidRDefault="00C24F83" w:rsidP="006D0CD2">
            <w:pPr>
              <w:jc w:val="both"/>
              <w:rPr>
                <w:sz w:val="28"/>
                <w:szCs w:val="28"/>
              </w:rPr>
            </w:pPr>
            <w:r w:rsidRPr="00FC76D6">
              <w:rPr>
                <w:sz w:val="28"/>
                <w:szCs w:val="28"/>
              </w:rPr>
              <w:t>обеспечение эффективной деятельности органов государственной власти в сфере развития агропромышленного комплекса</w:t>
            </w:r>
          </w:p>
        </w:tc>
      </w:tr>
      <w:tr w:rsidR="0004414C" w:rsidRPr="00FC76D6" w:rsidTr="006D0CD2">
        <w:trPr>
          <w:jc w:val="center"/>
        </w:trPr>
        <w:tc>
          <w:tcPr>
            <w:tcW w:w="3454" w:type="dxa"/>
          </w:tcPr>
          <w:p w:rsidR="0004414C" w:rsidRPr="00FC76D6" w:rsidRDefault="0004414C" w:rsidP="0004414C">
            <w:pPr>
              <w:rPr>
                <w:sz w:val="28"/>
                <w:szCs w:val="28"/>
              </w:rPr>
            </w:pPr>
            <w:r w:rsidRPr="00FC76D6">
              <w:rPr>
                <w:sz w:val="28"/>
                <w:szCs w:val="28"/>
              </w:rPr>
              <w:t>Целевые показатели           –государственной программы Ростовской области</w:t>
            </w:r>
          </w:p>
        </w:tc>
        <w:tc>
          <w:tcPr>
            <w:tcW w:w="6354" w:type="dxa"/>
          </w:tcPr>
          <w:p w:rsidR="0004414C" w:rsidRPr="00FC76D6" w:rsidRDefault="0004414C" w:rsidP="006D0CD2">
            <w:pPr>
              <w:autoSpaceDE w:val="0"/>
              <w:autoSpaceDN w:val="0"/>
              <w:adjustRightInd w:val="0"/>
              <w:jc w:val="both"/>
              <w:rPr>
                <w:sz w:val="28"/>
                <w:szCs w:val="28"/>
              </w:rPr>
            </w:pPr>
            <w:r w:rsidRPr="00FC76D6">
              <w:rPr>
                <w:sz w:val="28"/>
                <w:szCs w:val="28"/>
              </w:rPr>
              <w:t xml:space="preserve">индекс производства продукции сельского хозяйства в хозяйствах всех категорий </w:t>
            </w:r>
            <w:r w:rsidRPr="00FC76D6">
              <w:rPr>
                <w:sz w:val="28"/>
                <w:szCs w:val="28"/>
              </w:rPr>
              <w:br/>
              <w:t>(в сопоставимых ценах);</w:t>
            </w:r>
          </w:p>
          <w:p w:rsidR="0004414C" w:rsidRPr="00FC76D6" w:rsidRDefault="0004414C" w:rsidP="006D0CD2">
            <w:pPr>
              <w:autoSpaceDE w:val="0"/>
              <w:autoSpaceDN w:val="0"/>
              <w:adjustRightInd w:val="0"/>
              <w:jc w:val="both"/>
              <w:rPr>
                <w:sz w:val="28"/>
                <w:szCs w:val="28"/>
              </w:rPr>
            </w:pPr>
            <w:r w:rsidRPr="00FC76D6">
              <w:rPr>
                <w:sz w:val="28"/>
                <w:szCs w:val="28"/>
              </w:rPr>
              <w:t>индекс производства продукции растениеводства в хозяйствах всех категорий (в сопоставимых ценах);</w:t>
            </w:r>
          </w:p>
          <w:p w:rsidR="0004414C" w:rsidRPr="00FC76D6" w:rsidRDefault="0004414C" w:rsidP="006D0CD2">
            <w:pPr>
              <w:autoSpaceDE w:val="0"/>
              <w:autoSpaceDN w:val="0"/>
              <w:adjustRightInd w:val="0"/>
              <w:jc w:val="both"/>
              <w:rPr>
                <w:sz w:val="28"/>
                <w:szCs w:val="28"/>
              </w:rPr>
            </w:pPr>
            <w:r w:rsidRPr="00FC76D6">
              <w:rPr>
                <w:sz w:val="28"/>
                <w:szCs w:val="28"/>
              </w:rPr>
              <w:t>индекс производства продукции животноводства в хозяйствах всех категорий (в сопоставимых ценах);</w:t>
            </w:r>
          </w:p>
          <w:p w:rsidR="0004414C" w:rsidRPr="00FC76D6" w:rsidRDefault="0004414C" w:rsidP="006D0CD2">
            <w:pPr>
              <w:autoSpaceDE w:val="0"/>
              <w:autoSpaceDN w:val="0"/>
              <w:adjustRightInd w:val="0"/>
              <w:jc w:val="both"/>
              <w:rPr>
                <w:sz w:val="28"/>
                <w:szCs w:val="28"/>
              </w:rPr>
            </w:pPr>
            <w:r w:rsidRPr="00FC76D6">
              <w:rPr>
                <w:sz w:val="28"/>
                <w:szCs w:val="28"/>
              </w:rPr>
              <w:t xml:space="preserve">индекс производства пищевых продуктов </w:t>
            </w:r>
            <w:r w:rsidRPr="00FC76D6">
              <w:rPr>
                <w:sz w:val="28"/>
                <w:szCs w:val="28"/>
              </w:rPr>
              <w:br/>
              <w:t>(в сопоставимых ценах);</w:t>
            </w:r>
          </w:p>
          <w:p w:rsidR="0004414C" w:rsidRPr="00FC76D6" w:rsidRDefault="0004414C" w:rsidP="006D0CD2">
            <w:pPr>
              <w:autoSpaceDE w:val="0"/>
              <w:autoSpaceDN w:val="0"/>
              <w:adjustRightInd w:val="0"/>
              <w:jc w:val="both"/>
              <w:rPr>
                <w:sz w:val="28"/>
                <w:szCs w:val="28"/>
              </w:rPr>
            </w:pPr>
            <w:r w:rsidRPr="00FC76D6">
              <w:rPr>
                <w:sz w:val="28"/>
                <w:szCs w:val="28"/>
              </w:rPr>
              <w:t xml:space="preserve">индекс физического объема инвестиций в основной капитал сельского хозяйства; </w:t>
            </w:r>
          </w:p>
          <w:p w:rsidR="0004414C" w:rsidRPr="00FC76D6" w:rsidRDefault="0004414C" w:rsidP="006D0CD2">
            <w:pPr>
              <w:autoSpaceDE w:val="0"/>
              <w:autoSpaceDN w:val="0"/>
              <w:adjustRightInd w:val="0"/>
              <w:jc w:val="both"/>
              <w:rPr>
                <w:sz w:val="28"/>
                <w:szCs w:val="28"/>
              </w:rPr>
            </w:pPr>
            <w:r w:rsidRPr="00FC76D6">
              <w:rPr>
                <w:sz w:val="28"/>
                <w:szCs w:val="28"/>
              </w:rPr>
              <w:t xml:space="preserve">рентабельность сельскохозяйственных организаций </w:t>
            </w:r>
            <w:r w:rsidRPr="00FC76D6">
              <w:rPr>
                <w:sz w:val="28"/>
                <w:szCs w:val="28"/>
              </w:rPr>
              <w:br/>
              <w:t xml:space="preserve">(с учетом субсидий); </w:t>
            </w:r>
          </w:p>
          <w:p w:rsidR="0004414C" w:rsidRPr="00FC76D6" w:rsidRDefault="0004414C" w:rsidP="006D0CD2">
            <w:pPr>
              <w:autoSpaceDE w:val="0"/>
              <w:autoSpaceDN w:val="0"/>
              <w:adjustRightInd w:val="0"/>
              <w:jc w:val="both"/>
              <w:rPr>
                <w:sz w:val="28"/>
                <w:szCs w:val="28"/>
              </w:rPr>
            </w:pPr>
            <w:r w:rsidRPr="00FC76D6">
              <w:rPr>
                <w:sz w:val="28"/>
                <w:szCs w:val="28"/>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04414C" w:rsidRPr="00FC76D6" w:rsidRDefault="0004414C" w:rsidP="006D0CD2">
            <w:pPr>
              <w:autoSpaceDE w:val="0"/>
              <w:autoSpaceDN w:val="0"/>
              <w:adjustRightInd w:val="0"/>
              <w:jc w:val="both"/>
              <w:rPr>
                <w:sz w:val="28"/>
                <w:szCs w:val="28"/>
              </w:rPr>
            </w:pPr>
            <w:r w:rsidRPr="00FC76D6">
              <w:rPr>
                <w:sz w:val="28"/>
                <w:szCs w:val="28"/>
              </w:rPr>
              <w:lastRenderedPageBreak/>
              <w:t>индекс производительности труда к предыдущему году;</w:t>
            </w:r>
          </w:p>
          <w:p w:rsidR="0004414C" w:rsidRPr="00FC76D6" w:rsidRDefault="0004414C" w:rsidP="006D0CD2">
            <w:pPr>
              <w:autoSpaceDE w:val="0"/>
              <w:autoSpaceDN w:val="0"/>
              <w:adjustRightInd w:val="0"/>
              <w:jc w:val="both"/>
              <w:rPr>
                <w:sz w:val="28"/>
                <w:szCs w:val="28"/>
              </w:rPr>
            </w:pPr>
            <w:r w:rsidRPr="00FC76D6">
              <w:rPr>
                <w:sz w:val="28"/>
                <w:szCs w:val="28"/>
              </w:rPr>
              <w:t>количество высокопроизводительных рабочих мест</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lastRenderedPageBreak/>
              <w:t>Этапы и сроки                    –</w:t>
            </w:r>
          </w:p>
          <w:p w:rsidR="0004414C" w:rsidRPr="00FC76D6" w:rsidRDefault="0004414C" w:rsidP="006D0CD2">
            <w:pPr>
              <w:rPr>
                <w:sz w:val="28"/>
                <w:szCs w:val="28"/>
              </w:rPr>
            </w:pPr>
            <w:r w:rsidRPr="00FC76D6">
              <w:rPr>
                <w:sz w:val="28"/>
                <w:szCs w:val="28"/>
              </w:rPr>
              <w:t>реализации государственной программы Ростовской области</w:t>
            </w:r>
          </w:p>
        </w:tc>
        <w:tc>
          <w:tcPr>
            <w:tcW w:w="6354" w:type="dxa"/>
          </w:tcPr>
          <w:p w:rsidR="0004414C" w:rsidRPr="00FC76D6" w:rsidRDefault="005D0A3E" w:rsidP="006D0CD2">
            <w:pPr>
              <w:jc w:val="both"/>
              <w:rPr>
                <w:sz w:val="28"/>
                <w:szCs w:val="28"/>
              </w:rPr>
            </w:pPr>
            <w:r w:rsidRPr="00FC76D6">
              <w:rPr>
                <w:sz w:val="28"/>
                <w:szCs w:val="28"/>
              </w:rPr>
              <w:t>201</w:t>
            </w:r>
            <w:r w:rsidR="00904CE7" w:rsidRPr="00FC76D6">
              <w:rPr>
                <w:sz w:val="28"/>
                <w:szCs w:val="28"/>
              </w:rPr>
              <w:t>9</w:t>
            </w:r>
            <w:r w:rsidRPr="00FC76D6">
              <w:rPr>
                <w:sz w:val="28"/>
                <w:szCs w:val="28"/>
              </w:rPr>
              <w:t xml:space="preserve"> – 20</w:t>
            </w:r>
            <w:r w:rsidR="00904CE7" w:rsidRPr="00FC76D6">
              <w:rPr>
                <w:sz w:val="28"/>
                <w:szCs w:val="28"/>
              </w:rPr>
              <w:t>3</w:t>
            </w:r>
            <w:r w:rsidRPr="00FC76D6">
              <w:rPr>
                <w:sz w:val="28"/>
                <w:szCs w:val="28"/>
              </w:rPr>
              <w:t>0 годы.</w:t>
            </w:r>
          </w:p>
          <w:p w:rsidR="0004414C" w:rsidRPr="00FC76D6" w:rsidRDefault="005D0A3E" w:rsidP="005D0A3E">
            <w:pPr>
              <w:jc w:val="both"/>
              <w:rPr>
                <w:sz w:val="28"/>
                <w:szCs w:val="28"/>
              </w:rPr>
            </w:pPr>
            <w:r w:rsidRPr="00FC76D6">
              <w:rPr>
                <w:rFonts w:eastAsia="TimesNewRoman"/>
                <w:sz w:val="28"/>
                <w:szCs w:val="28"/>
              </w:rPr>
              <w:t>Этапы реализации государственной программы не выделяются.</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t>Ресурсное обеспечение     –</w:t>
            </w:r>
          </w:p>
          <w:p w:rsidR="0004414C" w:rsidRPr="00FC76D6" w:rsidRDefault="0004414C" w:rsidP="006D0CD2">
            <w:pPr>
              <w:rPr>
                <w:sz w:val="28"/>
                <w:szCs w:val="28"/>
              </w:rPr>
            </w:pPr>
            <w:r w:rsidRPr="00FC76D6">
              <w:rPr>
                <w:sz w:val="28"/>
                <w:szCs w:val="28"/>
              </w:rPr>
              <w:t>государственной программы Ростовской области</w:t>
            </w:r>
          </w:p>
        </w:tc>
        <w:tc>
          <w:tcPr>
            <w:tcW w:w="6354" w:type="dxa"/>
          </w:tcPr>
          <w:p w:rsidR="0004414C" w:rsidRPr="00FC76D6" w:rsidRDefault="0004414C" w:rsidP="006D0CD2">
            <w:pPr>
              <w:jc w:val="both"/>
              <w:rPr>
                <w:rFonts w:eastAsia="TimesNewRoman"/>
                <w:kern w:val="2"/>
                <w:sz w:val="28"/>
                <w:szCs w:val="28"/>
              </w:rPr>
            </w:pPr>
            <w:r w:rsidRPr="00FC76D6">
              <w:rPr>
                <w:rFonts w:eastAsia="TimesNewRoman"/>
                <w:kern w:val="2"/>
                <w:sz w:val="28"/>
                <w:szCs w:val="28"/>
              </w:rPr>
              <w:t xml:space="preserve">общий объем финансирования государственной программы составляет </w:t>
            </w:r>
            <w:r w:rsidR="00C311E4" w:rsidRPr="00C311E4">
              <w:rPr>
                <w:rFonts w:eastAsia="TimesNewRoman"/>
                <w:kern w:val="2"/>
                <w:sz w:val="28"/>
                <w:szCs w:val="28"/>
                <w:highlight w:val="yellow"/>
              </w:rPr>
              <w:t>50</w:t>
            </w:r>
            <w:r w:rsidR="00D35347" w:rsidRPr="00C311E4">
              <w:rPr>
                <w:rFonts w:eastAsia="TimesNewRoman"/>
                <w:kern w:val="2"/>
                <w:sz w:val="28"/>
                <w:szCs w:val="28"/>
                <w:highlight w:val="yellow"/>
              </w:rPr>
              <w:t> </w:t>
            </w:r>
            <w:r w:rsidR="00C311E4" w:rsidRPr="00C311E4">
              <w:rPr>
                <w:rFonts w:eastAsia="TimesNewRoman"/>
                <w:kern w:val="2"/>
                <w:sz w:val="28"/>
                <w:szCs w:val="28"/>
                <w:highlight w:val="yellow"/>
              </w:rPr>
              <w:t>835</w:t>
            </w:r>
            <w:r w:rsidR="00D35347" w:rsidRPr="00C311E4">
              <w:rPr>
                <w:rFonts w:eastAsia="TimesNewRoman"/>
                <w:kern w:val="2"/>
                <w:sz w:val="28"/>
                <w:szCs w:val="28"/>
                <w:highlight w:val="yellow"/>
              </w:rPr>
              <w:t> </w:t>
            </w:r>
            <w:r w:rsidR="00C311E4" w:rsidRPr="00C311E4">
              <w:rPr>
                <w:rFonts w:eastAsia="TimesNewRoman"/>
                <w:kern w:val="2"/>
                <w:sz w:val="28"/>
                <w:szCs w:val="28"/>
                <w:highlight w:val="yellow"/>
              </w:rPr>
              <w:t>703</w:t>
            </w:r>
            <w:r w:rsidRPr="00C311E4">
              <w:rPr>
                <w:rFonts w:eastAsia="TimesNewRoman"/>
                <w:kern w:val="2"/>
                <w:sz w:val="28"/>
                <w:szCs w:val="28"/>
                <w:highlight w:val="yellow"/>
              </w:rPr>
              <w:t>,</w:t>
            </w:r>
            <w:r w:rsidR="00C311E4" w:rsidRPr="00C311E4">
              <w:rPr>
                <w:rFonts w:eastAsia="TimesNewRoman"/>
                <w:kern w:val="2"/>
                <w:sz w:val="28"/>
                <w:szCs w:val="28"/>
                <w:highlight w:val="yellow"/>
              </w:rPr>
              <w:t>8</w:t>
            </w:r>
            <w:r w:rsidRPr="00FC76D6">
              <w:rPr>
                <w:rFonts w:eastAsia="TimesNewRoman"/>
                <w:kern w:val="2"/>
                <w:sz w:val="28"/>
                <w:szCs w:val="28"/>
              </w:rPr>
              <w:t xml:space="preserve"> тыс. рублей, в том числе: </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 xml:space="preserve">за счет средств областного бюджета – </w:t>
            </w:r>
          </w:p>
          <w:p w:rsidR="0004414C" w:rsidRPr="00FC76D6" w:rsidRDefault="00A72652" w:rsidP="006D0CD2">
            <w:pPr>
              <w:jc w:val="both"/>
              <w:rPr>
                <w:rFonts w:eastAsia="TimesNewRoman"/>
                <w:kern w:val="2"/>
                <w:sz w:val="28"/>
                <w:szCs w:val="28"/>
              </w:rPr>
            </w:pPr>
            <w:r w:rsidRPr="00A72652">
              <w:rPr>
                <w:rFonts w:eastAsia="TimesNewRoman"/>
                <w:kern w:val="2"/>
                <w:sz w:val="28"/>
                <w:szCs w:val="28"/>
                <w:highlight w:val="yellow"/>
              </w:rPr>
              <w:t>40</w:t>
            </w:r>
            <w:r w:rsidR="00A83CD1" w:rsidRPr="00A72652">
              <w:rPr>
                <w:rFonts w:eastAsia="TimesNewRoman"/>
                <w:kern w:val="2"/>
                <w:sz w:val="28"/>
                <w:szCs w:val="28"/>
                <w:highlight w:val="yellow"/>
              </w:rPr>
              <w:t> </w:t>
            </w:r>
            <w:r w:rsidRPr="00A72652">
              <w:rPr>
                <w:rFonts w:eastAsia="TimesNewRoman"/>
                <w:kern w:val="2"/>
                <w:sz w:val="28"/>
                <w:szCs w:val="28"/>
                <w:highlight w:val="yellow"/>
              </w:rPr>
              <w:t>857</w:t>
            </w:r>
            <w:r w:rsidR="00A83CD1" w:rsidRPr="00A72652">
              <w:rPr>
                <w:rFonts w:eastAsia="TimesNewRoman"/>
                <w:kern w:val="2"/>
                <w:sz w:val="28"/>
                <w:szCs w:val="28"/>
                <w:highlight w:val="yellow"/>
              </w:rPr>
              <w:t> </w:t>
            </w:r>
            <w:r w:rsidRPr="00A72652">
              <w:rPr>
                <w:rFonts w:eastAsia="TimesNewRoman"/>
                <w:kern w:val="2"/>
                <w:sz w:val="28"/>
                <w:szCs w:val="28"/>
                <w:highlight w:val="yellow"/>
              </w:rPr>
              <w:t>385</w:t>
            </w:r>
            <w:r w:rsidR="0004414C" w:rsidRPr="00A72652">
              <w:rPr>
                <w:rFonts w:eastAsia="TimesNewRoman"/>
                <w:kern w:val="2"/>
                <w:sz w:val="28"/>
                <w:szCs w:val="28"/>
                <w:highlight w:val="yellow"/>
              </w:rPr>
              <w:t>,</w:t>
            </w:r>
            <w:r w:rsidRPr="00A72652">
              <w:rPr>
                <w:rFonts w:eastAsia="TimesNewRoman"/>
                <w:kern w:val="2"/>
                <w:sz w:val="28"/>
                <w:szCs w:val="28"/>
                <w:highlight w:val="yellow"/>
              </w:rPr>
              <w:t>1</w:t>
            </w:r>
            <w:r w:rsidR="0004414C" w:rsidRPr="00FC76D6">
              <w:rPr>
                <w:rFonts w:eastAsia="TimesNewRoman"/>
                <w:kern w:val="2"/>
                <w:sz w:val="28"/>
                <w:szCs w:val="28"/>
              </w:rPr>
              <w:t xml:space="preserve"> тыс. рублей, в том числе:</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 xml:space="preserve">в 2019 году – 6 </w:t>
            </w:r>
            <w:r w:rsidR="00A83CD1" w:rsidRPr="00FC76D6">
              <w:rPr>
                <w:rFonts w:eastAsia="TimesNewRoman"/>
                <w:kern w:val="2"/>
                <w:sz w:val="28"/>
                <w:szCs w:val="28"/>
              </w:rPr>
              <w:t>347</w:t>
            </w:r>
            <w:r w:rsidRPr="00FC76D6">
              <w:rPr>
                <w:rFonts w:eastAsia="TimesNewRoman"/>
                <w:kern w:val="2"/>
                <w:sz w:val="28"/>
                <w:szCs w:val="28"/>
              </w:rPr>
              <w:t xml:space="preserve"> </w:t>
            </w:r>
            <w:r w:rsidR="00A83CD1" w:rsidRPr="00FC76D6">
              <w:rPr>
                <w:rFonts w:eastAsia="TimesNewRoman"/>
                <w:kern w:val="2"/>
                <w:sz w:val="28"/>
                <w:szCs w:val="28"/>
              </w:rPr>
              <w:t>863</w:t>
            </w:r>
            <w:r w:rsidRPr="00FC76D6">
              <w:rPr>
                <w:rFonts w:eastAsia="TimesNewRoman"/>
                <w:kern w:val="2"/>
                <w:sz w:val="28"/>
                <w:szCs w:val="28"/>
              </w:rPr>
              <w:t>,</w:t>
            </w:r>
            <w:r w:rsidR="00A83CD1" w:rsidRPr="00FC76D6">
              <w:rPr>
                <w:rFonts w:eastAsia="TimesNewRoman"/>
                <w:kern w:val="2"/>
                <w:sz w:val="28"/>
                <w:szCs w:val="28"/>
              </w:rPr>
              <w:t>6</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2020 году – 6 3</w:t>
            </w:r>
            <w:r w:rsidR="00A83CD1" w:rsidRPr="00FC76D6">
              <w:rPr>
                <w:rFonts w:eastAsia="TimesNewRoman"/>
                <w:kern w:val="2"/>
                <w:sz w:val="28"/>
                <w:szCs w:val="28"/>
              </w:rPr>
              <w:t>35</w:t>
            </w:r>
            <w:r w:rsidRPr="00FC76D6">
              <w:rPr>
                <w:rFonts w:eastAsia="TimesNewRoman"/>
                <w:kern w:val="2"/>
                <w:sz w:val="28"/>
                <w:szCs w:val="28"/>
              </w:rPr>
              <w:t xml:space="preserve"> 2</w:t>
            </w:r>
            <w:r w:rsidR="00A83CD1" w:rsidRPr="00FC76D6">
              <w:rPr>
                <w:rFonts w:eastAsia="TimesNewRoman"/>
                <w:kern w:val="2"/>
                <w:sz w:val="28"/>
                <w:szCs w:val="28"/>
              </w:rPr>
              <w:t>04</w:t>
            </w:r>
            <w:r w:rsidRPr="00FC76D6">
              <w:rPr>
                <w:rFonts w:eastAsia="TimesNewRoman"/>
                <w:kern w:val="2"/>
                <w:sz w:val="28"/>
                <w:szCs w:val="28"/>
              </w:rPr>
              <w:t>,</w:t>
            </w:r>
            <w:r w:rsidR="00A83CD1" w:rsidRPr="00FC76D6">
              <w:rPr>
                <w:rFonts w:eastAsia="TimesNewRoman"/>
                <w:kern w:val="2"/>
                <w:sz w:val="28"/>
                <w:szCs w:val="28"/>
              </w:rPr>
              <w:t>8</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в 2021 году – 2 277 057,3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2022 году – </w:t>
            </w:r>
            <w:r w:rsidR="00A72652" w:rsidRPr="00A72652">
              <w:rPr>
                <w:rFonts w:eastAsia="TimesNewRoman"/>
                <w:kern w:val="2"/>
                <w:sz w:val="28"/>
                <w:szCs w:val="28"/>
                <w:highlight w:val="yellow"/>
              </w:rPr>
              <w:t>3</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744</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488</w:t>
            </w:r>
            <w:r w:rsidRPr="00A72652">
              <w:rPr>
                <w:rFonts w:eastAsia="TimesNewRoman"/>
                <w:kern w:val="2"/>
                <w:sz w:val="28"/>
                <w:szCs w:val="28"/>
                <w:highlight w:val="yellow"/>
              </w:rPr>
              <w:t>,</w:t>
            </w:r>
            <w:r w:rsidR="00A72652" w:rsidRPr="00A72652">
              <w:rPr>
                <w:rFonts w:eastAsia="TimesNewRoman"/>
                <w:kern w:val="2"/>
                <w:sz w:val="28"/>
                <w:szCs w:val="28"/>
                <w:highlight w:val="yellow"/>
              </w:rPr>
              <w:t>5</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2023 году – </w:t>
            </w:r>
            <w:r w:rsidR="00A72652" w:rsidRPr="00A72652">
              <w:rPr>
                <w:rFonts w:eastAsia="TimesNewRoman"/>
                <w:kern w:val="2"/>
                <w:sz w:val="28"/>
                <w:szCs w:val="28"/>
                <w:highlight w:val="yellow"/>
              </w:rPr>
              <w:t>3</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117</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774</w:t>
            </w:r>
            <w:r w:rsidRPr="00A72652">
              <w:rPr>
                <w:rFonts w:eastAsia="TimesNewRoman"/>
                <w:kern w:val="2"/>
                <w:sz w:val="28"/>
                <w:szCs w:val="28"/>
                <w:highlight w:val="yellow"/>
              </w:rPr>
              <w:t>,3</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2024 году – </w:t>
            </w:r>
            <w:r w:rsidRPr="00A72652">
              <w:rPr>
                <w:rFonts w:eastAsia="TimesNewRoman"/>
                <w:kern w:val="2"/>
                <w:sz w:val="28"/>
                <w:szCs w:val="28"/>
                <w:highlight w:val="yellow"/>
              </w:rPr>
              <w:t xml:space="preserve">2 </w:t>
            </w:r>
            <w:r w:rsidR="00A72652" w:rsidRPr="00A72652">
              <w:rPr>
                <w:rFonts w:eastAsia="TimesNewRoman"/>
                <w:kern w:val="2"/>
                <w:sz w:val="28"/>
                <w:szCs w:val="28"/>
                <w:highlight w:val="yellow"/>
              </w:rPr>
              <w:t>985</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129</w:t>
            </w:r>
            <w:r w:rsidRPr="00A72652">
              <w:rPr>
                <w:rFonts w:eastAsia="TimesNewRoman"/>
                <w:kern w:val="2"/>
                <w:sz w:val="28"/>
                <w:szCs w:val="28"/>
                <w:highlight w:val="yellow"/>
              </w:rPr>
              <w:t>,3</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2025 году – </w:t>
            </w:r>
            <w:r w:rsidRPr="00A72652">
              <w:rPr>
                <w:rFonts w:eastAsia="TimesNewRoman"/>
                <w:kern w:val="2"/>
                <w:sz w:val="28"/>
                <w:szCs w:val="28"/>
                <w:highlight w:val="yellow"/>
              </w:rPr>
              <w:t xml:space="preserve">2 </w:t>
            </w:r>
            <w:r w:rsidR="00A72652" w:rsidRPr="00A72652">
              <w:rPr>
                <w:rFonts w:eastAsia="TimesNewRoman"/>
                <w:kern w:val="2"/>
                <w:sz w:val="28"/>
                <w:szCs w:val="28"/>
                <w:highlight w:val="yellow"/>
              </w:rPr>
              <w:t>940</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481</w:t>
            </w:r>
            <w:r w:rsidRPr="00A72652">
              <w:rPr>
                <w:rFonts w:eastAsia="TimesNewRoman"/>
                <w:kern w:val="2"/>
                <w:sz w:val="28"/>
                <w:szCs w:val="28"/>
                <w:highlight w:val="yellow"/>
              </w:rPr>
              <w:t>,</w:t>
            </w:r>
            <w:r w:rsidR="00A72652" w:rsidRPr="00A72652">
              <w:rPr>
                <w:rFonts w:eastAsia="TimesNewRoman"/>
                <w:kern w:val="2"/>
                <w:sz w:val="28"/>
                <w:szCs w:val="28"/>
                <w:highlight w:val="yellow"/>
              </w:rPr>
              <w:t>4</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2026 году – </w:t>
            </w:r>
            <w:r w:rsidRPr="00A72652">
              <w:rPr>
                <w:rFonts w:eastAsia="TimesNewRoman"/>
                <w:kern w:val="2"/>
                <w:sz w:val="28"/>
                <w:szCs w:val="28"/>
                <w:highlight w:val="yellow"/>
              </w:rPr>
              <w:t xml:space="preserve">2 </w:t>
            </w:r>
            <w:r w:rsidR="00A72652" w:rsidRPr="00A72652">
              <w:rPr>
                <w:rFonts w:eastAsia="TimesNewRoman"/>
                <w:kern w:val="2"/>
                <w:sz w:val="28"/>
                <w:szCs w:val="28"/>
                <w:highlight w:val="yellow"/>
              </w:rPr>
              <w:t>82</w:t>
            </w:r>
            <w:r w:rsidRPr="00A72652">
              <w:rPr>
                <w:rFonts w:eastAsia="TimesNewRoman"/>
                <w:kern w:val="2"/>
                <w:sz w:val="28"/>
                <w:szCs w:val="28"/>
                <w:highlight w:val="yellow"/>
              </w:rPr>
              <w:t xml:space="preserve">7 </w:t>
            </w:r>
            <w:r w:rsidR="00A72652" w:rsidRPr="00A72652">
              <w:rPr>
                <w:rFonts w:eastAsia="TimesNewRoman"/>
                <w:kern w:val="2"/>
                <w:sz w:val="28"/>
                <w:szCs w:val="28"/>
                <w:highlight w:val="yellow"/>
              </w:rPr>
              <w:t>808</w:t>
            </w:r>
            <w:r w:rsidRPr="00A72652">
              <w:rPr>
                <w:rFonts w:eastAsia="TimesNewRoman"/>
                <w:kern w:val="2"/>
                <w:sz w:val="28"/>
                <w:szCs w:val="28"/>
                <w:highlight w:val="yellow"/>
              </w:rPr>
              <w:t>,</w:t>
            </w:r>
            <w:r w:rsidR="00A72652" w:rsidRPr="00A72652">
              <w:rPr>
                <w:rFonts w:eastAsia="TimesNewRoman"/>
                <w:kern w:val="2"/>
                <w:sz w:val="28"/>
                <w:szCs w:val="28"/>
                <w:highlight w:val="yellow"/>
              </w:rPr>
              <w:t>8</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2027 году – </w:t>
            </w:r>
            <w:r w:rsidRPr="00A72652">
              <w:rPr>
                <w:rFonts w:eastAsia="TimesNewRoman"/>
                <w:kern w:val="2"/>
                <w:sz w:val="28"/>
                <w:szCs w:val="28"/>
                <w:highlight w:val="yellow"/>
              </w:rPr>
              <w:t xml:space="preserve">2 </w:t>
            </w:r>
            <w:r w:rsidR="00A72652" w:rsidRPr="00A72652">
              <w:rPr>
                <w:rFonts w:eastAsia="TimesNewRoman"/>
                <w:kern w:val="2"/>
                <w:sz w:val="28"/>
                <w:szCs w:val="28"/>
                <w:highlight w:val="yellow"/>
              </w:rPr>
              <w:t>569</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261</w:t>
            </w:r>
            <w:r w:rsidRPr="00A72652">
              <w:rPr>
                <w:rFonts w:eastAsia="TimesNewRoman"/>
                <w:kern w:val="2"/>
                <w:sz w:val="28"/>
                <w:szCs w:val="28"/>
                <w:highlight w:val="yellow"/>
              </w:rPr>
              <w:t>,</w:t>
            </w:r>
            <w:r w:rsidR="00A72652" w:rsidRPr="00A72652">
              <w:rPr>
                <w:rFonts w:eastAsia="TimesNewRoman"/>
                <w:kern w:val="2"/>
                <w:sz w:val="28"/>
                <w:szCs w:val="28"/>
                <w:highlight w:val="yellow"/>
              </w:rPr>
              <w:t>2</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2028 году – </w:t>
            </w:r>
            <w:r w:rsidRPr="00A72652">
              <w:rPr>
                <w:rFonts w:eastAsia="TimesNewRoman"/>
                <w:kern w:val="2"/>
                <w:sz w:val="28"/>
                <w:szCs w:val="28"/>
                <w:highlight w:val="yellow"/>
              </w:rPr>
              <w:t xml:space="preserve">2 </w:t>
            </w:r>
            <w:r w:rsidR="00A72652" w:rsidRPr="00A72652">
              <w:rPr>
                <w:rFonts w:eastAsia="TimesNewRoman"/>
                <w:kern w:val="2"/>
                <w:sz w:val="28"/>
                <w:szCs w:val="28"/>
                <w:highlight w:val="yellow"/>
              </w:rPr>
              <w:t>573</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31</w:t>
            </w:r>
            <w:r w:rsidRPr="00A72652">
              <w:rPr>
                <w:rFonts w:eastAsia="TimesNewRoman"/>
                <w:kern w:val="2"/>
                <w:sz w:val="28"/>
                <w:szCs w:val="28"/>
                <w:highlight w:val="yellow"/>
              </w:rPr>
              <w:t>7,3</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2029 году – </w:t>
            </w:r>
            <w:r w:rsidRPr="00A72652">
              <w:rPr>
                <w:rFonts w:eastAsia="TimesNewRoman"/>
                <w:kern w:val="2"/>
                <w:sz w:val="28"/>
                <w:szCs w:val="28"/>
                <w:highlight w:val="yellow"/>
              </w:rPr>
              <w:t xml:space="preserve">2 </w:t>
            </w:r>
            <w:r w:rsidR="00A72652" w:rsidRPr="00A72652">
              <w:rPr>
                <w:rFonts w:eastAsia="TimesNewRoman"/>
                <w:kern w:val="2"/>
                <w:sz w:val="28"/>
                <w:szCs w:val="28"/>
                <w:highlight w:val="yellow"/>
              </w:rPr>
              <w:t>573</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317</w:t>
            </w:r>
            <w:r w:rsidRPr="00A72652">
              <w:rPr>
                <w:rFonts w:eastAsia="TimesNewRoman"/>
                <w:kern w:val="2"/>
                <w:sz w:val="28"/>
                <w:szCs w:val="28"/>
                <w:highlight w:val="yellow"/>
              </w:rPr>
              <w:t>,3</w:t>
            </w:r>
            <w:r w:rsidRPr="00FC76D6">
              <w:rPr>
                <w:rFonts w:eastAsia="TimesNewRoman"/>
                <w:kern w:val="2"/>
                <w:sz w:val="28"/>
                <w:szCs w:val="28"/>
              </w:rPr>
              <w:t xml:space="preserve"> тыс. рублей;</w:t>
            </w:r>
          </w:p>
          <w:p w:rsidR="00A83CD1" w:rsidRPr="00FC76D6" w:rsidRDefault="00A83CD1" w:rsidP="00A83CD1">
            <w:pPr>
              <w:jc w:val="both"/>
              <w:rPr>
                <w:rFonts w:eastAsia="TimesNewRoman"/>
                <w:kern w:val="2"/>
                <w:sz w:val="28"/>
                <w:szCs w:val="28"/>
              </w:rPr>
            </w:pPr>
            <w:r w:rsidRPr="00FC76D6">
              <w:rPr>
                <w:rFonts w:eastAsia="TimesNewRoman"/>
                <w:kern w:val="2"/>
                <w:sz w:val="28"/>
                <w:szCs w:val="28"/>
              </w:rPr>
              <w:t xml:space="preserve">в 2030 году – </w:t>
            </w:r>
            <w:r w:rsidRPr="00A72652">
              <w:rPr>
                <w:rFonts w:eastAsia="TimesNewRoman"/>
                <w:kern w:val="2"/>
                <w:sz w:val="28"/>
                <w:szCs w:val="28"/>
                <w:highlight w:val="yellow"/>
              </w:rPr>
              <w:t xml:space="preserve">2 </w:t>
            </w:r>
            <w:r w:rsidR="00A72652" w:rsidRPr="00A72652">
              <w:rPr>
                <w:rFonts w:eastAsia="TimesNewRoman"/>
                <w:kern w:val="2"/>
                <w:sz w:val="28"/>
                <w:szCs w:val="28"/>
                <w:highlight w:val="yellow"/>
              </w:rPr>
              <w:t>565</w:t>
            </w:r>
            <w:r w:rsidRPr="00A72652">
              <w:rPr>
                <w:rFonts w:eastAsia="TimesNewRoman"/>
                <w:kern w:val="2"/>
                <w:sz w:val="28"/>
                <w:szCs w:val="28"/>
                <w:highlight w:val="yellow"/>
              </w:rPr>
              <w:t xml:space="preserve"> </w:t>
            </w:r>
            <w:r w:rsidR="00A72652" w:rsidRPr="00A72652">
              <w:rPr>
                <w:rFonts w:eastAsia="TimesNewRoman"/>
                <w:kern w:val="2"/>
                <w:sz w:val="28"/>
                <w:szCs w:val="28"/>
                <w:highlight w:val="yellow"/>
              </w:rPr>
              <w:t>681</w:t>
            </w:r>
            <w:r w:rsidRPr="00A72652">
              <w:rPr>
                <w:rFonts w:eastAsia="TimesNewRoman"/>
                <w:kern w:val="2"/>
                <w:sz w:val="28"/>
                <w:szCs w:val="28"/>
                <w:highlight w:val="yellow"/>
              </w:rPr>
              <w:t>,3</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из них безвозмездные поступления в областной бюджет</w:t>
            </w:r>
            <w:r w:rsidR="00A83CD1" w:rsidRPr="00FC76D6">
              <w:rPr>
                <w:rFonts w:eastAsia="TimesNewRoman"/>
                <w:kern w:val="2"/>
                <w:sz w:val="28"/>
                <w:szCs w:val="28"/>
              </w:rPr>
              <w:t xml:space="preserve"> </w:t>
            </w:r>
            <w:r w:rsidRPr="00FC76D6">
              <w:rPr>
                <w:rFonts w:eastAsia="TimesNewRoman"/>
                <w:kern w:val="2"/>
                <w:sz w:val="28"/>
                <w:szCs w:val="28"/>
              </w:rPr>
              <w:t xml:space="preserve">за счет средств федерального бюджета составляют </w:t>
            </w:r>
            <w:r w:rsidR="00A83CD1" w:rsidRPr="00FC76D6">
              <w:rPr>
                <w:rFonts w:eastAsia="TimesNewRoman"/>
                <w:kern w:val="2"/>
                <w:sz w:val="28"/>
                <w:szCs w:val="28"/>
              </w:rPr>
              <w:t>7</w:t>
            </w:r>
            <w:r w:rsidRPr="00FC76D6">
              <w:rPr>
                <w:rFonts w:eastAsia="TimesNewRoman"/>
                <w:kern w:val="2"/>
                <w:sz w:val="28"/>
                <w:szCs w:val="28"/>
              </w:rPr>
              <w:t> </w:t>
            </w:r>
            <w:r w:rsidR="00A83CD1" w:rsidRPr="00FC76D6">
              <w:rPr>
                <w:rFonts w:eastAsia="TimesNewRoman"/>
                <w:kern w:val="2"/>
                <w:sz w:val="28"/>
                <w:szCs w:val="28"/>
              </w:rPr>
              <w:t>279</w:t>
            </w:r>
            <w:r w:rsidRPr="00FC76D6">
              <w:rPr>
                <w:rFonts w:eastAsia="TimesNewRoman"/>
                <w:kern w:val="2"/>
                <w:sz w:val="28"/>
                <w:szCs w:val="28"/>
              </w:rPr>
              <w:t> </w:t>
            </w:r>
            <w:r w:rsidR="00A83CD1" w:rsidRPr="00FC76D6">
              <w:rPr>
                <w:rFonts w:eastAsia="TimesNewRoman"/>
                <w:kern w:val="2"/>
                <w:sz w:val="28"/>
                <w:szCs w:val="28"/>
              </w:rPr>
              <w:t>944</w:t>
            </w:r>
            <w:r w:rsidRPr="00FC76D6">
              <w:rPr>
                <w:rFonts w:eastAsia="TimesNewRoman"/>
                <w:kern w:val="2"/>
                <w:sz w:val="28"/>
                <w:szCs w:val="28"/>
              </w:rPr>
              <w:t>,</w:t>
            </w:r>
            <w:r w:rsidR="00A83CD1" w:rsidRPr="00FC76D6">
              <w:rPr>
                <w:rFonts w:eastAsia="TimesNewRoman"/>
                <w:kern w:val="2"/>
                <w:sz w:val="28"/>
                <w:szCs w:val="28"/>
              </w:rPr>
              <w:t>7</w:t>
            </w:r>
            <w:r w:rsidRPr="00FC76D6">
              <w:rPr>
                <w:rFonts w:eastAsia="TimesNewRoman"/>
                <w:kern w:val="2"/>
                <w:sz w:val="28"/>
                <w:szCs w:val="28"/>
              </w:rPr>
              <w:t xml:space="preserve"> тыс. рублей, в том числе:</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2019 году – 3 4</w:t>
            </w:r>
            <w:r w:rsidR="00A83CD1" w:rsidRPr="00FC76D6">
              <w:rPr>
                <w:rFonts w:eastAsia="TimesNewRoman"/>
                <w:kern w:val="2"/>
                <w:sz w:val="28"/>
                <w:szCs w:val="28"/>
              </w:rPr>
              <w:t>92</w:t>
            </w:r>
            <w:r w:rsidRPr="00FC76D6">
              <w:rPr>
                <w:rFonts w:eastAsia="TimesNewRoman"/>
                <w:kern w:val="2"/>
                <w:sz w:val="28"/>
                <w:szCs w:val="28"/>
              </w:rPr>
              <w:t xml:space="preserve"> </w:t>
            </w:r>
            <w:r w:rsidR="00A83CD1" w:rsidRPr="00FC76D6">
              <w:rPr>
                <w:rFonts w:eastAsia="TimesNewRoman"/>
                <w:kern w:val="2"/>
                <w:sz w:val="28"/>
                <w:szCs w:val="28"/>
              </w:rPr>
              <w:t>907</w:t>
            </w:r>
            <w:r w:rsidRPr="00FC76D6">
              <w:rPr>
                <w:rFonts w:eastAsia="TimesNewRoman"/>
                <w:kern w:val="2"/>
                <w:sz w:val="28"/>
                <w:szCs w:val="28"/>
              </w:rPr>
              <w:t>,</w:t>
            </w:r>
            <w:r w:rsidR="00A83CD1" w:rsidRPr="00FC76D6">
              <w:rPr>
                <w:rFonts w:eastAsia="TimesNewRoman"/>
                <w:kern w:val="2"/>
                <w:sz w:val="28"/>
                <w:szCs w:val="28"/>
              </w:rPr>
              <w:t>3</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2020 году – 3 787 037,4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 xml:space="preserve">за счет местных бюджетов – </w:t>
            </w:r>
            <w:r w:rsidR="00A72652" w:rsidRPr="00A72652">
              <w:rPr>
                <w:rFonts w:eastAsia="TimesNewRoman"/>
                <w:kern w:val="2"/>
                <w:sz w:val="28"/>
                <w:szCs w:val="28"/>
                <w:highlight w:val="yellow"/>
              </w:rPr>
              <w:t>317</w:t>
            </w:r>
            <w:r w:rsidR="00E07896" w:rsidRPr="00A72652">
              <w:rPr>
                <w:rFonts w:eastAsia="TimesNewRoman"/>
                <w:kern w:val="2"/>
                <w:sz w:val="28"/>
                <w:szCs w:val="28"/>
                <w:highlight w:val="yellow"/>
              </w:rPr>
              <w:t> </w:t>
            </w:r>
            <w:r w:rsidR="00A72652" w:rsidRPr="00A72652">
              <w:rPr>
                <w:rFonts w:eastAsia="TimesNewRoman"/>
                <w:kern w:val="2"/>
                <w:sz w:val="28"/>
                <w:szCs w:val="28"/>
                <w:highlight w:val="yellow"/>
              </w:rPr>
              <w:t>134</w:t>
            </w:r>
            <w:r w:rsidRPr="00A72652">
              <w:rPr>
                <w:rFonts w:eastAsia="TimesNewRoman"/>
                <w:kern w:val="2"/>
                <w:sz w:val="28"/>
                <w:szCs w:val="28"/>
                <w:highlight w:val="yellow"/>
              </w:rPr>
              <w:t>,</w:t>
            </w:r>
            <w:r w:rsidR="00A72652" w:rsidRPr="00A72652">
              <w:rPr>
                <w:rFonts w:eastAsia="TimesNewRoman"/>
                <w:kern w:val="2"/>
                <w:sz w:val="28"/>
                <w:szCs w:val="28"/>
                <w:highlight w:val="yellow"/>
              </w:rPr>
              <w:t>6</w:t>
            </w:r>
            <w:r w:rsidRPr="00FC76D6">
              <w:rPr>
                <w:rFonts w:eastAsia="TimesNewRoman"/>
                <w:kern w:val="2"/>
                <w:sz w:val="28"/>
                <w:szCs w:val="28"/>
              </w:rPr>
              <w:t xml:space="preserve"> тыс. рублей, в том числе:</w:t>
            </w:r>
          </w:p>
          <w:p w:rsidR="0004414C" w:rsidRPr="00A72652" w:rsidRDefault="0004414C" w:rsidP="006D0CD2">
            <w:pPr>
              <w:jc w:val="both"/>
              <w:rPr>
                <w:rFonts w:eastAsia="TimesNewRoman"/>
                <w:kern w:val="2"/>
                <w:sz w:val="28"/>
                <w:szCs w:val="28"/>
                <w:highlight w:val="yellow"/>
              </w:rPr>
            </w:pPr>
            <w:r w:rsidRPr="00A72652">
              <w:rPr>
                <w:rFonts w:eastAsia="TimesNewRoman"/>
                <w:kern w:val="2"/>
                <w:sz w:val="28"/>
                <w:szCs w:val="28"/>
                <w:highlight w:val="yellow"/>
              </w:rPr>
              <w:t>в 2019 году – 2</w:t>
            </w:r>
            <w:r w:rsidR="00715CFC" w:rsidRPr="00A72652">
              <w:rPr>
                <w:rFonts w:eastAsia="TimesNewRoman"/>
                <w:kern w:val="2"/>
                <w:sz w:val="28"/>
                <w:szCs w:val="28"/>
                <w:highlight w:val="yellow"/>
              </w:rPr>
              <w:t>9</w:t>
            </w:r>
            <w:r w:rsidRPr="00A72652">
              <w:rPr>
                <w:rFonts w:eastAsia="TimesNewRoman"/>
                <w:kern w:val="2"/>
                <w:sz w:val="28"/>
                <w:szCs w:val="28"/>
                <w:highlight w:val="yellow"/>
              </w:rPr>
              <w:t xml:space="preserve"> </w:t>
            </w:r>
            <w:r w:rsidR="00715CFC" w:rsidRPr="00A72652">
              <w:rPr>
                <w:rFonts w:eastAsia="TimesNewRoman"/>
                <w:kern w:val="2"/>
                <w:sz w:val="28"/>
                <w:szCs w:val="28"/>
                <w:highlight w:val="yellow"/>
              </w:rPr>
              <w:t>938</w:t>
            </w:r>
            <w:r w:rsidRPr="00A72652">
              <w:rPr>
                <w:rFonts w:eastAsia="TimesNewRoman"/>
                <w:kern w:val="2"/>
                <w:sz w:val="28"/>
                <w:szCs w:val="28"/>
                <w:highlight w:val="yellow"/>
              </w:rPr>
              <w:t>,</w:t>
            </w:r>
            <w:r w:rsidR="00715CFC" w:rsidRPr="00A72652">
              <w:rPr>
                <w:rFonts w:eastAsia="TimesNewRoman"/>
                <w:kern w:val="2"/>
                <w:sz w:val="28"/>
                <w:szCs w:val="28"/>
                <w:highlight w:val="yellow"/>
              </w:rPr>
              <w:t>4</w:t>
            </w:r>
            <w:r w:rsidRPr="00A72652">
              <w:rPr>
                <w:rFonts w:eastAsia="TimesNewRoman"/>
                <w:kern w:val="2"/>
                <w:sz w:val="28"/>
                <w:szCs w:val="28"/>
                <w:highlight w:val="yellow"/>
              </w:rPr>
              <w:t xml:space="preserve"> тыс. рублей;</w:t>
            </w:r>
          </w:p>
          <w:p w:rsidR="0004414C" w:rsidRPr="00A72652" w:rsidRDefault="0004414C" w:rsidP="006D0CD2">
            <w:pPr>
              <w:jc w:val="both"/>
              <w:rPr>
                <w:rFonts w:eastAsia="TimesNewRoman"/>
                <w:kern w:val="2"/>
                <w:sz w:val="28"/>
                <w:szCs w:val="28"/>
                <w:highlight w:val="yellow"/>
              </w:rPr>
            </w:pPr>
            <w:r w:rsidRPr="00A72652">
              <w:rPr>
                <w:rFonts w:eastAsia="TimesNewRoman"/>
                <w:kern w:val="2"/>
                <w:sz w:val="28"/>
                <w:szCs w:val="28"/>
                <w:highlight w:val="yellow"/>
              </w:rPr>
              <w:t>в 2020 году – 12 238,0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2022 году – 72 047,4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2023 году – 38 027,1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2024 году – 37 680,1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2025 году – 36 911,4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2026 году – 31 748,5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2027 году – 14 687,7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2028 году – 14 740,0 тыс. рублей;</w:t>
            </w:r>
          </w:p>
          <w:p w:rsidR="00A72652" w:rsidRPr="00A72652" w:rsidRDefault="00A72652" w:rsidP="006D0CD2">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2029 году – 14 740,0 тыс. рублей;</w:t>
            </w:r>
          </w:p>
          <w:p w:rsidR="00A72652" w:rsidRDefault="00A72652" w:rsidP="006D0CD2">
            <w:pPr>
              <w:autoSpaceDE w:val="0"/>
              <w:autoSpaceDN w:val="0"/>
              <w:adjustRightInd w:val="0"/>
              <w:jc w:val="both"/>
              <w:rPr>
                <w:rFonts w:eastAsia="TimesNewRoman"/>
                <w:kern w:val="2"/>
                <w:sz w:val="28"/>
                <w:szCs w:val="28"/>
              </w:rPr>
            </w:pPr>
            <w:r w:rsidRPr="00A72652">
              <w:rPr>
                <w:rFonts w:eastAsia="TimesNewRoman"/>
                <w:kern w:val="2"/>
                <w:sz w:val="28"/>
                <w:szCs w:val="28"/>
                <w:highlight w:val="yellow"/>
              </w:rPr>
              <w:t>в 2030 году – 14 376,0 тыс. рублей;</w:t>
            </w:r>
          </w:p>
          <w:p w:rsidR="0004414C" w:rsidRPr="00FC76D6" w:rsidRDefault="0004414C" w:rsidP="006D0CD2">
            <w:pPr>
              <w:autoSpaceDE w:val="0"/>
              <w:autoSpaceDN w:val="0"/>
              <w:adjustRightInd w:val="0"/>
              <w:jc w:val="both"/>
              <w:rPr>
                <w:kern w:val="2"/>
                <w:sz w:val="28"/>
                <w:szCs w:val="28"/>
              </w:rPr>
            </w:pPr>
            <w:r w:rsidRPr="00FC76D6">
              <w:rPr>
                <w:kern w:val="2"/>
                <w:sz w:val="28"/>
                <w:szCs w:val="28"/>
              </w:rPr>
              <w:t xml:space="preserve">средства внебюджетных источников – </w:t>
            </w:r>
          </w:p>
          <w:p w:rsidR="0004414C" w:rsidRPr="00FC76D6" w:rsidRDefault="00985E3C" w:rsidP="006D0CD2">
            <w:pPr>
              <w:autoSpaceDE w:val="0"/>
              <w:autoSpaceDN w:val="0"/>
              <w:adjustRightInd w:val="0"/>
              <w:jc w:val="both"/>
              <w:rPr>
                <w:kern w:val="2"/>
                <w:sz w:val="28"/>
                <w:szCs w:val="28"/>
              </w:rPr>
            </w:pPr>
            <w:r w:rsidRPr="00FC76D6">
              <w:rPr>
                <w:kern w:val="2"/>
                <w:sz w:val="28"/>
                <w:szCs w:val="28"/>
              </w:rPr>
              <w:t>9</w:t>
            </w:r>
            <w:r w:rsidR="0004414C" w:rsidRPr="00FC76D6">
              <w:rPr>
                <w:kern w:val="2"/>
                <w:sz w:val="28"/>
                <w:szCs w:val="28"/>
              </w:rPr>
              <w:t xml:space="preserve"> </w:t>
            </w:r>
            <w:r w:rsidRPr="00FC76D6">
              <w:rPr>
                <w:kern w:val="2"/>
                <w:sz w:val="28"/>
                <w:szCs w:val="28"/>
              </w:rPr>
              <w:t>661</w:t>
            </w:r>
            <w:r w:rsidR="0004414C" w:rsidRPr="00FC76D6">
              <w:rPr>
                <w:kern w:val="2"/>
                <w:sz w:val="28"/>
                <w:szCs w:val="28"/>
              </w:rPr>
              <w:t xml:space="preserve"> </w:t>
            </w:r>
            <w:r w:rsidRPr="00FC76D6">
              <w:rPr>
                <w:kern w:val="2"/>
                <w:sz w:val="28"/>
                <w:szCs w:val="28"/>
              </w:rPr>
              <w:t>184</w:t>
            </w:r>
            <w:r w:rsidR="0004414C" w:rsidRPr="00FC76D6">
              <w:rPr>
                <w:kern w:val="2"/>
                <w:sz w:val="28"/>
                <w:szCs w:val="28"/>
              </w:rPr>
              <w:t>,</w:t>
            </w:r>
            <w:r w:rsidRPr="00FC76D6">
              <w:rPr>
                <w:kern w:val="2"/>
                <w:sz w:val="28"/>
                <w:szCs w:val="28"/>
              </w:rPr>
              <w:t>1</w:t>
            </w:r>
            <w:r w:rsidR="0004414C" w:rsidRPr="00FC76D6">
              <w:rPr>
                <w:kern w:val="2"/>
                <w:sz w:val="28"/>
                <w:szCs w:val="28"/>
              </w:rPr>
              <w:t xml:space="preserve"> тыс. рублей, в том числе: </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201</w:t>
            </w:r>
            <w:r w:rsidR="0029410A" w:rsidRPr="00FC76D6">
              <w:rPr>
                <w:rFonts w:eastAsia="TimesNewRoman"/>
                <w:kern w:val="2"/>
                <w:sz w:val="28"/>
                <w:szCs w:val="28"/>
              </w:rPr>
              <w:t>9</w:t>
            </w:r>
            <w:r w:rsidRPr="00FC76D6">
              <w:rPr>
                <w:rFonts w:eastAsia="TimesNewRoman"/>
                <w:kern w:val="2"/>
                <w:sz w:val="28"/>
                <w:szCs w:val="28"/>
              </w:rPr>
              <w:t xml:space="preserve"> году – </w:t>
            </w:r>
            <w:r w:rsidR="00985E3C" w:rsidRPr="00FC76D6">
              <w:rPr>
                <w:rFonts w:eastAsia="TimesNewRoman"/>
                <w:kern w:val="2"/>
                <w:sz w:val="28"/>
                <w:szCs w:val="28"/>
              </w:rPr>
              <w:t>948</w:t>
            </w:r>
            <w:r w:rsidRPr="00FC76D6">
              <w:rPr>
                <w:rFonts w:eastAsia="TimesNewRoman"/>
                <w:kern w:val="2"/>
                <w:sz w:val="28"/>
                <w:szCs w:val="28"/>
              </w:rPr>
              <w:t xml:space="preserve"> </w:t>
            </w:r>
            <w:r w:rsidR="00985E3C" w:rsidRPr="00FC76D6">
              <w:rPr>
                <w:rFonts w:eastAsia="TimesNewRoman"/>
                <w:kern w:val="2"/>
                <w:sz w:val="28"/>
                <w:szCs w:val="28"/>
              </w:rPr>
              <w:t>596</w:t>
            </w:r>
            <w:r w:rsidRPr="00FC76D6">
              <w:rPr>
                <w:rFonts w:eastAsia="TimesNewRoman"/>
                <w:kern w:val="2"/>
                <w:sz w:val="28"/>
                <w:szCs w:val="28"/>
              </w:rPr>
              <w:t>,</w:t>
            </w:r>
            <w:r w:rsidR="00985E3C" w:rsidRPr="00FC76D6">
              <w:rPr>
                <w:rFonts w:eastAsia="TimesNewRoman"/>
                <w:kern w:val="2"/>
                <w:sz w:val="28"/>
                <w:szCs w:val="28"/>
              </w:rPr>
              <w:t>7</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lastRenderedPageBreak/>
              <w:t>в 20</w:t>
            </w:r>
            <w:r w:rsidR="003F2DDB" w:rsidRPr="00FC76D6">
              <w:rPr>
                <w:rFonts w:eastAsia="TimesNewRoman"/>
                <w:kern w:val="2"/>
                <w:sz w:val="28"/>
                <w:szCs w:val="28"/>
              </w:rPr>
              <w:t>20</w:t>
            </w:r>
            <w:r w:rsidRPr="00FC76D6">
              <w:rPr>
                <w:rFonts w:eastAsia="TimesNewRoman"/>
                <w:kern w:val="2"/>
                <w:sz w:val="28"/>
                <w:szCs w:val="28"/>
              </w:rPr>
              <w:t xml:space="preserve"> году – </w:t>
            </w:r>
            <w:r w:rsidR="00985E3C" w:rsidRPr="00FC76D6">
              <w:rPr>
                <w:rFonts w:eastAsia="TimesNewRoman"/>
                <w:kern w:val="2"/>
                <w:sz w:val="28"/>
                <w:szCs w:val="28"/>
              </w:rPr>
              <w:t>792</w:t>
            </w:r>
            <w:r w:rsidRPr="00FC76D6">
              <w:rPr>
                <w:rFonts w:eastAsia="TimesNewRoman"/>
                <w:kern w:val="2"/>
                <w:sz w:val="28"/>
                <w:szCs w:val="28"/>
              </w:rPr>
              <w:t xml:space="preserve"> </w:t>
            </w:r>
            <w:r w:rsidR="00985E3C" w:rsidRPr="00FC76D6">
              <w:rPr>
                <w:rFonts w:eastAsia="TimesNewRoman"/>
                <w:kern w:val="2"/>
                <w:sz w:val="28"/>
                <w:szCs w:val="28"/>
              </w:rPr>
              <w:t>053</w:t>
            </w:r>
            <w:r w:rsidRPr="00FC76D6">
              <w:rPr>
                <w:rFonts w:eastAsia="TimesNewRoman"/>
                <w:kern w:val="2"/>
                <w:sz w:val="28"/>
                <w:szCs w:val="28"/>
              </w:rPr>
              <w:t>,</w:t>
            </w:r>
            <w:r w:rsidR="00985E3C" w:rsidRPr="00FC76D6">
              <w:rPr>
                <w:rFonts w:eastAsia="TimesNewRoman"/>
                <w:kern w:val="2"/>
                <w:sz w:val="28"/>
                <w:szCs w:val="28"/>
              </w:rPr>
              <w:t>4</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w:t>
            </w:r>
            <w:r w:rsidR="00985E3C" w:rsidRPr="00FC76D6">
              <w:rPr>
                <w:rFonts w:eastAsia="TimesNewRoman"/>
                <w:kern w:val="2"/>
                <w:sz w:val="28"/>
                <w:szCs w:val="28"/>
              </w:rPr>
              <w:t>21</w:t>
            </w:r>
            <w:r w:rsidRPr="00FC76D6">
              <w:rPr>
                <w:rFonts w:eastAsia="TimesNewRoman"/>
                <w:kern w:val="2"/>
                <w:sz w:val="28"/>
                <w:szCs w:val="28"/>
              </w:rPr>
              <w:t xml:space="preserve"> году – </w:t>
            </w:r>
            <w:r w:rsidR="00985E3C" w:rsidRPr="00FC76D6">
              <w:rPr>
                <w:rFonts w:eastAsia="TimesNewRoman"/>
                <w:kern w:val="2"/>
                <w:sz w:val="28"/>
                <w:szCs w:val="28"/>
              </w:rPr>
              <w:t>792 053,4</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w:t>
            </w:r>
            <w:r w:rsidR="00985E3C" w:rsidRPr="00FC76D6">
              <w:rPr>
                <w:rFonts w:eastAsia="TimesNewRoman"/>
                <w:kern w:val="2"/>
                <w:sz w:val="28"/>
                <w:szCs w:val="28"/>
              </w:rPr>
              <w:t>22</w:t>
            </w:r>
            <w:r w:rsidRPr="00FC76D6">
              <w:rPr>
                <w:rFonts w:eastAsia="TimesNewRoman"/>
                <w:kern w:val="2"/>
                <w:sz w:val="28"/>
                <w:szCs w:val="28"/>
              </w:rPr>
              <w:t xml:space="preserve"> году – </w:t>
            </w:r>
            <w:r w:rsidR="00985E3C" w:rsidRPr="00FC76D6">
              <w:rPr>
                <w:rFonts w:eastAsia="TimesNewRoman"/>
                <w:kern w:val="2"/>
                <w:sz w:val="28"/>
                <w:szCs w:val="28"/>
              </w:rPr>
              <w:t>792 053,4</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w:t>
            </w:r>
            <w:r w:rsidR="00985E3C" w:rsidRPr="00FC76D6">
              <w:rPr>
                <w:rFonts w:eastAsia="TimesNewRoman"/>
                <w:kern w:val="2"/>
                <w:sz w:val="28"/>
                <w:szCs w:val="28"/>
              </w:rPr>
              <w:t>23</w:t>
            </w:r>
            <w:r w:rsidRPr="00FC76D6">
              <w:rPr>
                <w:rFonts w:eastAsia="TimesNewRoman"/>
                <w:kern w:val="2"/>
                <w:sz w:val="28"/>
                <w:szCs w:val="28"/>
              </w:rPr>
              <w:t xml:space="preserve"> году – </w:t>
            </w:r>
            <w:r w:rsidR="00985E3C" w:rsidRPr="00FC76D6">
              <w:rPr>
                <w:rFonts w:eastAsia="TimesNewRoman"/>
                <w:kern w:val="2"/>
                <w:sz w:val="28"/>
                <w:szCs w:val="28"/>
              </w:rPr>
              <w:t>792 053,4</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w:t>
            </w:r>
            <w:r w:rsidR="00985E3C" w:rsidRPr="00FC76D6">
              <w:rPr>
                <w:rFonts w:eastAsia="TimesNewRoman"/>
                <w:kern w:val="2"/>
                <w:sz w:val="28"/>
                <w:szCs w:val="28"/>
              </w:rPr>
              <w:t>24</w:t>
            </w:r>
            <w:r w:rsidRPr="00FC76D6">
              <w:rPr>
                <w:rFonts w:eastAsia="TimesNewRoman"/>
                <w:kern w:val="2"/>
                <w:sz w:val="28"/>
                <w:szCs w:val="28"/>
              </w:rPr>
              <w:t xml:space="preserve"> году – </w:t>
            </w:r>
            <w:r w:rsidR="00985E3C" w:rsidRPr="00FC76D6">
              <w:rPr>
                <w:rFonts w:eastAsia="TimesNewRoman"/>
                <w:kern w:val="2"/>
                <w:sz w:val="28"/>
                <w:szCs w:val="28"/>
              </w:rPr>
              <w:t>792 053,4</w:t>
            </w:r>
            <w:r w:rsidRPr="00FC76D6">
              <w:rPr>
                <w:rFonts w:eastAsia="TimesNewRoman"/>
                <w:kern w:val="2"/>
                <w:sz w:val="28"/>
                <w:szCs w:val="28"/>
              </w:rPr>
              <w:t xml:space="preserve"> тыс. рублей;</w:t>
            </w:r>
          </w:p>
          <w:p w:rsidR="0004414C" w:rsidRPr="00FC76D6" w:rsidRDefault="0004414C" w:rsidP="006D0CD2">
            <w:pPr>
              <w:jc w:val="both"/>
              <w:rPr>
                <w:rFonts w:eastAsia="TimesNewRoman"/>
                <w:kern w:val="2"/>
                <w:sz w:val="28"/>
                <w:szCs w:val="28"/>
              </w:rPr>
            </w:pPr>
            <w:r w:rsidRPr="00FC76D6">
              <w:rPr>
                <w:rFonts w:eastAsia="TimesNewRoman"/>
                <w:kern w:val="2"/>
                <w:sz w:val="28"/>
                <w:szCs w:val="28"/>
              </w:rPr>
              <w:t>в 202</w:t>
            </w:r>
            <w:r w:rsidR="00985E3C" w:rsidRPr="00FC76D6">
              <w:rPr>
                <w:rFonts w:eastAsia="TimesNewRoman"/>
                <w:kern w:val="2"/>
                <w:sz w:val="28"/>
                <w:szCs w:val="28"/>
              </w:rPr>
              <w:t>5</w:t>
            </w:r>
            <w:r w:rsidRPr="00FC76D6">
              <w:rPr>
                <w:rFonts w:eastAsia="TimesNewRoman"/>
                <w:kern w:val="2"/>
                <w:sz w:val="28"/>
                <w:szCs w:val="28"/>
              </w:rPr>
              <w:t xml:space="preserve"> году – 792 053,4 тыс. рублей</w:t>
            </w:r>
            <w:r w:rsidR="00985E3C" w:rsidRPr="00FC76D6">
              <w:rPr>
                <w:rFonts w:eastAsia="TimesNewRoman"/>
                <w:kern w:val="2"/>
                <w:sz w:val="28"/>
                <w:szCs w:val="28"/>
              </w:rPr>
              <w:t>;</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2026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2027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2028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2029 году – 792 053,4 тыс. рублей;</w:t>
            </w:r>
          </w:p>
          <w:p w:rsidR="0004414C" w:rsidRPr="00FC76D6" w:rsidRDefault="00985E3C" w:rsidP="006D0CD2">
            <w:pPr>
              <w:jc w:val="both"/>
              <w:rPr>
                <w:rFonts w:eastAsia="TimesNewRoman"/>
                <w:kern w:val="2"/>
                <w:sz w:val="28"/>
                <w:szCs w:val="28"/>
              </w:rPr>
            </w:pPr>
            <w:r w:rsidRPr="00FC76D6">
              <w:rPr>
                <w:rFonts w:eastAsia="TimesNewRoman"/>
                <w:kern w:val="2"/>
                <w:sz w:val="28"/>
                <w:szCs w:val="28"/>
              </w:rPr>
              <w:t>в 2030 году – 792 053,4 тыс. рублей.</w:t>
            </w:r>
          </w:p>
        </w:tc>
      </w:tr>
      <w:tr w:rsidR="0004414C" w:rsidRPr="00FC76D6" w:rsidTr="006D0CD2">
        <w:trPr>
          <w:jc w:val="center"/>
        </w:trPr>
        <w:tc>
          <w:tcPr>
            <w:tcW w:w="3454" w:type="dxa"/>
          </w:tcPr>
          <w:p w:rsidR="0004414C" w:rsidRPr="00FC76D6" w:rsidRDefault="0004414C" w:rsidP="006D0CD2">
            <w:pPr>
              <w:rPr>
                <w:sz w:val="28"/>
                <w:szCs w:val="28"/>
              </w:rPr>
            </w:pPr>
            <w:r w:rsidRPr="00FC76D6">
              <w:rPr>
                <w:sz w:val="28"/>
                <w:szCs w:val="28"/>
              </w:rPr>
              <w:lastRenderedPageBreak/>
              <w:t>Ожидаемые результаты    –реализации государственной программы Ростовской области</w:t>
            </w:r>
          </w:p>
          <w:p w:rsidR="0004414C" w:rsidRPr="00FC76D6" w:rsidRDefault="0004414C" w:rsidP="006D0CD2">
            <w:pPr>
              <w:rPr>
                <w:sz w:val="28"/>
                <w:szCs w:val="28"/>
              </w:rPr>
            </w:pPr>
          </w:p>
          <w:p w:rsidR="0004414C" w:rsidRPr="00FC76D6" w:rsidRDefault="0004414C" w:rsidP="006D0CD2">
            <w:pPr>
              <w:rPr>
                <w:sz w:val="28"/>
                <w:szCs w:val="28"/>
              </w:rPr>
            </w:pPr>
          </w:p>
        </w:tc>
        <w:tc>
          <w:tcPr>
            <w:tcW w:w="6354" w:type="dxa"/>
          </w:tcPr>
          <w:p w:rsidR="0004414C" w:rsidRPr="00FC76D6" w:rsidRDefault="0004414C" w:rsidP="006D0CD2">
            <w:pPr>
              <w:autoSpaceDE w:val="0"/>
              <w:autoSpaceDN w:val="0"/>
              <w:adjustRightInd w:val="0"/>
              <w:jc w:val="both"/>
              <w:rPr>
                <w:sz w:val="28"/>
                <w:szCs w:val="28"/>
              </w:rPr>
            </w:pPr>
            <w:r w:rsidRPr="00FC76D6">
              <w:rPr>
                <w:sz w:val="28"/>
                <w:szCs w:val="28"/>
              </w:rPr>
              <w:t>увеличение объемов производства сельскохозяйственной продукции и проду</w:t>
            </w:r>
            <w:r w:rsidR="0020673C" w:rsidRPr="00FC76D6">
              <w:rPr>
                <w:sz w:val="28"/>
                <w:szCs w:val="28"/>
              </w:rPr>
              <w:t>ктов ее переработки</w:t>
            </w:r>
            <w:r w:rsidRPr="00FC76D6">
              <w:rPr>
                <w:sz w:val="28"/>
                <w:szCs w:val="28"/>
              </w:rPr>
              <w:t>;</w:t>
            </w:r>
          </w:p>
          <w:p w:rsidR="0004414C" w:rsidRPr="00FC76D6" w:rsidRDefault="0004414C" w:rsidP="0020673C">
            <w:pPr>
              <w:autoSpaceDE w:val="0"/>
              <w:autoSpaceDN w:val="0"/>
              <w:adjustRightInd w:val="0"/>
              <w:jc w:val="both"/>
              <w:rPr>
                <w:sz w:val="28"/>
                <w:szCs w:val="28"/>
              </w:rPr>
            </w:pPr>
            <w:r w:rsidRPr="00FC76D6">
              <w:rPr>
                <w:sz w:val="28"/>
                <w:szCs w:val="28"/>
              </w:rPr>
              <w:t>увеличение площади мелиорируемых земель;</w:t>
            </w:r>
          </w:p>
          <w:p w:rsidR="0004414C" w:rsidRPr="00FC76D6" w:rsidRDefault="0004414C" w:rsidP="0020673C">
            <w:pPr>
              <w:autoSpaceDE w:val="0"/>
              <w:autoSpaceDN w:val="0"/>
              <w:adjustRightInd w:val="0"/>
              <w:jc w:val="both"/>
              <w:rPr>
                <w:sz w:val="28"/>
                <w:szCs w:val="28"/>
              </w:rPr>
            </w:pPr>
            <w:r w:rsidRPr="00FC76D6">
              <w:rPr>
                <w:sz w:val="28"/>
                <w:szCs w:val="28"/>
              </w:rPr>
              <w:t>ускорение</w:t>
            </w:r>
            <w:r w:rsidR="0020673C" w:rsidRPr="00FC76D6">
              <w:rPr>
                <w:sz w:val="28"/>
                <w:szCs w:val="28"/>
              </w:rPr>
              <w:t xml:space="preserve"> технической модернизации</w:t>
            </w:r>
            <w:r w:rsidRPr="00FC76D6">
              <w:rPr>
                <w:sz w:val="28"/>
                <w:szCs w:val="28"/>
              </w:rPr>
              <w:t xml:space="preserve"> агропромышленного производства;</w:t>
            </w:r>
          </w:p>
          <w:p w:rsidR="0004414C" w:rsidRPr="00FC76D6" w:rsidRDefault="0004414C" w:rsidP="0020673C">
            <w:pPr>
              <w:autoSpaceDE w:val="0"/>
              <w:autoSpaceDN w:val="0"/>
              <w:adjustRightInd w:val="0"/>
              <w:jc w:val="both"/>
              <w:rPr>
                <w:sz w:val="28"/>
                <w:szCs w:val="28"/>
              </w:rPr>
            </w:pPr>
            <w:r w:rsidRPr="00FC76D6">
              <w:rPr>
                <w:sz w:val="28"/>
                <w:szCs w:val="28"/>
              </w:rPr>
              <w:t>увеличение притока инвестиций в агропромышленный и рыбохозяйственный комплексы;</w:t>
            </w:r>
          </w:p>
          <w:p w:rsidR="0004414C" w:rsidRPr="00FC76D6" w:rsidRDefault="0004414C" w:rsidP="0020673C">
            <w:pPr>
              <w:autoSpaceDE w:val="0"/>
              <w:autoSpaceDN w:val="0"/>
              <w:adjustRightInd w:val="0"/>
              <w:jc w:val="both"/>
              <w:rPr>
                <w:sz w:val="28"/>
                <w:szCs w:val="28"/>
              </w:rPr>
            </w:pPr>
            <w:r w:rsidRPr="00FC76D6">
              <w:rPr>
                <w:sz w:val="28"/>
                <w:szCs w:val="28"/>
              </w:rPr>
              <w:t>увеличение доходов сельских жителей посредством роста заработной платы;</w:t>
            </w:r>
          </w:p>
          <w:p w:rsidR="0004414C" w:rsidRPr="00FC76D6" w:rsidRDefault="0004414C" w:rsidP="006D0CD2">
            <w:pPr>
              <w:autoSpaceDE w:val="0"/>
              <w:autoSpaceDN w:val="0"/>
              <w:adjustRightInd w:val="0"/>
              <w:jc w:val="both"/>
              <w:rPr>
                <w:sz w:val="28"/>
                <w:szCs w:val="28"/>
              </w:rPr>
            </w:pPr>
            <w:r w:rsidRPr="00FC76D6">
              <w:rPr>
                <w:sz w:val="28"/>
                <w:szCs w:val="28"/>
              </w:rPr>
              <w:t>обеспечение финансовой устойчивости сельскохозяйственных товаропроизводителей за счет повышения рентабельности производства;</w:t>
            </w:r>
          </w:p>
          <w:p w:rsidR="0004414C" w:rsidRPr="00FC76D6" w:rsidRDefault="0004414C" w:rsidP="006D0CD2">
            <w:pPr>
              <w:autoSpaceDE w:val="0"/>
              <w:autoSpaceDN w:val="0"/>
              <w:adjustRightInd w:val="0"/>
              <w:jc w:val="both"/>
              <w:rPr>
                <w:sz w:val="28"/>
                <w:szCs w:val="28"/>
              </w:rPr>
            </w:pPr>
            <w:r w:rsidRPr="00FC76D6">
              <w:rPr>
                <w:sz w:val="28"/>
                <w:szCs w:val="28"/>
              </w:rPr>
              <w:t>повышение эффективности выявления заразных болезней животных и борьбы с ними;</w:t>
            </w:r>
          </w:p>
          <w:p w:rsidR="0004414C" w:rsidRPr="00FC76D6" w:rsidRDefault="0004414C" w:rsidP="009911C9">
            <w:pPr>
              <w:autoSpaceDE w:val="0"/>
              <w:autoSpaceDN w:val="0"/>
              <w:adjustRightInd w:val="0"/>
              <w:jc w:val="both"/>
              <w:rPr>
                <w:sz w:val="28"/>
                <w:szCs w:val="28"/>
              </w:rPr>
            </w:pPr>
            <w:r w:rsidRPr="00FC76D6">
              <w:rPr>
                <w:sz w:val="28"/>
                <w:szCs w:val="28"/>
              </w:rPr>
              <w:t xml:space="preserve">улучшение </w:t>
            </w:r>
            <w:r w:rsidR="009911C9" w:rsidRPr="00FC76D6">
              <w:rPr>
                <w:sz w:val="28"/>
                <w:szCs w:val="28"/>
              </w:rPr>
              <w:t xml:space="preserve">жилищных условий и </w:t>
            </w:r>
            <w:r w:rsidRPr="00FC76D6">
              <w:rPr>
                <w:sz w:val="28"/>
                <w:szCs w:val="28"/>
              </w:rPr>
              <w:t xml:space="preserve">инфраструктурного обустройства </w:t>
            </w:r>
            <w:r w:rsidR="0020673C" w:rsidRPr="00FC76D6">
              <w:rPr>
                <w:sz w:val="28"/>
                <w:szCs w:val="28"/>
              </w:rPr>
              <w:t>в сельской местности</w:t>
            </w:r>
          </w:p>
        </w:tc>
      </w:tr>
    </w:tbl>
    <w:p w:rsidR="00EE4FE6" w:rsidRPr="00FC76D6" w:rsidRDefault="00EE4FE6" w:rsidP="00CB768A">
      <w:pPr>
        <w:ind w:firstLine="709"/>
        <w:jc w:val="both"/>
        <w:rPr>
          <w:kern w:val="2"/>
          <w:sz w:val="28"/>
          <w:szCs w:val="28"/>
        </w:rPr>
      </w:pPr>
    </w:p>
    <w:p w:rsidR="009911C9" w:rsidRPr="00FC76D6" w:rsidRDefault="009911C9" w:rsidP="009911C9">
      <w:pPr>
        <w:jc w:val="center"/>
        <w:rPr>
          <w:sz w:val="28"/>
          <w:szCs w:val="28"/>
        </w:rPr>
      </w:pPr>
      <w:r w:rsidRPr="00FC76D6">
        <w:rPr>
          <w:sz w:val="28"/>
          <w:szCs w:val="28"/>
        </w:rPr>
        <w:t>ПАСПОРТ</w:t>
      </w:r>
    </w:p>
    <w:p w:rsidR="009911C9" w:rsidRPr="00FC76D6" w:rsidRDefault="009911C9" w:rsidP="009911C9">
      <w:pPr>
        <w:jc w:val="center"/>
        <w:rPr>
          <w:bCs/>
          <w:sz w:val="28"/>
          <w:szCs w:val="28"/>
        </w:rPr>
      </w:pPr>
      <w:r w:rsidRPr="00FC76D6">
        <w:rPr>
          <w:sz w:val="28"/>
          <w:szCs w:val="28"/>
        </w:rPr>
        <w:t>подпрограммы «</w:t>
      </w:r>
      <w:r w:rsidRPr="00FC76D6">
        <w:rPr>
          <w:bCs/>
          <w:sz w:val="28"/>
          <w:szCs w:val="28"/>
        </w:rPr>
        <w:t>Развитие отраслей агропромышленного комплекса»</w:t>
      </w:r>
    </w:p>
    <w:p w:rsidR="009911C9" w:rsidRPr="00FC76D6" w:rsidRDefault="009911C9" w:rsidP="009911C9">
      <w:pPr>
        <w:jc w:val="center"/>
        <w:rPr>
          <w:sz w:val="28"/>
          <w:szCs w:val="28"/>
        </w:rPr>
      </w:pPr>
    </w:p>
    <w:tbl>
      <w:tblPr>
        <w:tblW w:w="5000" w:type="pct"/>
        <w:jc w:val="center"/>
        <w:tblLayout w:type="fixed"/>
        <w:tblCellMar>
          <w:left w:w="28" w:type="dxa"/>
          <w:right w:w="28" w:type="dxa"/>
        </w:tblCellMar>
        <w:tblLook w:val="00A0"/>
      </w:tblPr>
      <w:tblGrid>
        <w:gridCol w:w="3279"/>
        <w:gridCol w:w="6529"/>
      </w:tblGrid>
      <w:tr w:rsidR="009911C9" w:rsidRPr="00FC76D6" w:rsidTr="009911C9">
        <w:trPr>
          <w:jc w:val="center"/>
        </w:trPr>
        <w:tc>
          <w:tcPr>
            <w:tcW w:w="3430" w:type="dxa"/>
            <w:hideMark/>
          </w:tcPr>
          <w:p w:rsidR="0001774B" w:rsidRPr="00FC76D6" w:rsidRDefault="009911C9" w:rsidP="009911C9">
            <w:pPr>
              <w:autoSpaceDE w:val="0"/>
              <w:autoSpaceDN w:val="0"/>
              <w:adjustRightInd w:val="0"/>
              <w:rPr>
                <w:sz w:val="28"/>
                <w:szCs w:val="28"/>
              </w:rPr>
            </w:pPr>
            <w:r w:rsidRPr="00FC76D6">
              <w:rPr>
                <w:sz w:val="28"/>
                <w:szCs w:val="28"/>
              </w:rPr>
              <w:t>Наименование                 –подпрограммы</w:t>
            </w:r>
          </w:p>
        </w:tc>
        <w:tc>
          <w:tcPr>
            <w:tcW w:w="6832" w:type="dxa"/>
          </w:tcPr>
          <w:p w:rsidR="009911C9" w:rsidRPr="00FC76D6" w:rsidRDefault="009911C9" w:rsidP="00466682">
            <w:pPr>
              <w:jc w:val="both"/>
              <w:rPr>
                <w:sz w:val="28"/>
                <w:szCs w:val="28"/>
              </w:rPr>
            </w:pPr>
            <w:r w:rsidRPr="00FC76D6">
              <w:rPr>
                <w:sz w:val="28"/>
                <w:szCs w:val="28"/>
              </w:rPr>
              <w:t xml:space="preserve">подпрограмма «Развитие отраслей агропромышленного комплекса» </w:t>
            </w:r>
            <w:r w:rsidR="00BD7426" w:rsidRPr="00FC76D6">
              <w:rPr>
                <w:sz w:val="28"/>
                <w:szCs w:val="28"/>
              </w:rPr>
              <w:t xml:space="preserve">(далее – подпрограмма </w:t>
            </w:r>
            <w:r w:rsidR="00466682" w:rsidRPr="00FC76D6">
              <w:rPr>
                <w:sz w:val="28"/>
                <w:szCs w:val="28"/>
              </w:rPr>
              <w:t>Е</w:t>
            </w:r>
            <w:r w:rsidR="00BD7426" w:rsidRPr="00FC76D6">
              <w:rPr>
                <w:sz w:val="28"/>
                <w:szCs w:val="28"/>
              </w:rPr>
              <w:t>)</w:t>
            </w:r>
          </w:p>
        </w:tc>
      </w:tr>
      <w:tr w:rsidR="009911C9" w:rsidRPr="00FC76D6" w:rsidTr="009911C9">
        <w:trPr>
          <w:jc w:val="center"/>
        </w:trPr>
        <w:tc>
          <w:tcPr>
            <w:tcW w:w="3430" w:type="dxa"/>
            <w:hideMark/>
          </w:tcPr>
          <w:p w:rsidR="009911C9" w:rsidRPr="00FC76D6" w:rsidRDefault="009911C9" w:rsidP="009911C9">
            <w:pPr>
              <w:autoSpaceDE w:val="0"/>
              <w:autoSpaceDN w:val="0"/>
              <w:adjustRightInd w:val="0"/>
              <w:rPr>
                <w:sz w:val="28"/>
                <w:szCs w:val="28"/>
              </w:rPr>
            </w:pPr>
            <w:r w:rsidRPr="00FC76D6">
              <w:rPr>
                <w:sz w:val="28"/>
                <w:szCs w:val="28"/>
              </w:rPr>
              <w:t xml:space="preserve">Ответственный                –исполнитель </w:t>
            </w:r>
          </w:p>
          <w:p w:rsidR="009911C9" w:rsidRPr="00FC76D6" w:rsidRDefault="009911C9" w:rsidP="009911C9">
            <w:pPr>
              <w:autoSpaceDE w:val="0"/>
              <w:autoSpaceDN w:val="0"/>
              <w:adjustRightInd w:val="0"/>
              <w:rPr>
                <w:sz w:val="28"/>
                <w:szCs w:val="28"/>
              </w:rPr>
            </w:pPr>
            <w:r w:rsidRPr="00FC76D6">
              <w:rPr>
                <w:sz w:val="28"/>
                <w:szCs w:val="28"/>
              </w:rPr>
              <w:t xml:space="preserve">подпрограммы </w:t>
            </w:r>
          </w:p>
        </w:tc>
        <w:tc>
          <w:tcPr>
            <w:tcW w:w="6832" w:type="dxa"/>
          </w:tcPr>
          <w:p w:rsidR="009911C9" w:rsidRPr="00FC76D6" w:rsidRDefault="009911C9" w:rsidP="009911C9">
            <w:pPr>
              <w:jc w:val="both"/>
              <w:rPr>
                <w:sz w:val="28"/>
                <w:szCs w:val="28"/>
              </w:rPr>
            </w:pPr>
            <w:r w:rsidRPr="00FC76D6">
              <w:rPr>
                <w:sz w:val="28"/>
                <w:szCs w:val="28"/>
              </w:rPr>
              <w:t>минсельхозпрод области</w:t>
            </w:r>
          </w:p>
        </w:tc>
      </w:tr>
      <w:tr w:rsidR="009911C9" w:rsidRPr="00FC76D6" w:rsidTr="009911C9">
        <w:trPr>
          <w:jc w:val="center"/>
        </w:trPr>
        <w:tc>
          <w:tcPr>
            <w:tcW w:w="3430" w:type="dxa"/>
            <w:hideMark/>
          </w:tcPr>
          <w:p w:rsidR="009911C9" w:rsidRPr="00FC76D6" w:rsidRDefault="009911C9" w:rsidP="009911C9">
            <w:pPr>
              <w:autoSpaceDE w:val="0"/>
              <w:autoSpaceDN w:val="0"/>
              <w:adjustRightInd w:val="0"/>
              <w:rPr>
                <w:sz w:val="28"/>
                <w:szCs w:val="28"/>
              </w:rPr>
            </w:pPr>
            <w:r w:rsidRPr="00FC76D6">
              <w:rPr>
                <w:sz w:val="28"/>
                <w:szCs w:val="28"/>
              </w:rPr>
              <w:t>Участники                        –</w:t>
            </w:r>
          </w:p>
          <w:p w:rsidR="009911C9" w:rsidRPr="00FC76D6" w:rsidRDefault="009911C9" w:rsidP="009911C9">
            <w:pPr>
              <w:autoSpaceDE w:val="0"/>
              <w:autoSpaceDN w:val="0"/>
              <w:adjustRightInd w:val="0"/>
              <w:rPr>
                <w:sz w:val="28"/>
                <w:szCs w:val="28"/>
              </w:rPr>
            </w:pPr>
            <w:r w:rsidRPr="00FC76D6">
              <w:rPr>
                <w:sz w:val="28"/>
                <w:szCs w:val="28"/>
              </w:rPr>
              <w:t xml:space="preserve">подпрограммы </w:t>
            </w:r>
          </w:p>
        </w:tc>
        <w:tc>
          <w:tcPr>
            <w:tcW w:w="6832" w:type="dxa"/>
          </w:tcPr>
          <w:p w:rsidR="009911C9" w:rsidRPr="00FC76D6" w:rsidRDefault="009911C9" w:rsidP="009911C9">
            <w:pPr>
              <w:jc w:val="both"/>
              <w:rPr>
                <w:sz w:val="28"/>
                <w:szCs w:val="28"/>
              </w:rPr>
            </w:pPr>
            <w:r w:rsidRPr="00FC76D6">
              <w:rPr>
                <w:sz w:val="28"/>
                <w:szCs w:val="28"/>
              </w:rPr>
              <w:t>органы местного самоуправления муниципальных образований Ростовской области</w:t>
            </w:r>
          </w:p>
          <w:p w:rsidR="009911C9" w:rsidRPr="00FC76D6" w:rsidRDefault="009911C9" w:rsidP="009911C9">
            <w:pPr>
              <w:jc w:val="both"/>
              <w:rPr>
                <w:sz w:val="28"/>
                <w:szCs w:val="28"/>
              </w:rPr>
            </w:pPr>
          </w:p>
        </w:tc>
      </w:tr>
      <w:tr w:rsidR="009911C9" w:rsidRPr="00FC76D6" w:rsidTr="009911C9">
        <w:trPr>
          <w:jc w:val="center"/>
        </w:trPr>
        <w:tc>
          <w:tcPr>
            <w:tcW w:w="3430" w:type="dxa"/>
            <w:hideMark/>
          </w:tcPr>
          <w:p w:rsidR="009911C9" w:rsidRPr="00FC76D6" w:rsidRDefault="009911C9" w:rsidP="009911C9">
            <w:pPr>
              <w:rPr>
                <w:sz w:val="28"/>
                <w:szCs w:val="28"/>
              </w:rPr>
            </w:pPr>
            <w:r w:rsidRPr="00FC76D6">
              <w:rPr>
                <w:sz w:val="28"/>
                <w:szCs w:val="28"/>
              </w:rPr>
              <w:t xml:space="preserve">Программно-целевые      –инструменты подпрограммы </w:t>
            </w:r>
          </w:p>
        </w:tc>
        <w:tc>
          <w:tcPr>
            <w:tcW w:w="6832" w:type="dxa"/>
          </w:tcPr>
          <w:p w:rsidR="009911C9" w:rsidRPr="00FC76D6" w:rsidRDefault="009911C9" w:rsidP="009911C9">
            <w:pPr>
              <w:jc w:val="both"/>
              <w:rPr>
                <w:sz w:val="28"/>
                <w:szCs w:val="28"/>
              </w:rPr>
            </w:pPr>
            <w:r w:rsidRPr="00FC76D6">
              <w:rPr>
                <w:sz w:val="28"/>
                <w:szCs w:val="28"/>
              </w:rPr>
              <w:t>отсутствуют</w:t>
            </w:r>
          </w:p>
        </w:tc>
      </w:tr>
      <w:tr w:rsidR="009911C9" w:rsidRPr="00FC76D6" w:rsidTr="009911C9">
        <w:trPr>
          <w:jc w:val="center"/>
        </w:trPr>
        <w:tc>
          <w:tcPr>
            <w:tcW w:w="3430" w:type="dxa"/>
            <w:hideMark/>
          </w:tcPr>
          <w:p w:rsidR="009911C9" w:rsidRPr="00FC76D6" w:rsidRDefault="009911C9" w:rsidP="00985E3C">
            <w:pPr>
              <w:rPr>
                <w:sz w:val="28"/>
                <w:szCs w:val="28"/>
              </w:rPr>
            </w:pPr>
            <w:r w:rsidRPr="00FC76D6">
              <w:rPr>
                <w:sz w:val="28"/>
                <w:szCs w:val="28"/>
              </w:rPr>
              <w:lastRenderedPageBreak/>
              <w:t>Цели подпрограммы       –</w:t>
            </w:r>
          </w:p>
        </w:tc>
        <w:tc>
          <w:tcPr>
            <w:tcW w:w="6832" w:type="dxa"/>
          </w:tcPr>
          <w:p w:rsidR="0001774B" w:rsidRPr="00FC76D6" w:rsidRDefault="009911C9" w:rsidP="00BD7426">
            <w:pPr>
              <w:jc w:val="both"/>
              <w:rPr>
                <w:sz w:val="28"/>
                <w:szCs w:val="28"/>
              </w:rPr>
            </w:pPr>
            <w:r w:rsidRPr="00FC76D6">
              <w:rPr>
                <w:sz w:val="28"/>
                <w:szCs w:val="28"/>
              </w:rPr>
              <w:t xml:space="preserve">наращивание темпов производства продукции агропромышленного </w:t>
            </w:r>
            <w:r w:rsidR="00BD7426" w:rsidRPr="00FC76D6">
              <w:rPr>
                <w:sz w:val="28"/>
                <w:szCs w:val="28"/>
              </w:rPr>
              <w:t xml:space="preserve">и рыбохозяйственного </w:t>
            </w:r>
            <w:r w:rsidRPr="00FC76D6">
              <w:rPr>
                <w:sz w:val="28"/>
                <w:szCs w:val="28"/>
              </w:rPr>
              <w:t>комплекс</w:t>
            </w:r>
            <w:r w:rsidR="00BD7426" w:rsidRPr="00FC76D6">
              <w:rPr>
                <w:sz w:val="28"/>
                <w:szCs w:val="28"/>
              </w:rPr>
              <w:t>ов</w:t>
            </w:r>
          </w:p>
        </w:tc>
      </w:tr>
      <w:tr w:rsidR="009911C9" w:rsidRPr="00FC76D6" w:rsidTr="009911C9">
        <w:trPr>
          <w:jc w:val="center"/>
        </w:trPr>
        <w:tc>
          <w:tcPr>
            <w:tcW w:w="3430" w:type="dxa"/>
            <w:hideMark/>
          </w:tcPr>
          <w:p w:rsidR="009911C9" w:rsidRPr="00FC76D6" w:rsidRDefault="009911C9" w:rsidP="009911C9">
            <w:pPr>
              <w:rPr>
                <w:sz w:val="28"/>
                <w:szCs w:val="28"/>
              </w:rPr>
            </w:pPr>
            <w:r w:rsidRPr="00FC76D6">
              <w:rPr>
                <w:sz w:val="28"/>
                <w:szCs w:val="28"/>
              </w:rPr>
              <w:t>Задачи подпрограммы     –</w:t>
            </w:r>
          </w:p>
        </w:tc>
        <w:tc>
          <w:tcPr>
            <w:tcW w:w="6832" w:type="dxa"/>
          </w:tcPr>
          <w:p w:rsidR="0001774B" w:rsidRPr="00FC76D6" w:rsidRDefault="009911C9" w:rsidP="009911C9">
            <w:pPr>
              <w:jc w:val="both"/>
              <w:rPr>
                <w:sz w:val="28"/>
                <w:szCs w:val="28"/>
              </w:rPr>
            </w:pPr>
            <w:r w:rsidRPr="00FC76D6">
              <w:rPr>
                <w:sz w:val="28"/>
                <w:szCs w:val="28"/>
              </w:rPr>
              <w:t xml:space="preserve">увеличение объемов производства продукции </w:t>
            </w:r>
            <w:r w:rsidR="0001774B" w:rsidRPr="00FC76D6">
              <w:rPr>
                <w:sz w:val="28"/>
                <w:szCs w:val="28"/>
              </w:rPr>
              <w:t xml:space="preserve">растениеводства и </w:t>
            </w:r>
            <w:r w:rsidRPr="00FC76D6">
              <w:rPr>
                <w:sz w:val="28"/>
                <w:szCs w:val="28"/>
              </w:rPr>
              <w:t>животноводства;</w:t>
            </w:r>
          </w:p>
          <w:p w:rsidR="0001774B" w:rsidRPr="00FC76D6" w:rsidRDefault="0001774B" w:rsidP="0001774B">
            <w:pPr>
              <w:jc w:val="both"/>
              <w:rPr>
                <w:sz w:val="28"/>
                <w:szCs w:val="28"/>
              </w:rPr>
            </w:pPr>
            <w:r w:rsidRPr="00FC76D6">
              <w:rPr>
                <w:sz w:val="28"/>
                <w:szCs w:val="28"/>
              </w:rPr>
              <w:t>обеспечение сохранности поголовья сельскохозяйственных животных и птицы, в том числе маточного;</w:t>
            </w:r>
          </w:p>
          <w:p w:rsidR="007405A8" w:rsidRPr="00FC76D6" w:rsidRDefault="007405A8" w:rsidP="007405A8">
            <w:pPr>
              <w:jc w:val="both"/>
              <w:rPr>
                <w:sz w:val="28"/>
                <w:szCs w:val="28"/>
              </w:rPr>
            </w:pPr>
            <w:r w:rsidRPr="00FC76D6">
              <w:rPr>
                <w:sz w:val="28"/>
                <w:szCs w:val="28"/>
              </w:rPr>
              <w:t>увеличение объемов переработки сельскохозяйственного сырья;</w:t>
            </w:r>
          </w:p>
          <w:p w:rsidR="007405A8" w:rsidRPr="00FC76D6" w:rsidRDefault="007405A8" w:rsidP="007405A8">
            <w:pPr>
              <w:jc w:val="both"/>
              <w:rPr>
                <w:sz w:val="28"/>
                <w:szCs w:val="28"/>
              </w:rPr>
            </w:pPr>
            <w:r w:rsidRPr="00FC76D6">
              <w:rPr>
                <w:sz w:val="28"/>
                <w:szCs w:val="28"/>
              </w:rPr>
              <w:t>создание условий для развития малых форм хозяйствования и кооперации на селе;</w:t>
            </w:r>
          </w:p>
          <w:p w:rsidR="009911C9" w:rsidRPr="00FC76D6" w:rsidRDefault="0001774B" w:rsidP="009911C9">
            <w:pPr>
              <w:jc w:val="both"/>
              <w:rPr>
                <w:sz w:val="28"/>
                <w:szCs w:val="28"/>
              </w:rPr>
            </w:pPr>
            <w:r w:rsidRPr="00FC76D6">
              <w:rPr>
                <w:sz w:val="28"/>
                <w:szCs w:val="28"/>
              </w:rPr>
              <w:t xml:space="preserve">стимулирование инвестиционного развития </w:t>
            </w:r>
            <w:r w:rsidRPr="00FC76D6">
              <w:rPr>
                <w:sz w:val="28"/>
                <w:szCs w:val="28"/>
              </w:rPr>
              <w:br/>
              <w:t>в сельском хозяйстве и перерабатывающей промышленности;</w:t>
            </w:r>
          </w:p>
          <w:p w:rsidR="007405A8" w:rsidRPr="00FC76D6" w:rsidRDefault="007405A8" w:rsidP="0001774B">
            <w:pPr>
              <w:autoSpaceDE w:val="0"/>
              <w:autoSpaceDN w:val="0"/>
              <w:adjustRightInd w:val="0"/>
              <w:jc w:val="both"/>
              <w:rPr>
                <w:sz w:val="28"/>
                <w:szCs w:val="28"/>
              </w:rPr>
            </w:pPr>
            <w:r w:rsidRPr="00FC76D6">
              <w:rPr>
                <w:sz w:val="28"/>
                <w:szCs w:val="28"/>
              </w:rPr>
              <w:t>обеспечение роста объемов производства продукции рыбохозяйственного комплекса;</w:t>
            </w:r>
          </w:p>
          <w:p w:rsidR="0001774B" w:rsidRPr="00FC76D6" w:rsidRDefault="0001774B" w:rsidP="0001774B">
            <w:pPr>
              <w:autoSpaceDE w:val="0"/>
              <w:autoSpaceDN w:val="0"/>
              <w:adjustRightInd w:val="0"/>
              <w:jc w:val="both"/>
              <w:rPr>
                <w:sz w:val="28"/>
                <w:szCs w:val="28"/>
              </w:rPr>
            </w:pPr>
            <w:r w:rsidRPr="00FC76D6">
              <w:rPr>
                <w:sz w:val="28"/>
                <w:szCs w:val="28"/>
              </w:rPr>
              <w:t>предупреждение возникновения и распространения заразных болезней животных;</w:t>
            </w:r>
          </w:p>
          <w:p w:rsidR="0001774B" w:rsidRPr="00FC76D6" w:rsidRDefault="007405A8" w:rsidP="007405A8">
            <w:pPr>
              <w:jc w:val="both"/>
              <w:rPr>
                <w:sz w:val="28"/>
                <w:szCs w:val="28"/>
              </w:rPr>
            </w:pPr>
            <w:r w:rsidRPr="00FC76D6">
              <w:rPr>
                <w:sz w:val="28"/>
                <w:szCs w:val="28"/>
              </w:rPr>
              <w:t>стимулирование технической и технологической модернизации в сельском хозяйстве</w:t>
            </w:r>
          </w:p>
        </w:tc>
      </w:tr>
      <w:tr w:rsidR="009911C9" w:rsidRPr="00FC76D6" w:rsidTr="009911C9">
        <w:trPr>
          <w:jc w:val="center"/>
        </w:trPr>
        <w:tc>
          <w:tcPr>
            <w:tcW w:w="3430" w:type="dxa"/>
            <w:hideMark/>
          </w:tcPr>
          <w:p w:rsidR="009911C9" w:rsidRPr="00FC76D6" w:rsidRDefault="009911C9" w:rsidP="009911C9">
            <w:pPr>
              <w:rPr>
                <w:sz w:val="28"/>
                <w:szCs w:val="28"/>
              </w:rPr>
            </w:pPr>
            <w:r w:rsidRPr="00FC76D6">
              <w:rPr>
                <w:sz w:val="28"/>
                <w:szCs w:val="28"/>
              </w:rPr>
              <w:t>Целевые индикаторы     –</w:t>
            </w:r>
          </w:p>
          <w:p w:rsidR="009911C9" w:rsidRPr="00FC76D6" w:rsidRDefault="009911C9" w:rsidP="009911C9">
            <w:pPr>
              <w:rPr>
                <w:sz w:val="28"/>
                <w:szCs w:val="28"/>
              </w:rPr>
            </w:pPr>
            <w:r w:rsidRPr="00FC76D6">
              <w:rPr>
                <w:sz w:val="28"/>
                <w:szCs w:val="28"/>
              </w:rPr>
              <w:t xml:space="preserve">и показатели </w:t>
            </w:r>
          </w:p>
          <w:p w:rsidR="009911C9" w:rsidRPr="00FC76D6" w:rsidRDefault="009911C9" w:rsidP="009911C9">
            <w:pPr>
              <w:rPr>
                <w:sz w:val="28"/>
                <w:szCs w:val="28"/>
              </w:rPr>
            </w:pPr>
            <w:r w:rsidRPr="00FC76D6">
              <w:rPr>
                <w:sz w:val="28"/>
                <w:szCs w:val="28"/>
              </w:rPr>
              <w:t xml:space="preserve">подпрограммы </w:t>
            </w:r>
          </w:p>
        </w:tc>
        <w:tc>
          <w:tcPr>
            <w:tcW w:w="6832" w:type="dxa"/>
            <w:vAlign w:val="center"/>
          </w:tcPr>
          <w:p w:rsidR="00D369A5" w:rsidRPr="00FC76D6" w:rsidRDefault="00D369A5" w:rsidP="00D369A5">
            <w:pPr>
              <w:spacing w:line="235" w:lineRule="auto"/>
              <w:jc w:val="both"/>
              <w:rPr>
                <w:kern w:val="2"/>
                <w:sz w:val="28"/>
                <w:szCs w:val="28"/>
              </w:rPr>
            </w:pPr>
            <w:r w:rsidRPr="00FC76D6">
              <w:rPr>
                <w:kern w:val="2"/>
                <w:sz w:val="28"/>
                <w:szCs w:val="28"/>
              </w:rPr>
              <w:t>валовой сбор зерновых и зернобо</w:t>
            </w:r>
            <w:r w:rsidRPr="00FC76D6">
              <w:rPr>
                <w:kern w:val="2"/>
                <w:sz w:val="28"/>
                <w:szCs w:val="28"/>
              </w:rPr>
              <w:softHyphen/>
              <w:t>бовых культур в хо</w:t>
            </w:r>
            <w:r w:rsidRPr="00FC76D6">
              <w:rPr>
                <w:kern w:val="2"/>
                <w:sz w:val="28"/>
                <w:szCs w:val="28"/>
              </w:rPr>
              <w:softHyphen/>
              <w:t>зяйствах всех катего</w:t>
            </w:r>
            <w:r w:rsidRPr="00FC76D6">
              <w:rPr>
                <w:kern w:val="2"/>
                <w:sz w:val="28"/>
                <w:szCs w:val="28"/>
              </w:rPr>
              <w:softHyphen/>
              <w:t>рий;</w:t>
            </w:r>
          </w:p>
          <w:p w:rsidR="00D369A5" w:rsidRPr="00FC76D6" w:rsidRDefault="00D369A5" w:rsidP="00D369A5">
            <w:pPr>
              <w:spacing w:line="235" w:lineRule="auto"/>
              <w:jc w:val="both"/>
              <w:rPr>
                <w:kern w:val="2"/>
                <w:sz w:val="28"/>
                <w:szCs w:val="28"/>
              </w:rPr>
            </w:pPr>
            <w:r w:rsidRPr="00FC76D6">
              <w:rPr>
                <w:kern w:val="2"/>
                <w:sz w:val="28"/>
                <w:szCs w:val="28"/>
              </w:rPr>
              <w:t>валовой сбор са</w:t>
            </w:r>
            <w:r w:rsidRPr="00FC76D6">
              <w:rPr>
                <w:kern w:val="2"/>
                <w:sz w:val="28"/>
                <w:szCs w:val="28"/>
              </w:rPr>
              <w:softHyphen/>
              <w:t>харной свеклы в хо</w:t>
            </w:r>
            <w:r w:rsidRPr="00FC76D6">
              <w:rPr>
                <w:kern w:val="2"/>
                <w:sz w:val="28"/>
                <w:szCs w:val="28"/>
              </w:rPr>
              <w:softHyphen/>
              <w:t>зяйствах всех катего</w:t>
            </w:r>
            <w:r w:rsidRPr="00FC76D6">
              <w:rPr>
                <w:kern w:val="2"/>
                <w:sz w:val="28"/>
                <w:szCs w:val="28"/>
              </w:rPr>
              <w:softHyphen/>
              <w:t>рий;</w:t>
            </w:r>
          </w:p>
          <w:p w:rsidR="00D369A5" w:rsidRPr="00FC76D6" w:rsidRDefault="00D369A5" w:rsidP="00D369A5">
            <w:pPr>
              <w:spacing w:line="235" w:lineRule="auto"/>
              <w:jc w:val="both"/>
              <w:rPr>
                <w:kern w:val="2"/>
                <w:sz w:val="28"/>
                <w:szCs w:val="28"/>
              </w:rPr>
            </w:pPr>
            <w:r w:rsidRPr="00FC76D6">
              <w:rPr>
                <w:kern w:val="2"/>
                <w:sz w:val="28"/>
                <w:szCs w:val="28"/>
              </w:rPr>
              <w:t>валовой сбор картофеля в сельско</w:t>
            </w:r>
            <w:r w:rsidRPr="00FC76D6">
              <w:rPr>
                <w:kern w:val="2"/>
                <w:sz w:val="28"/>
                <w:szCs w:val="28"/>
              </w:rPr>
              <w:softHyphen/>
              <w:t>хозяйственных организациях, крестьян</w:t>
            </w:r>
            <w:r w:rsidRPr="00FC76D6">
              <w:rPr>
                <w:kern w:val="2"/>
                <w:sz w:val="28"/>
                <w:szCs w:val="28"/>
              </w:rPr>
              <w:softHyphen/>
              <w:t>ских (фермерских) хозяйствах, включая индивидуальных предпринимателей;</w:t>
            </w:r>
          </w:p>
          <w:p w:rsidR="00D369A5" w:rsidRPr="00FC76D6" w:rsidRDefault="00D369A5" w:rsidP="00D369A5">
            <w:pPr>
              <w:spacing w:line="235" w:lineRule="auto"/>
              <w:jc w:val="both"/>
              <w:rPr>
                <w:kern w:val="2"/>
                <w:sz w:val="28"/>
                <w:szCs w:val="28"/>
              </w:rPr>
            </w:pPr>
            <w:r w:rsidRPr="00FC76D6">
              <w:rPr>
                <w:kern w:val="2"/>
                <w:sz w:val="28"/>
                <w:szCs w:val="28"/>
              </w:rPr>
              <w:t>валовой сбор овощей открытого грунта в сельскохо</w:t>
            </w:r>
            <w:r w:rsidRPr="00FC76D6">
              <w:rPr>
                <w:kern w:val="2"/>
                <w:sz w:val="28"/>
                <w:szCs w:val="28"/>
              </w:rPr>
              <w:softHyphen/>
              <w:t>зяйственных органи</w:t>
            </w:r>
            <w:r w:rsidRPr="00FC76D6">
              <w:rPr>
                <w:kern w:val="2"/>
                <w:sz w:val="28"/>
                <w:szCs w:val="28"/>
              </w:rPr>
              <w:softHyphen/>
              <w:t>зациях, крестьянских (фермерских) хозяй</w:t>
            </w:r>
            <w:r w:rsidRPr="00FC76D6">
              <w:rPr>
                <w:kern w:val="2"/>
                <w:sz w:val="28"/>
                <w:szCs w:val="28"/>
              </w:rPr>
              <w:softHyphen/>
              <w:t>ствах, включая инди</w:t>
            </w:r>
            <w:r w:rsidRPr="00FC76D6">
              <w:rPr>
                <w:kern w:val="2"/>
                <w:sz w:val="28"/>
                <w:szCs w:val="28"/>
              </w:rPr>
              <w:softHyphen/>
              <w:t>видуальных предпри</w:t>
            </w:r>
            <w:r w:rsidRPr="00FC76D6">
              <w:rPr>
                <w:kern w:val="2"/>
                <w:sz w:val="28"/>
                <w:szCs w:val="28"/>
              </w:rPr>
              <w:softHyphen/>
              <w:t>нимателей;</w:t>
            </w:r>
          </w:p>
          <w:p w:rsidR="00D369A5" w:rsidRPr="00FC76D6" w:rsidRDefault="00D369A5" w:rsidP="00D369A5">
            <w:pPr>
              <w:spacing w:line="235" w:lineRule="auto"/>
              <w:jc w:val="both"/>
              <w:rPr>
                <w:kern w:val="2"/>
                <w:sz w:val="28"/>
                <w:szCs w:val="28"/>
              </w:rPr>
            </w:pPr>
            <w:r w:rsidRPr="00FC76D6">
              <w:rPr>
                <w:kern w:val="2"/>
                <w:sz w:val="28"/>
                <w:szCs w:val="28"/>
              </w:rPr>
              <w:t>размер посевных площадей, занятых зерновыми, зернобобовыми и кормовыми сельскохозяйственными культурами;</w:t>
            </w:r>
          </w:p>
          <w:p w:rsidR="00D369A5" w:rsidRPr="00FC76D6" w:rsidRDefault="00D369A5" w:rsidP="00D369A5">
            <w:pPr>
              <w:spacing w:line="235" w:lineRule="auto"/>
              <w:jc w:val="both"/>
              <w:rPr>
                <w:kern w:val="2"/>
                <w:sz w:val="28"/>
                <w:szCs w:val="28"/>
              </w:rPr>
            </w:pPr>
            <w:r w:rsidRPr="00FC76D6">
              <w:rPr>
                <w:kern w:val="2"/>
                <w:sz w:val="28"/>
                <w:szCs w:val="28"/>
              </w:rPr>
              <w:t>площадь вино</w:t>
            </w:r>
            <w:r w:rsidRPr="00FC76D6">
              <w:rPr>
                <w:kern w:val="2"/>
                <w:sz w:val="28"/>
                <w:szCs w:val="28"/>
              </w:rPr>
              <w:softHyphen/>
              <w:t>градных насаждений в плодоносящем воз</w:t>
            </w:r>
            <w:r w:rsidRPr="00FC76D6">
              <w:rPr>
                <w:kern w:val="2"/>
                <w:sz w:val="28"/>
                <w:szCs w:val="28"/>
              </w:rPr>
              <w:softHyphen/>
              <w:t>расте;</w:t>
            </w:r>
          </w:p>
          <w:p w:rsidR="00D369A5" w:rsidRPr="00FC76D6" w:rsidRDefault="00D369A5" w:rsidP="00D369A5">
            <w:pPr>
              <w:spacing w:line="235" w:lineRule="auto"/>
              <w:jc w:val="both"/>
              <w:rPr>
                <w:kern w:val="2"/>
                <w:sz w:val="28"/>
                <w:szCs w:val="28"/>
              </w:rPr>
            </w:pPr>
            <w:r w:rsidRPr="00FC76D6">
              <w:rPr>
                <w:kern w:val="2"/>
                <w:sz w:val="28"/>
                <w:szCs w:val="28"/>
              </w:rPr>
              <w:t>площадь за</w:t>
            </w:r>
            <w:r w:rsidRPr="00FC76D6">
              <w:rPr>
                <w:kern w:val="2"/>
                <w:sz w:val="28"/>
                <w:szCs w:val="28"/>
              </w:rPr>
              <w:softHyphen/>
              <w:t>кладки многолетних насаждений;</w:t>
            </w:r>
          </w:p>
          <w:p w:rsidR="00D369A5" w:rsidRPr="00FC76D6" w:rsidRDefault="00D369A5" w:rsidP="00D369A5">
            <w:pPr>
              <w:spacing w:line="235" w:lineRule="auto"/>
              <w:jc w:val="both"/>
              <w:rPr>
                <w:kern w:val="2"/>
                <w:sz w:val="28"/>
                <w:szCs w:val="28"/>
              </w:rPr>
            </w:pPr>
            <w:r w:rsidRPr="00FC76D6">
              <w:rPr>
                <w:kern w:val="2"/>
                <w:sz w:val="28"/>
                <w:szCs w:val="28"/>
              </w:rPr>
              <w:t>доля площади, засеваемой элитными семенами, в общей площади посевов, занятой семенами сортов растений;</w:t>
            </w:r>
          </w:p>
          <w:p w:rsidR="00D369A5" w:rsidRPr="00FC76D6" w:rsidRDefault="003D7D88" w:rsidP="00D369A5">
            <w:pPr>
              <w:spacing w:line="235" w:lineRule="auto"/>
              <w:jc w:val="both"/>
              <w:rPr>
                <w:kern w:val="2"/>
                <w:sz w:val="28"/>
                <w:szCs w:val="28"/>
              </w:rPr>
            </w:pPr>
            <w:r w:rsidRPr="00FC76D6">
              <w:rPr>
                <w:kern w:val="2"/>
                <w:sz w:val="28"/>
                <w:szCs w:val="28"/>
              </w:rPr>
              <w:t>д</w:t>
            </w:r>
            <w:r w:rsidR="00D369A5" w:rsidRPr="00FC76D6">
              <w:rPr>
                <w:kern w:val="2"/>
                <w:sz w:val="28"/>
                <w:szCs w:val="28"/>
              </w:rPr>
              <w:t>оля застрахованной посевной (посад</w:t>
            </w:r>
            <w:r w:rsidR="00297CAA" w:rsidRPr="00FC76D6">
              <w:rPr>
                <w:kern w:val="2"/>
                <w:sz w:val="28"/>
                <w:szCs w:val="28"/>
              </w:rPr>
              <w:t>оч</w:t>
            </w:r>
            <w:r w:rsidR="00D369A5" w:rsidRPr="00FC76D6">
              <w:rPr>
                <w:kern w:val="2"/>
                <w:sz w:val="28"/>
                <w:szCs w:val="28"/>
              </w:rPr>
              <w:t>ной) площади в общей посевной (посадочной) площади (в условных единицах площади);</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 xml:space="preserve">роизводство скота и птицы на убой в хозяйствах </w:t>
            </w:r>
            <w:r w:rsidR="00D369A5" w:rsidRPr="00FC76D6">
              <w:rPr>
                <w:kern w:val="2"/>
                <w:sz w:val="28"/>
                <w:szCs w:val="28"/>
              </w:rPr>
              <w:lastRenderedPageBreak/>
              <w:t>всех ка</w:t>
            </w:r>
            <w:r w:rsidR="00D369A5" w:rsidRPr="00FC76D6">
              <w:rPr>
                <w:kern w:val="2"/>
                <w:sz w:val="28"/>
                <w:szCs w:val="28"/>
              </w:rPr>
              <w:softHyphen/>
              <w:t>тегорий (в живом весе);</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роизводство мо</w:t>
            </w:r>
            <w:r w:rsidR="00D369A5" w:rsidRPr="00FC76D6">
              <w:rPr>
                <w:kern w:val="2"/>
                <w:sz w:val="28"/>
                <w:szCs w:val="28"/>
              </w:rPr>
              <w:softHyphen/>
              <w:t>лока в сельскохозяй</w:t>
            </w:r>
            <w:r w:rsidR="00D369A5" w:rsidRPr="00FC76D6">
              <w:rPr>
                <w:kern w:val="2"/>
                <w:sz w:val="28"/>
                <w:szCs w:val="28"/>
              </w:rPr>
              <w:softHyphen/>
              <w:t>ственных организа</w:t>
            </w:r>
            <w:r w:rsidR="00D369A5" w:rsidRPr="00FC76D6">
              <w:rPr>
                <w:kern w:val="2"/>
                <w:sz w:val="28"/>
                <w:szCs w:val="28"/>
              </w:rPr>
              <w:softHyphen/>
              <w:t>циях, крестьянских (фермерских) хозяй</w:t>
            </w:r>
            <w:r w:rsidR="00D369A5" w:rsidRPr="00FC76D6">
              <w:rPr>
                <w:kern w:val="2"/>
                <w:sz w:val="28"/>
                <w:szCs w:val="28"/>
              </w:rPr>
              <w:softHyphen/>
              <w:t>ствах, включая индивидуальных предпри</w:t>
            </w:r>
            <w:r w:rsidR="00D369A5" w:rsidRPr="00FC76D6">
              <w:rPr>
                <w:kern w:val="2"/>
                <w:sz w:val="28"/>
                <w:szCs w:val="28"/>
              </w:rPr>
              <w:softHyphen/>
              <w:t>нимателей;</w:t>
            </w:r>
          </w:p>
          <w:p w:rsidR="00D369A5" w:rsidRPr="00FC76D6" w:rsidRDefault="003D7D88" w:rsidP="00D369A5">
            <w:pPr>
              <w:spacing w:line="235" w:lineRule="auto"/>
              <w:jc w:val="both"/>
              <w:rPr>
                <w:kern w:val="2"/>
                <w:sz w:val="28"/>
                <w:szCs w:val="28"/>
              </w:rPr>
            </w:pPr>
            <w:r w:rsidRPr="00FC76D6">
              <w:rPr>
                <w:kern w:val="2"/>
                <w:sz w:val="28"/>
                <w:szCs w:val="28"/>
              </w:rPr>
              <w:t>о</w:t>
            </w:r>
            <w:r w:rsidR="00D369A5" w:rsidRPr="00FC76D6">
              <w:rPr>
                <w:kern w:val="2"/>
                <w:sz w:val="28"/>
                <w:szCs w:val="28"/>
              </w:rPr>
              <w:t>бъем произведенной шерсти, полученной от тонкорунных и полу</w:t>
            </w:r>
            <w:r w:rsidR="00D369A5" w:rsidRPr="00FC76D6">
              <w:rPr>
                <w:kern w:val="2"/>
                <w:sz w:val="28"/>
                <w:szCs w:val="28"/>
              </w:rPr>
              <w:softHyphen/>
              <w:t>тонкорунных пород овец, в сельскохозяйствен</w:t>
            </w:r>
            <w:r w:rsidR="00D369A5" w:rsidRPr="00FC76D6">
              <w:rPr>
                <w:kern w:val="2"/>
                <w:sz w:val="28"/>
                <w:szCs w:val="28"/>
              </w:rPr>
              <w:softHyphen/>
              <w:t>ных организациях, крестьянских (фер</w:t>
            </w:r>
            <w:r w:rsidR="00D369A5" w:rsidRPr="00FC76D6">
              <w:rPr>
                <w:kern w:val="2"/>
                <w:sz w:val="28"/>
                <w:szCs w:val="28"/>
              </w:rPr>
              <w:softHyphen/>
              <w:t>мерских) хозяйствах, включая индивиду</w:t>
            </w:r>
            <w:r w:rsidR="00D369A5" w:rsidRPr="00FC76D6">
              <w:rPr>
                <w:kern w:val="2"/>
                <w:sz w:val="28"/>
                <w:szCs w:val="28"/>
              </w:rPr>
              <w:softHyphen/>
              <w:t>альных предпринима</w:t>
            </w:r>
            <w:r w:rsidR="00D369A5" w:rsidRPr="00FC76D6">
              <w:rPr>
                <w:kern w:val="2"/>
                <w:sz w:val="28"/>
                <w:szCs w:val="28"/>
              </w:rPr>
              <w:softHyphen/>
              <w:t>телей, реализующих такую продукцию отечественным перерабатывающим предприятиям;</w:t>
            </w:r>
          </w:p>
          <w:p w:rsidR="00D369A5" w:rsidRPr="00FC76D6" w:rsidRDefault="003D7D88" w:rsidP="00D369A5">
            <w:pPr>
              <w:spacing w:line="235" w:lineRule="auto"/>
              <w:jc w:val="both"/>
              <w:rPr>
                <w:kern w:val="2"/>
                <w:sz w:val="28"/>
                <w:szCs w:val="28"/>
              </w:rPr>
            </w:pPr>
            <w:r w:rsidRPr="00FC76D6">
              <w:rPr>
                <w:kern w:val="2"/>
                <w:sz w:val="28"/>
                <w:szCs w:val="28"/>
              </w:rPr>
              <w:t>м</w:t>
            </w:r>
            <w:r w:rsidR="00D369A5" w:rsidRPr="00FC76D6">
              <w:rPr>
                <w:kern w:val="2"/>
                <w:sz w:val="28"/>
                <w:szCs w:val="28"/>
              </w:rPr>
              <w:t>аточное пого</w:t>
            </w:r>
            <w:r w:rsidR="00D369A5" w:rsidRPr="00FC76D6">
              <w:rPr>
                <w:kern w:val="2"/>
                <w:sz w:val="28"/>
                <w:szCs w:val="28"/>
              </w:rPr>
              <w:softHyphen/>
              <w:t>ловье овец и коз в сельскохозяйствен</w:t>
            </w:r>
            <w:r w:rsidR="00D369A5" w:rsidRPr="00FC76D6">
              <w:rPr>
                <w:kern w:val="2"/>
                <w:sz w:val="28"/>
                <w:szCs w:val="28"/>
              </w:rPr>
              <w:softHyphen/>
              <w:t>ных организациях, крестьянских (фер</w:t>
            </w:r>
            <w:r w:rsidR="00D369A5" w:rsidRPr="00FC76D6">
              <w:rPr>
                <w:kern w:val="2"/>
                <w:sz w:val="28"/>
                <w:szCs w:val="28"/>
              </w:rPr>
              <w:softHyphen/>
              <w:t>мерских) хозяйствах, включая индивиду</w:t>
            </w:r>
            <w:r w:rsidR="00D369A5" w:rsidRPr="00FC76D6">
              <w:rPr>
                <w:kern w:val="2"/>
                <w:sz w:val="28"/>
                <w:szCs w:val="28"/>
              </w:rPr>
              <w:softHyphen/>
              <w:t>альных предпринима</w:t>
            </w:r>
            <w:r w:rsidR="00D369A5" w:rsidRPr="00FC76D6">
              <w:rPr>
                <w:kern w:val="2"/>
                <w:sz w:val="28"/>
                <w:szCs w:val="28"/>
              </w:rPr>
              <w:softHyphen/>
              <w:t>телей;</w:t>
            </w:r>
          </w:p>
          <w:p w:rsidR="00D369A5" w:rsidRPr="00FC76D6" w:rsidRDefault="003D7D88" w:rsidP="00D369A5">
            <w:pPr>
              <w:spacing w:line="235" w:lineRule="auto"/>
              <w:jc w:val="both"/>
              <w:rPr>
                <w:kern w:val="2"/>
                <w:sz w:val="28"/>
                <w:szCs w:val="28"/>
              </w:rPr>
            </w:pPr>
            <w:r w:rsidRPr="00FC76D6">
              <w:rPr>
                <w:kern w:val="2"/>
                <w:sz w:val="28"/>
                <w:szCs w:val="28"/>
              </w:rPr>
              <w:t>ч</w:t>
            </w:r>
            <w:r w:rsidR="00D369A5" w:rsidRPr="00FC76D6">
              <w:rPr>
                <w:kern w:val="2"/>
                <w:sz w:val="28"/>
                <w:szCs w:val="28"/>
              </w:rPr>
              <w:t>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леменное услов</w:t>
            </w:r>
            <w:r w:rsidR="00D369A5" w:rsidRPr="00FC76D6">
              <w:rPr>
                <w:kern w:val="2"/>
                <w:sz w:val="28"/>
                <w:szCs w:val="28"/>
              </w:rPr>
              <w:softHyphen/>
              <w:t>ное маточное пого</w:t>
            </w:r>
            <w:r w:rsidR="00D369A5" w:rsidRPr="00FC76D6">
              <w:rPr>
                <w:kern w:val="2"/>
                <w:sz w:val="28"/>
                <w:szCs w:val="28"/>
              </w:rPr>
              <w:softHyphen/>
              <w:t>ловье сельскохозяй</w:t>
            </w:r>
            <w:r w:rsidR="00D369A5" w:rsidRPr="00FC76D6">
              <w:rPr>
                <w:kern w:val="2"/>
                <w:sz w:val="28"/>
                <w:szCs w:val="28"/>
              </w:rPr>
              <w:softHyphen/>
              <w:t>ственных животных;</w:t>
            </w:r>
          </w:p>
          <w:p w:rsidR="00D369A5" w:rsidRPr="00FC76D6" w:rsidRDefault="003D7D88" w:rsidP="00D369A5">
            <w:pPr>
              <w:spacing w:line="235" w:lineRule="auto"/>
              <w:jc w:val="both"/>
              <w:rPr>
                <w:kern w:val="2"/>
                <w:sz w:val="28"/>
                <w:szCs w:val="28"/>
              </w:rPr>
            </w:pPr>
            <w:r w:rsidRPr="00FC76D6">
              <w:rPr>
                <w:kern w:val="2"/>
                <w:sz w:val="28"/>
                <w:szCs w:val="28"/>
              </w:rPr>
              <w:t>р</w:t>
            </w:r>
            <w:r w:rsidR="00D369A5" w:rsidRPr="00FC76D6">
              <w:rPr>
                <w:kern w:val="2"/>
                <w:sz w:val="28"/>
                <w:szCs w:val="28"/>
              </w:rPr>
              <w:t>еализация пле</w:t>
            </w:r>
            <w:r w:rsidR="00D369A5" w:rsidRPr="00FC76D6">
              <w:rPr>
                <w:kern w:val="2"/>
                <w:sz w:val="28"/>
                <w:szCs w:val="28"/>
              </w:rPr>
              <w:softHyphen/>
              <w:t>менного молодняка крупного рогатого скота молочных и мясных пород на 100 голов маток;</w:t>
            </w:r>
          </w:p>
          <w:p w:rsidR="00D369A5" w:rsidRPr="00FC76D6" w:rsidRDefault="003D7D88" w:rsidP="00D369A5">
            <w:pPr>
              <w:spacing w:line="235" w:lineRule="auto"/>
              <w:jc w:val="both"/>
              <w:rPr>
                <w:spacing w:val="-4"/>
                <w:kern w:val="2"/>
                <w:sz w:val="28"/>
                <w:szCs w:val="28"/>
              </w:rPr>
            </w:pPr>
            <w:r w:rsidRPr="00FC76D6">
              <w:rPr>
                <w:spacing w:val="-4"/>
                <w:kern w:val="2"/>
                <w:sz w:val="28"/>
                <w:szCs w:val="28"/>
              </w:rPr>
              <w:t>д</w:t>
            </w:r>
            <w:r w:rsidR="00D369A5" w:rsidRPr="00FC76D6">
              <w:rPr>
                <w:spacing w:val="-4"/>
                <w:kern w:val="2"/>
                <w:sz w:val="28"/>
                <w:szCs w:val="28"/>
              </w:rPr>
              <w:t>оля застрахованного поголовья сельскохозяйственных животных в общем поголовье сельскохозяйственных животных</w:t>
            </w:r>
            <w:r w:rsidR="00466682" w:rsidRPr="00FC76D6">
              <w:rPr>
                <w:spacing w:val="-4"/>
                <w:kern w:val="2"/>
                <w:sz w:val="28"/>
                <w:szCs w:val="28"/>
              </w:rPr>
              <w:t xml:space="preserve"> (в условных головах)</w:t>
            </w:r>
            <w:r w:rsidR="00D369A5" w:rsidRPr="00FC76D6">
              <w:rPr>
                <w:spacing w:val="-4"/>
                <w:kern w:val="2"/>
                <w:sz w:val="28"/>
                <w:szCs w:val="28"/>
              </w:rPr>
              <w:t>;</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роизводство крупы;</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роизводство сыров и сырных про</w:t>
            </w:r>
            <w:r w:rsidR="00D369A5" w:rsidRPr="00FC76D6">
              <w:rPr>
                <w:kern w:val="2"/>
                <w:sz w:val="28"/>
                <w:szCs w:val="28"/>
              </w:rPr>
              <w:softHyphen/>
              <w:t>дуктов;</w:t>
            </w:r>
          </w:p>
          <w:p w:rsidR="00D369A5" w:rsidRPr="00FC76D6" w:rsidRDefault="003D7D88" w:rsidP="00D369A5">
            <w:pPr>
              <w:spacing w:line="235" w:lineRule="auto"/>
              <w:jc w:val="both"/>
              <w:rPr>
                <w:kern w:val="2"/>
                <w:sz w:val="28"/>
                <w:szCs w:val="28"/>
              </w:rPr>
            </w:pPr>
            <w:r w:rsidRPr="00FC76D6">
              <w:rPr>
                <w:kern w:val="2"/>
                <w:sz w:val="28"/>
                <w:szCs w:val="28"/>
              </w:rPr>
              <w:t>к</w:t>
            </w:r>
            <w:r w:rsidR="00D369A5" w:rsidRPr="00FC76D6">
              <w:rPr>
                <w:kern w:val="2"/>
                <w:sz w:val="28"/>
                <w:szCs w:val="28"/>
              </w:rPr>
              <w:t>оличество но</w:t>
            </w:r>
            <w:r w:rsidR="00D369A5" w:rsidRPr="00FC76D6">
              <w:rPr>
                <w:kern w:val="2"/>
                <w:sz w:val="28"/>
                <w:szCs w:val="28"/>
              </w:rPr>
              <w:softHyphen/>
              <w:t>вых постоянных ра</w:t>
            </w:r>
            <w:r w:rsidR="00D369A5" w:rsidRPr="00FC76D6">
              <w:rPr>
                <w:kern w:val="2"/>
                <w:sz w:val="28"/>
                <w:szCs w:val="28"/>
              </w:rPr>
              <w:softHyphen/>
              <w:t>бочих мест, создан</w:t>
            </w:r>
            <w:r w:rsidR="00D369A5" w:rsidRPr="00FC76D6">
              <w:rPr>
                <w:kern w:val="2"/>
                <w:sz w:val="28"/>
                <w:szCs w:val="28"/>
              </w:rPr>
              <w:softHyphen/>
              <w:t>ных в крестьянских (фермерских) хозяй</w:t>
            </w:r>
            <w:r w:rsidR="00D369A5" w:rsidRPr="00FC76D6">
              <w:rPr>
                <w:kern w:val="2"/>
                <w:sz w:val="28"/>
                <w:szCs w:val="28"/>
              </w:rPr>
              <w:softHyphen/>
              <w:t>ствах, осуществив</w:t>
            </w:r>
            <w:r w:rsidR="00D369A5" w:rsidRPr="00FC76D6">
              <w:rPr>
                <w:kern w:val="2"/>
                <w:sz w:val="28"/>
                <w:szCs w:val="28"/>
              </w:rPr>
              <w:softHyphen/>
              <w:t>ших проекты созда</w:t>
            </w:r>
            <w:r w:rsidR="00D369A5" w:rsidRPr="00FC76D6">
              <w:rPr>
                <w:kern w:val="2"/>
                <w:sz w:val="28"/>
                <w:szCs w:val="28"/>
              </w:rPr>
              <w:softHyphen/>
              <w:t>ния и развития своих хо</w:t>
            </w:r>
            <w:r w:rsidR="00D369A5" w:rsidRPr="00FC76D6">
              <w:rPr>
                <w:kern w:val="2"/>
                <w:sz w:val="28"/>
                <w:szCs w:val="28"/>
              </w:rPr>
              <w:softHyphen/>
              <w:t>зяйств с помощью грантовой под</w:t>
            </w:r>
            <w:r w:rsidR="00D369A5" w:rsidRPr="00FC76D6">
              <w:rPr>
                <w:kern w:val="2"/>
                <w:sz w:val="28"/>
                <w:szCs w:val="28"/>
              </w:rPr>
              <w:softHyphen/>
              <w:t>держки;</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рирост объема сельскохозяйственной продукции, произве</w:t>
            </w:r>
            <w:r w:rsidR="00D369A5" w:rsidRPr="00FC76D6">
              <w:rPr>
                <w:kern w:val="2"/>
                <w:sz w:val="28"/>
                <w:szCs w:val="28"/>
              </w:rPr>
              <w:softHyphen/>
              <w:t>денной крестьян</w:t>
            </w:r>
            <w:r w:rsidR="00D369A5" w:rsidRPr="00FC76D6">
              <w:rPr>
                <w:kern w:val="2"/>
                <w:sz w:val="28"/>
                <w:szCs w:val="28"/>
              </w:rPr>
              <w:softHyphen/>
              <w:t>скими (фермерскими) хозяйствами, включая индивидуаль</w:t>
            </w:r>
            <w:r w:rsidR="00D369A5" w:rsidRPr="00FC76D6">
              <w:rPr>
                <w:kern w:val="2"/>
                <w:sz w:val="28"/>
                <w:szCs w:val="28"/>
              </w:rPr>
              <w:softHyphen/>
              <w:t>ных предпринима</w:t>
            </w:r>
            <w:r w:rsidR="00D369A5" w:rsidRPr="00FC76D6">
              <w:rPr>
                <w:kern w:val="2"/>
                <w:sz w:val="28"/>
                <w:szCs w:val="28"/>
              </w:rPr>
              <w:softHyphen/>
              <w:t>телей, полу</w:t>
            </w:r>
            <w:r w:rsidR="00D369A5" w:rsidRPr="00FC76D6">
              <w:rPr>
                <w:kern w:val="2"/>
                <w:sz w:val="28"/>
                <w:szCs w:val="28"/>
              </w:rPr>
              <w:softHyphen/>
              <w:t>чившими грантовую под</w:t>
            </w:r>
            <w:r w:rsidR="00D369A5" w:rsidRPr="00FC76D6">
              <w:rPr>
                <w:kern w:val="2"/>
                <w:sz w:val="28"/>
                <w:szCs w:val="28"/>
              </w:rPr>
              <w:softHyphen/>
              <w:t>держку, к году, пред</w:t>
            </w:r>
            <w:r w:rsidR="00D369A5" w:rsidRPr="00FC76D6">
              <w:rPr>
                <w:kern w:val="2"/>
                <w:sz w:val="28"/>
                <w:szCs w:val="28"/>
              </w:rPr>
              <w:softHyphen/>
              <w:t>шествующему году предоставления суб</w:t>
            </w:r>
            <w:r w:rsidR="00D369A5" w:rsidRPr="00FC76D6">
              <w:rPr>
                <w:kern w:val="2"/>
                <w:sz w:val="28"/>
                <w:szCs w:val="28"/>
              </w:rPr>
              <w:softHyphen/>
              <w:t>сидии;</w:t>
            </w:r>
          </w:p>
          <w:p w:rsidR="00D369A5" w:rsidRPr="00FC76D6" w:rsidRDefault="003D7D88" w:rsidP="00D369A5">
            <w:pPr>
              <w:spacing w:line="235" w:lineRule="auto"/>
              <w:jc w:val="both"/>
              <w:rPr>
                <w:kern w:val="2"/>
                <w:sz w:val="28"/>
                <w:szCs w:val="28"/>
              </w:rPr>
            </w:pPr>
            <w:r w:rsidRPr="00FC76D6">
              <w:rPr>
                <w:kern w:val="2"/>
                <w:sz w:val="28"/>
                <w:szCs w:val="28"/>
              </w:rPr>
              <w:t>к</w:t>
            </w:r>
            <w:r w:rsidR="00D369A5" w:rsidRPr="00FC76D6">
              <w:rPr>
                <w:kern w:val="2"/>
                <w:sz w:val="28"/>
                <w:szCs w:val="28"/>
              </w:rPr>
              <w:t>оличество но</w:t>
            </w:r>
            <w:r w:rsidR="00D369A5" w:rsidRPr="00FC76D6">
              <w:rPr>
                <w:kern w:val="2"/>
                <w:sz w:val="28"/>
                <w:szCs w:val="28"/>
              </w:rPr>
              <w:softHyphen/>
              <w:t>вых постоянных ра</w:t>
            </w:r>
            <w:r w:rsidR="00D369A5" w:rsidRPr="00FC76D6">
              <w:rPr>
                <w:kern w:val="2"/>
                <w:sz w:val="28"/>
                <w:szCs w:val="28"/>
              </w:rPr>
              <w:softHyphen/>
              <w:t>бочих мест, создан</w:t>
            </w:r>
            <w:r w:rsidR="00D369A5" w:rsidRPr="00FC76D6">
              <w:rPr>
                <w:kern w:val="2"/>
                <w:sz w:val="28"/>
                <w:szCs w:val="28"/>
              </w:rPr>
              <w:softHyphen/>
              <w:t>ных в сельскохозяй</w:t>
            </w:r>
            <w:r w:rsidR="00D369A5" w:rsidRPr="00FC76D6">
              <w:rPr>
                <w:kern w:val="2"/>
                <w:sz w:val="28"/>
                <w:szCs w:val="28"/>
              </w:rPr>
              <w:softHyphen/>
              <w:t>ственных потреби</w:t>
            </w:r>
            <w:r w:rsidR="00D369A5" w:rsidRPr="00FC76D6">
              <w:rPr>
                <w:kern w:val="2"/>
                <w:sz w:val="28"/>
                <w:szCs w:val="28"/>
              </w:rPr>
              <w:softHyphen/>
              <w:t>тельских кооперати</w:t>
            </w:r>
            <w:r w:rsidR="00D369A5" w:rsidRPr="00FC76D6">
              <w:rPr>
                <w:kern w:val="2"/>
                <w:sz w:val="28"/>
                <w:szCs w:val="28"/>
              </w:rPr>
              <w:softHyphen/>
              <w:t>вах, получивших грантовую под</w:t>
            </w:r>
            <w:r w:rsidR="00D369A5" w:rsidRPr="00FC76D6">
              <w:rPr>
                <w:kern w:val="2"/>
                <w:sz w:val="28"/>
                <w:szCs w:val="28"/>
              </w:rPr>
              <w:softHyphen/>
              <w:t>держку для развития матери</w:t>
            </w:r>
            <w:r w:rsidR="00D369A5" w:rsidRPr="00FC76D6">
              <w:rPr>
                <w:kern w:val="2"/>
                <w:sz w:val="28"/>
                <w:szCs w:val="28"/>
              </w:rPr>
              <w:softHyphen/>
              <w:t>ально-техни</w:t>
            </w:r>
            <w:r w:rsidR="00D369A5" w:rsidRPr="00FC76D6">
              <w:rPr>
                <w:kern w:val="2"/>
                <w:sz w:val="28"/>
                <w:szCs w:val="28"/>
              </w:rPr>
              <w:softHyphen/>
              <w:t>ческой базы;</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рирост объема сельскохозяйственной продукции, реализо</w:t>
            </w:r>
            <w:r w:rsidR="00D369A5" w:rsidRPr="00FC76D6">
              <w:rPr>
                <w:kern w:val="2"/>
                <w:sz w:val="28"/>
                <w:szCs w:val="28"/>
              </w:rPr>
              <w:softHyphen/>
              <w:t>ванной сельскохозяй</w:t>
            </w:r>
            <w:r w:rsidR="00D369A5" w:rsidRPr="00FC76D6">
              <w:rPr>
                <w:kern w:val="2"/>
                <w:sz w:val="28"/>
                <w:szCs w:val="28"/>
              </w:rPr>
              <w:softHyphen/>
              <w:t>ственными потреби</w:t>
            </w:r>
            <w:r w:rsidR="00D369A5" w:rsidRPr="00FC76D6">
              <w:rPr>
                <w:kern w:val="2"/>
                <w:sz w:val="28"/>
                <w:szCs w:val="28"/>
              </w:rPr>
              <w:softHyphen/>
              <w:t>тельскими кооперати</w:t>
            </w:r>
            <w:r w:rsidR="00D369A5" w:rsidRPr="00FC76D6">
              <w:rPr>
                <w:kern w:val="2"/>
                <w:sz w:val="28"/>
                <w:szCs w:val="28"/>
              </w:rPr>
              <w:softHyphen/>
              <w:t>вами, получившими грантовую под</w:t>
            </w:r>
            <w:r w:rsidR="00D369A5" w:rsidRPr="00FC76D6">
              <w:rPr>
                <w:kern w:val="2"/>
                <w:sz w:val="28"/>
                <w:szCs w:val="28"/>
              </w:rPr>
              <w:softHyphen/>
              <w:t>держку, к году, предшествующему году предоставления субсидии;</w:t>
            </w:r>
          </w:p>
          <w:p w:rsidR="00D369A5" w:rsidRPr="00FC76D6" w:rsidRDefault="003D7D88" w:rsidP="00D369A5">
            <w:pPr>
              <w:spacing w:line="235" w:lineRule="auto"/>
              <w:jc w:val="both"/>
              <w:rPr>
                <w:kern w:val="2"/>
                <w:sz w:val="28"/>
                <w:szCs w:val="28"/>
              </w:rPr>
            </w:pPr>
            <w:r w:rsidRPr="00FC76D6">
              <w:rPr>
                <w:kern w:val="2"/>
                <w:sz w:val="28"/>
                <w:szCs w:val="28"/>
              </w:rPr>
              <w:t>к</w:t>
            </w:r>
            <w:r w:rsidR="00D369A5" w:rsidRPr="00FC76D6">
              <w:rPr>
                <w:kern w:val="2"/>
                <w:sz w:val="28"/>
                <w:szCs w:val="28"/>
              </w:rPr>
              <w:t xml:space="preserve">оличество новых построенных объектов </w:t>
            </w:r>
            <w:r w:rsidR="00D369A5" w:rsidRPr="00FC76D6">
              <w:rPr>
                <w:kern w:val="2"/>
                <w:sz w:val="28"/>
                <w:szCs w:val="28"/>
              </w:rPr>
              <w:lastRenderedPageBreak/>
              <w:t>агропромышленного комплекса;</w:t>
            </w:r>
          </w:p>
          <w:p w:rsidR="00D369A5" w:rsidRPr="00FC76D6" w:rsidRDefault="003D7D88" w:rsidP="00D369A5">
            <w:pPr>
              <w:spacing w:line="235" w:lineRule="auto"/>
              <w:jc w:val="both"/>
              <w:rPr>
                <w:kern w:val="2"/>
                <w:sz w:val="28"/>
                <w:szCs w:val="28"/>
              </w:rPr>
            </w:pPr>
            <w:r w:rsidRPr="00FC76D6">
              <w:rPr>
                <w:kern w:val="2"/>
                <w:sz w:val="28"/>
                <w:szCs w:val="28"/>
              </w:rPr>
              <w:t>о</w:t>
            </w:r>
            <w:r w:rsidR="00D369A5" w:rsidRPr="00FC76D6">
              <w:rPr>
                <w:kern w:val="2"/>
                <w:sz w:val="28"/>
                <w:szCs w:val="28"/>
              </w:rPr>
              <w:t>бъем ссудной задолженности по субсидируемым инвестиционным кредитам (займам);</w:t>
            </w:r>
          </w:p>
          <w:p w:rsidR="00D369A5" w:rsidRPr="00FC76D6" w:rsidRDefault="003D7D88" w:rsidP="00D369A5">
            <w:pPr>
              <w:spacing w:line="235" w:lineRule="auto"/>
              <w:jc w:val="both"/>
              <w:rPr>
                <w:kern w:val="2"/>
                <w:sz w:val="28"/>
                <w:szCs w:val="28"/>
              </w:rPr>
            </w:pPr>
            <w:r w:rsidRPr="00FC76D6">
              <w:rPr>
                <w:kern w:val="2"/>
                <w:sz w:val="28"/>
                <w:szCs w:val="28"/>
              </w:rPr>
              <w:t>о</w:t>
            </w:r>
            <w:r w:rsidR="00D369A5" w:rsidRPr="00FC76D6">
              <w:rPr>
                <w:kern w:val="2"/>
                <w:sz w:val="28"/>
                <w:szCs w:val="28"/>
              </w:rPr>
              <w:t>бъем производ</w:t>
            </w:r>
            <w:r w:rsidR="00D369A5" w:rsidRPr="00FC76D6">
              <w:rPr>
                <w:kern w:val="2"/>
                <w:sz w:val="28"/>
                <w:szCs w:val="28"/>
              </w:rPr>
              <w:softHyphen/>
              <w:t>ства товарной рыбы;</w:t>
            </w:r>
          </w:p>
          <w:p w:rsidR="00D369A5" w:rsidRPr="00FC76D6" w:rsidRDefault="003D7D88" w:rsidP="00D369A5">
            <w:pPr>
              <w:spacing w:line="235" w:lineRule="auto"/>
              <w:jc w:val="both"/>
              <w:rPr>
                <w:kern w:val="2"/>
                <w:sz w:val="28"/>
                <w:szCs w:val="28"/>
              </w:rPr>
            </w:pPr>
            <w:r w:rsidRPr="00FC76D6">
              <w:rPr>
                <w:kern w:val="2"/>
                <w:sz w:val="28"/>
                <w:szCs w:val="28"/>
              </w:rPr>
              <w:t>о</w:t>
            </w:r>
            <w:r w:rsidR="00D369A5" w:rsidRPr="00FC76D6">
              <w:rPr>
                <w:kern w:val="2"/>
                <w:sz w:val="28"/>
                <w:szCs w:val="28"/>
              </w:rPr>
              <w:t>бъем уловов водных биоресурсов;</w:t>
            </w:r>
          </w:p>
          <w:p w:rsidR="00D369A5" w:rsidRPr="00FC76D6" w:rsidRDefault="003D7D88" w:rsidP="00D369A5">
            <w:pPr>
              <w:spacing w:line="235" w:lineRule="auto"/>
              <w:jc w:val="both"/>
              <w:rPr>
                <w:kern w:val="2"/>
                <w:sz w:val="28"/>
                <w:szCs w:val="28"/>
              </w:rPr>
            </w:pPr>
            <w:r w:rsidRPr="00FC76D6">
              <w:rPr>
                <w:kern w:val="2"/>
                <w:sz w:val="28"/>
                <w:szCs w:val="28"/>
              </w:rPr>
              <w:t>п</w:t>
            </w:r>
            <w:r w:rsidR="00D369A5" w:rsidRPr="00FC76D6">
              <w:rPr>
                <w:kern w:val="2"/>
                <w:sz w:val="28"/>
                <w:szCs w:val="28"/>
              </w:rPr>
              <w:t>ротивоклеще</w:t>
            </w:r>
            <w:r w:rsidR="00D369A5" w:rsidRPr="00FC76D6">
              <w:rPr>
                <w:kern w:val="2"/>
                <w:sz w:val="28"/>
                <w:szCs w:val="28"/>
              </w:rPr>
              <w:softHyphen/>
              <w:t>вые обработки пого</w:t>
            </w:r>
            <w:r w:rsidR="00D369A5" w:rsidRPr="00FC76D6">
              <w:rPr>
                <w:kern w:val="2"/>
                <w:sz w:val="28"/>
                <w:szCs w:val="28"/>
              </w:rPr>
              <w:softHyphen/>
              <w:t>ловья крупного рога</w:t>
            </w:r>
            <w:r w:rsidR="00D369A5" w:rsidRPr="00FC76D6">
              <w:rPr>
                <w:kern w:val="2"/>
                <w:sz w:val="28"/>
                <w:szCs w:val="28"/>
              </w:rPr>
              <w:softHyphen/>
              <w:t>того скота;</w:t>
            </w:r>
          </w:p>
          <w:p w:rsidR="00D369A5" w:rsidRPr="00FC76D6" w:rsidRDefault="003D7D88" w:rsidP="00D369A5">
            <w:pPr>
              <w:spacing w:line="235" w:lineRule="auto"/>
              <w:jc w:val="both"/>
              <w:rPr>
                <w:kern w:val="2"/>
                <w:sz w:val="28"/>
                <w:szCs w:val="28"/>
              </w:rPr>
            </w:pPr>
            <w:r w:rsidRPr="00FC76D6">
              <w:rPr>
                <w:kern w:val="2"/>
                <w:sz w:val="28"/>
                <w:szCs w:val="28"/>
              </w:rPr>
              <w:t>д</w:t>
            </w:r>
            <w:r w:rsidR="00D369A5" w:rsidRPr="00FC76D6">
              <w:rPr>
                <w:kern w:val="2"/>
                <w:sz w:val="28"/>
                <w:szCs w:val="28"/>
              </w:rPr>
              <w:t>оля инфициро</w:t>
            </w:r>
            <w:r w:rsidR="00D369A5" w:rsidRPr="00FC76D6">
              <w:rPr>
                <w:kern w:val="2"/>
                <w:sz w:val="28"/>
                <w:szCs w:val="28"/>
              </w:rPr>
              <w:softHyphen/>
              <w:t>ванных животных лейкозом;</w:t>
            </w:r>
          </w:p>
          <w:p w:rsidR="00D369A5" w:rsidRPr="00FC76D6" w:rsidRDefault="003D7D88" w:rsidP="00D369A5">
            <w:pPr>
              <w:spacing w:line="235" w:lineRule="auto"/>
              <w:jc w:val="both"/>
              <w:rPr>
                <w:kern w:val="2"/>
                <w:sz w:val="28"/>
                <w:szCs w:val="28"/>
              </w:rPr>
            </w:pPr>
            <w:r w:rsidRPr="00FC76D6">
              <w:rPr>
                <w:kern w:val="2"/>
                <w:sz w:val="28"/>
                <w:szCs w:val="28"/>
              </w:rPr>
              <w:t>д</w:t>
            </w:r>
            <w:r w:rsidR="00D369A5" w:rsidRPr="00FC76D6">
              <w:rPr>
                <w:kern w:val="2"/>
                <w:sz w:val="28"/>
                <w:szCs w:val="28"/>
              </w:rPr>
              <w:t>оля эпизоотических очагов по африканской чуме свиней к уровню 2017 года;</w:t>
            </w:r>
          </w:p>
          <w:p w:rsidR="00466A3A" w:rsidRPr="00FC76D6" w:rsidRDefault="00D369A5" w:rsidP="00D369A5">
            <w:pPr>
              <w:autoSpaceDE w:val="0"/>
              <w:autoSpaceDN w:val="0"/>
              <w:adjustRightInd w:val="0"/>
              <w:jc w:val="both"/>
              <w:rPr>
                <w:sz w:val="28"/>
                <w:szCs w:val="28"/>
              </w:rPr>
            </w:pPr>
            <w:r w:rsidRPr="00FC76D6">
              <w:rPr>
                <w:sz w:val="28"/>
                <w:szCs w:val="28"/>
              </w:rPr>
              <w:t>приобретение сельхозтехники сельскохозяйствен</w:t>
            </w:r>
            <w:r w:rsidRPr="00FC76D6">
              <w:rPr>
                <w:sz w:val="28"/>
                <w:szCs w:val="28"/>
              </w:rPr>
              <w:softHyphen/>
              <w:t>ными организациями, крестьянскими (фермерскими) хозяйствами, включая индивидуальных предпринимателей: тракторов, комбайнов зерноуборочных, кормоуборочной техники</w:t>
            </w:r>
          </w:p>
        </w:tc>
      </w:tr>
      <w:tr w:rsidR="009911C9" w:rsidRPr="00FC76D6" w:rsidTr="009911C9">
        <w:trPr>
          <w:jc w:val="center"/>
        </w:trPr>
        <w:tc>
          <w:tcPr>
            <w:tcW w:w="3430" w:type="dxa"/>
            <w:hideMark/>
          </w:tcPr>
          <w:p w:rsidR="009911C9" w:rsidRPr="00FC76D6" w:rsidRDefault="009911C9" w:rsidP="009911C9">
            <w:pPr>
              <w:rPr>
                <w:sz w:val="28"/>
                <w:szCs w:val="28"/>
              </w:rPr>
            </w:pPr>
            <w:r w:rsidRPr="00FC76D6">
              <w:rPr>
                <w:sz w:val="28"/>
                <w:szCs w:val="28"/>
              </w:rPr>
              <w:lastRenderedPageBreak/>
              <w:t>Этапы и сроки                 –</w:t>
            </w:r>
          </w:p>
          <w:p w:rsidR="009911C9" w:rsidRPr="00FC76D6" w:rsidRDefault="009911C9" w:rsidP="009911C9">
            <w:pPr>
              <w:rPr>
                <w:sz w:val="28"/>
                <w:szCs w:val="28"/>
              </w:rPr>
            </w:pPr>
            <w:r w:rsidRPr="00FC76D6">
              <w:rPr>
                <w:sz w:val="28"/>
                <w:szCs w:val="28"/>
              </w:rPr>
              <w:t xml:space="preserve">реализации </w:t>
            </w:r>
          </w:p>
          <w:p w:rsidR="009911C9" w:rsidRPr="00FC76D6" w:rsidRDefault="009911C9" w:rsidP="009911C9">
            <w:pPr>
              <w:rPr>
                <w:sz w:val="28"/>
                <w:szCs w:val="28"/>
              </w:rPr>
            </w:pPr>
            <w:r w:rsidRPr="00FC76D6">
              <w:rPr>
                <w:sz w:val="28"/>
                <w:szCs w:val="28"/>
              </w:rPr>
              <w:t xml:space="preserve">подпрограммы </w:t>
            </w:r>
          </w:p>
        </w:tc>
        <w:tc>
          <w:tcPr>
            <w:tcW w:w="6832" w:type="dxa"/>
          </w:tcPr>
          <w:p w:rsidR="009911C9" w:rsidRPr="00FC76D6" w:rsidRDefault="009911C9" w:rsidP="009911C9">
            <w:pPr>
              <w:jc w:val="both"/>
              <w:rPr>
                <w:sz w:val="28"/>
                <w:szCs w:val="28"/>
              </w:rPr>
            </w:pPr>
            <w:r w:rsidRPr="00FC76D6">
              <w:rPr>
                <w:sz w:val="28"/>
                <w:szCs w:val="28"/>
              </w:rPr>
              <w:t>201</w:t>
            </w:r>
            <w:r w:rsidR="00BD7426" w:rsidRPr="00FC76D6">
              <w:rPr>
                <w:sz w:val="28"/>
                <w:szCs w:val="28"/>
              </w:rPr>
              <w:t>9</w:t>
            </w:r>
            <w:r w:rsidRPr="00FC76D6">
              <w:rPr>
                <w:sz w:val="28"/>
                <w:szCs w:val="28"/>
              </w:rPr>
              <w:t xml:space="preserve"> – 20</w:t>
            </w:r>
            <w:r w:rsidR="00BD7426" w:rsidRPr="00FC76D6">
              <w:rPr>
                <w:sz w:val="28"/>
                <w:szCs w:val="28"/>
              </w:rPr>
              <w:t>3</w:t>
            </w:r>
            <w:r w:rsidRPr="00FC76D6">
              <w:rPr>
                <w:sz w:val="28"/>
                <w:szCs w:val="28"/>
              </w:rPr>
              <w:t>0 годы.</w:t>
            </w:r>
          </w:p>
          <w:p w:rsidR="009911C9" w:rsidRPr="00FC76D6" w:rsidRDefault="009911C9" w:rsidP="005F0F52">
            <w:pPr>
              <w:jc w:val="both"/>
              <w:rPr>
                <w:sz w:val="28"/>
                <w:szCs w:val="28"/>
              </w:rPr>
            </w:pPr>
            <w:r w:rsidRPr="00FC76D6">
              <w:rPr>
                <w:sz w:val="28"/>
                <w:szCs w:val="28"/>
              </w:rPr>
              <w:t xml:space="preserve">Этапы реализации подпрограммы </w:t>
            </w:r>
            <w:r w:rsidR="005F0F52" w:rsidRPr="00FC76D6">
              <w:rPr>
                <w:sz w:val="28"/>
                <w:szCs w:val="28"/>
              </w:rPr>
              <w:t>Е</w:t>
            </w:r>
            <w:r w:rsidRPr="00FC76D6">
              <w:rPr>
                <w:sz w:val="28"/>
                <w:szCs w:val="28"/>
              </w:rPr>
              <w:t xml:space="preserve"> не выделяются</w:t>
            </w:r>
          </w:p>
        </w:tc>
      </w:tr>
      <w:tr w:rsidR="009911C9" w:rsidRPr="00FC76D6" w:rsidTr="009911C9">
        <w:trPr>
          <w:jc w:val="center"/>
        </w:trPr>
        <w:tc>
          <w:tcPr>
            <w:tcW w:w="3430" w:type="dxa"/>
            <w:hideMark/>
          </w:tcPr>
          <w:p w:rsidR="009911C9" w:rsidRPr="00FC76D6" w:rsidRDefault="009911C9" w:rsidP="009911C9">
            <w:pPr>
              <w:rPr>
                <w:sz w:val="28"/>
                <w:szCs w:val="28"/>
              </w:rPr>
            </w:pPr>
            <w:r w:rsidRPr="00FC76D6">
              <w:rPr>
                <w:sz w:val="28"/>
                <w:szCs w:val="28"/>
              </w:rPr>
              <w:t>Ресурсное обеспечение  –</w:t>
            </w:r>
          </w:p>
          <w:p w:rsidR="009911C9" w:rsidRPr="00FC76D6" w:rsidRDefault="009911C9" w:rsidP="009911C9">
            <w:pPr>
              <w:rPr>
                <w:sz w:val="28"/>
                <w:szCs w:val="28"/>
              </w:rPr>
            </w:pPr>
            <w:r w:rsidRPr="00FC76D6">
              <w:rPr>
                <w:sz w:val="28"/>
                <w:szCs w:val="28"/>
              </w:rPr>
              <w:t xml:space="preserve">подпрограммы </w:t>
            </w:r>
          </w:p>
        </w:tc>
        <w:tc>
          <w:tcPr>
            <w:tcW w:w="6832" w:type="dxa"/>
            <w:vAlign w:val="center"/>
          </w:tcPr>
          <w:p w:rsidR="009911C9" w:rsidRPr="00FC76D6" w:rsidRDefault="009911C9" w:rsidP="009911C9">
            <w:pPr>
              <w:autoSpaceDE w:val="0"/>
              <w:autoSpaceDN w:val="0"/>
              <w:adjustRightInd w:val="0"/>
              <w:jc w:val="both"/>
              <w:rPr>
                <w:sz w:val="28"/>
                <w:szCs w:val="28"/>
              </w:rPr>
            </w:pPr>
            <w:r w:rsidRPr="00FC76D6">
              <w:rPr>
                <w:sz w:val="28"/>
                <w:szCs w:val="28"/>
              </w:rPr>
              <w:t xml:space="preserve">общий объем финансирования подпрограммы </w:t>
            </w:r>
            <w:r w:rsidR="00985E3C" w:rsidRPr="00FC76D6">
              <w:rPr>
                <w:sz w:val="28"/>
                <w:szCs w:val="28"/>
              </w:rPr>
              <w:t>Е</w:t>
            </w:r>
            <w:r w:rsidRPr="00FC76D6">
              <w:rPr>
                <w:sz w:val="28"/>
                <w:szCs w:val="28"/>
              </w:rPr>
              <w:t xml:space="preserve"> составляет </w:t>
            </w:r>
            <w:r w:rsidR="00985E3C" w:rsidRPr="00FC76D6">
              <w:rPr>
                <w:sz w:val="28"/>
                <w:szCs w:val="28"/>
              </w:rPr>
              <w:t>23</w:t>
            </w:r>
            <w:r w:rsidRPr="00FC76D6">
              <w:rPr>
                <w:sz w:val="28"/>
                <w:szCs w:val="28"/>
              </w:rPr>
              <w:t> 0</w:t>
            </w:r>
            <w:r w:rsidR="00985E3C" w:rsidRPr="00FC76D6">
              <w:rPr>
                <w:sz w:val="28"/>
                <w:szCs w:val="28"/>
              </w:rPr>
              <w:t>5</w:t>
            </w:r>
            <w:r w:rsidRPr="00FC76D6">
              <w:rPr>
                <w:sz w:val="28"/>
                <w:szCs w:val="28"/>
              </w:rPr>
              <w:t xml:space="preserve">2 </w:t>
            </w:r>
            <w:r w:rsidR="00985E3C" w:rsidRPr="00FC76D6">
              <w:rPr>
                <w:sz w:val="28"/>
                <w:szCs w:val="28"/>
              </w:rPr>
              <w:t>739</w:t>
            </w:r>
            <w:r w:rsidRPr="00FC76D6">
              <w:rPr>
                <w:sz w:val="28"/>
                <w:szCs w:val="28"/>
              </w:rPr>
              <w:t>,</w:t>
            </w:r>
            <w:r w:rsidR="00985E3C" w:rsidRPr="00FC76D6">
              <w:rPr>
                <w:sz w:val="28"/>
                <w:szCs w:val="28"/>
              </w:rPr>
              <w:t>1</w:t>
            </w:r>
            <w:r w:rsidRPr="00FC76D6">
              <w:rPr>
                <w:sz w:val="28"/>
                <w:szCs w:val="28"/>
              </w:rPr>
              <w:t xml:space="preserve"> тыс. рублей, в том числе </w:t>
            </w:r>
            <w:r w:rsidRPr="00FC76D6">
              <w:rPr>
                <w:sz w:val="28"/>
                <w:szCs w:val="28"/>
              </w:rPr>
              <w:br/>
              <w:t xml:space="preserve">за счет средств областного бюджета – </w:t>
            </w:r>
            <w:r w:rsidRPr="00FC76D6">
              <w:rPr>
                <w:sz w:val="28"/>
                <w:szCs w:val="28"/>
              </w:rPr>
              <w:br/>
            </w:r>
            <w:r w:rsidR="00985E3C" w:rsidRPr="00FC76D6">
              <w:rPr>
                <w:sz w:val="28"/>
                <w:szCs w:val="28"/>
              </w:rPr>
              <w:t>23 052 739,1</w:t>
            </w:r>
            <w:r w:rsidRPr="00FC76D6">
              <w:rPr>
                <w:sz w:val="28"/>
                <w:szCs w:val="28"/>
              </w:rPr>
              <w:t xml:space="preserve"> тыс. рублей, в том числе:</w:t>
            </w:r>
          </w:p>
          <w:p w:rsidR="009911C9" w:rsidRPr="00FC76D6" w:rsidRDefault="009911C9" w:rsidP="009911C9">
            <w:pPr>
              <w:autoSpaceDE w:val="0"/>
              <w:autoSpaceDN w:val="0"/>
              <w:adjustRightInd w:val="0"/>
              <w:jc w:val="both"/>
              <w:rPr>
                <w:sz w:val="28"/>
                <w:szCs w:val="28"/>
              </w:rPr>
            </w:pPr>
            <w:r w:rsidRPr="00FC76D6">
              <w:rPr>
                <w:sz w:val="28"/>
                <w:szCs w:val="28"/>
              </w:rPr>
              <w:t>в 201</w:t>
            </w:r>
            <w:r w:rsidR="00985E3C" w:rsidRPr="00FC76D6">
              <w:rPr>
                <w:sz w:val="28"/>
                <w:szCs w:val="28"/>
              </w:rPr>
              <w:t>9</w:t>
            </w:r>
            <w:r w:rsidRPr="00FC76D6">
              <w:rPr>
                <w:sz w:val="28"/>
                <w:szCs w:val="28"/>
              </w:rPr>
              <w:t xml:space="preserve"> году – </w:t>
            </w:r>
            <w:r w:rsidR="00985E3C" w:rsidRPr="00FC76D6">
              <w:rPr>
                <w:sz w:val="28"/>
                <w:szCs w:val="28"/>
              </w:rPr>
              <w:t>4</w:t>
            </w:r>
            <w:r w:rsidRPr="00FC76D6">
              <w:rPr>
                <w:sz w:val="28"/>
                <w:szCs w:val="28"/>
              </w:rPr>
              <w:t xml:space="preserve"> </w:t>
            </w:r>
            <w:r w:rsidR="00985E3C" w:rsidRPr="00FC76D6">
              <w:rPr>
                <w:sz w:val="28"/>
                <w:szCs w:val="28"/>
              </w:rPr>
              <w:t>211</w:t>
            </w:r>
            <w:r w:rsidRPr="00FC76D6">
              <w:rPr>
                <w:sz w:val="28"/>
                <w:szCs w:val="28"/>
              </w:rPr>
              <w:t xml:space="preserve"> </w:t>
            </w:r>
            <w:r w:rsidR="00985E3C" w:rsidRPr="00FC76D6">
              <w:rPr>
                <w:sz w:val="28"/>
                <w:szCs w:val="28"/>
              </w:rPr>
              <w:t>681</w:t>
            </w:r>
            <w:r w:rsidRPr="00FC76D6">
              <w:rPr>
                <w:sz w:val="28"/>
                <w:szCs w:val="28"/>
              </w:rPr>
              <w:t>,</w:t>
            </w:r>
            <w:r w:rsidR="00985E3C" w:rsidRPr="00FC76D6">
              <w:rPr>
                <w:sz w:val="28"/>
                <w:szCs w:val="28"/>
              </w:rPr>
              <w:t>7</w:t>
            </w:r>
            <w:r w:rsidRPr="00FC76D6">
              <w:rPr>
                <w:sz w:val="28"/>
                <w:szCs w:val="28"/>
              </w:rPr>
              <w:t xml:space="preserve"> тыс. рублей;</w:t>
            </w:r>
          </w:p>
          <w:p w:rsidR="009911C9" w:rsidRPr="00FC76D6" w:rsidRDefault="009911C9" w:rsidP="009911C9">
            <w:pPr>
              <w:autoSpaceDE w:val="0"/>
              <w:autoSpaceDN w:val="0"/>
              <w:adjustRightInd w:val="0"/>
              <w:jc w:val="both"/>
              <w:rPr>
                <w:sz w:val="28"/>
                <w:szCs w:val="28"/>
              </w:rPr>
            </w:pPr>
            <w:r w:rsidRPr="00FC76D6">
              <w:rPr>
                <w:sz w:val="28"/>
                <w:szCs w:val="28"/>
              </w:rPr>
              <w:t>в 20</w:t>
            </w:r>
            <w:r w:rsidR="00985E3C" w:rsidRPr="00FC76D6">
              <w:rPr>
                <w:sz w:val="28"/>
                <w:szCs w:val="28"/>
              </w:rPr>
              <w:t>20</w:t>
            </w:r>
            <w:r w:rsidRPr="00FC76D6">
              <w:rPr>
                <w:sz w:val="28"/>
                <w:szCs w:val="28"/>
              </w:rPr>
              <w:t xml:space="preserve"> году – </w:t>
            </w:r>
            <w:r w:rsidR="00985E3C" w:rsidRPr="00FC76D6">
              <w:rPr>
                <w:sz w:val="28"/>
                <w:szCs w:val="28"/>
              </w:rPr>
              <w:t>4</w:t>
            </w:r>
            <w:r w:rsidRPr="00FC76D6">
              <w:rPr>
                <w:sz w:val="28"/>
                <w:szCs w:val="28"/>
              </w:rPr>
              <w:t xml:space="preserve"> </w:t>
            </w:r>
            <w:r w:rsidR="00985E3C" w:rsidRPr="00FC76D6">
              <w:rPr>
                <w:sz w:val="28"/>
                <w:szCs w:val="28"/>
              </w:rPr>
              <w:t>707</w:t>
            </w:r>
            <w:r w:rsidRPr="00FC76D6">
              <w:rPr>
                <w:sz w:val="28"/>
                <w:szCs w:val="28"/>
              </w:rPr>
              <w:t xml:space="preserve"> </w:t>
            </w:r>
            <w:r w:rsidR="00985E3C" w:rsidRPr="00FC76D6">
              <w:rPr>
                <w:sz w:val="28"/>
                <w:szCs w:val="28"/>
              </w:rPr>
              <w:t>317</w:t>
            </w:r>
            <w:r w:rsidRPr="00FC76D6">
              <w:rPr>
                <w:sz w:val="28"/>
                <w:szCs w:val="28"/>
              </w:rPr>
              <w:t>,</w:t>
            </w:r>
            <w:r w:rsidR="00985E3C" w:rsidRPr="00FC76D6">
              <w:rPr>
                <w:sz w:val="28"/>
                <w:szCs w:val="28"/>
              </w:rPr>
              <w:t>4</w:t>
            </w:r>
            <w:r w:rsidRPr="00FC76D6">
              <w:rPr>
                <w:sz w:val="28"/>
                <w:szCs w:val="28"/>
              </w:rPr>
              <w:t xml:space="preserve"> тыс. рублей;</w:t>
            </w:r>
          </w:p>
          <w:p w:rsidR="009911C9" w:rsidRPr="00FC76D6" w:rsidRDefault="009911C9" w:rsidP="009911C9">
            <w:pPr>
              <w:autoSpaceDE w:val="0"/>
              <w:autoSpaceDN w:val="0"/>
              <w:adjustRightInd w:val="0"/>
              <w:jc w:val="both"/>
              <w:rPr>
                <w:sz w:val="28"/>
                <w:szCs w:val="28"/>
              </w:rPr>
            </w:pPr>
            <w:r w:rsidRPr="00FC76D6">
              <w:rPr>
                <w:sz w:val="28"/>
                <w:szCs w:val="28"/>
              </w:rPr>
              <w:t>в 20</w:t>
            </w:r>
            <w:r w:rsidR="00985E3C" w:rsidRPr="00FC76D6">
              <w:rPr>
                <w:sz w:val="28"/>
                <w:szCs w:val="28"/>
              </w:rPr>
              <w:t>21</w:t>
            </w:r>
            <w:r w:rsidRPr="00FC76D6">
              <w:rPr>
                <w:sz w:val="28"/>
                <w:szCs w:val="28"/>
              </w:rPr>
              <w:t xml:space="preserve"> году – </w:t>
            </w:r>
            <w:r w:rsidR="00985E3C" w:rsidRPr="00FC76D6">
              <w:rPr>
                <w:sz w:val="28"/>
                <w:szCs w:val="28"/>
              </w:rPr>
              <w:t>1</w:t>
            </w:r>
            <w:r w:rsidRPr="00FC76D6">
              <w:rPr>
                <w:sz w:val="28"/>
                <w:szCs w:val="28"/>
              </w:rPr>
              <w:t xml:space="preserve"> 4</w:t>
            </w:r>
            <w:r w:rsidR="00985E3C" w:rsidRPr="00FC76D6">
              <w:rPr>
                <w:sz w:val="28"/>
                <w:szCs w:val="28"/>
              </w:rPr>
              <w:t>1</w:t>
            </w:r>
            <w:r w:rsidRPr="00FC76D6">
              <w:rPr>
                <w:sz w:val="28"/>
                <w:szCs w:val="28"/>
              </w:rPr>
              <w:t xml:space="preserve">3 </w:t>
            </w:r>
            <w:r w:rsidR="00985E3C" w:rsidRPr="00FC76D6">
              <w:rPr>
                <w:sz w:val="28"/>
                <w:szCs w:val="28"/>
              </w:rPr>
              <w:t>374</w:t>
            </w:r>
            <w:r w:rsidRPr="00FC76D6">
              <w:rPr>
                <w:sz w:val="28"/>
                <w:szCs w:val="28"/>
              </w:rPr>
              <w:t>,</w:t>
            </w:r>
            <w:r w:rsidR="00985E3C" w:rsidRPr="00FC76D6">
              <w:rPr>
                <w:sz w:val="28"/>
                <w:szCs w:val="28"/>
              </w:rPr>
              <w:t>0</w:t>
            </w:r>
            <w:r w:rsidRPr="00FC76D6">
              <w:rPr>
                <w:sz w:val="28"/>
                <w:szCs w:val="28"/>
              </w:rPr>
              <w:t xml:space="preserve">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2022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2023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2024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2025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2026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2027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2028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2029 году – 1 413 374,0 тыс. рублей;</w:t>
            </w:r>
          </w:p>
          <w:p w:rsidR="00985E3C" w:rsidRPr="00FC76D6" w:rsidRDefault="00985E3C" w:rsidP="009911C9">
            <w:pPr>
              <w:autoSpaceDE w:val="0"/>
              <w:autoSpaceDN w:val="0"/>
              <w:adjustRightInd w:val="0"/>
              <w:jc w:val="both"/>
              <w:rPr>
                <w:sz w:val="28"/>
                <w:szCs w:val="28"/>
              </w:rPr>
            </w:pPr>
            <w:r w:rsidRPr="00FC76D6">
              <w:rPr>
                <w:sz w:val="28"/>
                <w:szCs w:val="28"/>
              </w:rPr>
              <w:t>в 2030 году – 1 413 374,0 тыс. рублей;</w:t>
            </w:r>
          </w:p>
          <w:p w:rsidR="009911C9" w:rsidRPr="00FC76D6" w:rsidRDefault="009911C9" w:rsidP="009911C9">
            <w:pPr>
              <w:autoSpaceDE w:val="0"/>
              <w:autoSpaceDN w:val="0"/>
              <w:adjustRightInd w:val="0"/>
              <w:jc w:val="both"/>
              <w:rPr>
                <w:sz w:val="28"/>
                <w:szCs w:val="28"/>
              </w:rPr>
            </w:pPr>
            <w:r w:rsidRPr="00FC76D6">
              <w:rPr>
                <w:sz w:val="28"/>
                <w:szCs w:val="28"/>
              </w:rPr>
              <w:t xml:space="preserve">из них безвозмездные поступления в областной бюджет за счет средств федерального бюджета – </w:t>
            </w:r>
            <w:r w:rsidRPr="00FC76D6">
              <w:rPr>
                <w:sz w:val="28"/>
                <w:szCs w:val="28"/>
              </w:rPr>
              <w:br/>
              <w:t xml:space="preserve">6 </w:t>
            </w:r>
            <w:r w:rsidR="00985E3C" w:rsidRPr="00FC76D6">
              <w:rPr>
                <w:sz w:val="28"/>
                <w:szCs w:val="28"/>
              </w:rPr>
              <w:t>098 996,6</w:t>
            </w:r>
            <w:r w:rsidRPr="00FC76D6">
              <w:rPr>
                <w:sz w:val="28"/>
                <w:szCs w:val="28"/>
              </w:rPr>
              <w:t xml:space="preserve"> тыс. рублей, в том числе:</w:t>
            </w:r>
          </w:p>
          <w:p w:rsidR="009911C9" w:rsidRPr="00FC76D6" w:rsidRDefault="009911C9" w:rsidP="009911C9">
            <w:pPr>
              <w:autoSpaceDE w:val="0"/>
              <w:autoSpaceDN w:val="0"/>
              <w:adjustRightInd w:val="0"/>
              <w:jc w:val="both"/>
              <w:rPr>
                <w:sz w:val="28"/>
                <w:szCs w:val="28"/>
              </w:rPr>
            </w:pPr>
            <w:r w:rsidRPr="00FC76D6">
              <w:rPr>
                <w:sz w:val="28"/>
                <w:szCs w:val="28"/>
              </w:rPr>
              <w:t xml:space="preserve">в 2019 году – </w:t>
            </w:r>
            <w:r w:rsidR="00985E3C" w:rsidRPr="00FC76D6">
              <w:rPr>
                <w:sz w:val="28"/>
                <w:szCs w:val="28"/>
              </w:rPr>
              <w:t>2</w:t>
            </w:r>
            <w:r w:rsidRPr="00FC76D6">
              <w:rPr>
                <w:sz w:val="28"/>
                <w:szCs w:val="28"/>
              </w:rPr>
              <w:t xml:space="preserve"> </w:t>
            </w:r>
            <w:r w:rsidR="00985E3C" w:rsidRPr="00FC76D6">
              <w:rPr>
                <w:sz w:val="28"/>
                <w:szCs w:val="28"/>
              </w:rPr>
              <w:t>803</w:t>
            </w:r>
            <w:r w:rsidRPr="00FC76D6">
              <w:rPr>
                <w:sz w:val="28"/>
                <w:szCs w:val="28"/>
              </w:rPr>
              <w:t xml:space="preserve"> </w:t>
            </w:r>
            <w:r w:rsidR="00985E3C" w:rsidRPr="00FC76D6">
              <w:rPr>
                <w:sz w:val="28"/>
                <w:szCs w:val="28"/>
              </w:rPr>
              <w:t>553</w:t>
            </w:r>
            <w:r w:rsidRPr="00FC76D6">
              <w:rPr>
                <w:sz w:val="28"/>
                <w:szCs w:val="28"/>
              </w:rPr>
              <w:t>,2 тыс. рублей;</w:t>
            </w:r>
          </w:p>
          <w:p w:rsidR="009911C9" w:rsidRPr="00FC76D6" w:rsidRDefault="009911C9" w:rsidP="00985E3C">
            <w:pPr>
              <w:autoSpaceDE w:val="0"/>
              <w:autoSpaceDN w:val="0"/>
              <w:adjustRightInd w:val="0"/>
              <w:jc w:val="both"/>
              <w:rPr>
                <w:sz w:val="28"/>
                <w:szCs w:val="28"/>
              </w:rPr>
            </w:pPr>
            <w:r w:rsidRPr="00FC76D6">
              <w:rPr>
                <w:sz w:val="28"/>
                <w:szCs w:val="28"/>
              </w:rPr>
              <w:t xml:space="preserve">в 2020 году – </w:t>
            </w:r>
            <w:r w:rsidR="00985E3C" w:rsidRPr="00FC76D6">
              <w:rPr>
                <w:sz w:val="28"/>
                <w:szCs w:val="28"/>
              </w:rPr>
              <w:t>3</w:t>
            </w:r>
            <w:r w:rsidRPr="00FC76D6">
              <w:rPr>
                <w:sz w:val="28"/>
                <w:szCs w:val="28"/>
              </w:rPr>
              <w:t xml:space="preserve"> </w:t>
            </w:r>
            <w:r w:rsidR="00985E3C" w:rsidRPr="00FC76D6">
              <w:rPr>
                <w:sz w:val="28"/>
                <w:szCs w:val="28"/>
              </w:rPr>
              <w:t>295</w:t>
            </w:r>
            <w:r w:rsidRPr="00FC76D6">
              <w:rPr>
                <w:sz w:val="28"/>
                <w:szCs w:val="28"/>
              </w:rPr>
              <w:t xml:space="preserve"> </w:t>
            </w:r>
            <w:r w:rsidR="00985E3C" w:rsidRPr="00FC76D6">
              <w:rPr>
                <w:sz w:val="28"/>
                <w:szCs w:val="28"/>
              </w:rPr>
              <w:t>443</w:t>
            </w:r>
            <w:r w:rsidRPr="00FC76D6">
              <w:rPr>
                <w:sz w:val="28"/>
                <w:szCs w:val="28"/>
              </w:rPr>
              <w:t>,</w:t>
            </w:r>
            <w:r w:rsidR="00985E3C" w:rsidRPr="00FC76D6">
              <w:rPr>
                <w:sz w:val="28"/>
                <w:szCs w:val="28"/>
              </w:rPr>
              <w:t>4</w:t>
            </w:r>
            <w:r w:rsidRPr="00FC76D6">
              <w:rPr>
                <w:sz w:val="28"/>
                <w:szCs w:val="28"/>
              </w:rPr>
              <w:t xml:space="preserve"> тыс. рублей.</w:t>
            </w:r>
          </w:p>
        </w:tc>
      </w:tr>
      <w:tr w:rsidR="009911C9" w:rsidRPr="00FC76D6" w:rsidTr="009911C9">
        <w:trPr>
          <w:jc w:val="center"/>
        </w:trPr>
        <w:tc>
          <w:tcPr>
            <w:tcW w:w="3430" w:type="dxa"/>
            <w:hideMark/>
          </w:tcPr>
          <w:p w:rsidR="009911C9" w:rsidRPr="00FC76D6" w:rsidRDefault="009911C9" w:rsidP="009911C9">
            <w:pPr>
              <w:spacing w:line="235" w:lineRule="auto"/>
              <w:rPr>
                <w:sz w:val="28"/>
                <w:szCs w:val="28"/>
              </w:rPr>
            </w:pPr>
            <w:r w:rsidRPr="00FC76D6">
              <w:rPr>
                <w:sz w:val="28"/>
                <w:szCs w:val="28"/>
              </w:rPr>
              <w:t>Ожидаемые                      –</w:t>
            </w:r>
          </w:p>
          <w:p w:rsidR="009911C9" w:rsidRPr="00FC76D6" w:rsidRDefault="009911C9" w:rsidP="009911C9">
            <w:pPr>
              <w:spacing w:line="235" w:lineRule="auto"/>
              <w:rPr>
                <w:sz w:val="28"/>
                <w:szCs w:val="28"/>
              </w:rPr>
            </w:pPr>
            <w:r w:rsidRPr="00FC76D6">
              <w:rPr>
                <w:sz w:val="28"/>
                <w:szCs w:val="28"/>
              </w:rPr>
              <w:t xml:space="preserve">результаты реализации подпрограммы </w:t>
            </w:r>
          </w:p>
        </w:tc>
        <w:tc>
          <w:tcPr>
            <w:tcW w:w="6832" w:type="dxa"/>
            <w:vAlign w:val="center"/>
          </w:tcPr>
          <w:p w:rsidR="009911C9" w:rsidRPr="00FC76D6" w:rsidRDefault="009911C9" w:rsidP="009911C9">
            <w:pPr>
              <w:spacing w:line="235" w:lineRule="auto"/>
              <w:ind w:firstLine="34"/>
              <w:jc w:val="both"/>
              <w:rPr>
                <w:sz w:val="28"/>
                <w:szCs w:val="28"/>
              </w:rPr>
            </w:pPr>
            <w:r w:rsidRPr="00FC76D6">
              <w:rPr>
                <w:sz w:val="28"/>
                <w:szCs w:val="28"/>
              </w:rPr>
              <w:t>рост объемов производства продукции растениеводства и животноводства;</w:t>
            </w:r>
          </w:p>
          <w:p w:rsidR="009911C9" w:rsidRPr="00FC76D6" w:rsidRDefault="009911C9" w:rsidP="009911C9">
            <w:pPr>
              <w:autoSpaceDE w:val="0"/>
              <w:autoSpaceDN w:val="0"/>
              <w:adjustRightInd w:val="0"/>
              <w:spacing w:line="235" w:lineRule="auto"/>
              <w:jc w:val="both"/>
              <w:rPr>
                <w:sz w:val="28"/>
                <w:szCs w:val="28"/>
              </w:rPr>
            </w:pPr>
            <w:r w:rsidRPr="00FC76D6">
              <w:rPr>
                <w:sz w:val="28"/>
                <w:szCs w:val="28"/>
              </w:rPr>
              <w:t>увеличение объемов производства и мощностей по переработке продукции сельского хозяйства;</w:t>
            </w:r>
          </w:p>
          <w:p w:rsidR="009911C9" w:rsidRPr="00FC76D6" w:rsidRDefault="009911C9" w:rsidP="009911C9">
            <w:pPr>
              <w:spacing w:line="235" w:lineRule="auto"/>
              <w:jc w:val="both"/>
              <w:rPr>
                <w:sz w:val="28"/>
                <w:szCs w:val="28"/>
              </w:rPr>
            </w:pPr>
            <w:r w:rsidRPr="00FC76D6">
              <w:rPr>
                <w:sz w:val="28"/>
                <w:szCs w:val="28"/>
              </w:rPr>
              <w:t>повышение рентабельности продукции сельского хозяйства и продукции ее переработки;</w:t>
            </w:r>
          </w:p>
          <w:p w:rsidR="009911C9" w:rsidRPr="00FC76D6" w:rsidRDefault="009911C9" w:rsidP="009911C9">
            <w:pPr>
              <w:spacing w:line="235" w:lineRule="auto"/>
              <w:jc w:val="both"/>
              <w:rPr>
                <w:sz w:val="28"/>
                <w:szCs w:val="28"/>
              </w:rPr>
            </w:pPr>
            <w:r w:rsidRPr="00FC76D6">
              <w:rPr>
                <w:sz w:val="28"/>
                <w:szCs w:val="28"/>
              </w:rPr>
              <w:t xml:space="preserve">повышение конкурентоспособности производимой </w:t>
            </w:r>
            <w:r w:rsidRPr="00FC76D6">
              <w:rPr>
                <w:sz w:val="28"/>
                <w:szCs w:val="28"/>
              </w:rPr>
              <w:lastRenderedPageBreak/>
              <w:t>продукции в результате осуществления модернизации производства;</w:t>
            </w:r>
          </w:p>
          <w:p w:rsidR="008B2EFB" w:rsidRPr="00FC76D6" w:rsidRDefault="008B2EFB" w:rsidP="009911C9">
            <w:pPr>
              <w:autoSpaceDE w:val="0"/>
              <w:autoSpaceDN w:val="0"/>
              <w:adjustRightInd w:val="0"/>
              <w:spacing w:line="235" w:lineRule="auto"/>
              <w:jc w:val="both"/>
              <w:rPr>
                <w:sz w:val="28"/>
                <w:szCs w:val="28"/>
              </w:rPr>
            </w:pPr>
            <w:r w:rsidRPr="00FC76D6">
              <w:rPr>
                <w:sz w:val="28"/>
                <w:szCs w:val="28"/>
              </w:rPr>
              <w:t>повышение эффективности выявления заразных болезней животных;</w:t>
            </w:r>
          </w:p>
          <w:p w:rsidR="009911C9" w:rsidRPr="00FC76D6" w:rsidRDefault="009911C9" w:rsidP="009911C9">
            <w:pPr>
              <w:autoSpaceDE w:val="0"/>
              <w:autoSpaceDN w:val="0"/>
              <w:adjustRightInd w:val="0"/>
              <w:spacing w:line="235" w:lineRule="auto"/>
              <w:ind w:firstLine="33"/>
              <w:jc w:val="both"/>
              <w:rPr>
                <w:sz w:val="28"/>
                <w:szCs w:val="28"/>
              </w:rPr>
            </w:pPr>
            <w:r w:rsidRPr="00FC76D6">
              <w:rPr>
                <w:sz w:val="28"/>
                <w:szCs w:val="28"/>
              </w:rPr>
              <w:t>увеличение поголовья сельскохозяйственных животных;</w:t>
            </w:r>
          </w:p>
          <w:p w:rsidR="009911C9" w:rsidRPr="00FC76D6" w:rsidRDefault="009911C9" w:rsidP="009911C9">
            <w:pPr>
              <w:spacing w:line="235" w:lineRule="auto"/>
              <w:jc w:val="both"/>
              <w:rPr>
                <w:sz w:val="28"/>
                <w:szCs w:val="28"/>
              </w:rPr>
            </w:pPr>
            <w:r w:rsidRPr="00FC76D6">
              <w:rPr>
                <w:sz w:val="28"/>
                <w:szCs w:val="28"/>
              </w:rPr>
              <w:t>повышение доходов сельскохозяйственных товаропроизводителей для ведения рентабельного сельскохозяйственного производства;</w:t>
            </w:r>
          </w:p>
          <w:p w:rsidR="008B2EFB" w:rsidRPr="00FC76D6" w:rsidRDefault="009911C9" w:rsidP="008B2EFB">
            <w:pPr>
              <w:spacing w:line="235" w:lineRule="auto"/>
              <w:jc w:val="both"/>
              <w:rPr>
                <w:sz w:val="28"/>
                <w:szCs w:val="28"/>
              </w:rPr>
            </w:pPr>
            <w:r w:rsidRPr="00FC76D6">
              <w:rPr>
                <w:sz w:val="28"/>
                <w:szCs w:val="28"/>
              </w:rPr>
              <w:t>создание новых рабочих мест в агропромышленном комплексе</w:t>
            </w:r>
          </w:p>
        </w:tc>
      </w:tr>
    </w:tbl>
    <w:p w:rsidR="009911C9" w:rsidRPr="00FC76D6" w:rsidRDefault="009911C9" w:rsidP="00CB768A">
      <w:pPr>
        <w:ind w:firstLine="709"/>
        <w:jc w:val="both"/>
        <w:rPr>
          <w:kern w:val="2"/>
          <w:sz w:val="28"/>
          <w:szCs w:val="28"/>
        </w:rPr>
      </w:pPr>
    </w:p>
    <w:p w:rsidR="008B2EFB" w:rsidRPr="00FC76D6" w:rsidRDefault="008B2EFB" w:rsidP="008B2EFB">
      <w:pPr>
        <w:autoSpaceDE w:val="0"/>
        <w:autoSpaceDN w:val="0"/>
        <w:adjustRightInd w:val="0"/>
        <w:jc w:val="center"/>
        <w:rPr>
          <w:sz w:val="28"/>
          <w:szCs w:val="28"/>
        </w:rPr>
      </w:pPr>
      <w:r w:rsidRPr="00FC76D6">
        <w:rPr>
          <w:sz w:val="28"/>
          <w:szCs w:val="28"/>
        </w:rPr>
        <w:t xml:space="preserve">ПАСПОРТ </w:t>
      </w:r>
    </w:p>
    <w:p w:rsidR="008B2EFB" w:rsidRPr="00FC76D6" w:rsidRDefault="008B2EFB" w:rsidP="008B2EFB">
      <w:pPr>
        <w:autoSpaceDE w:val="0"/>
        <w:autoSpaceDN w:val="0"/>
        <w:adjustRightInd w:val="0"/>
        <w:jc w:val="center"/>
        <w:rPr>
          <w:sz w:val="28"/>
          <w:szCs w:val="28"/>
        </w:rPr>
      </w:pPr>
      <w:r w:rsidRPr="00FC76D6">
        <w:rPr>
          <w:sz w:val="28"/>
          <w:szCs w:val="28"/>
        </w:rPr>
        <w:t xml:space="preserve">подпрограммы «Развитие мелиорации </w:t>
      </w:r>
      <w:r w:rsidRPr="00FC76D6">
        <w:rPr>
          <w:sz w:val="28"/>
          <w:szCs w:val="28"/>
        </w:rPr>
        <w:br/>
        <w:t>земель сельскохозяйственного назначения»</w:t>
      </w:r>
    </w:p>
    <w:p w:rsidR="008B2EFB" w:rsidRPr="00FC76D6" w:rsidRDefault="008B2EFB" w:rsidP="008B2EFB">
      <w:pPr>
        <w:jc w:val="center"/>
        <w:rPr>
          <w:sz w:val="28"/>
          <w:szCs w:val="28"/>
        </w:rPr>
      </w:pPr>
    </w:p>
    <w:tbl>
      <w:tblPr>
        <w:tblW w:w="5000" w:type="pct"/>
        <w:jc w:val="center"/>
        <w:tblLayout w:type="fixed"/>
        <w:tblCellMar>
          <w:left w:w="28" w:type="dxa"/>
          <w:right w:w="28" w:type="dxa"/>
        </w:tblCellMar>
        <w:tblLook w:val="00A0"/>
      </w:tblPr>
      <w:tblGrid>
        <w:gridCol w:w="3147"/>
        <w:gridCol w:w="307"/>
        <w:gridCol w:w="6354"/>
      </w:tblGrid>
      <w:tr w:rsidR="008B2EFB" w:rsidRPr="00FC76D6" w:rsidTr="008B2EFB">
        <w:trPr>
          <w:jc w:val="center"/>
        </w:trPr>
        <w:tc>
          <w:tcPr>
            <w:tcW w:w="3147" w:type="dxa"/>
          </w:tcPr>
          <w:p w:rsidR="008B2EFB" w:rsidRPr="00FC76D6" w:rsidRDefault="008B2EFB" w:rsidP="008B2EFB">
            <w:pPr>
              <w:autoSpaceDE w:val="0"/>
              <w:autoSpaceDN w:val="0"/>
              <w:adjustRightInd w:val="0"/>
              <w:rPr>
                <w:sz w:val="28"/>
                <w:szCs w:val="28"/>
              </w:rPr>
            </w:pPr>
            <w:r w:rsidRPr="00FC76D6">
              <w:rPr>
                <w:sz w:val="28"/>
                <w:szCs w:val="28"/>
              </w:rPr>
              <w:t>Наименование подпрограммы</w:t>
            </w:r>
          </w:p>
        </w:tc>
        <w:tc>
          <w:tcPr>
            <w:tcW w:w="307" w:type="dxa"/>
          </w:tcPr>
          <w:p w:rsidR="008B2EFB" w:rsidRPr="00FC76D6" w:rsidRDefault="008B2EFB" w:rsidP="008B2EFB">
            <w:pPr>
              <w:autoSpaceDE w:val="0"/>
              <w:autoSpaceDN w:val="0"/>
              <w:adjustRightInd w:val="0"/>
              <w:jc w:val="center"/>
              <w:rPr>
                <w:sz w:val="28"/>
                <w:szCs w:val="28"/>
              </w:rPr>
            </w:pPr>
            <w:r w:rsidRPr="00FC76D6">
              <w:rPr>
                <w:sz w:val="28"/>
                <w:szCs w:val="28"/>
              </w:rPr>
              <w:t>–</w:t>
            </w:r>
          </w:p>
        </w:tc>
        <w:tc>
          <w:tcPr>
            <w:tcW w:w="6354" w:type="dxa"/>
          </w:tcPr>
          <w:p w:rsidR="008B2EFB" w:rsidRPr="00FC76D6" w:rsidRDefault="00EB71EC" w:rsidP="008B2EFB">
            <w:pPr>
              <w:jc w:val="both"/>
              <w:rPr>
                <w:sz w:val="28"/>
                <w:szCs w:val="28"/>
              </w:rPr>
            </w:pPr>
            <w:r w:rsidRPr="00FC76D6">
              <w:rPr>
                <w:sz w:val="28"/>
                <w:szCs w:val="28"/>
              </w:rPr>
              <w:t xml:space="preserve">подпрограмма </w:t>
            </w:r>
            <w:r w:rsidR="008B2EFB" w:rsidRPr="00FC76D6">
              <w:rPr>
                <w:sz w:val="28"/>
                <w:szCs w:val="28"/>
              </w:rPr>
              <w:t>«Развитие мелиорации земель сельскохозяйственного назначения» (далее – подпрограмма 2)</w:t>
            </w:r>
          </w:p>
        </w:tc>
      </w:tr>
      <w:tr w:rsidR="008B2EFB" w:rsidRPr="00FC76D6" w:rsidTr="008B2EFB">
        <w:trPr>
          <w:jc w:val="center"/>
        </w:trPr>
        <w:tc>
          <w:tcPr>
            <w:tcW w:w="3147" w:type="dxa"/>
          </w:tcPr>
          <w:p w:rsidR="008B2EFB" w:rsidRPr="00FC76D6" w:rsidRDefault="008B2EFB" w:rsidP="008B2EFB">
            <w:pPr>
              <w:autoSpaceDE w:val="0"/>
              <w:autoSpaceDN w:val="0"/>
              <w:adjustRightInd w:val="0"/>
              <w:rPr>
                <w:sz w:val="28"/>
                <w:szCs w:val="28"/>
              </w:rPr>
            </w:pPr>
            <w:r w:rsidRPr="00FC76D6">
              <w:rPr>
                <w:sz w:val="28"/>
                <w:szCs w:val="28"/>
              </w:rPr>
              <w:t xml:space="preserve">Ответственный исполнитель подпрограммы </w:t>
            </w:r>
          </w:p>
        </w:tc>
        <w:tc>
          <w:tcPr>
            <w:tcW w:w="307" w:type="dxa"/>
          </w:tcPr>
          <w:p w:rsidR="008B2EFB" w:rsidRPr="00FC76D6" w:rsidRDefault="008B2EFB" w:rsidP="008B2EFB">
            <w:pPr>
              <w:jc w:val="center"/>
              <w:rPr>
                <w:sz w:val="28"/>
                <w:szCs w:val="28"/>
              </w:rPr>
            </w:pPr>
            <w:r w:rsidRPr="00FC76D6">
              <w:rPr>
                <w:sz w:val="28"/>
                <w:szCs w:val="28"/>
              </w:rPr>
              <w:t>–</w:t>
            </w:r>
          </w:p>
          <w:p w:rsidR="008B2EFB" w:rsidRPr="00FC76D6" w:rsidRDefault="008B2EFB" w:rsidP="008B2EFB">
            <w:pPr>
              <w:jc w:val="center"/>
              <w:rPr>
                <w:sz w:val="28"/>
                <w:szCs w:val="28"/>
              </w:rPr>
            </w:pPr>
          </w:p>
          <w:p w:rsidR="008B2EFB" w:rsidRPr="00FC76D6" w:rsidRDefault="008B2EFB" w:rsidP="008B2EFB">
            <w:pPr>
              <w:autoSpaceDE w:val="0"/>
              <w:autoSpaceDN w:val="0"/>
              <w:adjustRightInd w:val="0"/>
              <w:jc w:val="center"/>
              <w:rPr>
                <w:sz w:val="28"/>
                <w:szCs w:val="28"/>
              </w:rPr>
            </w:pPr>
          </w:p>
        </w:tc>
        <w:tc>
          <w:tcPr>
            <w:tcW w:w="6354" w:type="dxa"/>
          </w:tcPr>
          <w:p w:rsidR="008B2EFB" w:rsidRPr="00FC76D6" w:rsidRDefault="008B2EFB" w:rsidP="008B2EFB">
            <w:pPr>
              <w:jc w:val="both"/>
              <w:rPr>
                <w:sz w:val="28"/>
                <w:szCs w:val="28"/>
              </w:rPr>
            </w:pPr>
            <w:r w:rsidRPr="00FC76D6">
              <w:rPr>
                <w:sz w:val="28"/>
                <w:szCs w:val="28"/>
              </w:rPr>
              <w:t>минсельхозпрод области</w:t>
            </w:r>
          </w:p>
        </w:tc>
      </w:tr>
      <w:tr w:rsidR="008B2EFB" w:rsidRPr="00FC76D6" w:rsidTr="008B2EFB">
        <w:trPr>
          <w:jc w:val="center"/>
        </w:trPr>
        <w:tc>
          <w:tcPr>
            <w:tcW w:w="3147" w:type="dxa"/>
          </w:tcPr>
          <w:p w:rsidR="008B2EFB" w:rsidRPr="00FC76D6" w:rsidRDefault="008B2EFB" w:rsidP="008B2EFB">
            <w:pPr>
              <w:autoSpaceDE w:val="0"/>
              <w:autoSpaceDN w:val="0"/>
              <w:adjustRightInd w:val="0"/>
              <w:rPr>
                <w:sz w:val="28"/>
                <w:szCs w:val="28"/>
              </w:rPr>
            </w:pPr>
            <w:r w:rsidRPr="00FC76D6">
              <w:rPr>
                <w:sz w:val="28"/>
                <w:szCs w:val="28"/>
              </w:rPr>
              <w:t xml:space="preserve">Участники </w:t>
            </w:r>
          </w:p>
          <w:p w:rsidR="008B2EFB" w:rsidRPr="00FC76D6" w:rsidRDefault="008B2EFB" w:rsidP="008B2EFB">
            <w:pPr>
              <w:autoSpaceDE w:val="0"/>
              <w:autoSpaceDN w:val="0"/>
              <w:adjustRightInd w:val="0"/>
              <w:rPr>
                <w:sz w:val="28"/>
                <w:szCs w:val="28"/>
              </w:rPr>
            </w:pPr>
            <w:r w:rsidRPr="00FC76D6">
              <w:rPr>
                <w:sz w:val="28"/>
                <w:szCs w:val="28"/>
              </w:rPr>
              <w:t xml:space="preserve">подпрограммы </w:t>
            </w:r>
          </w:p>
        </w:tc>
        <w:tc>
          <w:tcPr>
            <w:tcW w:w="307" w:type="dxa"/>
          </w:tcPr>
          <w:p w:rsidR="008B2EFB" w:rsidRPr="00FC76D6" w:rsidRDefault="008B2EFB" w:rsidP="008B2EFB">
            <w:pPr>
              <w:jc w:val="center"/>
              <w:rPr>
                <w:sz w:val="28"/>
                <w:szCs w:val="28"/>
              </w:rPr>
            </w:pPr>
            <w:r w:rsidRPr="00FC76D6">
              <w:rPr>
                <w:sz w:val="28"/>
                <w:szCs w:val="28"/>
              </w:rPr>
              <w:t>–</w:t>
            </w:r>
          </w:p>
          <w:p w:rsidR="008B2EFB" w:rsidRPr="00FC76D6" w:rsidRDefault="008B2EFB" w:rsidP="008B2EFB">
            <w:pPr>
              <w:autoSpaceDE w:val="0"/>
              <w:autoSpaceDN w:val="0"/>
              <w:adjustRightInd w:val="0"/>
              <w:jc w:val="center"/>
              <w:rPr>
                <w:sz w:val="28"/>
                <w:szCs w:val="28"/>
              </w:rPr>
            </w:pPr>
          </w:p>
        </w:tc>
        <w:tc>
          <w:tcPr>
            <w:tcW w:w="6354" w:type="dxa"/>
          </w:tcPr>
          <w:p w:rsidR="008B2EFB" w:rsidRPr="00FC76D6" w:rsidRDefault="008B2EFB" w:rsidP="008B2EFB">
            <w:pPr>
              <w:jc w:val="both"/>
              <w:rPr>
                <w:sz w:val="28"/>
                <w:szCs w:val="28"/>
              </w:rPr>
            </w:pPr>
            <w:r w:rsidRPr="00FC76D6">
              <w:rPr>
                <w:sz w:val="28"/>
                <w:szCs w:val="28"/>
              </w:rPr>
              <w:t>отсутствуют</w:t>
            </w:r>
          </w:p>
        </w:tc>
      </w:tr>
      <w:tr w:rsidR="008B2EFB" w:rsidRPr="00FC76D6" w:rsidTr="008B2EFB">
        <w:trPr>
          <w:jc w:val="center"/>
        </w:trPr>
        <w:tc>
          <w:tcPr>
            <w:tcW w:w="3147" w:type="dxa"/>
          </w:tcPr>
          <w:p w:rsidR="008B2EFB" w:rsidRPr="00FC76D6" w:rsidRDefault="008B2EFB" w:rsidP="008B2EFB">
            <w:pPr>
              <w:rPr>
                <w:sz w:val="28"/>
                <w:szCs w:val="28"/>
              </w:rPr>
            </w:pPr>
            <w:r w:rsidRPr="00FC76D6">
              <w:rPr>
                <w:sz w:val="28"/>
                <w:szCs w:val="28"/>
              </w:rPr>
              <w:t xml:space="preserve">Программно-целевые инструменты подпрограммы </w:t>
            </w:r>
          </w:p>
        </w:tc>
        <w:tc>
          <w:tcPr>
            <w:tcW w:w="307" w:type="dxa"/>
          </w:tcPr>
          <w:p w:rsidR="008B2EFB" w:rsidRPr="00FC76D6" w:rsidRDefault="008B2EFB" w:rsidP="008B2EFB">
            <w:pPr>
              <w:jc w:val="center"/>
              <w:rPr>
                <w:sz w:val="28"/>
                <w:szCs w:val="28"/>
              </w:rPr>
            </w:pPr>
            <w:r w:rsidRPr="00FC76D6">
              <w:rPr>
                <w:sz w:val="28"/>
                <w:szCs w:val="28"/>
              </w:rPr>
              <w:t>–</w:t>
            </w:r>
          </w:p>
          <w:p w:rsidR="008B2EFB" w:rsidRPr="00FC76D6" w:rsidRDefault="008B2EFB" w:rsidP="008B2EFB">
            <w:pPr>
              <w:jc w:val="center"/>
              <w:rPr>
                <w:sz w:val="28"/>
                <w:szCs w:val="28"/>
              </w:rPr>
            </w:pPr>
          </w:p>
          <w:p w:rsidR="008B2EFB" w:rsidRPr="00FC76D6" w:rsidRDefault="008B2EFB" w:rsidP="008B2EFB">
            <w:pPr>
              <w:jc w:val="center"/>
              <w:rPr>
                <w:sz w:val="28"/>
                <w:szCs w:val="28"/>
              </w:rPr>
            </w:pPr>
          </w:p>
        </w:tc>
        <w:tc>
          <w:tcPr>
            <w:tcW w:w="6354" w:type="dxa"/>
          </w:tcPr>
          <w:p w:rsidR="008B2EFB" w:rsidRPr="00FC76D6" w:rsidRDefault="008B2EFB" w:rsidP="008B2EFB">
            <w:pPr>
              <w:autoSpaceDE w:val="0"/>
              <w:autoSpaceDN w:val="0"/>
              <w:adjustRightInd w:val="0"/>
              <w:jc w:val="both"/>
              <w:rPr>
                <w:sz w:val="28"/>
                <w:szCs w:val="28"/>
              </w:rPr>
            </w:pPr>
            <w:r w:rsidRPr="00FC76D6">
              <w:rPr>
                <w:sz w:val="28"/>
                <w:szCs w:val="28"/>
              </w:rPr>
              <w:t>отсутствуют</w:t>
            </w:r>
          </w:p>
        </w:tc>
      </w:tr>
      <w:tr w:rsidR="00962ED6" w:rsidRPr="00FC76D6" w:rsidTr="008B2EFB">
        <w:trPr>
          <w:jc w:val="center"/>
        </w:trPr>
        <w:tc>
          <w:tcPr>
            <w:tcW w:w="3147" w:type="dxa"/>
          </w:tcPr>
          <w:p w:rsidR="00962ED6" w:rsidRPr="00FC76D6" w:rsidRDefault="00962ED6" w:rsidP="008B2EFB">
            <w:pPr>
              <w:rPr>
                <w:sz w:val="28"/>
                <w:szCs w:val="28"/>
              </w:rPr>
            </w:pPr>
            <w:r w:rsidRPr="00FC76D6">
              <w:rPr>
                <w:sz w:val="28"/>
                <w:szCs w:val="28"/>
              </w:rPr>
              <w:t xml:space="preserve">Цели подпрограммы </w:t>
            </w:r>
          </w:p>
          <w:p w:rsidR="00962ED6" w:rsidRPr="00FC76D6" w:rsidRDefault="00962ED6" w:rsidP="008B2EFB">
            <w:pPr>
              <w:rPr>
                <w:sz w:val="28"/>
                <w:szCs w:val="28"/>
              </w:rPr>
            </w:pPr>
          </w:p>
        </w:tc>
        <w:tc>
          <w:tcPr>
            <w:tcW w:w="307" w:type="dxa"/>
          </w:tcPr>
          <w:p w:rsidR="00962ED6" w:rsidRPr="00FC76D6" w:rsidRDefault="00962ED6" w:rsidP="008B2EFB">
            <w:pPr>
              <w:jc w:val="center"/>
              <w:rPr>
                <w:sz w:val="28"/>
                <w:szCs w:val="28"/>
              </w:rPr>
            </w:pPr>
            <w:r w:rsidRPr="00FC76D6">
              <w:rPr>
                <w:sz w:val="28"/>
                <w:szCs w:val="28"/>
              </w:rPr>
              <w:t>–</w:t>
            </w:r>
          </w:p>
          <w:p w:rsidR="00962ED6" w:rsidRPr="00FC76D6" w:rsidRDefault="00962ED6" w:rsidP="008B2EFB">
            <w:pPr>
              <w:jc w:val="center"/>
              <w:rPr>
                <w:sz w:val="28"/>
                <w:szCs w:val="28"/>
              </w:rPr>
            </w:pPr>
          </w:p>
          <w:p w:rsidR="00962ED6" w:rsidRPr="00FC76D6" w:rsidRDefault="00962ED6" w:rsidP="008B2EFB">
            <w:pPr>
              <w:jc w:val="center"/>
              <w:rPr>
                <w:sz w:val="28"/>
                <w:szCs w:val="28"/>
              </w:rPr>
            </w:pPr>
          </w:p>
          <w:p w:rsidR="00962ED6" w:rsidRPr="00FC76D6" w:rsidRDefault="00962ED6" w:rsidP="008B2EFB">
            <w:pPr>
              <w:jc w:val="center"/>
              <w:rPr>
                <w:sz w:val="28"/>
                <w:szCs w:val="28"/>
              </w:rPr>
            </w:pPr>
          </w:p>
          <w:p w:rsidR="00962ED6" w:rsidRPr="00FC76D6" w:rsidRDefault="00962ED6" w:rsidP="008B2EFB">
            <w:pPr>
              <w:jc w:val="center"/>
              <w:rPr>
                <w:sz w:val="28"/>
                <w:szCs w:val="28"/>
              </w:rPr>
            </w:pPr>
          </w:p>
        </w:tc>
        <w:tc>
          <w:tcPr>
            <w:tcW w:w="6354" w:type="dxa"/>
          </w:tcPr>
          <w:p w:rsidR="00962ED6" w:rsidRPr="00FC76D6" w:rsidRDefault="00962ED6" w:rsidP="004D62D0">
            <w:pPr>
              <w:jc w:val="both"/>
              <w:rPr>
                <w:sz w:val="28"/>
                <w:szCs w:val="28"/>
              </w:rPr>
            </w:pPr>
            <w:r w:rsidRPr="00FC76D6">
              <w:rPr>
                <w:sz w:val="28"/>
                <w:szCs w:val="28"/>
              </w:rPr>
              <w:t>повышение продуктивности растениеводства и плодородия почв средствами комплексной мелиорации в условиях изменения климата и природных аномалий</w:t>
            </w:r>
          </w:p>
        </w:tc>
      </w:tr>
      <w:tr w:rsidR="00962ED6" w:rsidRPr="00FC76D6" w:rsidTr="008B2EFB">
        <w:trPr>
          <w:jc w:val="center"/>
        </w:trPr>
        <w:tc>
          <w:tcPr>
            <w:tcW w:w="3147" w:type="dxa"/>
          </w:tcPr>
          <w:p w:rsidR="00962ED6" w:rsidRPr="00FC76D6" w:rsidRDefault="00962ED6" w:rsidP="008B2EFB">
            <w:pPr>
              <w:rPr>
                <w:sz w:val="28"/>
                <w:szCs w:val="28"/>
              </w:rPr>
            </w:pPr>
            <w:r w:rsidRPr="00FC76D6">
              <w:rPr>
                <w:sz w:val="28"/>
                <w:szCs w:val="28"/>
              </w:rPr>
              <w:t xml:space="preserve">Задачи подпрограммы </w:t>
            </w:r>
          </w:p>
        </w:tc>
        <w:tc>
          <w:tcPr>
            <w:tcW w:w="307" w:type="dxa"/>
          </w:tcPr>
          <w:p w:rsidR="00962ED6" w:rsidRPr="00FC76D6" w:rsidRDefault="00962ED6" w:rsidP="008B2EFB">
            <w:pPr>
              <w:jc w:val="center"/>
              <w:rPr>
                <w:sz w:val="28"/>
                <w:szCs w:val="28"/>
              </w:rPr>
            </w:pPr>
            <w:r w:rsidRPr="00FC76D6">
              <w:rPr>
                <w:sz w:val="28"/>
                <w:szCs w:val="28"/>
              </w:rPr>
              <w:t>–</w:t>
            </w:r>
          </w:p>
          <w:p w:rsidR="00962ED6" w:rsidRPr="00FC76D6" w:rsidRDefault="00962ED6" w:rsidP="008B2EFB">
            <w:pPr>
              <w:jc w:val="center"/>
              <w:rPr>
                <w:sz w:val="28"/>
                <w:szCs w:val="28"/>
              </w:rPr>
            </w:pPr>
          </w:p>
          <w:p w:rsidR="00962ED6" w:rsidRPr="00FC76D6" w:rsidRDefault="00962ED6" w:rsidP="008B2EFB">
            <w:pPr>
              <w:jc w:val="center"/>
              <w:rPr>
                <w:sz w:val="28"/>
                <w:szCs w:val="28"/>
              </w:rPr>
            </w:pPr>
          </w:p>
        </w:tc>
        <w:tc>
          <w:tcPr>
            <w:tcW w:w="6354" w:type="dxa"/>
          </w:tcPr>
          <w:p w:rsidR="00962ED6" w:rsidRPr="00FC76D6" w:rsidRDefault="00962ED6" w:rsidP="004D62D0">
            <w:pPr>
              <w:jc w:val="both"/>
              <w:rPr>
                <w:sz w:val="28"/>
                <w:szCs w:val="28"/>
              </w:rPr>
            </w:pPr>
            <w:r w:rsidRPr="00FC76D6">
              <w:rPr>
                <w:sz w:val="28"/>
                <w:szCs w:val="28"/>
              </w:rPr>
              <w:t>восстановление мелиоративного фонда (мелиорируемые земли и мелиоративные системы), включая реализацию мер по орошению земель, в том числе по строительству, реконструкции и техническому перевооружению оросительных систем;</w:t>
            </w:r>
          </w:p>
          <w:p w:rsidR="00962ED6" w:rsidRPr="00FC76D6" w:rsidRDefault="00962ED6" w:rsidP="00A511E3">
            <w:pPr>
              <w:jc w:val="both"/>
              <w:rPr>
                <w:sz w:val="28"/>
                <w:szCs w:val="28"/>
              </w:rPr>
            </w:pPr>
            <w:r w:rsidRPr="00FC76D6">
              <w:rPr>
                <w:sz w:val="28"/>
                <w:szCs w:val="28"/>
              </w:rPr>
              <w:t>предотвращение выбытия из сельскохозяйственного оборота земель сельскохозяйственного назначения</w:t>
            </w:r>
          </w:p>
        </w:tc>
      </w:tr>
      <w:tr w:rsidR="008B2EFB" w:rsidRPr="00FC76D6" w:rsidTr="008B2EFB">
        <w:trPr>
          <w:jc w:val="center"/>
        </w:trPr>
        <w:tc>
          <w:tcPr>
            <w:tcW w:w="3147" w:type="dxa"/>
          </w:tcPr>
          <w:p w:rsidR="008B2EFB" w:rsidRPr="00FC76D6" w:rsidRDefault="008B2EFB" w:rsidP="008B2EFB">
            <w:pPr>
              <w:rPr>
                <w:sz w:val="28"/>
                <w:szCs w:val="28"/>
              </w:rPr>
            </w:pPr>
            <w:r w:rsidRPr="00FC76D6">
              <w:rPr>
                <w:sz w:val="28"/>
                <w:szCs w:val="28"/>
              </w:rPr>
              <w:t>Целевые индикаторы и показатели подпрограммы</w:t>
            </w:r>
          </w:p>
        </w:tc>
        <w:tc>
          <w:tcPr>
            <w:tcW w:w="307" w:type="dxa"/>
          </w:tcPr>
          <w:p w:rsidR="008B2EFB" w:rsidRPr="00FC76D6" w:rsidRDefault="008B2EFB" w:rsidP="008B2EFB">
            <w:pPr>
              <w:jc w:val="center"/>
              <w:rPr>
                <w:sz w:val="28"/>
                <w:szCs w:val="28"/>
              </w:rPr>
            </w:pPr>
            <w:r w:rsidRPr="00FC76D6">
              <w:rPr>
                <w:sz w:val="28"/>
                <w:szCs w:val="28"/>
              </w:rPr>
              <w:t>–</w:t>
            </w:r>
          </w:p>
          <w:p w:rsidR="008B2EFB" w:rsidRPr="00FC76D6" w:rsidRDefault="008B2EFB" w:rsidP="008B2EFB">
            <w:pPr>
              <w:jc w:val="center"/>
              <w:rPr>
                <w:sz w:val="28"/>
                <w:szCs w:val="28"/>
              </w:rPr>
            </w:pPr>
          </w:p>
          <w:p w:rsidR="008B2EFB" w:rsidRPr="00FC76D6" w:rsidRDefault="008B2EFB" w:rsidP="008B2EFB">
            <w:pPr>
              <w:jc w:val="center"/>
              <w:rPr>
                <w:sz w:val="28"/>
                <w:szCs w:val="28"/>
              </w:rPr>
            </w:pPr>
          </w:p>
          <w:p w:rsidR="008B2EFB" w:rsidRPr="00FC76D6" w:rsidRDefault="008B2EFB" w:rsidP="008B2EFB">
            <w:pPr>
              <w:jc w:val="center"/>
              <w:rPr>
                <w:sz w:val="28"/>
                <w:szCs w:val="28"/>
              </w:rPr>
            </w:pPr>
          </w:p>
          <w:p w:rsidR="008B2EFB" w:rsidRPr="00FC76D6" w:rsidRDefault="008B2EFB" w:rsidP="008B2EFB">
            <w:pPr>
              <w:jc w:val="center"/>
              <w:rPr>
                <w:sz w:val="28"/>
                <w:szCs w:val="28"/>
              </w:rPr>
            </w:pPr>
          </w:p>
          <w:p w:rsidR="008B2EFB" w:rsidRPr="00FC76D6" w:rsidRDefault="008B2EFB" w:rsidP="008B2EFB">
            <w:pPr>
              <w:jc w:val="center"/>
              <w:rPr>
                <w:sz w:val="28"/>
                <w:szCs w:val="28"/>
              </w:rPr>
            </w:pPr>
          </w:p>
        </w:tc>
        <w:tc>
          <w:tcPr>
            <w:tcW w:w="6354" w:type="dxa"/>
          </w:tcPr>
          <w:p w:rsidR="00AE235F" w:rsidRPr="00FC76D6" w:rsidRDefault="00AE235F" w:rsidP="00AE235F">
            <w:pPr>
              <w:jc w:val="both"/>
              <w:rPr>
                <w:kern w:val="2"/>
                <w:sz w:val="28"/>
                <w:szCs w:val="28"/>
              </w:rPr>
            </w:pPr>
            <w:r w:rsidRPr="00FC76D6">
              <w:rPr>
                <w:kern w:val="2"/>
                <w:sz w:val="28"/>
                <w:szCs w:val="28"/>
              </w:rPr>
              <w:t>ввод в эксплуата</w:t>
            </w:r>
            <w:r w:rsidRPr="00FC76D6">
              <w:rPr>
                <w:kern w:val="2"/>
                <w:sz w:val="28"/>
                <w:szCs w:val="28"/>
              </w:rPr>
              <w:softHyphen/>
              <w:t>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p w:rsidR="00AE235F" w:rsidRPr="00FC76D6" w:rsidRDefault="00AE235F" w:rsidP="00AE235F">
            <w:pPr>
              <w:jc w:val="both"/>
              <w:rPr>
                <w:sz w:val="28"/>
                <w:szCs w:val="28"/>
              </w:rPr>
            </w:pPr>
            <w:r w:rsidRPr="00FC76D6">
              <w:rPr>
                <w:kern w:val="2"/>
                <w:sz w:val="28"/>
                <w:szCs w:val="28"/>
              </w:rPr>
              <w:t xml:space="preserve">защита и сохранение сельскохозяйственных угодий </w:t>
            </w:r>
            <w:r w:rsidRPr="00FC76D6">
              <w:rPr>
                <w:kern w:val="2"/>
                <w:sz w:val="28"/>
                <w:szCs w:val="28"/>
              </w:rPr>
              <w:lastRenderedPageBreak/>
              <w:t>от ветровой эрозии и опустынивания за счет проведения агролесомелиоративных мероприятий (площадь посадок)</w:t>
            </w:r>
          </w:p>
        </w:tc>
      </w:tr>
      <w:tr w:rsidR="008B2EFB" w:rsidRPr="00FC76D6" w:rsidTr="008B2EFB">
        <w:trPr>
          <w:jc w:val="center"/>
        </w:trPr>
        <w:tc>
          <w:tcPr>
            <w:tcW w:w="3147" w:type="dxa"/>
          </w:tcPr>
          <w:p w:rsidR="008B2EFB" w:rsidRPr="00FC76D6" w:rsidRDefault="008B2EFB" w:rsidP="008B2EFB">
            <w:pPr>
              <w:rPr>
                <w:sz w:val="28"/>
                <w:szCs w:val="28"/>
              </w:rPr>
            </w:pPr>
            <w:r w:rsidRPr="00FC76D6">
              <w:rPr>
                <w:sz w:val="28"/>
                <w:szCs w:val="28"/>
              </w:rPr>
              <w:lastRenderedPageBreak/>
              <w:t xml:space="preserve">Этапы и сроки </w:t>
            </w:r>
          </w:p>
          <w:p w:rsidR="008B2EFB" w:rsidRPr="00FC76D6" w:rsidRDefault="008B2EFB" w:rsidP="008B2EFB">
            <w:pPr>
              <w:rPr>
                <w:sz w:val="28"/>
                <w:szCs w:val="28"/>
              </w:rPr>
            </w:pPr>
            <w:r w:rsidRPr="00FC76D6">
              <w:rPr>
                <w:sz w:val="28"/>
                <w:szCs w:val="28"/>
              </w:rPr>
              <w:t xml:space="preserve">реализации </w:t>
            </w:r>
          </w:p>
          <w:p w:rsidR="008B2EFB" w:rsidRPr="00FC76D6" w:rsidRDefault="008B2EFB" w:rsidP="008B2EFB">
            <w:pPr>
              <w:rPr>
                <w:sz w:val="28"/>
                <w:szCs w:val="28"/>
              </w:rPr>
            </w:pPr>
            <w:r w:rsidRPr="00FC76D6">
              <w:rPr>
                <w:sz w:val="28"/>
                <w:szCs w:val="28"/>
              </w:rPr>
              <w:t xml:space="preserve">подпрограммы </w:t>
            </w:r>
          </w:p>
        </w:tc>
        <w:tc>
          <w:tcPr>
            <w:tcW w:w="307" w:type="dxa"/>
          </w:tcPr>
          <w:p w:rsidR="008B2EFB" w:rsidRPr="00FC76D6" w:rsidRDefault="008B2EFB" w:rsidP="008B2EFB">
            <w:pPr>
              <w:jc w:val="center"/>
              <w:rPr>
                <w:sz w:val="28"/>
                <w:szCs w:val="28"/>
              </w:rPr>
            </w:pPr>
            <w:r w:rsidRPr="00FC76D6">
              <w:rPr>
                <w:sz w:val="28"/>
                <w:szCs w:val="28"/>
              </w:rPr>
              <w:t>–</w:t>
            </w:r>
          </w:p>
          <w:p w:rsidR="008B2EFB" w:rsidRPr="00FC76D6" w:rsidRDefault="008B2EFB" w:rsidP="008B2EFB">
            <w:pPr>
              <w:rPr>
                <w:sz w:val="28"/>
                <w:szCs w:val="28"/>
              </w:rPr>
            </w:pPr>
          </w:p>
        </w:tc>
        <w:tc>
          <w:tcPr>
            <w:tcW w:w="6354" w:type="dxa"/>
          </w:tcPr>
          <w:p w:rsidR="00BA1115" w:rsidRPr="00FC76D6" w:rsidRDefault="00BA1115" w:rsidP="008B2EFB">
            <w:pPr>
              <w:jc w:val="both"/>
              <w:rPr>
                <w:sz w:val="28"/>
                <w:szCs w:val="28"/>
              </w:rPr>
            </w:pPr>
            <w:r w:rsidRPr="00FC76D6">
              <w:rPr>
                <w:sz w:val="28"/>
                <w:szCs w:val="28"/>
              </w:rPr>
              <w:t>2019-2030 годы</w:t>
            </w:r>
          </w:p>
          <w:p w:rsidR="008B2EFB" w:rsidRPr="00FC76D6" w:rsidRDefault="00BA1115" w:rsidP="00BA1115">
            <w:pPr>
              <w:jc w:val="both"/>
              <w:rPr>
                <w:sz w:val="28"/>
                <w:szCs w:val="28"/>
              </w:rPr>
            </w:pPr>
            <w:r w:rsidRPr="00FC76D6">
              <w:rPr>
                <w:sz w:val="28"/>
                <w:szCs w:val="28"/>
              </w:rPr>
              <w:t>Этапы реализации подпрограммы 2 не выделяются</w:t>
            </w:r>
            <w:r w:rsidR="00F04732" w:rsidRPr="00FC76D6">
              <w:rPr>
                <w:sz w:val="28"/>
                <w:szCs w:val="28"/>
              </w:rPr>
              <w:t>.</w:t>
            </w:r>
          </w:p>
        </w:tc>
      </w:tr>
      <w:tr w:rsidR="008B2EFB" w:rsidRPr="00FC76D6" w:rsidTr="008B2EFB">
        <w:trPr>
          <w:jc w:val="center"/>
        </w:trPr>
        <w:tc>
          <w:tcPr>
            <w:tcW w:w="3147" w:type="dxa"/>
          </w:tcPr>
          <w:p w:rsidR="008B2EFB" w:rsidRPr="00FC76D6" w:rsidRDefault="008B2EFB" w:rsidP="008B2EFB">
            <w:pPr>
              <w:rPr>
                <w:sz w:val="28"/>
                <w:szCs w:val="28"/>
              </w:rPr>
            </w:pPr>
            <w:r w:rsidRPr="00FC76D6">
              <w:rPr>
                <w:sz w:val="28"/>
                <w:szCs w:val="28"/>
              </w:rPr>
              <w:t xml:space="preserve">Ресурсное обеспечение подпрограммы </w:t>
            </w:r>
          </w:p>
          <w:p w:rsidR="008B2EFB" w:rsidRPr="00FC76D6" w:rsidRDefault="008B2EFB" w:rsidP="008B2EFB">
            <w:pPr>
              <w:rPr>
                <w:sz w:val="28"/>
                <w:szCs w:val="28"/>
              </w:rPr>
            </w:pPr>
          </w:p>
        </w:tc>
        <w:tc>
          <w:tcPr>
            <w:tcW w:w="307" w:type="dxa"/>
          </w:tcPr>
          <w:p w:rsidR="008B2EFB" w:rsidRPr="00FC76D6" w:rsidRDefault="008B2EFB" w:rsidP="008B2EFB">
            <w:pPr>
              <w:jc w:val="center"/>
              <w:rPr>
                <w:sz w:val="28"/>
                <w:szCs w:val="28"/>
              </w:rPr>
            </w:pPr>
            <w:r w:rsidRPr="00FC76D6">
              <w:rPr>
                <w:sz w:val="28"/>
                <w:szCs w:val="28"/>
              </w:rPr>
              <w:t>–</w:t>
            </w:r>
          </w:p>
          <w:p w:rsidR="008B2EFB" w:rsidRPr="00FC76D6" w:rsidRDefault="008B2EFB" w:rsidP="008B2EFB">
            <w:pPr>
              <w:jc w:val="center"/>
              <w:rPr>
                <w:sz w:val="28"/>
                <w:szCs w:val="28"/>
              </w:rPr>
            </w:pPr>
          </w:p>
          <w:p w:rsidR="008B2EFB" w:rsidRPr="00FC76D6" w:rsidRDefault="008B2EFB" w:rsidP="008B2EFB">
            <w:pPr>
              <w:jc w:val="center"/>
              <w:rPr>
                <w:sz w:val="28"/>
                <w:szCs w:val="28"/>
              </w:rPr>
            </w:pPr>
          </w:p>
          <w:p w:rsidR="008B2EFB" w:rsidRPr="00FC76D6" w:rsidRDefault="008B2EFB" w:rsidP="008B2EFB">
            <w:pPr>
              <w:jc w:val="center"/>
              <w:rPr>
                <w:sz w:val="28"/>
                <w:szCs w:val="28"/>
              </w:rPr>
            </w:pPr>
          </w:p>
          <w:p w:rsidR="008B2EFB" w:rsidRPr="00FC76D6" w:rsidRDefault="008B2EFB" w:rsidP="008B2EFB">
            <w:pPr>
              <w:jc w:val="center"/>
              <w:rPr>
                <w:sz w:val="28"/>
                <w:szCs w:val="28"/>
              </w:rPr>
            </w:pPr>
          </w:p>
        </w:tc>
        <w:tc>
          <w:tcPr>
            <w:tcW w:w="6354" w:type="dxa"/>
          </w:tcPr>
          <w:p w:rsidR="008B2EFB" w:rsidRPr="00FC76D6" w:rsidRDefault="008B2EFB" w:rsidP="008B2EFB">
            <w:pPr>
              <w:autoSpaceDE w:val="0"/>
              <w:autoSpaceDN w:val="0"/>
              <w:adjustRightInd w:val="0"/>
              <w:jc w:val="both"/>
              <w:rPr>
                <w:sz w:val="28"/>
                <w:szCs w:val="28"/>
              </w:rPr>
            </w:pPr>
            <w:r w:rsidRPr="00FC76D6">
              <w:rPr>
                <w:sz w:val="28"/>
                <w:szCs w:val="28"/>
              </w:rPr>
              <w:t xml:space="preserve">общий объем финансирования подпрограммы 2 составляет </w:t>
            </w:r>
            <w:r w:rsidR="00191D62" w:rsidRPr="00FC76D6">
              <w:rPr>
                <w:sz w:val="28"/>
                <w:szCs w:val="28"/>
              </w:rPr>
              <w:t>11</w:t>
            </w:r>
            <w:r w:rsidRPr="00FC76D6">
              <w:rPr>
                <w:sz w:val="28"/>
                <w:szCs w:val="28"/>
              </w:rPr>
              <w:t xml:space="preserve"> </w:t>
            </w:r>
            <w:r w:rsidR="00191D62" w:rsidRPr="00FC76D6">
              <w:rPr>
                <w:sz w:val="28"/>
                <w:szCs w:val="28"/>
              </w:rPr>
              <w:t>205</w:t>
            </w:r>
            <w:r w:rsidRPr="00FC76D6">
              <w:rPr>
                <w:sz w:val="28"/>
                <w:szCs w:val="28"/>
              </w:rPr>
              <w:t xml:space="preserve"> </w:t>
            </w:r>
            <w:r w:rsidR="00191D62" w:rsidRPr="00FC76D6">
              <w:rPr>
                <w:sz w:val="28"/>
                <w:szCs w:val="28"/>
              </w:rPr>
              <w:t>998</w:t>
            </w:r>
            <w:r w:rsidRPr="00FC76D6">
              <w:rPr>
                <w:sz w:val="28"/>
                <w:szCs w:val="28"/>
              </w:rPr>
              <w:t>,</w:t>
            </w:r>
            <w:r w:rsidR="00191D62" w:rsidRPr="00FC76D6">
              <w:rPr>
                <w:sz w:val="28"/>
                <w:szCs w:val="28"/>
              </w:rPr>
              <w:t>5</w:t>
            </w:r>
            <w:r w:rsidRPr="00FC76D6">
              <w:rPr>
                <w:sz w:val="28"/>
                <w:szCs w:val="28"/>
              </w:rPr>
              <w:t xml:space="preserve"> тыс. рублей, в том числе: </w:t>
            </w:r>
          </w:p>
          <w:p w:rsidR="008B2EFB" w:rsidRPr="00FC76D6" w:rsidRDefault="008B2EFB" w:rsidP="008B2EFB">
            <w:pPr>
              <w:autoSpaceDE w:val="0"/>
              <w:autoSpaceDN w:val="0"/>
              <w:adjustRightInd w:val="0"/>
              <w:jc w:val="both"/>
              <w:rPr>
                <w:sz w:val="28"/>
                <w:szCs w:val="28"/>
              </w:rPr>
            </w:pPr>
            <w:r w:rsidRPr="00FC76D6">
              <w:rPr>
                <w:sz w:val="28"/>
                <w:szCs w:val="28"/>
              </w:rPr>
              <w:t xml:space="preserve">за счет средств областного бюджета – </w:t>
            </w:r>
            <w:r w:rsidRPr="00FC76D6">
              <w:rPr>
                <w:sz w:val="28"/>
                <w:szCs w:val="28"/>
              </w:rPr>
              <w:br/>
              <w:t xml:space="preserve">1 </w:t>
            </w:r>
            <w:r w:rsidR="00191D62" w:rsidRPr="00FC76D6">
              <w:rPr>
                <w:sz w:val="28"/>
                <w:szCs w:val="28"/>
              </w:rPr>
              <w:t>544</w:t>
            </w:r>
            <w:r w:rsidRPr="00FC76D6">
              <w:rPr>
                <w:sz w:val="28"/>
                <w:szCs w:val="28"/>
              </w:rPr>
              <w:t xml:space="preserve"> </w:t>
            </w:r>
            <w:r w:rsidR="00191D62" w:rsidRPr="00FC76D6">
              <w:rPr>
                <w:sz w:val="28"/>
                <w:szCs w:val="28"/>
              </w:rPr>
              <w:t>81</w:t>
            </w:r>
            <w:r w:rsidRPr="00FC76D6">
              <w:rPr>
                <w:sz w:val="28"/>
                <w:szCs w:val="28"/>
              </w:rPr>
              <w:t>4,</w:t>
            </w:r>
            <w:r w:rsidR="00191D62" w:rsidRPr="00FC76D6">
              <w:rPr>
                <w:sz w:val="28"/>
                <w:szCs w:val="28"/>
              </w:rPr>
              <w:t>4</w:t>
            </w:r>
            <w:r w:rsidRPr="00FC76D6">
              <w:rPr>
                <w:sz w:val="28"/>
                <w:szCs w:val="28"/>
              </w:rPr>
              <w:t xml:space="preserve"> тыс. рублей, в том числе: </w:t>
            </w:r>
          </w:p>
          <w:p w:rsidR="008B2EFB" w:rsidRPr="00FC76D6" w:rsidRDefault="008B2EFB" w:rsidP="008B2EFB">
            <w:pPr>
              <w:autoSpaceDE w:val="0"/>
              <w:autoSpaceDN w:val="0"/>
              <w:adjustRightInd w:val="0"/>
              <w:jc w:val="both"/>
              <w:rPr>
                <w:sz w:val="28"/>
                <w:szCs w:val="28"/>
              </w:rPr>
            </w:pPr>
            <w:r w:rsidRPr="00FC76D6">
              <w:rPr>
                <w:sz w:val="28"/>
                <w:szCs w:val="28"/>
              </w:rPr>
              <w:t>в 20</w:t>
            </w:r>
            <w:r w:rsidR="00191D62" w:rsidRPr="00FC76D6">
              <w:rPr>
                <w:sz w:val="28"/>
                <w:szCs w:val="28"/>
              </w:rPr>
              <w:t>19</w:t>
            </w:r>
            <w:r w:rsidRPr="00FC76D6">
              <w:rPr>
                <w:sz w:val="28"/>
                <w:szCs w:val="28"/>
              </w:rPr>
              <w:t xml:space="preserve"> году – </w:t>
            </w:r>
            <w:r w:rsidR="00191D62" w:rsidRPr="00FC76D6">
              <w:rPr>
                <w:sz w:val="28"/>
                <w:szCs w:val="28"/>
              </w:rPr>
              <w:t>373</w:t>
            </w:r>
            <w:r w:rsidRPr="00FC76D6">
              <w:rPr>
                <w:sz w:val="28"/>
                <w:szCs w:val="28"/>
              </w:rPr>
              <w:t xml:space="preserve"> </w:t>
            </w:r>
            <w:r w:rsidR="00191D62" w:rsidRPr="00FC76D6">
              <w:rPr>
                <w:sz w:val="28"/>
                <w:szCs w:val="28"/>
              </w:rPr>
              <w:t>929</w:t>
            </w:r>
            <w:r w:rsidRPr="00FC76D6">
              <w:rPr>
                <w:sz w:val="28"/>
                <w:szCs w:val="28"/>
              </w:rPr>
              <w:t>,</w:t>
            </w:r>
            <w:r w:rsidR="00191D62" w:rsidRPr="00FC76D6">
              <w:rPr>
                <w:sz w:val="28"/>
                <w:szCs w:val="28"/>
              </w:rPr>
              <w:t>9</w:t>
            </w:r>
            <w:r w:rsidRPr="00FC76D6">
              <w:rPr>
                <w:sz w:val="28"/>
                <w:szCs w:val="28"/>
              </w:rPr>
              <w:t xml:space="preserve"> тыс. рублей; </w:t>
            </w:r>
          </w:p>
          <w:p w:rsidR="008B2EFB" w:rsidRPr="00FC76D6" w:rsidRDefault="00191D62" w:rsidP="008B2EFB">
            <w:pPr>
              <w:autoSpaceDE w:val="0"/>
              <w:autoSpaceDN w:val="0"/>
              <w:adjustRightInd w:val="0"/>
              <w:jc w:val="both"/>
              <w:rPr>
                <w:sz w:val="28"/>
                <w:szCs w:val="28"/>
              </w:rPr>
            </w:pPr>
            <w:r w:rsidRPr="00FC76D6">
              <w:rPr>
                <w:sz w:val="28"/>
                <w:szCs w:val="28"/>
              </w:rPr>
              <w:t>в 2020</w:t>
            </w:r>
            <w:r w:rsidR="008B2EFB" w:rsidRPr="00FC76D6">
              <w:rPr>
                <w:sz w:val="28"/>
                <w:szCs w:val="28"/>
              </w:rPr>
              <w:t xml:space="preserve"> году – </w:t>
            </w:r>
            <w:r w:rsidRPr="00FC76D6">
              <w:rPr>
                <w:sz w:val="28"/>
                <w:szCs w:val="28"/>
              </w:rPr>
              <w:t>319</w:t>
            </w:r>
            <w:r w:rsidR="008B2EFB" w:rsidRPr="00FC76D6">
              <w:rPr>
                <w:sz w:val="28"/>
                <w:szCs w:val="28"/>
              </w:rPr>
              <w:t xml:space="preserve"> </w:t>
            </w:r>
            <w:r w:rsidRPr="00FC76D6">
              <w:rPr>
                <w:sz w:val="28"/>
                <w:szCs w:val="28"/>
              </w:rPr>
              <w:t>949</w:t>
            </w:r>
            <w:r w:rsidR="008B2EFB" w:rsidRPr="00FC76D6">
              <w:rPr>
                <w:sz w:val="28"/>
                <w:szCs w:val="28"/>
              </w:rPr>
              <w:t>,</w:t>
            </w:r>
            <w:r w:rsidRPr="00FC76D6">
              <w:rPr>
                <w:sz w:val="28"/>
                <w:szCs w:val="28"/>
              </w:rPr>
              <w:t>5</w:t>
            </w:r>
            <w:r w:rsidR="008B2EFB" w:rsidRPr="00FC76D6">
              <w:rPr>
                <w:sz w:val="28"/>
                <w:szCs w:val="28"/>
              </w:rPr>
              <w:t xml:space="preserve"> тыс. рублей; </w:t>
            </w:r>
          </w:p>
          <w:p w:rsidR="008B2EFB" w:rsidRPr="00FC76D6" w:rsidRDefault="00191D62" w:rsidP="008B2EFB">
            <w:pPr>
              <w:autoSpaceDE w:val="0"/>
              <w:autoSpaceDN w:val="0"/>
              <w:adjustRightInd w:val="0"/>
              <w:jc w:val="both"/>
              <w:rPr>
                <w:sz w:val="28"/>
                <w:szCs w:val="28"/>
              </w:rPr>
            </w:pPr>
            <w:r w:rsidRPr="00FC76D6">
              <w:rPr>
                <w:sz w:val="28"/>
                <w:szCs w:val="28"/>
              </w:rPr>
              <w:t>в 2021</w:t>
            </w:r>
            <w:r w:rsidR="008B2EFB" w:rsidRPr="00FC76D6">
              <w:rPr>
                <w:sz w:val="28"/>
                <w:szCs w:val="28"/>
              </w:rPr>
              <w:t xml:space="preserve"> году – </w:t>
            </w:r>
            <w:r w:rsidRPr="00FC76D6">
              <w:rPr>
                <w:sz w:val="28"/>
                <w:szCs w:val="28"/>
              </w:rPr>
              <w:t>85</w:t>
            </w:r>
            <w:r w:rsidR="008B2EFB" w:rsidRPr="00FC76D6">
              <w:rPr>
                <w:sz w:val="28"/>
                <w:szCs w:val="28"/>
              </w:rPr>
              <w:t xml:space="preserve"> </w:t>
            </w:r>
            <w:r w:rsidRPr="00FC76D6">
              <w:rPr>
                <w:sz w:val="28"/>
                <w:szCs w:val="28"/>
              </w:rPr>
              <w:t>093</w:t>
            </w:r>
            <w:r w:rsidR="008B2EFB" w:rsidRPr="00FC76D6">
              <w:rPr>
                <w:sz w:val="28"/>
                <w:szCs w:val="28"/>
              </w:rPr>
              <w:t>,</w:t>
            </w:r>
            <w:r w:rsidRPr="00FC76D6">
              <w:rPr>
                <w:sz w:val="28"/>
                <w:szCs w:val="28"/>
              </w:rPr>
              <w:t>5</w:t>
            </w:r>
            <w:r w:rsidR="008B2EFB" w:rsidRPr="00FC76D6">
              <w:rPr>
                <w:sz w:val="28"/>
                <w:szCs w:val="28"/>
              </w:rPr>
              <w:t xml:space="preserve">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2022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2023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2024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2025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2026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2027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2028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2029 году – 85 093,5 тыс. рублей; </w:t>
            </w:r>
          </w:p>
          <w:p w:rsidR="00191D62" w:rsidRPr="00FC76D6" w:rsidRDefault="00191D62" w:rsidP="00191D62">
            <w:pPr>
              <w:autoSpaceDE w:val="0"/>
              <w:autoSpaceDN w:val="0"/>
              <w:adjustRightInd w:val="0"/>
              <w:jc w:val="both"/>
              <w:rPr>
                <w:sz w:val="28"/>
                <w:szCs w:val="28"/>
              </w:rPr>
            </w:pPr>
            <w:r w:rsidRPr="00FC76D6">
              <w:rPr>
                <w:sz w:val="28"/>
                <w:szCs w:val="28"/>
              </w:rPr>
              <w:t xml:space="preserve">в 2030 году – 85 093,5 тыс. рублей; </w:t>
            </w:r>
          </w:p>
          <w:p w:rsidR="008B2EFB" w:rsidRPr="00FC76D6" w:rsidRDefault="008B2EFB" w:rsidP="008B2EFB">
            <w:pPr>
              <w:autoSpaceDE w:val="0"/>
              <w:autoSpaceDN w:val="0"/>
              <w:adjustRightInd w:val="0"/>
              <w:jc w:val="both"/>
              <w:rPr>
                <w:sz w:val="28"/>
                <w:szCs w:val="28"/>
              </w:rPr>
            </w:pPr>
            <w:r w:rsidRPr="00FC76D6">
              <w:rPr>
                <w:sz w:val="28"/>
                <w:szCs w:val="28"/>
              </w:rPr>
              <w:t xml:space="preserve">из них безвозмездные поступления в областной бюджет за счет средств федерального бюджета – </w:t>
            </w:r>
            <w:r w:rsidRPr="00FC76D6">
              <w:rPr>
                <w:sz w:val="28"/>
                <w:szCs w:val="28"/>
              </w:rPr>
              <w:br/>
            </w:r>
            <w:r w:rsidR="00191D62" w:rsidRPr="00FC76D6">
              <w:rPr>
                <w:sz w:val="28"/>
                <w:szCs w:val="28"/>
              </w:rPr>
              <w:t>516</w:t>
            </w:r>
            <w:r w:rsidRPr="00FC76D6">
              <w:rPr>
                <w:sz w:val="28"/>
                <w:szCs w:val="28"/>
              </w:rPr>
              <w:t xml:space="preserve"> </w:t>
            </w:r>
            <w:r w:rsidR="00191D62" w:rsidRPr="00FC76D6">
              <w:rPr>
                <w:sz w:val="28"/>
                <w:szCs w:val="28"/>
              </w:rPr>
              <w:t>675</w:t>
            </w:r>
            <w:r w:rsidRPr="00FC76D6">
              <w:rPr>
                <w:sz w:val="28"/>
                <w:szCs w:val="28"/>
              </w:rPr>
              <w:t>,</w:t>
            </w:r>
            <w:r w:rsidR="00191D62" w:rsidRPr="00FC76D6">
              <w:rPr>
                <w:sz w:val="28"/>
                <w:szCs w:val="28"/>
              </w:rPr>
              <w:t>0</w:t>
            </w:r>
            <w:r w:rsidRPr="00FC76D6">
              <w:rPr>
                <w:sz w:val="28"/>
                <w:szCs w:val="28"/>
              </w:rPr>
              <w:t xml:space="preserve"> тыс. рублей, в том числе:</w:t>
            </w:r>
          </w:p>
          <w:p w:rsidR="008B2EFB" w:rsidRPr="00FC76D6" w:rsidRDefault="008B2EFB" w:rsidP="008B2EFB">
            <w:pPr>
              <w:jc w:val="both"/>
              <w:rPr>
                <w:rFonts w:eastAsia="TimesNewRoman"/>
                <w:sz w:val="28"/>
                <w:szCs w:val="28"/>
              </w:rPr>
            </w:pPr>
            <w:r w:rsidRPr="00FC76D6">
              <w:rPr>
                <w:rFonts w:eastAsia="TimesNewRoman"/>
                <w:sz w:val="28"/>
                <w:szCs w:val="28"/>
              </w:rPr>
              <w:t>в 2019 году – 281 819,0 тыс. рублей;</w:t>
            </w:r>
          </w:p>
          <w:p w:rsidR="008B2EFB" w:rsidRPr="00FC76D6" w:rsidRDefault="008B2EFB" w:rsidP="008B2EFB">
            <w:pPr>
              <w:autoSpaceDE w:val="0"/>
              <w:autoSpaceDN w:val="0"/>
              <w:adjustRightInd w:val="0"/>
              <w:jc w:val="both"/>
              <w:rPr>
                <w:rFonts w:eastAsia="TimesNewRoman"/>
                <w:sz w:val="28"/>
                <w:szCs w:val="28"/>
              </w:rPr>
            </w:pPr>
            <w:r w:rsidRPr="00FC76D6">
              <w:rPr>
                <w:rFonts w:eastAsia="TimesNewRoman"/>
                <w:sz w:val="28"/>
                <w:szCs w:val="28"/>
              </w:rPr>
              <w:t>в 2020 году – 234 856,0 тыс. рублей;</w:t>
            </w:r>
          </w:p>
          <w:p w:rsidR="00985E3C" w:rsidRPr="00FC76D6" w:rsidRDefault="00985E3C" w:rsidP="00985E3C">
            <w:pPr>
              <w:autoSpaceDE w:val="0"/>
              <w:autoSpaceDN w:val="0"/>
              <w:adjustRightInd w:val="0"/>
              <w:jc w:val="both"/>
              <w:rPr>
                <w:kern w:val="2"/>
                <w:sz w:val="28"/>
                <w:szCs w:val="28"/>
              </w:rPr>
            </w:pPr>
            <w:r w:rsidRPr="00FC76D6">
              <w:rPr>
                <w:kern w:val="2"/>
                <w:sz w:val="28"/>
                <w:szCs w:val="28"/>
              </w:rPr>
              <w:t xml:space="preserve">средства внебюджетных источников – </w:t>
            </w:r>
          </w:p>
          <w:p w:rsidR="00985E3C" w:rsidRPr="00FC76D6" w:rsidRDefault="00985E3C" w:rsidP="00985E3C">
            <w:pPr>
              <w:autoSpaceDE w:val="0"/>
              <w:autoSpaceDN w:val="0"/>
              <w:adjustRightInd w:val="0"/>
              <w:jc w:val="both"/>
              <w:rPr>
                <w:kern w:val="2"/>
                <w:sz w:val="28"/>
                <w:szCs w:val="28"/>
              </w:rPr>
            </w:pPr>
            <w:r w:rsidRPr="00FC76D6">
              <w:rPr>
                <w:kern w:val="2"/>
                <w:sz w:val="28"/>
                <w:szCs w:val="28"/>
              </w:rPr>
              <w:t xml:space="preserve">9 661 184,1 тыс. рублей, в том числе: </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2019 году – 948 596,7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2020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2021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2022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2023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2024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2025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2026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2027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2028 году – 792 053,4 тыс. рублей;</w:t>
            </w:r>
          </w:p>
          <w:p w:rsidR="00985E3C" w:rsidRPr="00FC76D6" w:rsidRDefault="00985E3C" w:rsidP="00985E3C">
            <w:pPr>
              <w:jc w:val="both"/>
              <w:rPr>
                <w:rFonts w:eastAsia="TimesNewRoman"/>
                <w:kern w:val="2"/>
                <w:sz w:val="28"/>
                <w:szCs w:val="28"/>
              </w:rPr>
            </w:pPr>
            <w:r w:rsidRPr="00FC76D6">
              <w:rPr>
                <w:rFonts w:eastAsia="TimesNewRoman"/>
                <w:kern w:val="2"/>
                <w:sz w:val="28"/>
                <w:szCs w:val="28"/>
              </w:rPr>
              <w:t>в 2029 году – 792 053,4 тыс. рублей;</w:t>
            </w:r>
          </w:p>
          <w:p w:rsidR="008B2EFB" w:rsidRPr="00FC76D6" w:rsidRDefault="00985E3C" w:rsidP="00FE11C8">
            <w:pPr>
              <w:jc w:val="both"/>
              <w:rPr>
                <w:rFonts w:eastAsia="TimesNewRoman"/>
                <w:kern w:val="2"/>
                <w:sz w:val="28"/>
                <w:szCs w:val="28"/>
              </w:rPr>
            </w:pPr>
            <w:r w:rsidRPr="00FC76D6">
              <w:rPr>
                <w:rFonts w:eastAsia="TimesNewRoman"/>
                <w:kern w:val="2"/>
                <w:sz w:val="28"/>
                <w:szCs w:val="28"/>
              </w:rPr>
              <w:t>в 2030 году – 792 053,4 тыс. рублей.</w:t>
            </w:r>
          </w:p>
        </w:tc>
      </w:tr>
      <w:tr w:rsidR="008B2EFB" w:rsidRPr="00FC76D6" w:rsidTr="008B2EFB">
        <w:trPr>
          <w:jc w:val="center"/>
        </w:trPr>
        <w:tc>
          <w:tcPr>
            <w:tcW w:w="3147" w:type="dxa"/>
          </w:tcPr>
          <w:p w:rsidR="008B2EFB" w:rsidRPr="00FC76D6" w:rsidRDefault="008B2EFB" w:rsidP="008B2EFB">
            <w:pPr>
              <w:spacing w:line="230" w:lineRule="auto"/>
              <w:rPr>
                <w:sz w:val="28"/>
                <w:szCs w:val="28"/>
              </w:rPr>
            </w:pPr>
            <w:r w:rsidRPr="00FC76D6">
              <w:rPr>
                <w:sz w:val="28"/>
                <w:szCs w:val="28"/>
              </w:rPr>
              <w:t>Ожидаемые</w:t>
            </w:r>
          </w:p>
          <w:p w:rsidR="008B2EFB" w:rsidRPr="00FC76D6" w:rsidRDefault="008B2EFB" w:rsidP="008B2EFB">
            <w:pPr>
              <w:spacing w:line="230" w:lineRule="auto"/>
              <w:rPr>
                <w:sz w:val="28"/>
                <w:szCs w:val="28"/>
              </w:rPr>
            </w:pPr>
            <w:r w:rsidRPr="00FC76D6">
              <w:rPr>
                <w:sz w:val="28"/>
                <w:szCs w:val="28"/>
              </w:rPr>
              <w:t xml:space="preserve">результаты реализации подпрограммы </w:t>
            </w:r>
          </w:p>
        </w:tc>
        <w:tc>
          <w:tcPr>
            <w:tcW w:w="307" w:type="dxa"/>
          </w:tcPr>
          <w:p w:rsidR="008B2EFB" w:rsidRPr="00FC76D6" w:rsidRDefault="008B2EFB" w:rsidP="008B2EFB">
            <w:pPr>
              <w:spacing w:line="230" w:lineRule="auto"/>
              <w:jc w:val="center"/>
              <w:rPr>
                <w:sz w:val="28"/>
                <w:szCs w:val="28"/>
              </w:rPr>
            </w:pPr>
            <w:r w:rsidRPr="00FC76D6">
              <w:rPr>
                <w:sz w:val="28"/>
                <w:szCs w:val="28"/>
              </w:rPr>
              <w:t>–</w:t>
            </w: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p w:rsidR="008B2EFB" w:rsidRPr="00FC76D6" w:rsidRDefault="008B2EFB" w:rsidP="008B2EFB">
            <w:pPr>
              <w:spacing w:line="230" w:lineRule="auto"/>
              <w:rPr>
                <w:sz w:val="28"/>
                <w:szCs w:val="28"/>
              </w:rPr>
            </w:pPr>
          </w:p>
        </w:tc>
        <w:tc>
          <w:tcPr>
            <w:tcW w:w="6354" w:type="dxa"/>
          </w:tcPr>
          <w:p w:rsidR="008B2EFB" w:rsidRPr="00FC76D6" w:rsidRDefault="008B2EFB" w:rsidP="008B2EFB">
            <w:pPr>
              <w:spacing w:line="230" w:lineRule="auto"/>
              <w:jc w:val="both"/>
              <w:rPr>
                <w:sz w:val="28"/>
                <w:szCs w:val="28"/>
              </w:rPr>
            </w:pPr>
            <w:r w:rsidRPr="00FC76D6">
              <w:rPr>
                <w:sz w:val="28"/>
                <w:szCs w:val="28"/>
              </w:rPr>
              <w:lastRenderedPageBreak/>
              <w:t>прирост ежегодного объема производства сельскохозяйственной продукции за счет реализации мероприятий подпрограммы;</w:t>
            </w:r>
          </w:p>
          <w:p w:rsidR="008B2EFB" w:rsidRPr="00FC76D6" w:rsidRDefault="008B2EFB" w:rsidP="008B2EFB">
            <w:pPr>
              <w:spacing w:line="230" w:lineRule="auto"/>
              <w:jc w:val="both"/>
              <w:rPr>
                <w:sz w:val="28"/>
                <w:szCs w:val="28"/>
              </w:rPr>
            </w:pPr>
            <w:r w:rsidRPr="00FC76D6">
              <w:rPr>
                <w:sz w:val="28"/>
                <w:szCs w:val="28"/>
              </w:rPr>
              <w:t xml:space="preserve">гарантированное обеспечение урожайности сельскохозяйственных культур вне зависимости от </w:t>
            </w:r>
            <w:r w:rsidRPr="00FC76D6">
              <w:rPr>
                <w:sz w:val="28"/>
                <w:szCs w:val="28"/>
              </w:rPr>
              <w:lastRenderedPageBreak/>
              <w:t>природных условий за счет ввода в эксплуатацию мелиорированных земель;</w:t>
            </w:r>
          </w:p>
          <w:p w:rsidR="008B2EFB" w:rsidRPr="00FC76D6" w:rsidRDefault="008B2EFB" w:rsidP="00C66DA8">
            <w:pPr>
              <w:spacing w:line="230" w:lineRule="auto"/>
              <w:jc w:val="both"/>
              <w:rPr>
                <w:sz w:val="28"/>
                <w:szCs w:val="28"/>
              </w:rPr>
            </w:pPr>
            <w:r w:rsidRPr="00FC76D6">
              <w:rPr>
                <w:sz w:val="28"/>
                <w:szCs w:val="28"/>
              </w:rPr>
              <w:t>сохранение существующих и создание новых высокотехнологичных рабочих мест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r>
    </w:tbl>
    <w:p w:rsidR="00AE235F" w:rsidRPr="00FC76D6" w:rsidRDefault="00AE235F" w:rsidP="00CB768A">
      <w:pPr>
        <w:ind w:firstLine="709"/>
        <w:jc w:val="both"/>
        <w:rPr>
          <w:kern w:val="2"/>
          <w:sz w:val="28"/>
          <w:szCs w:val="28"/>
        </w:rPr>
      </w:pPr>
    </w:p>
    <w:p w:rsidR="00FE6B70" w:rsidRPr="00FC76D6" w:rsidRDefault="00FE6B70" w:rsidP="00FE6B70">
      <w:pPr>
        <w:jc w:val="center"/>
        <w:rPr>
          <w:sz w:val="28"/>
          <w:szCs w:val="28"/>
        </w:rPr>
      </w:pPr>
      <w:r w:rsidRPr="00FC76D6">
        <w:rPr>
          <w:sz w:val="28"/>
          <w:szCs w:val="28"/>
        </w:rPr>
        <w:t xml:space="preserve">ПАСПОРТ </w:t>
      </w:r>
    </w:p>
    <w:p w:rsidR="00FE6B70" w:rsidRPr="00FC76D6" w:rsidRDefault="00FE6B70" w:rsidP="008146A5">
      <w:pPr>
        <w:jc w:val="center"/>
        <w:rPr>
          <w:sz w:val="28"/>
          <w:szCs w:val="28"/>
        </w:rPr>
      </w:pPr>
      <w:r w:rsidRPr="00FC76D6">
        <w:rPr>
          <w:sz w:val="28"/>
          <w:szCs w:val="28"/>
        </w:rPr>
        <w:t>подпрограммы «Устойчив</w:t>
      </w:r>
      <w:r w:rsidR="008146A5" w:rsidRPr="00FC76D6">
        <w:rPr>
          <w:sz w:val="28"/>
          <w:szCs w:val="28"/>
        </w:rPr>
        <w:t>ое развитие сельских территорий</w:t>
      </w:r>
      <w:r w:rsidRPr="00FC76D6">
        <w:rPr>
          <w:sz w:val="28"/>
          <w:szCs w:val="28"/>
        </w:rPr>
        <w:t>»</w:t>
      </w:r>
    </w:p>
    <w:p w:rsidR="00FE6B70" w:rsidRPr="00FC76D6" w:rsidRDefault="00FE6B70" w:rsidP="00FE6B70">
      <w:pPr>
        <w:jc w:val="center"/>
        <w:rPr>
          <w:sz w:val="28"/>
          <w:szCs w:val="28"/>
        </w:rPr>
      </w:pPr>
    </w:p>
    <w:tbl>
      <w:tblPr>
        <w:tblW w:w="5000" w:type="pct"/>
        <w:jc w:val="center"/>
        <w:tblLayout w:type="fixed"/>
        <w:tblCellMar>
          <w:left w:w="28" w:type="dxa"/>
          <w:right w:w="28" w:type="dxa"/>
        </w:tblCellMar>
        <w:tblLook w:val="00A0"/>
      </w:tblPr>
      <w:tblGrid>
        <w:gridCol w:w="3178"/>
        <w:gridCol w:w="6630"/>
      </w:tblGrid>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t>Наименование               –</w:t>
            </w:r>
          </w:p>
          <w:p w:rsidR="00FE6B70" w:rsidRPr="00FC76D6" w:rsidRDefault="00FE6B70" w:rsidP="00FE6B70">
            <w:pPr>
              <w:tabs>
                <w:tab w:val="left" w:pos="3369"/>
              </w:tabs>
              <w:rPr>
                <w:sz w:val="28"/>
                <w:szCs w:val="28"/>
              </w:rPr>
            </w:pPr>
            <w:r w:rsidRPr="00FC76D6">
              <w:rPr>
                <w:sz w:val="28"/>
                <w:szCs w:val="28"/>
              </w:rPr>
              <w:t xml:space="preserve">подпрограммы </w:t>
            </w:r>
          </w:p>
          <w:p w:rsidR="00FE6B70" w:rsidRPr="00FC76D6" w:rsidRDefault="00FE6B70" w:rsidP="00FE6B70">
            <w:pPr>
              <w:autoSpaceDE w:val="0"/>
              <w:autoSpaceDN w:val="0"/>
              <w:adjustRightInd w:val="0"/>
              <w:rPr>
                <w:sz w:val="28"/>
                <w:szCs w:val="28"/>
              </w:rPr>
            </w:pPr>
          </w:p>
        </w:tc>
        <w:tc>
          <w:tcPr>
            <w:tcW w:w="6630" w:type="dxa"/>
          </w:tcPr>
          <w:p w:rsidR="00FE6B70" w:rsidRPr="00FC76D6" w:rsidRDefault="00EB71EC" w:rsidP="005F0F52">
            <w:pPr>
              <w:jc w:val="both"/>
              <w:rPr>
                <w:sz w:val="28"/>
                <w:szCs w:val="28"/>
              </w:rPr>
            </w:pPr>
            <w:r w:rsidRPr="00FC76D6">
              <w:rPr>
                <w:sz w:val="28"/>
                <w:szCs w:val="28"/>
              </w:rPr>
              <w:t xml:space="preserve"> подпрограмма </w:t>
            </w:r>
            <w:r w:rsidR="00FE6B70" w:rsidRPr="00FC76D6">
              <w:rPr>
                <w:sz w:val="28"/>
                <w:szCs w:val="28"/>
              </w:rPr>
              <w:t xml:space="preserve">«Устойчивое развитие сельских территорий» (далее – подпрограмма </w:t>
            </w:r>
            <w:r w:rsidR="005F0F52" w:rsidRPr="00FC76D6">
              <w:rPr>
                <w:sz w:val="28"/>
                <w:szCs w:val="28"/>
              </w:rPr>
              <w:t>6</w:t>
            </w:r>
            <w:r w:rsidR="00FE6B70" w:rsidRPr="00FC76D6">
              <w:rPr>
                <w:sz w:val="28"/>
                <w:szCs w:val="28"/>
              </w:rPr>
              <w:t>)</w:t>
            </w:r>
          </w:p>
        </w:tc>
      </w:tr>
      <w:tr w:rsidR="00FE6B70" w:rsidRPr="00FC76D6" w:rsidTr="00FE6B70">
        <w:trPr>
          <w:jc w:val="center"/>
        </w:trPr>
        <w:tc>
          <w:tcPr>
            <w:tcW w:w="3178" w:type="dxa"/>
          </w:tcPr>
          <w:p w:rsidR="00FE6B70" w:rsidRPr="00FC76D6" w:rsidRDefault="00FE6B70" w:rsidP="00FE6B70">
            <w:pPr>
              <w:autoSpaceDE w:val="0"/>
              <w:autoSpaceDN w:val="0"/>
              <w:adjustRightInd w:val="0"/>
              <w:rPr>
                <w:sz w:val="28"/>
                <w:szCs w:val="28"/>
              </w:rPr>
            </w:pPr>
            <w:r w:rsidRPr="00FC76D6">
              <w:rPr>
                <w:sz w:val="28"/>
                <w:szCs w:val="28"/>
              </w:rPr>
              <w:t>Ответственный              –</w:t>
            </w:r>
          </w:p>
          <w:p w:rsidR="00FE6B70" w:rsidRPr="00FC76D6" w:rsidRDefault="00FE6B70" w:rsidP="00FE6B70">
            <w:pPr>
              <w:autoSpaceDE w:val="0"/>
              <w:autoSpaceDN w:val="0"/>
              <w:adjustRightInd w:val="0"/>
              <w:rPr>
                <w:sz w:val="28"/>
                <w:szCs w:val="28"/>
              </w:rPr>
            </w:pPr>
            <w:r w:rsidRPr="00FC76D6">
              <w:rPr>
                <w:sz w:val="28"/>
                <w:szCs w:val="28"/>
              </w:rPr>
              <w:t>исполнитель подпрограммы</w:t>
            </w:r>
          </w:p>
        </w:tc>
        <w:tc>
          <w:tcPr>
            <w:tcW w:w="6630" w:type="dxa"/>
          </w:tcPr>
          <w:p w:rsidR="00FE6B70" w:rsidRPr="00FC76D6" w:rsidRDefault="00FE6B70" w:rsidP="00FE6B70">
            <w:pPr>
              <w:rPr>
                <w:sz w:val="28"/>
                <w:szCs w:val="28"/>
              </w:rPr>
            </w:pPr>
            <w:r w:rsidRPr="00FC76D6">
              <w:rPr>
                <w:sz w:val="28"/>
                <w:szCs w:val="28"/>
              </w:rPr>
              <w:t>минсельхозпрод области</w:t>
            </w:r>
          </w:p>
          <w:p w:rsidR="00FE6B70" w:rsidRPr="00FC76D6" w:rsidRDefault="00FE6B70" w:rsidP="00FE6B70">
            <w:pPr>
              <w:rPr>
                <w:sz w:val="28"/>
                <w:szCs w:val="28"/>
              </w:rPr>
            </w:pPr>
          </w:p>
        </w:tc>
      </w:tr>
      <w:tr w:rsidR="00FE6B70" w:rsidRPr="00FC76D6" w:rsidTr="00FE6B70">
        <w:trPr>
          <w:jc w:val="center"/>
        </w:trPr>
        <w:tc>
          <w:tcPr>
            <w:tcW w:w="3178" w:type="dxa"/>
          </w:tcPr>
          <w:p w:rsidR="00FE6B70" w:rsidRPr="00FC76D6" w:rsidRDefault="00FE6B70" w:rsidP="00FE6B70">
            <w:pPr>
              <w:autoSpaceDE w:val="0"/>
              <w:autoSpaceDN w:val="0"/>
              <w:adjustRightInd w:val="0"/>
              <w:rPr>
                <w:sz w:val="28"/>
                <w:szCs w:val="28"/>
              </w:rPr>
            </w:pPr>
            <w:r w:rsidRPr="00FC76D6">
              <w:rPr>
                <w:sz w:val="28"/>
                <w:szCs w:val="28"/>
              </w:rPr>
              <w:t>Участники                      –</w:t>
            </w:r>
          </w:p>
          <w:p w:rsidR="00FE6B70" w:rsidRPr="00FC76D6" w:rsidRDefault="00FE6B70" w:rsidP="00FE6B70">
            <w:pPr>
              <w:autoSpaceDE w:val="0"/>
              <w:autoSpaceDN w:val="0"/>
              <w:adjustRightInd w:val="0"/>
              <w:rPr>
                <w:sz w:val="28"/>
                <w:szCs w:val="28"/>
              </w:rPr>
            </w:pPr>
            <w:r w:rsidRPr="00FC76D6">
              <w:rPr>
                <w:sz w:val="28"/>
                <w:szCs w:val="28"/>
              </w:rPr>
              <w:t xml:space="preserve">подпрограммы </w:t>
            </w:r>
          </w:p>
        </w:tc>
        <w:tc>
          <w:tcPr>
            <w:tcW w:w="6630" w:type="dxa"/>
          </w:tcPr>
          <w:p w:rsidR="00FE6B70" w:rsidRPr="00FC76D6" w:rsidRDefault="00FE6B70" w:rsidP="00FE6B70">
            <w:pPr>
              <w:jc w:val="both"/>
              <w:rPr>
                <w:sz w:val="28"/>
                <w:szCs w:val="28"/>
              </w:rPr>
            </w:pPr>
            <w:r w:rsidRPr="00FC76D6">
              <w:rPr>
                <w:sz w:val="28"/>
                <w:szCs w:val="28"/>
              </w:rPr>
              <w:t>минтранс РО;</w:t>
            </w:r>
          </w:p>
          <w:p w:rsidR="00FE6B70" w:rsidRPr="00FC76D6" w:rsidRDefault="00FE6B70" w:rsidP="00FE6B70">
            <w:pPr>
              <w:autoSpaceDE w:val="0"/>
              <w:autoSpaceDN w:val="0"/>
              <w:adjustRightInd w:val="0"/>
              <w:rPr>
                <w:sz w:val="28"/>
                <w:szCs w:val="28"/>
              </w:rPr>
            </w:pPr>
            <w:r w:rsidRPr="00FC76D6">
              <w:rPr>
                <w:sz w:val="28"/>
                <w:szCs w:val="28"/>
              </w:rPr>
              <w:t>органы местного самоуправления муниципальных образований Ростовской области</w:t>
            </w:r>
          </w:p>
        </w:tc>
      </w:tr>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t>Программно-целевые    –инструменты подпрограммы</w:t>
            </w:r>
          </w:p>
        </w:tc>
        <w:tc>
          <w:tcPr>
            <w:tcW w:w="6630" w:type="dxa"/>
          </w:tcPr>
          <w:p w:rsidR="00FE6B70" w:rsidRPr="00FC76D6" w:rsidRDefault="00FE6B70" w:rsidP="00FE6B70">
            <w:pPr>
              <w:rPr>
                <w:sz w:val="28"/>
                <w:szCs w:val="28"/>
              </w:rPr>
            </w:pPr>
            <w:r w:rsidRPr="00FC76D6">
              <w:rPr>
                <w:sz w:val="28"/>
                <w:szCs w:val="28"/>
              </w:rPr>
              <w:t>отсутствуют</w:t>
            </w:r>
          </w:p>
          <w:p w:rsidR="00FE6B70" w:rsidRPr="00FC76D6" w:rsidRDefault="00FE6B70" w:rsidP="00FE6B70">
            <w:pPr>
              <w:rPr>
                <w:sz w:val="28"/>
                <w:szCs w:val="28"/>
              </w:rPr>
            </w:pPr>
          </w:p>
        </w:tc>
      </w:tr>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t>Цели подпрограммы     –</w:t>
            </w:r>
          </w:p>
        </w:tc>
        <w:tc>
          <w:tcPr>
            <w:tcW w:w="6630" w:type="dxa"/>
          </w:tcPr>
          <w:p w:rsidR="00FE6B70" w:rsidRPr="00FC76D6" w:rsidRDefault="00C24F83" w:rsidP="00B87F02">
            <w:pPr>
              <w:jc w:val="both"/>
              <w:rPr>
                <w:spacing w:val="-2"/>
                <w:sz w:val="28"/>
                <w:szCs w:val="28"/>
              </w:rPr>
            </w:pPr>
            <w:r w:rsidRPr="00FC76D6">
              <w:rPr>
                <w:spacing w:val="-2"/>
                <w:sz w:val="28"/>
                <w:szCs w:val="28"/>
              </w:rPr>
              <w:t>улучшение</w:t>
            </w:r>
            <w:r w:rsidR="00FE6B70" w:rsidRPr="00FC76D6">
              <w:rPr>
                <w:spacing w:val="-2"/>
                <w:sz w:val="28"/>
                <w:szCs w:val="28"/>
              </w:rPr>
              <w:t xml:space="preserve"> кач</w:t>
            </w:r>
            <w:r w:rsidR="00B87F02" w:rsidRPr="00FC76D6">
              <w:rPr>
                <w:spacing w:val="-2"/>
                <w:sz w:val="28"/>
                <w:szCs w:val="28"/>
              </w:rPr>
              <w:t xml:space="preserve">ества жизни сельского населения, в том числе посредством </w:t>
            </w:r>
            <w:r w:rsidR="00FE6B70" w:rsidRPr="00FC76D6">
              <w:rPr>
                <w:spacing w:val="-2"/>
                <w:sz w:val="28"/>
                <w:szCs w:val="28"/>
              </w:rPr>
              <w:t>улучшени</w:t>
            </w:r>
            <w:r w:rsidR="00B87F02" w:rsidRPr="00FC76D6">
              <w:rPr>
                <w:spacing w:val="-2"/>
                <w:sz w:val="28"/>
                <w:szCs w:val="28"/>
              </w:rPr>
              <w:t>я</w:t>
            </w:r>
            <w:r w:rsidR="00FE6B70" w:rsidRPr="00FC76D6">
              <w:rPr>
                <w:spacing w:val="-2"/>
                <w:sz w:val="28"/>
                <w:szCs w:val="28"/>
              </w:rPr>
              <w:t xml:space="preserve"> инфраструктурного обустройства сельских территорий</w:t>
            </w:r>
          </w:p>
        </w:tc>
      </w:tr>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t>Задачи подпрограммы   –</w:t>
            </w:r>
          </w:p>
        </w:tc>
        <w:tc>
          <w:tcPr>
            <w:tcW w:w="6630" w:type="dxa"/>
          </w:tcPr>
          <w:p w:rsidR="00FE6B70" w:rsidRPr="00FC76D6" w:rsidRDefault="00FE6B70" w:rsidP="00FE6B70">
            <w:pPr>
              <w:jc w:val="both"/>
              <w:rPr>
                <w:sz w:val="28"/>
                <w:szCs w:val="28"/>
              </w:rPr>
            </w:pPr>
            <w:r w:rsidRPr="00FC76D6">
              <w:rPr>
                <w:sz w:val="28"/>
                <w:szCs w:val="28"/>
              </w:rPr>
              <w:t xml:space="preserve">обеспечение улучшения жилищных условий граждан, проживающих в сельской местности, в том числе молодых семей и молодых специалистов; </w:t>
            </w:r>
          </w:p>
          <w:p w:rsidR="00FE6B70" w:rsidRPr="00FC76D6" w:rsidRDefault="00FE6B70" w:rsidP="00B87F02">
            <w:pPr>
              <w:jc w:val="both"/>
              <w:rPr>
                <w:sz w:val="28"/>
                <w:szCs w:val="28"/>
              </w:rPr>
            </w:pPr>
            <w:r w:rsidRPr="00FC76D6">
              <w:rPr>
                <w:sz w:val="28"/>
                <w:szCs w:val="28"/>
              </w:rPr>
              <w:t>повышение уровня комплексного обустройства объектами социальной</w:t>
            </w:r>
            <w:r w:rsidR="00B87F02" w:rsidRPr="00FC76D6">
              <w:rPr>
                <w:sz w:val="28"/>
                <w:szCs w:val="28"/>
              </w:rPr>
              <w:t xml:space="preserve">, </w:t>
            </w:r>
            <w:r w:rsidRPr="00FC76D6">
              <w:rPr>
                <w:sz w:val="28"/>
                <w:szCs w:val="28"/>
              </w:rPr>
              <w:t>инженерной</w:t>
            </w:r>
            <w:r w:rsidR="00B87F02" w:rsidRPr="00FC76D6">
              <w:rPr>
                <w:sz w:val="28"/>
                <w:szCs w:val="28"/>
              </w:rPr>
              <w:t xml:space="preserve"> и транспортной</w:t>
            </w:r>
            <w:r w:rsidRPr="00FC76D6">
              <w:rPr>
                <w:sz w:val="28"/>
                <w:szCs w:val="28"/>
              </w:rPr>
              <w:t xml:space="preserve"> инфраструктуры сельских территорий Ростовской области</w:t>
            </w:r>
          </w:p>
        </w:tc>
      </w:tr>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t>Целевые индикаторы    –</w:t>
            </w:r>
          </w:p>
          <w:p w:rsidR="00FE6B70" w:rsidRPr="00FC76D6" w:rsidRDefault="00FE6B70" w:rsidP="00FE6B70">
            <w:pPr>
              <w:rPr>
                <w:sz w:val="28"/>
                <w:szCs w:val="28"/>
              </w:rPr>
            </w:pPr>
            <w:r w:rsidRPr="00FC76D6">
              <w:rPr>
                <w:sz w:val="28"/>
                <w:szCs w:val="28"/>
              </w:rPr>
              <w:t>и показатели подпрограммы</w:t>
            </w:r>
          </w:p>
        </w:tc>
        <w:tc>
          <w:tcPr>
            <w:tcW w:w="6630" w:type="dxa"/>
          </w:tcPr>
          <w:p w:rsidR="00FE6B70" w:rsidRPr="00FC76D6" w:rsidRDefault="00FE6B70" w:rsidP="00FE6B70">
            <w:pPr>
              <w:jc w:val="both"/>
              <w:rPr>
                <w:sz w:val="28"/>
                <w:szCs w:val="28"/>
              </w:rPr>
            </w:pPr>
            <w:r w:rsidRPr="00FC76D6">
              <w:rPr>
                <w:sz w:val="28"/>
                <w:szCs w:val="28"/>
              </w:rPr>
              <w:t>ввод (приобретение) жилья для граждан, проживающих в сельской местности, в том числе для молодых семей и молодых специалистов;</w:t>
            </w:r>
          </w:p>
          <w:p w:rsidR="00FE6B70" w:rsidRPr="00FC76D6" w:rsidRDefault="00FE6B70" w:rsidP="00FE6B70">
            <w:pPr>
              <w:jc w:val="both"/>
              <w:rPr>
                <w:sz w:val="28"/>
                <w:szCs w:val="28"/>
              </w:rPr>
            </w:pPr>
            <w:r w:rsidRPr="00FC76D6">
              <w:rPr>
                <w:sz w:val="28"/>
                <w:szCs w:val="28"/>
              </w:rPr>
              <w:t xml:space="preserve">ввод в действие локальных водопроводов в сельской местности; </w:t>
            </w:r>
          </w:p>
          <w:p w:rsidR="00FE6B70" w:rsidRPr="00FC76D6" w:rsidRDefault="00FE6B70" w:rsidP="00FE6B70">
            <w:pPr>
              <w:jc w:val="both"/>
              <w:rPr>
                <w:sz w:val="28"/>
                <w:szCs w:val="28"/>
              </w:rPr>
            </w:pPr>
            <w:r w:rsidRPr="00FC76D6">
              <w:rPr>
                <w:sz w:val="28"/>
                <w:szCs w:val="28"/>
              </w:rPr>
              <w:t xml:space="preserve">ввод в действие распределительных газовых сетей в сельской местности; </w:t>
            </w:r>
          </w:p>
          <w:p w:rsidR="00FE6B70" w:rsidRPr="00FC76D6" w:rsidRDefault="00FE6B70" w:rsidP="00FE6B70">
            <w:pPr>
              <w:jc w:val="both"/>
              <w:rPr>
                <w:sz w:val="28"/>
                <w:szCs w:val="28"/>
              </w:rPr>
            </w:pPr>
            <w:r w:rsidRPr="00FC76D6">
              <w:rPr>
                <w:sz w:val="28"/>
                <w:szCs w:val="28"/>
              </w:rPr>
              <w:t>обеспеченность сельского населения питьевой водой;</w:t>
            </w:r>
          </w:p>
          <w:p w:rsidR="00FE6B70" w:rsidRPr="00FC76D6" w:rsidRDefault="00FE6B70" w:rsidP="00FE6B70">
            <w:pPr>
              <w:jc w:val="both"/>
              <w:rPr>
                <w:sz w:val="28"/>
                <w:szCs w:val="28"/>
              </w:rPr>
            </w:pPr>
            <w:r w:rsidRPr="00FC76D6">
              <w:rPr>
                <w:sz w:val="28"/>
                <w:szCs w:val="28"/>
              </w:rPr>
              <w:t>уровень газификации домов (квартир) в сельской местности;</w:t>
            </w:r>
          </w:p>
          <w:p w:rsidR="00FE6B70" w:rsidRPr="00FC76D6" w:rsidRDefault="00FE6B70" w:rsidP="00FE6B70">
            <w:pPr>
              <w:jc w:val="both"/>
              <w:rPr>
                <w:sz w:val="28"/>
                <w:szCs w:val="28"/>
              </w:rPr>
            </w:pPr>
            <w:r w:rsidRPr="00FC76D6">
              <w:rPr>
                <w:sz w:val="28"/>
                <w:szCs w:val="28"/>
              </w:rPr>
              <w:t xml:space="preserve">количество обустроенных садоводческих, огороднических и дачных некоммерческих </w:t>
            </w:r>
            <w:r w:rsidRPr="00FC76D6">
              <w:rPr>
                <w:sz w:val="28"/>
                <w:szCs w:val="28"/>
              </w:rPr>
              <w:lastRenderedPageBreak/>
              <w:t>объединений граждан;</w:t>
            </w:r>
          </w:p>
          <w:p w:rsidR="00FE6B70" w:rsidRPr="00FC76D6" w:rsidRDefault="00FE6B70" w:rsidP="00FE6B70">
            <w:pPr>
              <w:jc w:val="both"/>
              <w:rPr>
                <w:sz w:val="28"/>
                <w:szCs w:val="28"/>
              </w:rPr>
            </w:pPr>
            <w:r w:rsidRPr="00FC76D6">
              <w:rPr>
                <w:sz w:val="28"/>
                <w:szCs w:val="28"/>
              </w:rPr>
              <w:t>количество населенных пунктов, расположенных в сельской местности, в которых реализованы проекты комплексного обустройства площадками под компактную жилищную застройку;</w:t>
            </w:r>
          </w:p>
          <w:p w:rsidR="00FE6B70" w:rsidRPr="00FC76D6" w:rsidRDefault="00FE6B70" w:rsidP="00FE6B70">
            <w:pPr>
              <w:jc w:val="both"/>
              <w:rPr>
                <w:sz w:val="28"/>
                <w:szCs w:val="28"/>
              </w:rPr>
            </w:pPr>
            <w:r w:rsidRPr="00FC76D6">
              <w:rPr>
                <w:sz w:val="28"/>
                <w:szCs w:val="28"/>
              </w:rPr>
              <w:t>количество реализованных проектов местных инициатив граждан, проживающих в сельской местности, получивших грантовую поддержку;</w:t>
            </w:r>
          </w:p>
          <w:p w:rsidR="00FE6B70" w:rsidRPr="00FC76D6" w:rsidRDefault="00FE6B70" w:rsidP="00FE6B70">
            <w:pPr>
              <w:autoSpaceDE w:val="0"/>
              <w:autoSpaceDN w:val="0"/>
              <w:adjustRightInd w:val="0"/>
              <w:jc w:val="both"/>
              <w:rPr>
                <w:sz w:val="28"/>
                <w:szCs w:val="28"/>
              </w:rPr>
            </w:pPr>
            <w:r w:rsidRPr="00FC76D6">
              <w:rPr>
                <w:sz w:val="28"/>
                <w:szCs w:val="2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lastRenderedPageBreak/>
              <w:t>Этапы и сроки               –реализации подпрограммы</w:t>
            </w:r>
          </w:p>
        </w:tc>
        <w:tc>
          <w:tcPr>
            <w:tcW w:w="6630" w:type="dxa"/>
          </w:tcPr>
          <w:p w:rsidR="00FE6B70" w:rsidRPr="00FC76D6" w:rsidRDefault="00FE6B70" w:rsidP="00FE6B70">
            <w:pPr>
              <w:jc w:val="both"/>
              <w:rPr>
                <w:rFonts w:eastAsia="TimesNewRoman"/>
                <w:sz w:val="28"/>
                <w:szCs w:val="28"/>
              </w:rPr>
            </w:pPr>
            <w:r w:rsidRPr="00FC76D6">
              <w:rPr>
                <w:rFonts w:eastAsia="TimesNewRoman"/>
                <w:sz w:val="28"/>
                <w:szCs w:val="28"/>
              </w:rPr>
              <w:t>201</w:t>
            </w:r>
            <w:r w:rsidR="00F04732" w:rsidRPr="00FC76D6">
              <w:rPr>
                <w:rFonts w:eastAsia="TimesNewRoman"/>
                <w:sz w:val="28"/>
                <w:szCs w:val="28"/>
              </w:rPr>
              <w:t>9</w:t>
            </w:r>
            <w:r w:rsidRPr="00FC76D6">
              <w:rPr>
                <w:rFonts w:eastAsia="TimesNewRoman"/>
                <w:sz w:val="28"/>
                <w:szCs w:val="28"/>
              </w:rPr>
              <w:t xml:space="preserve"> – 20</w:t>
            </w:r>
            <w:r w:rsidR="00F04732" w:rsidRPr="00FC76D6">
              <w:rPr>
                <w:rFonts w:eastAsia="TimesNewRoman"/>
                <w:sz w:val="28"/>
                <w:szCs w:val="28"/>
              </w:rPr>
              <w:t>3</w:t>
            </w:r>
            <w:r w:rsidRPr="00FC76D6">
              <w:rPr>
                <w:rFonts w:eastAsia="TimesNewRoman"/>
                <w:sz w:val="28"/>
                <w:szCs w:val="28"/>
              </w:rPr>
              <w:t xml:space="preserve">0 годы. </w:t>
            </w:r>
          </w:p>
          <w:p w:rsidR="00FE6B70" w:rsidRPr="00FC76D6" w:rsidRDefault="00F04732" w:rsidP="005F0F52">
            <w:pPr>
              <w:rPr>
                <w:sz w:val="28"/>
                <w:szCs w:val="28"/>
              </w:rPr>
            </w:pPr>
            <w:r w:rsidRPr="00FC76D6">
              <w:rPr>
                <w:sz w:val="28"/>
                <w:szCs w:val="28"/>
              </w:rPr>
              <w:t xml:space="preserve">Этапы реализации подпрограммы </w:t>
            </w:r>
            <w:r w:rsidR="005F0F52" w:rsidRPr="00FC76D6">
              <w:rPr>
                <w:sz w:val="28"/>
                <w:szCs w:val="28"/>
              </w:rPr>
              <w:t>6</w:t>
            </w:r>
            <w:r w:rsidRPr="00FC76D6">
              <w:rPr>
                <w:sz w:val="28"/>
                <w:szCs w:val="28"/>
              </w:rPr>
              <w:t xml:space="preserve"> не выделяются.</w:t>
            </w:r>
          </w:p>
        </w:tc>
      </w:tr>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t>Ресурсное                      –</w:t>
            </w:r>
          </w:p>
          <w:p w:rsidR="00FE6B70" w:rsidRPr="00FC76D6" w:rsidRDefault="00FE6B70" w:rsidP="00FE6B70">
            <w:pPr>
              <w:rPr>
                <w:sz w:val="28"/>
                <w:szCs w:val="28"/>
              </w:rPr>
            </w:pPr>
            <w:r w:rsidRPr="00FC76D6">
              <w:rPr>
                <w:sz w:val="28"/>
                <w:szCs w:val="28"/>
              </w:rPr>
              <w:t xml:space="preserve">обеспечение </w:t>
            </w:r>
          </w:p>
          <w:p w:rsidR="00FE6B70" w:rsidRPr="00FC76D6" w:rsidRDefault="00FE6B70" w:rsidP="00FE6B70">
            <w:pPr>
              <w:rPr>
                <w:sz w:val="28"/>
                <w:szCs w:val="28"/>
              </w:rPr>
            </w:pPr>
            <w:r w:rsidRPr="00FC76D6">
              <w:rPr>
                <w:sz w:val="28"/>
                <w:szCs w:val="28"/>
              </w:rPr>
              <w:t>подпрограммы</w:t>
            </w:r>
          </w:p>
        </w:tc>
        <w:tc>
          <w:tcPr>
            <w:tcW w:w="6630" w:type="dxa"/>
          </w:tcPr>
          <w:p w:rsidR="00FE6B70" w:rsidRPr="00FC76D6" w:rsidRDefault="00FE6B70" w:rsidP="00FE6B70">
            <w:pPr>
              <w:jc w:val="both"/>
              <w:rPr>
                <w:kern w:val="2"/>
                <w:sz w:val="28"/>
                <w:szCs w:val="28"/>
              </w:rPr>
            </w:pPr>
            <w:r w:rsidRPr="00FC76D6">
              <w:rPr>
                <w:kern w:val="2"/>
                <w:sz w:val="28"/>
                <w:szCs w:val="28"/>
              </w:rPr>
              <w:t xml:space="preserve">общий объем финансирования подпрограммы составляет </w:t>
            </w:r>
            <w:r w:rsidR="00C311E4" w:rsidRPr="00C311E4">
              <w:rPr>
                <w:kern w:val="2"/>
                <w:sz w:val="28"/>
                <w:szCs w:val="28"/>
                <w:highlight w:val="yellow"/>
              </w:rPr>
              <w:t>9</w:t>
            </w:r>
            <w:r w:rsidRPr="00C311E4">
              <w:rPr>
                <w:kern w:val="2"/>
                <w:sz w:val="28"/>
                <w:szCs w:val="28"/>
                <w:highlight w:val="yellow"/>
              </w:rPr>
              <w:t> </w:t>
            </w:r>
            <w:r w:rsidR="00C311E4" w:rsidRPr="00C311E4">
              <w:rPr>
                <w:kern w:val="2"/>
                <w:sz w:val="28"/>
                <w:szCs w:val="28"/>
                <w:highlight w:val="yellow"/>
              </w:rPr>
              <w:t>812</w:t>
            </w:r>
            <w:r w:rsidRPr="00C311E4">
              <w:rPr>
                <w:kern w:val="2"/>
                <w:sz w:val="28"/>
                <w:szCs w:val="28"/>
                <w:highlight w:val="yellow"/>
              </w:rPr>
              <w:t xml:space="preserve"> </w:t>
            </w:r>
            <w:r w:rsidR="00C311E4" w:rsidRPr="00C311E4">
              <w:rPr>
                <w:kern w:val="2"/>
                <w:sz w:val="28"/>
                <w:szCs w:val="28"/>
                <w:highlight w:val="yellow"/>
              </w:rPr>
              <w:t>605</w:t>
            </w:r>
            <w:r w:rsidRPr="00C311E4">
              <w:rPr>
                <w:kern w:val="2"/>
                <w:sz w:val="28"/>
                <w:szCs w:val="28"/>
                <w:highlight w:val="yellow"/>
              </w:rPr>
              <w:t>,</w:t>
            </w:r>
            <w:r w:rsidR="00C311E4" w:rsidRPr="00C311E4">
              <w:rPr>
                <w:kern w:val="2"/>
                <w:sz w:val="28"/>
                <w:szCs w:val="28"/>
                <w:highlight w:val="yellow"/>
              </w:rPr>
              <w:t>3</w:t>
            </w:r>
            <w:r w:rsidRPr="00FC76D6">
              <w:rPr>
                <w:kern w:val="2"/>
                <w:sz w:val="28"/>
                <w:szCs w:val="28"/>
              </w:rPr>
              <w:t xml:space="preserve"> тыс. рублей, в том числе: </w:t>
            </w:r>
          </w:p>
          <w:p w:rsidR="00FE6B70" w:rsidRPr="00FC76D6" w:rsidRDefault="00FE6B70" w:rsidP="00FE6B70">
            <w:pPr>
              <w:jc w:val="both"/>
              <w:rPr>
                <w:kern w:val="2"/>
                <w:sz w:val="28"/>
                <w:szCs w:val="28"/>
              </w:rPr>
            </w:pPr>
            <w:r w:rsidRPr="00FC76D6">
              <w:rPr>
                <w:kern w:val="2"/>
                <w:sz w:val="28"/>
                <w:szCs w:val="28"/>
              </w:rPr>
              <w:t xml:space="preserve">за счет средств областного бюджета – </w:t>
            </w:r>
          </w:p>
          <w:p w:rsidR="00FE6B70" w:rsidRPr="00FC76D6" w:rsidRDefault="00C311E4" w:rsidP="00FE6B70">
            <w:pPr>
              <w:jc w:val="both"/>
              <w:rPr>
                <w:kern w:val="2"/>
                <w:sz w:val="28"/>
                <w:szCs w:val="28"/>
              </w:rPr>
            </w:pPr>
            <w:r w:rsidRPr="00C311E4">
              <w:rPr>
                <w:kern w:val="2"/>
                <w:sz w:val="28"/>
                <w:szCs w:val="28"/>
                <w:highlight w:val="yellow"/>
              </w:rPr>
              <w:t>9</w:t>
            </w:r>
            <w:r w:rsidR="00FE6B70" w:rsidRPr="00C311E4">
              <w:rPr>
                <w:kern w:val="2"/>
                <w:sz w:val="28"/>
                <w:szCs w:val="28"/>
                <w:highlight w:val="yellow"/>
              </w:rPr>
              <w:t xml:space="preserve"> </w:t>
            </w:r>
            <w:r w:rsidRPr="00C311E4">
              <w:rPr>
                <w:kern w:val="2"/>
                <w:sz w:val="28"/>
                <w:szCs w:val="28"/>
                <w:highlight w:val="yellow"/>
              </w:rPr>
              <w:t>495</w:t>
            </w:r>
            <w:r w:rsidR="00FE6B70" w:rsidRPr="00C311E4">
              <w:rPr>
                <w:kern w:val="2"/>
                <w:sz w:val="28"/>
                <w:szCs w:val="28"/>
                <w:highlight w:val="yellow"/>
              </w:rPr>
              <w:t xml:space="preserve"> </w:t>
            </w:r>
            <w:r w:rsidRPr="00C311E4">
              <w:rPr>
                <w:kern w:val="2"/>
                <w:sz w:val="28"/>
                <w:szCs w:val="28"/>
                <w:highlight w:val="yellow"/>
              </w:rPr>
              <w:t>470</w:t>
            </w:r>
            <w:r w:rsidR="00FE6B70" w:rsidRPr="00C311E4">
              <w:rPr>
                <w:kern w:val="2"/>
                <w:sz w:val="28"/>
                <w:szCs w:val="28"/>
                <w:highlight w:val="yellow"/>
              </w:rPr>
              <w:t>,</w:t>
            </w:r>
            <w:r w:rsidRPr="00C311E4">
              <w:rPr>
                <w:kern w:val="2"/>
                <w:sz w:val="28"/>
                <w:szCs w:val="28"/>
                <w:highlight w:val="yellow"/>
              </w:rPr>
              <w:t>7</w:t>
            </w:r>
            <w:r w:rsidR="00FE6B70" w:rsidRPr="00FC76D6">
              <w:rPr>
                <w:kern w:val="2"/>
                <w:sz w:val="28"/>
                <w:szCs w:val="28"/>
              </w:rPr>
              <w:t xml:space="preserve"> тыс. рублей, в том числе:</w:t>
            </w:r>
          </w:p>
          <w:p w:rsidR="00FE6B70" w:rsidRPr="00FC76D6" w:rsidRDefault="00FE6B70" w:rsidP="00FE6B70">
            <w:pPr>
              <w:jc w:val="both"/>
              <w:rPr>
                <w:kern w:val="2"/>
                <w:sz w:val="28"/>
                <w:szCs w:val="28"/>
              </w:rPr>
            </w:pPr>
            <w:r w:rsidRPr="00FC76D6">
              <w:rPr>
                <w:kern w:val="2"/>
                <w:sz w:val="28"/>
                <w:szCs w:val="28"/>
              </w:rPr>
              <w:t xml:space="preserve">в 2019 году – 1 </w:t>
            </w:r>
            <w:r w:rsidR="00433492" w:rsidRPr="00FC76D6">
              <w:rPr>
                <w:kern w:val="2"/>
                <w:sz w:val="28"/>
                <w:szCs w:val="28"/>
              </w:rPr>
              <w:t>177</w:t>
            </w:r>
            <w:r w:rsidRPr="00FC76D6">
              <w:rPr>
                <w:kern w:val="2"/>
                <w:sz w:val="28"/>
                <w:szCs w:val="28"/>
              </w:rPr>
              <w:t xml:space="preserve"> </w:t>
            </w:r>
            <w:r w:rsidR="00433492" w:rsidRPr="00FC76D6">
              <w:rPr>
                <w:kern w:val="2"/>
                <w:sz w:val="28"/>
                <w:szCs w:val="28"/>
              </w:rPr>
              <w:t>538</w:t>
            </w:r>
            <w:r w:rsidRPr="00FC76D6">
              <w:rPr>
                <w:kern w:val="2"/>
                <w:sz w:val="28"/>
                <w:szCs w:val="28"/>
              </w:rPr>
              <w:t>,</w:t>
            </w:r>
            <w:r w:rsidR="00433492" w:rsidRPr="00FC76D6">
              <w:rPr>
                <w:kern w:val="2"/>
                <w:sz w:val="28"/>
                <w:szCs w:val="28"/>
              </w:rPr>
              <w:t>9</w:t>
            </w:r>
            <w:r w:rsidRPr="00FC76D6">
              <w:rPr>
                <w:kern w:val="2"/>
                <w:sz w:val="28"/>
                <w:szCs w:val="28"/>
              </w:rPr>
              <w:t xml:space="preserve"> тыс. рублей;</w:t>
            </w:r>
          </w:p>
          <w:p w:rsidR="00FE6B70" w:rsidRPr="00FC76D6" w:rsidRDefault="00FE6B70" w:rsidP="00FE6B70">
            <w:pPr>
              <w:jc w:val="both"/>
              <w:rPr>
                <w:kern w:val="2"/>
                <w:sz w:val="28"/>
                <w:szCs w:val="28"/>
              </w:rPr>
            </w:pPr>
            <w:r w:rsidRPr="00FC76D6">
              <w:rPr>
                <w:kern w:val="2"/>
                <w:sz w:val="28"/>
                <w:szCs w:val="28"/>
              </w:rPr>
              <w:t>в 2020 году – 745 286,1 тыс. рублей;</w:t>
            </w:r>
          </w:p>
          <w:p w:rsidR="00433492" w:rsidRPr="00FC76D6" w:rsidRDefault="00433492" w:rsidP="00433492">
            <w:pPr>
              <w:jc w:val="both"/>
              <w:rPr>
                <w:kern w:val="2"/>
                <w:sz w:val="28"/>
                <w:szCs w:val="28"/>
              </w:rPr>
            </w:pPr>
            <w:r w:rsidRPr="00FC76D6">
              <w:rPr>
                <w:kern w:val="2"/>
                <w:sz w:val="28"/>
                <w:szCs w:val="28"/>
              </w:rPr>
              <w:t>в 2021 году – 216 890,2 тыс. рублей;</w:t>
            </w:r>
          </w:p>
          <w:p w:rsidR="00433492" w:rsidRPr="00FC76D6" w:rsidRDefault="00433492" w:rsidP="00433492">
            <w:pPr>
              <w:jc w:val="both"/>
              <w:rPr>
                <w:kern w:val="2"/>
                <w:sz w:val="28"/>
                <w:szCs w:val="28"/>
              </w:rPr>
            </w:pPr>
            <w:r w:rsidRPr="00FC76D6">
              <w:rPr>
                <w:kern w:val="2"/>
                <w:sz w:val="28"/>
                <w:szCs w:val="28"/>
              </w:rPr>
              <w:t xml:space="preserve">в 2022 году – </w:t>
            </w:r>
            <w:r w:rsidR="00C311E4" w:rsidRPr="00C311E4">
              <w:rPr>
                <w:kern w:val="2"/>
                <w:sz w:val="28"/>
                <w:szCs w:val="28"/>
                <w:highlight w:val="yellow"/>
              </w:rPr>
              <w:t>1 684</w:t>
            </w:r>
            <w:r w:rsidRPr="00C311E4">
              <w:rPr>
                <w:kern w:val="2"/>
                <w:sz w:val="28"/>
                <w:szCs w:val="28"/>
                <w:highlight w:val="yellow"/>
              </w:rPr>
              <w:t xml:space="preserve"> </w:t>
            </w:r>
            <w:r w:rsidR="00C311E4" w:rsidRPr="00C311E4">
              <w:rPr>
                <w:kern w:val="2"/>
                <w:sz w:val="28"/>
                <w:szCs w:val="28"/>
                <w:highlight w:val="yellow"/>
              </w:rPr>
              <w:t>321</w:t>
            </w:r>
            <w:r w:rsidRPr="00C311E4">
              <w:rPr>
                <w:kern w:val="2"/>
                <w:sz w:val="28"/>
                <w:szCs w:val="28"/>
                <w:highlight w:val="yellow"/>
              </w:rPr>
              <w:t>,</w:t>
            </w:r>
            <w:r w:rsidR="00C311E4" w:rsidRPr="00C311E4">
              <w:rPr>
                <w:kern w:val="2"/>
                <w:sz w:val="28"/>
                <w:szCs w:val="28"/>
                <w:highlight w:val="yellow"/>
              </w:rPr>
              <w:t>4</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2023 году – </w:t>
            </w:r>
            <w:r w:rsidR="00C311E4" w:rsidRPr="00C311E4">
              <w:rPr>
                <w:kern w:val="2"/>
                <w:sz w:val="28"/>
                <w:szCs w:val="28"/>
                <w:highlight w:val="yellow"/>
              </w:rPr>
              <w:t>1 057</w:t>
            </w:r>
            <w:r w:rsidRPr="00C311E4">
              <w:rPr>
                <w:kern w:val="2"/>
                <w:sz w:val="28"/>
                <w:szCs w:val="28"/>
                <w:highlight w:val="yellow"/>
              </w:rPr>
              <w:t xml:space="preserve"> </w:t>
            </w:r>
            <w:r w:rsidR="00C311E4" w:rsidRPr="00C311E4">
              <w:rPr>
                <w:kern w:val="2"/>
                <w:sz w:val="28"/>
                <w:szCs w:val="28"/>
                <w:highlight w:val="yellow"/>
              </w:rPr>
              <w:t>607</w:t>
            </w:r>
            <w:r w:rsidRPr="00C311E4">
              <w:rPr>
                <w:kern w:val="2"/>
                <w:sz w:val="28"/>
                <w:szCs w:val="28"/>
                <w:highlight w:val="yellow"/>
              </w:rPr>
              <w:t>,2</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2024 году – </w:t>
            </w:r>
            <w:r w:rsidR="00C311E4" w:rsidRPr="00C311E4">
              <w:rPr>
                <w:kern w:val="2"/>
                <w:sz w:val="28"/>
                <w:szCs w:val="28"/>
                <w:highlight w:val="yellow"/>
              </w:rPr>
              <w:t>924</w:t>
            </w:r>
            <w:r w:rsidRPr="00C311E4">
              <w:rPr>
                <w:kern w:val="2"/>
                <w:sz w:val="28"/>
                <w:szCs w:val="28"/>
                <w:highlight w:val="yellow"/>
              </w:rPr>
              <w:t xml:space="preserve"> </w:t>
            </w:r>
            <w:r w:rsidR="00C311E4" w:rsidRPr="00C311E4">
              <w:rPr>
                <w:kern w:val="2"/>
                <w:sz w:val="28"/>
                <w:szCs w:val="28"/>
                <w:highlight w:val="yellow"/>
              </w:rPr>
              <w:t>962</w:t>
            </w:r>
            <w:r w:rsidRPr="00C311E4">
              <w:rPr>
                <w:kern w:val="2"/>
                <w:sz w:val="28"/>
                <w:szCs w:val="28"/>
                <w:highlight w:val="yellow"/>
              </w:rPr>
              <w:t>,2</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2025 году – </w:t>
            </w:r>
            <w:r w:rsidR="00C311E4" w:rsidRPr="00C311E4">
              <w:rPr>
                <w:kern w:val="2"/>
                <w:sz w:val="28"/>
                <w:szCs w:val="28"/>
                <w:highlight w:val="yellow"/>
              </w:rPr>
              <w:t>880</w:t>
            </w:r>
            <w:r w:rsidRPr="00C311E4">
              <w:rPr>
                <w:kern w:val="2"/>
                <w:sz w:val="28"/>
                <w:szCs w:val="28"/>
                <w:highlight w:val="yellow"/>
              </w:rPr>
              <w:t xml:space="preserve"> </w:t>
            </w:r>
            <w:r w:rsidR="00C311E4" w:rsidRPr="00C311E4">
              <w:rPr>
                <w:kern w:val="2"/>
                <w:sz w:val="28"/>
                <w:szCs w:val="28"/>
                <w:highlight w:val="yellow"/>
              </w:rPr>
              <w:t>314</w:t>
            </w:r>
            <w:r w:rsidRPr="00C311E4">
              <w:rPr>
                <w:kern w:val="2"/>
                <w:sz w:val="28"/>
                <w:szCs w:val="28"/>
                <w:highlight w:val="yellow"/>
              </w:rPr>
              <w:t>,</w:t>
            </w:r>
            <w:r w:rsidR="00C311E4" w:rsidRPr="00C311E4">
              <w:rPr>
                <w:kern w:val="2"/>
                <w:sz w:val="28"/>
                <w:szCs w:val="28"/>
                <w:highlight w:val="yellow"/>
              </w:rPr>
              <w:t>3</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2026 году – </w:t>
            </w:r>
            <w:r w:rsidR="00C311E4" w:rsidRPr="00C311E4">
              <w:rPr>
                <w:kern w:val="2"/>
                <w:sz w:val="28"/>
                <w:szCs w:val="28"/>
                <w:highlight w:val="yellow"/>
              </w:rPr>
              <w:t>767</w:t>
            </w:r>
            <w:r w:rsidRPr="00C311E4">
              <w:rPr>
                <w:kern w:val="2"/>
                <w:sz w:val="28"/>
                <w:szCs w:val="28"/>
                <w:highlight w:val="yellow"/>
              </w:rPr>
              <w:t xml:space="preserve"> </w:t>
            </w:r>
            <w:r w:rsidR="00C311E4" w:rsidRPr="00C311E4">
              <w:rPr>
                <w:kern w:val="2"/>
                <w:sz w:val="28"/>
                <w:szCs w:val="28"/>
                <w:highlight w:val="yellow"/>
              </w:rPr>
              <w:t>641</w:t>
            </w:r>
            <w:r w:rsidRPr="00C311E4">
              <w:rPr>
                <w:kern w:val="2"/>
                <w:sz w:val="28"/>
                <w:szCs w:val="28"/>
                <w:highlight w:val="yellow"/>
              </w:rPr>
              <w:t>,</w:t>
            </w:r>
            <w:r w:rsidR="00C311E4" w:rsidRPr="00C311E4">
              <w:rPr>
                <w:kern w:val="2"/>
                <w:sz w:val="28"/>
                <w:szCs w:val="28"/>
                <w:highlight w:val="yellow"/>
              </w:rPr>
              <w:t>7</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2027 году – </w:t>
            </w:r>
            <w:r w:rsidR="00C311E4" w:rsidRPr="00C311E4">
              <w:rPr>
                <w:kern w:val="2"/>
                <w:sz w:val="28"/>
                <w:szCs w:val="28"/>
                <w:highlight w:val="yellow"/>
              </w:rPr>
              <w:t>509</w:t>
            </w:r>
            <w:r w:rsidRPr="00C311E4">
              <w:rPr>
                <w:kern w:val="2"/>
                <w:sz w:val="28"/>
                <w:szCs w:val="28"/>
                <w:highlight w:val="yellow"/>
              </w:rPr>
              <w:t xml:space="preserve"> </w:t>
            </w:r>
            <w:r w:rsidR="00C311E4" w:rsidRPr="00C311E4">
              <w:rPr>
                <w:kern w:val="2"/>
                <w:sz w:val="28"/>
                <w:szCs w:val="28"/>
                <w:highlight w:val="yellow"/>
              </w:rPr>
              <w:t>094</w:t>
            </w:r>
            <w:r w:rsidRPr="00C311E4">
              <w:rPr>
                <w:kern w:val="2"/>
                <w:sz w:val="28"/>
                <w:szCs w:val="28"/>
                <w:highlight w:val="yellow"/>
              </w:rPr>
              <w:t>,</w:t>
            </w:r>
            <w:r w:rsidR="00C311E4" w:rsidRPr="00C311E4">
              <w:rPr>
                <w:kern w:val="2"/>
                <w:sz w:val="28"/>
                <w:szCs w:val="28"/>
                <w:highlight w:val="yellow"/>
              </w:rPr>
              <w:t>1</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2028 году – </w:t>
            </w:r>
            <w:r w:rsidR="00C311E4" w:rsidRPr="00C311E4">
              <w:rPr>
                <w:kern w:val="2"/>
                <w:sz w:val="28"/>
                <w:szCs w:val="28"/>
                <w:highlight w:val="yellow"/>
              </w:rPr>
              <w:t>513</w:t>
            </w:r>
            <w:r w:rsidRPr="00C311E4">
              <w:rPr>
                <w:kern w:val="2"/>
                <w:sz w:val="28"/>
                <w:szCs w:val="28"/>
                <w:highlight w:val="yellow"/>
              </w:rPr>
              <w:t xml:space="preserve"> </w:t>
            </w:r>
            <w:r w:rsidR="00C311E4" w:rsidRPr="00C311E4">
              <w:rPr>
                <w:kern w:val="2"/>
                <w:sz w:val="28"/>
                <w:szCs w:val="28"/>
                <w:highlight w:val="yellow"/>
              </w:rPr>
              <w:t>150</w:t>
            </w:r>
            <w:r w:rsidRPr="00C311E4">
              <w:rPr>
                <w:kern w:val="2"/>
                <w:sz w:val="28"/>
                <w:szCs w:val="28"/>
                <w:highlight w:val="yellow"/>
              </w:rPr>
              <w:t>,2</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2029 году – </w:t>
            </w:r>
            <w:r w:rsidR="00C311E4" w:rsidRPr="00C311E4">
              <w:rPr>
                <w:kern w:val="2"/>
                <w:sz w:val="28"/>
                <w:szCs w:val="28"/>
                <w:highlight w:val="yellow"/>
              </w:rPr>
              <w:t>513</w:t>
            </w:r>
            <w:r w:rsidRPr="00C311E4">
              <w:rPr>
                <w:kern w:val="2"/>
                <w:sz w:val="28"/>
                <w:szCs w:val="28"/>
                <w:highlight w:val="yellow"/>
              </w:rPr>
              <w:t xml:space="preserve"> </w:t>
            </w:r>
            <w:r w:rsidR="00C311E4" w:rsidRPr="00C311E4">
              <w:rPr>
                <w:kern w:val="2"/>
                <w:sz w:val="28"/>
                <w:szCs w:val="28"/>
                <w:highlight w:val="yellow"/>
              </w:rPr>
              <w:t>150</w:t>
            </w:r>
            <w:r w:rsidRPr="00C311E4">
              <w:rPr>
                <w:kern w:val="2"/>
                <w:sz w:val="28"/>
                <w:szCs w:val="28"/>
                <w:highlight w:val="yellow"/>
              </w:rPr>
              <w:t>,2</w:t>
            </w:r>
            <w:r w:rsidRPr="00FC76D6">
              <w:rPr>
                <w:kern w:val="2"/>
                <w:sz w:val="28"/>
                <w:szCs w:val="28"/>
              </w:rPr>
              <w:t xml:space="preserve"> тыс. рублей;</w:t>
            </w:r>
          </w:p>
          <w:p w:rsidR="00433492" w:rsidRPr="00FC76D6" w:rsidRDefault="00433492" w:rsidP="00433492">
            <w:pPr>
              <w:jc w:val="both"/>
              <w:rPr>
                <w:kern w:val="2"/>
                <w:sz w:val="28"/>
                <w:szCs w:val="28"/>
              </w:rPr>
            </w:pPr>
            <w:r w:rsidRPr="00FC76D6">
              <w:rPr>
                <w:kern w:val="2"/>
                <w:sz w:val="28"/>
                <w:szCs w:val="28"/>
              </w:rPr>
              <w:t xml:space="preserve">в 2030 году – </w:t>
            </w:r>
            <w:r w:rsidR="00C311E4" w:rsidRPr="00C311E4">
              <w:rPr>
                <w:kern w:val="2"/>
                <w:sz w:val="28"/>
                <w:szCs w:val="28"/>
                <w:highlight w:val="yellow"/>
              </w:rPr>
              <w:t>505</w:t>
            </w:r>
            <w:r w:rsidRPr="00C311E4">
              <w:rPr>
                <w:kern w:val="2"/>
                <w:sz w:val="28"/>
                <w:szCs w:val="28"/>
                <w:highlight w:val="yellow"/>
              </w:rPr>
              <w:t xml:space="preserve"> </w:t>
            </w:r>
            <w:r w:rsidR="00C311E4" w:rsidRPr="00C311E4">
              <w:rPr>
                <w:kern w:val="2"/>
                <w:sz w:val="28"/>
                <w:szCs w:val="28"/>
                <w:highlight w:val="yellow"/>
              </w:rPr>
              <w:t>514</w:t>
            </w:r>
            <w:r w:rsidRPr="00C311E4">
              <w:rPr>
                <w:kern w:val="2"/>
                <w:sz w:val="28"/>
                <w:szCs w:val="28"/>
                <w:highlight w:val="yellow"/>
              </w:rPr>
              <w:t>,2</w:t>
            </w:r>
            <w:r w:rsidRPr="00FC76D6">
              <w:rPr>
                <w:kern w:val="2"/>
                <w:sz w:val="28"/>
                <w:szCs w:val="28"/>
              </w:rPr>
              <w:t xml:space="preserve"> тыс. рублей;</w:t>
            </w:r>
          </w:p>
          <w:p w:rsidR="00FE6B70" w:rsidRPr="00FC76D6" w:rsidRDefault="00FE6B70" w:rsidP="00FE6B70">
            <w:pPr>
              <w:jc w:val="both"/>
              <w:rPr>
                <w:kern w:val="2"/>
                <w:sz w:val="28"/>
                <w:szCs w:val="28"/>
              </w:rPr>
            </w:pPr>
            <w:r w:rsidRPr="00FC76D6">
              <w:rPr>
                <w:kern w:val="2"/>
                <w:sz w:val="28"/>
                <w:szCs w:val="28"/>
              </w:rPr>
              <w:t>из них безвозмездные поступления в областной бюджет за счет</w:t>
            </w:r>
            <w:r w:rsidR="00433492" w:rsidRPr="00FC76D6">
              <w:rPr>
                <w:kern w:val="2"/>
                <w:sz w:val="28"/>
                <w:szCs w:val="28"/>
              </w:rPr>
              <w:t xml:space="preserve"> </w:t>
            </w:r>
            <w:r w:rsidRPr="00FC76D6">
              <w:rPr>
                <w:kern w:val="2"/>
                <w:sz w:val="28"/>
                <w:szCs w:val="28"/>
              </w:rPr>
              <w:t>средств федерального бюджета – 6</w:t>
            </w:r>
            <w:r w:rsidR="00433492" w:rsidRPr="00FC76D6">
              <w:rPr>
                <w:kern w:val="2"/>
                <w:sz w:val="28"/>
                <w:szCs w:val="28"/>
              </w:rPr>
              <w:t>64</w:t>
            </w:r>
            <w:r w:rsidRPr="00FC76D6">
              <w:rPr>
                <w:kern w:val="2"/>
                <w:sz w:val="28"/>
                <w:szCs w:val="28"/>
              </w:rPr>
              <w:t> </w:t>
            </w:r>
            <w:r w:rsidR="00433492" w:rsidRPr="00FC76D6">
              <w:rPr>
                <w:kern w:val="2"/>
                <w:sz w:val="28"/>
                <w:szCs w:val="28"/>
              </w:rPr>
              <w:t>273</w:t>
            </w:r>
            <w:r w:rsidRPr="00FC76D6">
              <w:rPr>
                <w:kern w:val="2"/>
                <w:sz w:val="28"/>
                <w:szCs w:val="28"/>
              </w:rPr>
              <w:t>,</w:t>
            </w:r>
            <w:r w:rsidR="00433492" w:rsidRPr="00FC76D6">
              <w:rPr>
                <w:kern w:val="2"/>
                <w:sz w:val="28"/>
                <w:szCs w:val="28"/>
              </w:rPr>
              <w:t>1</w:t>
            </w:r>
            <w:r w:rsidRPr="00FC76D6">
              <w:rPr>
                <w:kern w:val="2"/>
                <w:sz w:val="28"/>
                <w:szCs w:val="28"/>
              </w:rPr>
              <w:t xml:space="preserve"> тыс. рублей, в том числе:</w:t>
            </w:r>
          </w:p>
          <w:p w:rsidR="00FE6B70" w:rsidRPr="00FC76D6" w:rsidRDefault="00FE6B70" w:rsidP="00FE6B70">
            <w:pPr>
              <w:jc w:val="both"/>
              <w:rPr>
                <w:rFonts w:eastAsia="TimesNewRoman"/>
                <w:kern w:val="2"/>
                <w:sz w:val="28"/>
                <w:szCs w:val="28"/>
              </w:rPr>
            </w:pPr>
            <w:r w:rsidRPr="00FC76D6">
              <w:rPr>
                <w:rFonts w:eastAsia="TimesNewRoman"/>
                <w:kern w:val="2"/>
                <w:sz w:val="28"/>
                <w:szCs w:val="28"/>
              </w:rPr>
              <w:t xml:space="preserve">в 2019 году – </w:t>
            </w:r>
            <w:r w:rsidR="00433492" w:rsidRPr="00FC76D6">
              <w:rPr>
                <w:rFonts w:eastAsia="TimesNewRoman"/>
                <w:kern w:val="2"/>
                <w:sz w:val="28"/>
                <w:szCs w:val="28"/>
              </w:rPr>
              <w:t>407</w:t>
            </w:r>
            <w:r w:rsidRPr="00FC76D6">
              <w:rPr>
                <w:rFonts w:eastAsia="TimesNewRoman"/>
                <w:kern w:val="2"/>
                <w:sz w:val="28"/>
                <w:szCs w:val="28"/>
              </w:rPr>
              <w:t xml:space="preserve"> </w:t>
            </w:r>
            <w:r w:rsidR="00433492" w:rsidRPr="00FC76D6">
              <w:rPr>
                <w:rFonts w:eastAsia="TimesNewRoman"/>
                <w:kern w:val="2"/>
                <w:sz w:val="28"/>
                <w:szCs w:val="28"/>
              </w:rPr>
              <w:t>535</w:t>
            </w:r>
            <w:r w:rsidRPr="00FC76D6">
              <w:rPr>
                <w:rFonts w:eastAsia="TimesNewRoman"/>
                <w:kern w:val="2"/>
                <w:sz w:val="28"/>
                <w:szCs w:val="28"/>
              </w:rPr>
              <w:t>,</w:t>
            </w:r>
            <w:r w:rsidR="00433492" w:rsidRPr="00FC76D6">
              <w:rPr>
                <w:rFonts w:eastAsia="TimesNewRoman"/>
                <w:kern w:val="2"/>
                <w:sz w:val="28"/>
                <w:szCs w:val="28"/>
              </w:rPr>
              <w:t>1</w:t>
            </w:r>
            <w:r w:rsidRPr="00FC76D6">
              <w:rPr>
                <w:rFonts w:eastAsia="TimesNewRoman"/>
                <w:kern w:val="2"/>
                <w:sz w:val="28"/>
                <w:szCs w:val="28"/>
              </w:rPr>
              <w:t xml:space="preserve"> тыс. рублей;</w:t>
            </w:r>
          </w:p>
          <w:p w:rsidR="00FE6B70" w:rsidRPr="00FC76D6" w:rsidRDefault="00FE6B70" w:rsidP="00FE6B70">
            <w:pPr>
              <w:jc w:val="both"/>
              <w:rPr>
                <w:rFonts w:eastAsia="TimesNewRoman"/>
                <w:kern w:val="2"/>
                <w:sz w:val="28"/>
                <w:szCs w:val="28"/>
              </w:rPr>
            </w:pPr>
            <w:r w:rsidRPr="00FC76D6">
              <w:rPr>
                <w:rFonts w:eastAsia="TimesNewRoman"/>
                <w:kern w:val="2"/>
                <w:sz w:val="28"/>
                <w:szCs w:val="28"/>
              </w:rPr>
              <w:t>в 2020 году – 256 738,0 тыс. рублей;</w:t>
            </w:r>
          </w:p>
          <w:p w:rsidR="00C311E4" w:rsidRPr="00FC76D6" w:rsidRDefault="00C311E4" w:rsidP="00C311E4">
            <w:pPr>
              <w:jc w:val="both"/>
              <w:rPr>
                <w:rFonts w:eastAsia="TimesNewRoman"/>
                <w:kern w:val="2"/>
                <w:sz w:val="28"/>
                <w:szCs w:val="28"/>
              </w:rPr>
            </w:pPr>
            <w:r w:rsidRPr="00FC76D6">
              <w:rPr>
                <w:rFonts w:eastAsia="TimesNewRoman"/>
                <w:kern w:val="2"/>
                <w:sz w:val="28"/>
                <w:szCs w:val="28"/>
              </w:rPr>
              <w:t xml:space="preserve">за счет местных бюджетов – </w:t>
            </w:r>
            <w:r w:rsidRPr="00A72652">
              <w:rPr>
                <w:rFonts w:eastAsia="TimesNewRoman"/>
                <w:kern w:val="2"/>
                <w:sz w:val="28"/>
                <w:szCs w:val="28"/>
                <w:highlight w:val="yellow"/>
              </w:rPr>
              <w:t>317 134,6</w:t>
            </w:r>
            <w:r w:rsidRPr="00FC76D6">
              <w:rPr>
                <w:rFonts w:eastAsia="TimesNewRoman"/>
                <w:kern w:val="2"/>
                <w:sz w:val="28"/>
                <w:szCs w:val="28"/>
              </w:rPr>
              <w:t xml:space="preserve"> тыс. рублей, в том числе:</w:t>
            </w:r>
          </w:p>
          <w:p w:rsidR="00C311E4" w:rsidRPr="00A72652" w:rsidRDefault="00C311E4" w:rsidP="00C311E4">
            <w:pPr>
              <w:jc w:val="both"/>
              <w:rPr>
                <w:rFonts w:eastAsia="TimesNewRoman"/>
                <w:kern w:val="2"/>
                <w:sz w:val="28"/>
                <w:szCs w:val="28"/>
                <w:highlight w:val="yellow"/>
              </w:rPr>
            </w:pPr>
            <w:r w:rsidRPr="00A72652">
              <w:rPr>
                <w:rFonts w:eastAsia="TimesNewRoman"/>
                <w:kern w:val="2"/>
                <w:sz w:val="28"/>
                <w:szCs w:val="28"/>
                <w:highlight w:val="yellow"/>
              </w:rPr>
              <w:t>в 2019 году – 29 938,4 тыс. рублей;</w:t>
            </w:r>
          </w:p>
          <w:p w:rsidR="00C311E4" w:rsidRPr="00A72652" w:rsidRDefault="00C311E4" w:rsidP="00C311E4">
            <w:pPr>
              <w:jc w:val="both"/>
              <w:rPr>
                <w:rFonts w:eastAsia="TimesNewRoman"/>
                <w:kern w:val="2"/>
                <w:sz w:val="28"/>
                <w:szCs w:val="28"/>
                <w:highlight w:val="yellow"/>
              </w:rPr>
            </w:pPr>
            <w:r w:rsidRPr="00A72652">
              <w:rPr>
                <w:rFonts w:eastAsia="TimesNewRoman"/>
                <w:kern w:val="2"/>
                <w:sz w:val="28"/>
                <w:szCs w:val="28"/>
                <w:highlight w:val="yellow"/>
              </w:rPr>
              <w:t>в 2020 году – 12 238,0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2022 году – 72 047,4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2023 году – 38 027,1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2024 году – 37 680,1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lastRenderedPageBreak/>
              <w:t>в 2025 году – 36 911,4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2026 году – 31 748,5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2027 году – 14 687,7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2028 году – 14 740,0 тыс. рублей;</w:t>
            </w:r>
          </w:p>
          <w:p w:rsidR="00C311E4" w:rsidRPr="00A72652" w:rsidRDefault="00C311E4" w:rsidP="00C311E4">
            <w:pPr>
              <w:autoSpaceDE w:val="0"/>
              <w:autoSpaceDN w:val="0"/>
              <w:adjustRightInd w:val="0"/>
              <w:jc w:val="both"/>
              <w:rPr>
                <w:rFonts w:eastAsia="TimesNewRoman"/>
                <w:kern w:val="2"/>
                <w:sz w:val="28"/>
                <w:szCs w:val="28"/>
                <w:highlight w:val="yellow"/>
              </w:rPr>
            </w:pPr>
            <w:r w:rsidRPr="00A72652">
              <w:rPr>
                <w:rFonts w:eastAsia="TimesNewRoman"/>
                <w:kern w:val="2"/>
                <w:sz w:val="28"/>
                <w:szCs w:val="28"/>
                <w:highlight w:val="yellow"/>
              </w:rPr>
              <w:t>в 2029 году – 14 740,0 тыс. рублей;</w:t>
            </w:r>
          </w:p>
          <w:p w:rsidR="00FE6B70" w:rsidRPr="00FC76D6" w:rsidRDefault="00C311E4" w:rsidP="00C311E4">
            <w:pPr>
              <w:jc w:val="both"/>
              <w:rPr>
                <w:rFonts w:eastAsia="TimesNewRoman"/>
                <w:kern w:val="2"/>
                <w:sz w:val="28"/>
                <w:szCs w:val="28"/>
              </w:rPr>
            </w:pPr>
            <w:r w:rsidRPr="00A72652">
              <w:rPr>
                <w:rFonts w:eastAsia="TimesNewRoman"/>
                <w:kern w:val="2"/>
                <w:sz w:val="28"/>
                <w:szCs w:val="28"/>
                <w:highlight w:val="yellow"/>
              </w:rPr>
              <w:t>в 2030 году – 14 376,0 тыс. рублей</w:t>
            </w:r>
            <w:r>
              <w:rPr>
                <w:rFonts w:eastAsia="TimesNewRoman"/>
                <w:kern w:val="2"/>
                <w:sz w:val="28"/>
                <w:szCs w:val="28"/>
              </w:rPr>
              <w:t>.</w:t>
            </w:r>
          </w:p>
        </w:tc>
      </w:tr>
      <w:tr w:rsidR="00FE6B70" w:rsidRPr="00FC76D6" w:rsidTr="00FE6B70">
        <w:trPr>
          <w:jc w:val="center"/>
        </w:trPr>
        <w:tc>
          <w:tcPr>
            <w:tcW w:w="3178" w:type="dxa"/>
          </w:tcPr>
          <w:p w:rsidR="00FE6B70" w:rsidRPr="00FC76D6" w:rsidRDefault="00FE6B70" w:rsidP="00FE6B70">
            <w:pPr>
              <w:rPr>
                <w:sz w:val="28"/>
                <w:szCs w:val="28"/>
              </w:rPr>
            </w:pPr>
            <w:r w:rsidRPr="00FC76D6">
              <w:rPr>
                <w:sz w:val="28"/>
                <w:szCs w:val="28"/>
              </w:rPr>
              <w:lastRenderedPageBreak/>
              <w:t>Ожидаемые                    –</w:t>
            </w:r>
          </w:p>
          <w:p w:rsidR="00FE6B70" w:rsidRPr="00FC76D6" w:rsidRDefault="00FE6B70" w:rsidP="00FE6B70">
            <w:pPr>
              <w:rPr>
                <w:sz w:val="28"/>
                <w:szCs w:val="28"/>
              </w:rPr>
            </w:pPr>
            <w:r w:rsidRPr="00FC76D6">
              <w:rPr>
                <w:sz w:val="28"/>
                <w:szCs w:val="28"/>
              </w:rPr>
              <w:t>результаты реализации подпрограммы</w:t>
            </w:r>
          </w:p>
        </w:tc>
        <w:tc>
          <w:tcPr>
            <w:tcW w:w="6630" w:type="dxa"/>
          </w:tcPr>
          <w:p w:rsidR="00FE6B70" w:rsidRPr="00FC76D6" w:rsidRDefault="00FE6B70" w:rsidP="00FE6B70">
            <w:pPr>
              <w:jc w:val="both"/>
              <w:rPr>
                <w:sz w:val="28"/>
                <w:szCs w:val="28"/>
              </w:rPr>
            </w:pPr>
            <w:r w:rsidRPr="00FC76D6">
              <w:rPr>
                <w:sz w:val="28"/>
                <w:szCs w:val="28"/>
              </w:rPr>
              <w:t>стабилизация демографической ситуации в сельской местности;</w:t>
            </w:r>
          </w:p>
          <w:p w:rsidR="00FE6B70" w:rsidRPr="00FC76D6" w:rsidRDefault="00FE6B70" w:rsidP="00FE6B70">
            <w:pPr>
              <w:jc w:val="both"/>
              <w:rPr>
                <w:sz w:val="28"/>
                <w:szCs w:val="28"/>
              </w:rPr>
            </w:pPr>
            <w:r w:rsidRPr="00FC76D6">
              <w:rPr>
                <w:sz w:val="28"/>
                <w:szCs w:val="28"/>
              </w:rPr>
              <w:t>повышение уровня социально-инженерного обустройства в сельской местности, в том числе обеспеченности газом и водой;</w:t>
            </w:r>
          </w:p>
          <w:p w:rsidR="00FE6B70" w:rsidRPr="00FC76D6" w:rsidRDefault="00FE6B70" w:rsidP="00FE6B70">
            <w:pPr>
              <w:jc w:val="both"/>
              <w:rPr>
                <w:sz w:val="28"/>
                <w:szCs w:val="28"/>
              </w:rPr>
            </w:pPr>
            <w:r w:rsidRPr="00FC76D6">
              <w:rPr>
                <w:sz w:val="28"/>
                <w:szCs w:val="28"/>
              </w:rPr>
              <w:t>подготовка площадок под жилье, обустроенных сетями газо- и водоснабжения, электроэнергией, транспортной инфраструктурой, детскими и спортивными площадками;</w:t>
            </w:r>
          </w:p>
          <w:p w:rsidR="00FE6B70" w:rsidRPr="00FC76D6" w:rsidRDefault="00FE6B70" w:rsidP="00FE6B70">
            <w:pPr>
              <w:jc w:val="both"/>
              <w:rPr>
                <w:sz w:val="28"/>
                <w:szCs w:val="28"/>
              </w:rPr>
            </w:pPr>
            <w:r w:rsidRPr="00FC76D6">
              <w:rPr>
                <w:sz w:val="28"/>
                <w:szCs w:val="28"/>
              </w:rPr>
              <w:t>увеличение количества обустроенных садоводческих, огороднических и дачных некоммерческих объединений граждан;</w:t>
            </w:r>
          </w:p>
          <w:p w:rsidR="00FE6B70" w:rsidRPr="00FC76D6" w:rsidRDefault="00FE6B70" w:rsidP="001A7C39">
            <w:pPr>
              <w:autoSpaceDE w:val="0"/>
              <w:autoSpaceDN w:val="0"/>
              <w:adjustRightInd w:val="0"/>
              <w:jc w:val="both"/>
              <w:rPr>
                <w:sz w:val="28"/>
                <w:szCs w:val="28"/>
              </w:rPr>
            </w:pPr>
            <w:r w:rsidRPr="00FC76D6">
              <w:rPr>
                <w:rFonts w:eastAsia="Calibri"/>
                <w:sz w:val="28"/>
                <w:szCs w:val="28"/>
                <w:lang w:eastAsia="en-US"/>
              </w:rPr>
              <w:t>увеличение протяженности автомобильных дорог, имеющих твердое покрытие, в сельской местности</w:t>
            </w:r>
          </w:p>
        </w:tc>
      </w:tr>
    </w:tbl>
    <w:p w:rsidR="00FE6B70" w:rsidRPr="00FC76D6" w:rsidRDefault="00FE6B70" w:rsidP="00CB768A">
      <w:pPr>
        <w:ind w:firstLine="709"/>
        <w:jc w:val="both"/>
        <w:rPr>
          <w:kern w:val="2"/>
          <w:sz w:val="28"/>
          <w:szCs w:val="28"/>
        </w:rPr>
      </w:pPr>
    </w:p>
    <w:p w:rsidR="001A7C39" w:rsidRPr="00FC76D6" w:rsidRDefault="001A7C39" w:rsidP="00121CE5">
      <w:pPr>
        <w:jc w:val="center"/>
        <w:rPr>
          <w:sz w:val="28"/>
          <w:szCs w:val="28"/>
        </w:rPr>
      </w:pPr>
      <w:r w:rsidRPr="00FC76D6">
        <w:rPr>
          <w:sz w:val="28"/>
          <w:szCs w:val="28"/>
        </w:rPr>
        <w:t xml:space="preserve">ПАСПОРТ </w:t>
      </w:r>
      <w:r w:rsidRPr="00FC76D6">
        <w:rPr>
          <w:sz w:val="28"/>
          <w:szCs w:val="28"/>
        </w:rPr>
        <w:br/>
        <w:t xml:space="preserve">подпрограммы «Обеспечение реализации </w:t>
      </w:r>
      <w:r w:rsidRPr="00FC76D6">
        <w:rPr>
          <w:sz w:val="28"/>
          <w:szCs w:val="28"/>
        </w:rPr>
        <w:br/>
        <w:t xml:space="preserve">государственной программы Ростовской области </w:t>
      </w:r>
      <w:r w:rsidRPr="00FC76D6">
        <w:rPr>
          <w:sz w:val="28"/>
          <w:szCs w:val="28"/>
        </w:rPr>
        <w:br/>
        <w:t xml:space="preserve">«Развитие сельского хозяйства и регулирование рынков </w:t>
      </w:r>
      <w:r w:rsidRPr="00FC76D6">
        <w:rPr>
          <w:sz w:val="28"/>
          <w:szCs w:val="28"/>
        </w:rPr>
        <w:br/>
        <w:t>сельскохозяйственной продукции, сырья и продовольствия»</w:t>
      </w:r>
    </w:p>
    <w:p w:rsidR="001A7C39" w:rsidRPr="00FC76D6" w:rsidRDefault="001A7C39" w:rsidP="001A7C39">
      <w:pPr>
        <w:jc w:val="both"/>
        <w:rPr>
          <w:sz w:val="28"/>
          <w:szCs w:val="28"/>
        </w:rPr>
      </w:pPr>
    </w:p>
    <w:tbl>
      <w:tblPr>
        <w:tblW w:w="5000" w:type="pct"/>
        <w:jc w:val="center"/>
        <w:tblLayout w:type="fixed"/>
        <w:tblCellMar>
          <w:left w:w="28" w:type="dxa"/>
          <w:right w:w="28" w:type="dxa"/>
        </w:tblCellMar>
        <w:tblLook w:val="00A0"/>
      </w:tblPr>
      <w:tblGrid>
        <w:gridCol w:w="3454"/>
        <w:gridCol w:w="6354"/>
      </w:tblGrid>
      <w:tr w:rsidR="001A7C39" w:rsidRPr="00FC76D6" w:rsidTr="001A7C39">
        <w:trPr>
          <w:jc w:val="center"/>
        </w:trPr>
        <w:tc>
          <w:tcPr>
            <w:tcW w:w="3510" w:type="dxa"/>
          </w:tcPr>
          <w:p w:rsidR="001A7C39" w:rsidRPr="00FC76D6" w:rsidRDefault="001A7C39" w:rsidP="001A7C39">
            <w:pPr>
              <w:autoSpaceDE w:val="0"/>
              <w:autoSpaceDN w:val="0"/>
              <w:adjustRightInd w:val="0"/>
              <w:rPr>
                <w:sz w:val="28"/>
                <w:szCs w:val="28"/>
              </w:rPr>
            </w:pPr>
            <w:r w:rsidRPr="00FC76D6">
              <w:rPr>
                <w:sz w:val="28"/>
                <w:szCs w:val="28"/>
              </w:rPr>
              <w:t>Наименование                    –подпрограммы</w:t>
            </w:r>
          </w:p>
        </w:tc>
        <w:tc>
          <w:tcPr>
            <w:tcW w:w="6457" w:type="dxa"/>
          </w:tcPr>
          <w:p w:rsidR="001A7C39" w:rsidRPr="00FC76D6" w:rsidRDefault="00EB71EC" w:rsidP="005F0F52">
            <w:pPr>
              <w:jc w:val="both"/>
              <w:rPr>
                <w:sz w:val="28"/>
                <w:szCs w:val="28"/>
              </w:rPr>
            </w:pPr>
            <w:r w:rsidRPr="00FC76D6">
              <w:rPr>
                <w:sz w:val="28"/>
                <w:szCs w:val="28"/>
              </w:rPr>
              <w:t xml:space="preserve">подпрограмма </w:t>
            </w:r>
            <w:r w:rsidR="001A7C39" w:rsidRPr="00FC76D6">
              <w:rPr>
                <w:sz w:val="28"/>
                <w:szCs w:val="28"/>
              </w:rPr>
              <w:t xml:space="preserve">«Обеспечение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(далее – подпрограмма </w:t>
            </w:r>
            <w:r w:rsidR="005F0F52" w:rsidRPr="00FC76D6">
              <w:rPr>
                <w:sz w:val="28"/>
                <w:szCs w:val="28"/>
              </w:rPr>
              <w:t>8</w:t>
            </w:r>
            <w:r w:rsidR="001A7C39" w:rsidRPr="00FC76D6">
              <w:rPr>
                <w:sz w:val="28"/>
                <w:szCs w:val="28"/>
              </w:rPr>
              <w:t>)</w:t>
            </w:r>
          </w:p>
        </w:tc>
      </w:tr>
      <w:tr w:rsidR="001A7C39" w:rsidRPr="00FC76D6" w:rsidTr="001A7C39">
        <w:trPr>
          <w:jc w:val="center"/>
        </w:trPr>
        <w:tc>
          <w:tcPr>
            <w:tcW w:w="3510" w:type="dxa"/>
          </w:tcPr>
          <w:p w:rsidR="001A7C39" w:rsidRPr="00FC76D6" w:rsidRDefault="001A7C39" w:rsidP="001A7C39">
            <w:pPr>
              <w:autoSpaceDE w:val="0"/>
              <w:autoSpaceDN w:val="0"/>
              <w:adjustRightInd w:val="0"/>
              <w:rPr>
                <w:sz w:val="28"/>
                <w:szCs w:val="28"/>
              </w:rPr>
            </w:pPr>
            <w:r w:rsidRPr="00FC76D6">
              <w:rPr>
                <w:sz w:val="28"/>
                <w:szCs w:val="28"/>
              </w:rPr>
              <w:t xml:space="preserve">Ответственный                   –исполнитель </w:t>
            </w:r>
          </w:p>
          <w:p w:rsidR="001A7C39" w:rsidRPr="00FC76D6" w:rsidRDefault="001A7C39" w:rsidP="001A7C39">
            <w:pPr>
              <w:autoSpaceDE w:val="0"/>
              <w:autoSpaceDN w:val="0"/>
              <w:adjustRightInd w:val="0"/>
              <w:rPr>
                <w:sz w:val="28"/>
                <w:szCs w:val="28"/>
              </w:rPr>
            </w:pPr>
            <w:r w:rsidRPr="00FC76D6">
              <w:rPr>
                <w:sz w:val="28"/>
                <w:szCs w:val="28"/>
              </w:rPr>
              <w:t xml:space="preserve">подпрограммы </w:t>
            </w:r>
          </w:p>
        </w:tc>
        <w:tc>
          <w:tcPr>
            <w:tcW w:w="6457" w:type="dxa"/>
          </w:tcPr>
          <w:p w:rsidR="001A7C39" w:rsidRPr="00FC76D6" w:rsidRDefault="001A7C39" w:rsidP="001A7C39">
            <w:pPr>
              <w:jc w:val="both"/>
              <w:rPr>
                <w:sz w:val="28"/>
                <w:szCs w:val="28"/>
              </w:rPr>
            </w:pPr>
            <w:r w:rsidRPr="00FC76D6">
              <w:rPr>
                <w:sz w:val="28"/>
                <w:szCs w:val="28"/>
              </w:rPr>
              <w:t>минсельхозпрод области</w:t>
            </w:r>
          </w:p>
        </w:tc>
      </w:tr>
      <w:tr w:rsidR="001A7C39" w:rsidRPr="00FC76D6" w:rsidTr="001A7C39">
        <w:trPr>
          <w:jc w:val="center"/>
        </w:trPr>
        <w:tc>
          <w:tcPr>
            <w:tcW w:w="3510" w:type="dxa"/>
          </w:tcPr>
          <w:p w:rsidR="001A7C39" w:rsidRPr="00FC76D6" w:rsidRDefault="001A7C39" w:rsidP="001A7C39">
            <w:pPr>
              <w:rPr>
                <w:sz w:val="28"/>
                <w:szCs w:val="28"/>
              </w:rPr>
            </w:pPr>
            <w:r w:rsidRPr="00FC76D6">
              <w:rPr>
                <w:sz w:val="28"/>
                <w:szCs w:val="28"/>
              </w:rPr>
              <w:t>Участники                          –</w:t>
            </w:r>
          </w:p>
          <w:p w:rsidR="001A7C39" w:rsidRPr="00FC76D6" w:rsidRDefault="001A7C39" w:rsidP="001A7C39">
            <w:pPr>
              <w:rPr>
                <w:sz w:val="28"/>
                <w:szCs w:val="28"/>
              </w:rPr>
            </w:pPr>
            <w:r w:rsidRPr="00FC76D6">
              <w:rPr>
                <w:sz w:val="28"/>
                <w:szCs w:val="28"/>
              </w:rPr>
              <w:t xml:space="preserve">подпрограммы </w:t>
            </w:r>
          </w:p>
          <w:p w:rsidR="001A7C39" w:rsidRPr="00FC76D6" w:rsidRDefault="001A7C39" w:rsidP="001A7C39">
            <w:pPr>
              <w:rPr>
                <w:sz w:val="28"/>
                <w:szCs w:val="28"/>
              </w:rPr>
            </w:pPr>
          </w:p>
        </w:tc>
        <w:tc>
          <w:tcPr>
            <w:tcW w:w="6457" w:type="dxa"/>
          </w:tcPr>
          <w:p w:rsidR="001A7C39" w:rsidRPr="00FC76D6" w:rsidRDefault="001A7C39" w:rsidP="001A7C39">
            <w:pPr>
              <w:jc w:val="both"/>
              <w:rPr>
                <w:sz w:val="28"/>
                <w:szCs w:val="28"/>
              </w:rPr>
            </w:pPr>
            <w:r w:rsidRPr="00FC76D6">
              <w:rPr>
                <w:sz w:val="28"/>
                <w:szCs w:val="28"/>
              </w:rPr>
              <w:t>Упрвет РО;</w:t>
            </w:r>
          </w:p>
          <w:p w:rsidR="001A7C39" w:rsidRPr="00FC76D6" w:rsidRDefault="001A7C39" w:rsidP="001A7C39">
            <w:pPr>
              <w:jc w:val="both"/>
              <w:rPr>
                <w:sz w:val="28"/>
                <w:szCs w:val="28"/>
              </w:rPr>
            </w:pPr>
            <w:r w:rsidRPr="00FC76D6">
              <w:rPr>
                <w:sz w:val="28"/>
                <w:szCs w:val="28"/>
              </w:rPr>
              <w:t>Ростовоблгостехнадзор;</w:t>
            </w:r>
          </w:p>
          <w:p w:rsidR="001A7C39" w:rsidRPr="00FC76D6" w:rsidRDefault="001A7C39" w:rsidP="001A7C39">
            <w:pPr>
              <w:jc w:val="both"/>
              <w:rPr>
                <w:sz w:val="28"/>
                <w:szCs w:val="28"/>
              </w:rPr>
            </w:pPr>
            <w:r w:rsidRPr="00FC76D6">
              <w:rPr>
                <w:sz w:val="28"/>
                <w:szCs w:val="28"/>
              </w:rPr>
              <w:t>департамент потребительского рынка Ростовской области</w:t>
            </w:r>
          </w:p>
        </w:tc>
      </w:tr>
      <w:tr w:rsidR="001A7C39" w:rsidRPr="00FC76D6" w:rsidTr="001A7C39">
        <w:trPr>
          <w:jc w:val="center"/>
        </w:trPr>
        <w:tc>
          <w:tcPr>
            <w:tcW w:w="3510" w:type="dxa"/>
          </w:tcPr>
          <w:p w:rsidR="001A7C39" w:rsidRPr="00FC76D6" w:rsidRDefault="001A7C39" w:rsidP="001A7C39">
            <w:pPr>
              <w:rPr>
                <w:sz w:val="28"/>
                <w:szCs w:val="28"/>
              </w:rPr>
            </w:pPr>
            <w:r w:rsidRPr="00FC76D6">
              <w:rPr>
                <w:sz w:val="28"/>
                <w:szCs w:val="28"/>
              </w:rPr>
              <w:t xml:space="preserve">Программно-целевые        –инструменты подпрограммы </w:t>
            </w:r>
          </w:p>
        </w:tc>
        <w:tc>
          <w:tcPr>
            <w:tcW w:w="6457" w:type="dxa"/>
          </w:tcPr>
          <w:p w:rsidR="001A7C39" w:rsidRPr="00FC76D6" w:rsidRDefault="001A7C39" w:rsidP="001A7C39">
            <w:pPr>
              <w:jc w:val="both"/>
              <w:rPr>
                <w:sz w:val="28"/>
                <w:szCs w:val="28"/>
              </w:rPr>
            </w:pPr>
            <w:r w:rsidRPr="00FC76D6">
              <w:rPr>
                <w:sz w:val="28"/>
                <w:szCs w:val="28"/>
              </w:rPr>
              <w:t>отсутствуют</w:t>
            </w:r>
          </w:p>
        </w:tc>
      </w:tr>
      <w:tr w:rsidR="001A7C39" w:rsidRPr="00FC76D6" w:rsidTr="001A7C39">
        <w:trPr>
          <w:jc w:val="center"/>
        </w:trPr>
        <w:tc>
          <w:tcPr>
            <w:tcW w:w="3510" w:type="dxa"/>
          </w:tcPr>
          <w:p w:rsidR="001A7C39" w:rsidRPr="00FC76D6" w:rsidRDefault="001A7C39" w:rsidP="001A7C39">
            <w:pPr>
              <w:rPr>
                <w:sz w:val="28"/>
                <w:szCs w:val="28"/>
              </w:rPr>
            </w:pPr>
            <w:r w:rsidRPr="00FC76D6">
              <w:rPr>
                <w:sz w:val="28"/>
                <w:szCs w:val="28"/>
              </w:rPr>
              <w:t>Цели подпрограммы          –</w:t>
            </w:r>
          </w:p>
        </w:tc>
        <w:tc>
          <w:tcPr>
            <w:tcW w:w="6457" w:type="dxa"/>
          </w:tcPr>
          <w:p w:rsidR="00396063" w:rsidRPr="00FC76D6" w:rsidRDefault="00396063" w:rsidP="003E0595">
            <w:pPr>
              <w:jc w:val="both"/>
              <w:rPr>
                <w:bCs/>
                <w:sz w:val="28"/>
                <w:szCs w:val="28"/>
              </w:rPr>
            </w:pPr>
            <w:r w:rsidRPr="00FC76D6">
              <w:rPr>
                <w:bCs/>
                <w:sz w:val="28"/>
                <w:szCs w:val="28"/>
              </w:rPr>
              <w:t>э</w:t>
            </w:r>
            <w:r w:rsidR="000E4A08" w:rsidRPr="00FC76D6">
              <w:rPr>
                <w:bCs/>
                <w:sz w:val="28"/>
                <w:szCs w:val="28"/>
              </w:rPr>
              <w:t>ффективное управление</w:t>
            </w:r>
            <w:r w:rsidRPr="00FC76D6">
              <w:rPr>
                <w:bCs/>
                <w:sz w:val="28"/>
                <w:szCs w:val="28"/>
              </w:rPr>
              <w:t xml:space="preserve"> реализацией государственной программы, в том числе эффективное исполнение государственных функций</w:t>
            </w:r>
          </w:p>
        </w:tc>
      </w:tr>
      <w:tr w:rsidR="001A7C39" w:rsidRPr="00FC76D6" w:rsidTr="001A7C39">
        <w:trPr>
          <w:jc w:val="center"/>
        </w:trPr>
        <w:tc>
          <w:tcPr>
            <w:tcW w:w="3510" w:type="dxa"/>
          </w:tcPr>
          <w:p w:rsidR="001A7C39" w:rsidRPr="00FC76D6" w:rsidRDefault="001A7C39" w:rsidP="001A7C39">
            <w:pPr>
              <w:rPr>
                <w:sz w:val="28"/>
                <w:szCs w:val="28"/>
              </w:rPr>
            </w:pPr>
            <w:r w:rsidRPr="00FC76D6">
              <w:rPr>
                <w:sz w:val="28"/>
                <w:szCs w:val="28"/>
              </w:rPr>
              <w:t>Задачи подпрограммы       –</w:t>
            </w:r>
          </w:p>
        </w:tc>
        <w:tc>
          <w:tcPr>
            <w:tcW w:w="6457" w:type="dxa"/>
          </w:tcPr>
          <w:p w:rsidR="00446F2F" w:rsidRPr="00FC76D6" w:rsidRDefault="00446F2F" w:rsidP="003E0595">
            <w:pPr>
              <w:autoSpaceDE w:val="0"/>
              <w:autoSpaceDN w:val="0"/>
              <w:adjustRightInd w:val="0"/>
              <w:jc w:val="both"/>
              <w:rPr>
                <w:bCs/>
                <w:sz w:val="28"/>
                <w:szCs w:val="28"/>
              </w:rPr>
            </w:pPr>
            <w:r w:rsidRPr="00FC76D6">
              <w:rPr>
                <w:bCs/>
                <w:sz w:val="28"/>
                <w:szCs w:val="28"/>
              </w:rPr>
              <w:t xml:space="preserve">повышение качества оказания государственных </w:t>
            </w:r>
            <w:r w:rsidRPr="00FC76D6">
              <w:rPr>
                <w:bCs/>
                <w:sz w:val="28"/>
                <w:szCs w:val="28"/>
              </w:rPr>
              <w:lastRenderedPageBreak/>
              <w:t>услуг и выполнения государственных функций в сфере агропромышленного комплекса;</w:t>
            </w:r>
          </w:p>
          <w:p w:rsidR="003E0595" w:rsidRPr="00FC76D6" w:rsidRDefault="003E0595" w:rsidP="003E0595">
            <w:pPr>
              <w:autoSpaceDE w:val="0"/>
              <w:autoSpaceDN w:val="0"/>
              <w:adjustRightInd w:val="0"/>
              <w:jc w:val="both"/>
              <w:rPr>
                <w:sz w:val="28"/>
                <w:szCs w:val="28"/>
              </w:rPr>
            </w:pPr>
            <w:r w:rsidRPr="00FC76D6">
              <w:rPr>
                <w:sz w:val="28"/>
                <w:szCs w:val="28"/>
              </w:rPr>
              <w:t>информационное обеспечение реализации государственной программы и мониторинг ее реализации</w:t>
            </w:r>
          </w:p>
        </w:tc>
      </w:tr>
      <w:tr w:rsidR="001A7C39" w:rsidRPr="00FC76D6" w:rsidTr="001A7C39">
        <w:trPr>
          <w:jc w:val="center"/>
        </w:trPr>
        <w:tc>
          <w:tcPr>
            <w:tcW w:w="3510" w:type="dxa"/>
          </w:tcPr>
          <w:p w:rsidR="001A7C39" w:rsidRPr="00FC76D6" w:rsidRDefault="001A7C39" w:rsidP="001A7C39">
            <w:pPr>
              <w:rPr>
                <w:sz w:val="28"/>
                <w:szCs w:val="28"/>
              </w:rPr>
            </w:pPr>
            <w:r w:rsidRPr="00FC76D6">
              <w:rPr>
                <w:sz w:val="28"/>
                <w:szCs w:val="28"/>
              </w:rPr>
              <w:lastRenderedPageBreak/>
              <w:t>Целевые индикаторы        –</w:t>
            </w:r>
          </w:p>
          <w:p w:rsidR="001A7C39" w:rsidRPr="00FC76D6" w:rsidRDefault="001A7C39" w:rsidP="001A7C39">
            <w:pPr>
              <w:rPr>
                <w:sz w:val="28"/>
                <w:szCs w:val="28"/>
              </w:rPr>
            </w:pPr>
            <w:r w:rsidRPr="00FC76D6">
              <w:rPr>
                <w:sz w:val="28"/>
                <w:szCs w:val="28"/>
              </w:rPr>
              <w:t xml:space="preserve">и показатели </w:t>
            </w:r>
          </w:p>
          <w:p w:rsidR="001A7C39" w:rsidRPr="00FC76D6" w:rsidRDefault="001A7C39" w:rsidP="001A7C39">
            <w:pPr>
              <w:rPr>
                <w:sz w:val="28"/>
                <w:szCs w:val="28"/>
              </w:rPr>
            </w:pPr>
            <w:r w:rsidRPr="00FC76D6">
              <w:rPr>
                <w:sz w:val="28"/>
                <w:szCs w:val="28"/>
              </w:rPr>
              <w:t xml:space="preserve">подпрограммы </w:t>
            </w:r>
          </w:p>
        </w:tc>
        <w:tc>
          <w:tcPr>
            <w:tcW w:w="6457" w:type="dxa"/>
          </w:tcPr>
          <w:p w:rsidR="00F26795" w:rsidRPr="00FC76D6" w:rsidRDefault="00F26795" w:rsidP="00F26795">
            <w:pPr>
              <w:autoSpaceDE w:val="0"/>
              <w:autoSpaceDN w:val="0"/>
              <w:adjustRightInd w:val="0"/>
              <w:jc w:val="both"/>
              <w:rPr>
                <w:kern w:val="2"/>
                <w:sz w:val="28"/>
                <w:szCs w:val="28"/>
              </w:rPr>
            </w:pPr>
            <w:r w:rsidRPr="00FC76D6">
              <w:rPr>
                <w:kern w:val="2"/>
                <w:sz w:val="28"/>
                <w:szCs w:val="28"/>
              </w:rPr>
              <w:t>уровень выполнения го</w:t>
            </w:r>
            <w:r w:rsidRPr="00FC76D6">
              <w:rPr>
                <w:kern w:val="2"/>
                <w:sz w:val="28"/>
                <w:szCs w:val="28"/>
              </w:rPr>
              <w:softHyphen/>
              <w:t>сударственными бюджетными учреждениями го</w:t>
            </w:r>
            <w:r w:rsidRPr="00FC76D6">
              <w:rPr>
                <w:kern w:val="2"/>
                <w:sz w:val="28"/>
                <w:szCs w:val="28"/>
              </w:rPr>
              <w:softHyphen/>
              <w:t>сударственного задания на ока</w:t>
            </w:r>
            <w:r w:rsidRPr="00FC76D6">
              <w:rPr>
                <w:kern w:val="2"/>
                <w:sz w:val="28"/>
                <w:szCs w:val="28"/>
              </w:rPr>
              <w:softHyphen/>
              <w:t>зание государственных услуг, выполнение работ от планового объема;</w:t>
            </w:r>
          </w:p>
          <w:p w:rsidR="00F26795" w:rsidRPr="00FC76D6" w:rsidRDefault="00F26795" w:rsidP="00F26795">
            <w:pPr>
              <w:autoSpaceDE w:val="0"/>
              <w:autoSpaceDN w:val="0"/>
              <w:adjustRightInd w:val="0"/>
              <w:jc w:val="both"/>
              <w:rPr>
                <w:kern w:val="2"/>
                <w:sz w:val="28"/>
                <w:szCs w:val="28"/>
              </w:rPr>
            </w:pPr>
            <w:r w:rsidRPr="00FC76D6">
              <w:rPr>
                <w:kern w:val="2"/>
                <w:sz w:val="28"/>
                <w:szCs w:val="28"/>
              </w:rPr>
              <w:t>процент освоения лимита бюджетных средств на поддержку агропромыш</w:t>
            </w:r>
            <w:r w:rsidRPr="00FC76D6">
              <w:rPr>
                <w:kern w:val="2"/>
                <w:sz w:val="28"/>
                <w:szCs w:val="28"/>
              </w:rPr>
              <w:softHyphen/>
              <w:t>ленного комплекса;</w:t>
            </w:r>
          </w:p>
          <w:p w:rsidR="00F26795" w:rsidRPr="00FC76D6" w:rsidRDefault="00F26795" w:rsidP="00F26795">
            <w:pPr>
              <w:jc w:val="both"/>
              <w:rPr>
                <w:kern w:val="2"/>
                <w:sz w:val="28"/>
                <w:szCs w:val="28"/>
              </w:rPr>
            </w:pPr>
            <w:r w:rsidRPr="00FC76D6">
              <w:rPr>
                <w:kern w:val="2"/>
                <w:sz w:val="28"/>
                <w:szCs w:val="28"/>
              </w:rPr>
              <w:t>количество выданных удостоверений тракториста- машиниста (тракториста) в связи с окончанием обучения;</w:t>
            </w:r>
          </w:p>
          <w:p w:rsidR="00F26795" w:rsidRPr="00FC76D6" w:rsidRDefault="00F26795" w:rsidP="00F26795">
            <w:pPr>
              <w:jc w:val="both"/>
              <w:rPr>
                <w:kern w:val="2"/>
                <w:sz w:val="28"/>
                <w:szCs w:val="28"/>
              </w:rPr>
            </w:pPr>
            <w:r w:rsidRPr="00FC76D6">
              <w:rPr>
                <w:kern w:val="2"/>
                <w:sz w:val="28"/>
                <w:szCs w:val="28"/>
              </w:rPr>
              <w:t>доля техники, прошедшей технический осмотр, от числа представленной на технический осмотр;</w:t>
            </w:r>
          </w:p>
          <w:p w:rsidR="001A7C39" w:rsidRPr="00FC76D6" w:rsidRDefault="001A7C39" w:rsidP="001A7C39">
            <w:pPr>
              <w:autoSpaceDE w:val="0"/>
              <w:autoSpaceDN w:val="0"/>
              <w:adjustRightInd w:val="0"/>
              <w:jc w:val="both"/>
              <w:rPr>
                <w:kern w:val="2"/>
                <w:sz w:val="28"/>
                <w:szCs w:val="28"/>
              </w:rPr>
            </w:pPr>
            <w:r w:rsidRPr="00FC76D6">
              <w:rPr>
                <w:kern w:val="2"/>
                <w:sz w:val="28"/>
                <w:szCs w:val="28"/>
              </w:rPr>
              <w:t>доля муниципальных ор</w:t>
            </w:r>
            <w:r w:rsidRPr="00FC76D6">
              <w:rPr>
                <w:kern w:val="2"/>
                <w:sz w:val="28"/>
                <w:szCs w:val="28"/>
              </w:rPr>
              <w:softHyphen/>
              <w:t>ганов управления агропромышленного ком</w:t>
            </w:r>
            <w:r w:rsidRPr="00FC76D6">
              <w:rPr>
                <w:kern w:val="2"/>
                <w:sz w:val="28"/>
                <w:szCs w:val="28"/>
              </w:rPr>
              <w:softHyphen/>
              <w:t>плекса, использующих государственные информа</w:t>
            </w:r>
            <w:r w:rsidRPr="00FC76D6">
              <w:rPr>
                <w:kern w:val="2"/>
                <w:sz w:val="28"/>
                <w:szCs w:val="28"/>
              </w:rPr>
              <w:softHyphen/>
              <w:t>ционные ресурсы в сферах обеспечения продовольст</w:t>
            </w:r>
            <w:r w:rsidRPr="00FC76D6">
              <w:rPr>
                <w:kern w:val="2"/>
                <w:sz w:val="28"/>
                <w:szCs w:val="28"/>
              </w:rPr>
              <w:softHyphen/>
              <w:t>венной безопасности и управления агропромыш</w:t>
            </w:r>
            <w:r w:rsidRPr="00FC76D6">
              <w:rPr>
                <w:kern w:val="2"/>
                <w:sz w:val="28"/>
                <w:szCs w:val="28"/>
              </w:rPr>
              <w:softHyphen/>
              <w:t>ленным комплексом Рос</w:t>
            </w:r>
            <w:r w:rsidRPr="00FC76D6">
              <w:rPr>
                <w:kern w:val="2"/>
                <w:sz w:val="28"/>
                <w:szCs w:val="28"/>
              </w:rPr>
              <w:softHyphen/>
              <w:t>сии;</w:t>
            </w:r>
          </w:p>
          <w:p w:rsidR="00F26795" w:rsidRPr="00FC76D6" w:rsidRDefault="00F26795" w:rsidP="001A7C39">
            <w:pPr>
              <w:jc w:val="both"/>
              <w:rPr>
                <w:kern w:val="2"/>
                <w:sz w:val="28"/>
                <w:szCs w:val="28"/>
              </w:rPr>
            </w:pPr>
            <w:r w:rsidRPr="00FC76D6">
              <w:rPr>
                <w:kern w:val="2"/>
                <w:sz w:val="28"/>
                <w:szCs w:val="28"/>
              </w:rPr>
              <w:t>доля наполнения дан</w:t>
            </w:r>
            <w:r w:rsidRPr="00FC76D6">
              <w:rPr>
                <w:kern w:val="2"/>
                <w:sz w:val="28"/>
                <w:szCs w:val="28"/>
              </w:rPr>
              <w:softHyphen/>
              <w:t>ными информацион</w:t>
            </w:r>
            <w:r w:rsidRPr="00FC76D6">
              <w:rPr>
                <w:kern w:val="2"/>
                <w:sz w:val="28"/>
                <w:szCs w:val="28"/>
              </w:rPr>
              <w:softHyphen/>
              <w:t>ной системы о землях сельскохозяйственного назначения;</w:t>
            </w:r>
          </w:p>
          <w:p w:rsidR="001A7C39" w:rsidRPr="00FC76D6" w:rsidRDefault="001A7C39" w:rsidP="00F26795">
            <w:pPr>
              <w:jc w:val="both"/>
              <w:rPr>
                <w:sz w:val="28"/>
                <w:szCs w:val="28"/>
              </w:rPr>
            </w:pPr>
            <w:r w:rsidRPr="00FC76D6">
              <w:rPr>
                <w:kern w:val="2"/>
                <w:sz w:val="28"/>
                <w:szCs w:val="28"/>
              </w:rPr>
              <w:t>количество проведенных региональных исследований доли отдельных видов продукции областных производителей в общем объеме реализации аналогичной продукции в розничной торговой сети</w:t>
            </w:r>
          </w:p>
        </w:tc>
      </w:tr>
      <w:tr w:rsidR="001A7C39" w:rsidRPr="00FC76D6" w:rsidTr="001A7C39">
        <w:trPr>
          <w:jc w:val="center"/>
        </w:trPr>
        <w:tc>
          <w:tcPr>
            <w:tcW w:w="3510" w:type="dxa"/>
          </w:tcPr>
          <w:p w:rsidR="001A7C39" w:rsidRPr="00FC76D6" w:rsidRDefault="001A7C39" w:rsidP="001A7C39">
            <w:pPr>
              <w:rPr>
                <w:sz w:val="28"/>
                <w:szCs w:val="28"/>
              </w:rPr>
            </w:pPr>
            <w:r w:rsidRPr="00FC76D6">
              <w:rPr>
                <w:sz w:val="28"/>
                <w:szCs w:val="28"/>
              </w:rPr>
              <w:t>Этапы и сроки                    –</w:t>
            </w:r>
          </w:p>
          <w:p w:rsidR="001A7C39" w:rsidRPr="00FC76D6" w:rsidRDefault="001A7C39" w:rsidP="001A7C39">
            <w:pPr>
              <w:rPr>
                <w:sz w:val="28"/>
                <w:szCs w:val="28"/>
              </w:rPr>
            </w:pPr>
            <w:r w:rsidRPr="00FC76D6">
              <w:rPr>
                <w:sz w:val="28"/>
                <w:szCs w:val="28"/>
              </w:rPr>
              <w:t xml:space="preserve">реализации </w:t>
            </w:r>
          </w:p>
          <w:p w:rsidR="001A7C39" w:rsidRPr="00FC76D6" w:rsidRDefault="001A7C39" w:rsidP="001A7C39">
            <w:pPr>
              <w:rPr>
                <w:sz w:val="28"/>
                <w:szCs w:val="28"/>
              </w:rPr>
            </w:pPr>
            <w:r w:rsidRPr="00FC76D6">
              <w:rPr>
                <w:sz w:val="28"/>
                <w:szCs w:val="28"/>
              </w:rPr>
              <w:t xml:space="preserve">подпрограммы </w:t>
            </w:r>
          </w:p>
        </w:tc>
        <w:tc>
          <w:tcPr>
            <w:tcW w:w="6457" w:type="dxa"/>
          </w:tcPr>
          <w:p w:rsidR="001A7C39" w:rsidRPr="00FC76D6" w:rsidRDefault="001A7C39" w:rsidP="001A7C39">
            <w:pPr>
              <w:jc w:val="both"/>
              <w:rPr>
                <w:sz w:val="28"/>
                <w:szCs w:val="28"/>
              </w:rPr>
            </w:pPr>
            <w:r w:rsidRPr="00FC76D6">
              <w:rPr>
                <w:sz w:val="28"/>
                <w:szCs w:val="28"/>
              </w:rPr>
              <w:t>201</w:t>
            </w:r>
            <w:r w:rsidR="003D5457" w:rsidRPr="00FC76D6">
              <w:rPr>
                <w:sz w:val="28"/>
                <w:szCs w:val="28"/>
              </w:rPr>
              <w:t>9 – 203</w:t>
            </w:r>
            <w:r w:rsidRPr="00FC76D6">
              <w:rPr>
                <w:sz w:val="28"/>
                <w:szCs w:val="28"/>
              </w:rPr>
              <w:t>0 годы.</w:t>
            </w:r>
          </w:p>
          <w:p w:rsidR="001A7C39" w:rsidRPr="00FC76D6" w:rsidRDefault="001A7C39" w:rsidP="005F0F52">
            <w:pPr>
              <w:jc w:val="both"/>
              <w:rPr>
                <w:sz w:val="28"/>
                <w:szCs w:val="28"/>
              </w:rPr>
            </w:pPr>
            <w:r w:rsidRPr="00FC76D6">
              <w:rPr>
                <w:sz w:val="28"/>
                <w:szCs w:val="28"/>
              </w:rPr>
              <w:t xml:space="preserve">Этапы реализации подпрограммы </w:t>
            </w:r>
            <w:r w:rsidR="005F0F52" w:rsidRPr="00FC76D6">
              <w:rPr>
                <w:sz w:val="28"/>
                <w:szCs w:val="28"/>
              </w:rPr>
              <w:t>8</w:t>
            </w:r>
            <w:r w:rsidRPr="00FC76D6">
              <w:rPr>
                <w:sz w:val="28"/>
                <w:szCs w:val="28"/>
              </w:rPr>
              <w:t xml:space="preserve"> не выделяются</w:t>
            </w:r>
            <w:r w:rsidR="003D5457" w:rsidRPr="00FC76D6">
              <w:rPr>
                <w:sz w:val="28"/>
                <w:szCs w:val="28"/>
              </w:rPr>
              <w:t>.</w:t>
            </w:r>
          </w:p>
        </w:tc>
      </w:tr>
      <w:tr w:rsidR="001A7C39" w:rsidRPr="00FC76D6" w:rsidTr="001A7C39">
        <w:trPr>
          <w:jc w:val="center"/>
        </w:trPr>
        <w:tc>
          <w:tcPr>
            <w:tcW w:w="3510" w:type="dxa"/>
          </w:tcPr>
          <w:p w:rsidR="001A7C39" w:rsidRPr="00FC76D6" w:rsidRDefault="001A7C39" w:rsidP="001A7C39">
            <w:pPr>
              <w:rPr>
                <w:sz w:val="28"/>
                <w:szCs w:val="28"/>
              </w:rPr>
            </w:pPr>
            <w:r w:rsidRPr="00FC76D6">
              <w:rPr>
                <w:sz w:val="28"/>
                <w:szCs w:val="28"/>
              </w:rPr>
              <w:t>Ресурсное обеспечение     –</w:t>
            </w:r>
          </w:p>
          <w:p w:rsidR="001A7C39" w:rsidRPr="00FC76D6" w:rsidRDefault="001A7C39" w:rsidP="001A7C39">
            <w:pPr>
              <w:rPr>
                <w:sz w:val="28"/>
                <w:szCs w:val="28"/>
              </w:rPr>
            </w:pPr>
            <w:r w:rsidRPr="00FC76D6">
              <w:rPr>
                <w:sz w:val="28"/>
                <w:szCs w:val="28"/>
              </w:rPr>
              <w:t xml:space="preserve">подпрограммы </w:t>
            </w:r>
          </w:p>
        </w:tc>
        <w:tc>
          <w:tcPr>
            <w:tcW w:w="6457" w:type="dxa"/>
          </w:tcPr>
          <w:p w:rsidR="001A7C39" w:rsidRPr="00FC76D6" w:rsidRDefault="001A7C39" w:rsidP="001A7C39">
            <w:pPr>
              <w:autoSpaceDE w:val="0"/>
              <w:autoSpaceDN w:val="0"/>
              <w:adjustRightInd w:val="0"/>
              <w:jc w:val="both"/>
              <w:rPr>
                <w:kern w:val="2"/>
                <w:sz w:val="28"/>
                <w:szCs w:val="28"/>
              </w:rPr>
            </w:pPr>
            <w:r w:rsidRPr="00FC76D6">
              <w:rPr>
                <w:kern w:val="2"/>
                <w:sz w:val="28"/>
                <w:szCs w:val="28"/>
              </w:rPr>
              <w:t xml:space="preserve">общий объем финансирования подпрограммы составляет </w:t>
            </w:r>
            <w:r w:rsidR="00F6115F" w:rsidRPr="00FC76D6">
              <w:rPr>
                <w:kern w:val="2"/>
                <w:sz w:val="28"/>
                <w:szCs w:val="28"/>
              </w:rPr>
              <w:t>6 764 </w:t>
            </w:r>
            <w:r w:rsidRPr="00FC76D6">
              <w:rPr>
                <w:kern w:val="2"/>
                <w:sz w:val="28"/>
                <w:szCs w:val="28"/>
              </w:rPr>
              <w:t>3</w:t>
            </w:r>
            <w:r w:rsidR="00F6115F" w:rsidRPr="00FC76D6">
              <w:rPr>
                <w:kern w:val="2"/>
                <w:sz w:val="28"/>
                <w:szCs w:val="28"/>
              </w:rPr>
              <w:t>60</w:t>
            </w:r>
            <w:r w:rsidRPr="00FC76D6">
              <w:rPr>
                <w:kern w:val="2"/>
                <w:sz w:val="28"/>
                <w:szCs w:val="28"/>
              </w:rPr>
              <w:t>,</w:t>
            </w:r>
            <w:r w:rsidR="00F6115F" w:rsidRPr="00FC76D6">
              <w:rPr>
                <w:kern w:val="2"/>
                <w:sz w:val="28"/>
                <w:szCs w:val="28"/>
              </w:rPr>
              <w:t>9</w:t>
            </w:r>
            <w:r w:rsidRPr="00FC76D6">
              <w:rPr>
                <w:kern w:val="2"/>
                <w:sz w:val="28"/>
                <w:szCs w:val="28"/>
              </w:rPr>
              <w:t xml:space="preserve"> тыс. рублей, в том числе </w:t>
            </w:r>
            <w:r w:rsidRPr="00FC76D6">
              <w:rPr>
                <w:kern w:val="2"/>
                <w:sz w:val="28"/>
                <w:szCs w:val="28"/>
              </w:rPr>
              <w:br/>
              <w:t xml:space="preserve">за счет средств областного бюджета – </w:t>
            </w:r>
            <w:r w:rsidRPr="00FC76D6">
              <w:rPr>
                <w:kern w:val="2"/>
                <w:sz w:val="28"/>
                <w:szCs w:val="28"/>
              </w:rPr>
              <w:br/>
            </w:r>
            <w:r w:rsidR="00F6115F" w:rsidRPr="00FC76D6">
              <w:rPr>
                <w:kern w:val="2"/>
                <w:sz w:val="28"/>
                <w:szCs w:val="28"/>
              </w:rPr>
              <w:t xml:space="preserve">6 764 360,9 </w:t>
            </w:r>
            <w:r w:rsidRPr="00FC76D6">
              <w:rPr>
                <w:kern w:val="2"/>
                <w:sz w:val="28"/>
                <w:szCs w:val="28"/>
              </w:rPr>
              <w:t xml:space="preserve">тыс. рублей, в том числе: </w:t>
            </w:r>
          </w:p>
          <w:p w:rsidR="001A7C39" w:rsidRPr="00FC76D6" w:rsidRDefault="001A7C39" w:rsidP="001A7C39">
            <w:pPr>
              <w:autoSpaceDE w:val="0"/>
              <w:autoSpaceDN w:val="0"/>
              <w:adjustRightInd w:val="0"/>
              <w:jc w:val="both"/>
              <w:rPr>
                <w:kern w:val="2"/>
                <w:sz w:val="28"/>
                <w:szCs w:val="28"/>
              </w:rPr>
            </w:pPr>
            <w:r w:rsidRPr="00FC76D6">
              <w:rPr>
                <w:kern w:val="2"/>
                <w:sz w:val="28"/>
                <w:szCs w:val="28"/>
              </w:rPr>
              <w:t>в 2019 году – 58</w:t>
            </w:r>
            <w:r w:rsidR="00F6115F" w:rsidRPr="00FC76D6">
              <w:rPr>
                <w:kern w:val="2"/>
                <w:sz w:val="28"/>
                <w:szCs w:val="28"/>
              </w:rPr>
              <w:t>4</w:t>
            </w:r>
            <w:r w:rsidRPr="00FC76D6">
              <w:rPr>
                <w:kern w:val="2"/>
                <w:sz w:val="28"/>
                <w:szCs w:val="28"/>
              </w:rPr>
              <w:t xml:space="preserve"> </w:t>
            </w:r>
            <w:r w:rsidR="00F6115F" w:rsidRPr="00FC76D6">
              <w:rPr>
                <w:kern w:val="2"/>
                <w:sz w:val="28"/>
                <w:szCs w:val="28"/>
              </w:rPr>
              <w:t>713</w:t>
            </w:r>
            <w:r w:rsidRPr="00FC76D6">
              <w:rPr>
                <w:kern w:val="2"/>
                <w:sz w:val="28"/>
                <w:szCs w:val="28"/>
              </w:rPr>
              <w:t>,</w:t>
            </w:r>
            <w:r w:rsidR="00F6115F" w:rsidRPr="00FC76D6">
              <w:rPr>
                <w:kern w:val="2"/>
                <w:sz w:val="28"/>
                <w:szCs w:val="28"/>
              </w:rPr>
              <w:t>1</w:t>
            </w:r>
            <w:r w:rsidRPr="00FC76D6">
              <w:rPr>
                <w:kern w:val="2"/>
                <w:sz w:val="28"/>
                <w:szCs w:val="28"/>
              </w:rPr>
              <w:t xml:space="preserve"> тыс. рублей; </w:t>
            </w:r>
          </w:p>
          <w:p w:rsidR="00F6115F" w:rsidRPr="00FC76D6" w:rsidRDefault="001A7C39" w:rsidP="00F6115F">
            <w:pPr>
              <w:autoSpaceDE w:val="0"/>
              <w:autoSpaceDN w:val="0"/>
              <w:adjustRightInd w:val="0"/>
              <w:jc w:val="both"/>
              <w:rPr>
                <w:kern w:val="2"/>
                <w:sz w:val="28"/>
                <w:szCs w:val="28"/>
              </w:rPr>
            </w:pPr>
            <w:r w:rsidRPr="00FC76D6">
              <w:rPr>
                <w:kern w:val="2"/>
                <w:sz w:val="28"/>
                <w:szCs w:val="28"/>
              </w:rPr>
              <w:t>в 2020 году – 5</w:t>
            </w:r>
            <w:r w:rsidR="00F6115F" w:rsidRPr="00FC76D6">
              <w:rPr>
                <w:kern w:val="2"/>
                <w:sz w:val="28"/>
                <w:szCs w:val="28"/>
              </w:rPr>
              <w:t>62</w:t>
            </w:r>
            <w:r w:rsidRPr="00FC76D6">
              <w:rPr>
                <w:kern w:val="2"/>
                <w:sz w:val="28"/>
                <w:szCs w:val="28"/>
              </w:rPr>
              <w:t xml:space="preserve"> </w:t>
            </w:r>
            <w:r w:rsidR="00F6115F" w:rsidRPr="00FC76D6">
              <w:rPr>
                <w:kern w:val="2"/>
                <w:sz w:val="28"/>
                <w:szCs w:val="28"/>
              </w:rPr>
              <w:t>651</w:t>
            </w:r>
            <w:r w:rsidRPr="00FC76D6">
              <w:rPr>
                <w:kern w:val="2"/>
                <w:sz w:val="28"/>
                <w:szCs w:val="28"/>
              </w:rPr>
              <w:t>,</w:t>
            </w:r>
            <w:r w:rsidR="00F6115F" w:rsidRPr="00FC76D6">
              <w:rPr>
                <w:kern w:val="2"/>
                <w:sz w:val="28"/>
                <w:szCs w:val="28"/>
              </w:rPr>
              <w:t>8</w:t>
            </w:r>
            <w:r w:rsidRPr="00FC76D6">
              <w:rPr>
                <w:kern w:val="2"/>
                <w:sz w:val="28"/>
                <w:szCs w:val="28"/>
              </w:rPr>
              <w:t xml:space="preserve"> тыс. рублей</w:t>
            </w:r>
            <w:r w:rsidR="00F6115F" w:rsidRPr="00FC76D6">
              <w:rPr>
                <w:kern w:val="2"/>
                <w:sz w:val="28"/>
                <w:szCs w:val="28"/>
              </w:rPr>
              <w:t>;</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2021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2022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2023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2024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2025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2026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2027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lastRenderedPageBreak/>
              <w:t>в 2028 году – 561 699,6 тыс. рублей;</w:t>
            </w:r>
          </w:p>
          <w:p w:rsidR="00F6115F" w:rsidRPr="00FC76D6" w:rsidRDefault="00F6115F" w:rsidP="00F6115F">
            <w:pPr>
              <w:autoSpaceDE w:val="0"/>
              <w:autoSpaceDN w:val="0"/>
              <w:adjustRightInd w:val="0"/>
              <w:jc w:val="both"/>
              <w:rPr>
                <w:kern w:val="2"/>
                <w:sz w:val="28"/>
                <w:szCs w:val="28"/>
              </w:rPr>
            </w:pPr>
            <w:r w:rsidRPr="00FC76D6">
              <w:rPr>
                <w:kern w:val="2"/>
                <w:sz w:val="28"/>
                <w:szCs w:val="28"/>
              </w:rPr>
              <w:t>в 2029 году – 561 699,6 тыс. рублей;</w:t>
            </w:r>
          </w:p>
          <w:p w:rsidR="001A7C39" w:rsidRPr="00FC76D6" w:rsidRDefault="00F6115F" w:rsidP="00F6115F">
            <w:pPr>
              <w:autoSpaceDE w:val="0"/>
              <w:autoSpaceDN w:val="0"/>
              <w:adjustRightInd w:val="0"/>
              <w:jc w:val="both"/>
              <w:rPr>
                <w:kern w:val="2"/>
                <w:sz w:val="28"/>
                <w:szCs w:val="28"/>
              </w:rPr>
            </w:pPr>
            <w:r w:rsidRPr="00FC76D6">
              <w:rPr>
                <w:kern w:val="2"/>
                <w:sz w:val="28"/>
                <w:szCs w:val="28"/>
              </w:rPr>
              <w:t>в 2030 году – 561 699,6 тыс. рублей.</w:t>
            </w:r>
          </w:p>
        </w:tc>
      </w:tr>
      <w:tr w:rsidR="001A7C39" w:rsidRPr="00A83ED7" w:rsidTr="001A7C39">
        <w:trPr>
          <w:jc w:val="center"/>
        </w:trPr>
        <w:tc>
          <w:tcPr>
            <w:tcW w:w="3510" w:type="dxa"/>
          </w:tcPr>
          <w:p w:rsidR="001A7C39" w:rsidRPr="00FC76D6" w:rsidRDefault="001A7C39" w:rsidP="001A7C39">
            <w:pPr>
              <w:rPr>
                <w:sz w:val="28"/>
                <w:szCs w:val="28"/>
              </w:rPr>
            </w:pPr>
            <w:r w:rsidRPr="00FC76D6">
              <w:rPr>
                <w:sz w:val="28"/>
                <w:szCs w:val="28"/>
              </w:rPr>
              <w:lastRenderedPageBreak/>
              <w:t>Ожидаемые                        –</w:t>
            </w:r>
          </w:p>
          <w:p w:rsidR="001A7C39" w:rsidRPr="00FC76D6" w:rsidRDefault="001A7C39" w:rsidP="001A7C39">
            <w:pPr>
              <w:rPr>
                <w:sz w:val="28"/>
                <w:szCs w:val="28"/>
              </w:rPr>
            </w:pPr>
            <w:r w:rsidRPr="00FC76D6">
              <w:rPr>
                <w:sz w:val="28"/>
                <w:szCs w:val="28"/>
              </w:rPr>
              <w:t xml:space="preserve">результаты реализации </w:t>
            </w:r>
          </w:p>
          <w:p w:rsidR="001A7C39" w:rsidRPr="00FC76D6" w:rsidRDefault="001A7C39" w:rsidP="001A7C39">
            <w:pPr>
              <w:rPr>
                <w:sz w:val="28"/>
                <w:szCs w:val="28"/>
              </w:rPr>
            </w:pPr>
            <w:r w:rsidRPr="00FC76D6">
              <w:rPr>
                <w:sz w:val="28"/>
                <w:szCs w:val="28"/>
              </w:rPr>
              <w:t xml:space="preserve">подпрограммы </w:t>
            </w:r>
          </w:p>
        </w:tc>
        <w:tc>
          <w:tcPr>
            <w:tcW w:w="6457" w:type="dxa"/>
          </w:tcPr>
          <w:p w:rsidR="001A7C39" w:rsidRPr="00FC76D6" w:rsidRDefault="001A7C39" w:rsidP="003D5457">
            <w:pPr>
              <w:autoSpaceDE w:val="0"/>
              <w:autoSpaceDN w:val="0"/>
              <w:adjustRightInd w:val="0"/>
              <w:jc w:val="both"/>
              <w:rPr>
                <w:bCs/>
                <w:sz w:val="28"/>
                <w:szCs w:val="28"/>
              </w:rPr>
            </w:pPr>
            <w:r w:rsidRPr="00FC76D6">
              <w:rPr>
                <w:bCs/>
                <w:sz w:val="28"/>
                <w:szCs w:val="28"/>
              </w:rPr>
              <w:t xml:space="preserve">создание условий для достижения целей государственной программы в целом и входящих </w:t>
            </w:r>
            <w:r w:rsidRPr="00FC76D6">
              <w:rPr>
                <w:bCs/>
                <w:sz w:val="28"/>
                <w:szCs w:val="28"/>
              </w:rPr>
              <w:br/>
              <w:t>в ее состав подпрограмм;</w:t>
            </w:r>
          </w:p>
          <w:p w:rsidR="001A7C39" w:rsidRPr="00FC76D6" w:rsidRDefault="001A7C39" w:rsidP="003D5457">
            <w:pPr>
              <w:autoSpaceDE w:val="0"/>
              <w:autoSpaceDN w:val="0"/>
              <w:adjustRightInd w:val="0"/>
              <w:jc w:val="both"/>
              <w:rPr>
                <w:bCs/>
                <w:sz w:val="28"/>
                <w:szCs w:val="28"/>
              </w:rPr>
            </w:pPr>
            <w:r w:rsidRPr="00FC76D6">
              <w:rPr>
                <w:bCs/>
                <w:sz w:val="28"/>
                <w:szCs w:val="28"/>
              </w:rPr>
              <w:t xml:space="preserve">повышение эффективности бюджетных расходов </w:t>
            </w:r>
            <w:r w:rsidRPr="00FC76D6">
              <w:rPr>
                <w:bCs/>
                <w:sz w:val="28"/>
                <w:szCs w:val="28"/>
              </w:rPr>
              <w:br/>
              <w:t xml:space="preserve">на оказание государственной поддержки агропромышленного комплекса и устойчивого развития сельских территорий; </w:t>
            </w:r>
          </w:p>
          <w:p w:rsidR="001A7C39" w:rsidRPr="00A83ED7" w:rsidRDefault="001A7C39" w:rsidP="003D5457">
            <w:pPr>
              <w:autoSpaceDE w:val="0"/>
              <w:autoSpaceDN w:val="0"/>
              <w:adjustRightInd w:val="0"/>
              <w:jc w:val="both"/>
              <w:rPr>
                <w:sz w:val="28"/>
                <w:szCs w:val="28"/>
              </w:rPr>
            </w:pPr>
            <w:r w:rsidRPr="00FC76D6">
              <w:rPr>
                <w:bCs/>
                <w:sz w:val="28"/>
                <w:szCs w:val="28"/>
              </w:rPr>
              <w:t xml:space="preserve">выполнение государственных функций в сфере ветеринарного надзора и надзора </w:t>
            </w:r>
            <w:r w:rsidRPr="00FC76D6">
              <w:rPr>
                <w:sz w:val="28"/>
                <w:szCs w:val="28"/>
              </w:rPr>
              <w:t>за техническим состоянием самоходных машин и других видов техники</w:t>
            </w:r>
          </w:p>
        </w:tc>
      </w:tr>
    </w:tbl>
    <w:p w:rsidR="00466A3A" w:rsidRDefault="00466A3A" w:rsidP="00CB768A">
      <w:pPr>
        <w:ind w:firstLine="709"/>
        <w:jc w:val="both"/>
        <w:rPr>
          <w:kern w:val="2"/>
          <w:sz w:val="28"/>
          <w:szCs w:val="28"/>
        </w:rPr>
      </w:pPr>
    </w:p>
    <w:p w:rsidR="00466A3A" w:rsidRPr="00A83ED7" w:rsidRDefault="00466A3A" w:rsidP="00466A3A">
      <w:pPr>
        <w:jc w:val="center"/>
        <w:rPr>
          <w:sz w:val="28"/>
          <w:szCs w:val="28"/>
        </w:rPr>
      </w:pPr>
      <w:r w:rsidRPr="00A83ED7">
        <w:rPr>
          <w:sz w:val="28"/>
          <w:szCs w:val="28"/>
        </w:rPr>
        <w:t xml:space="preserve">Приоритеты и цели </w:t>
      </w:r>
    </w:p>
    <w:p w:rsidR="00466A3A" w:rsidRPr="00A83ED7" w:rsidRDefault="00466A3A" w:rsidP="00466A3A">
      <w:pPr>
        <w:jc w:val="center"/>
        <w:rPr>
          <w:sz w:val="28"/>
          <w:szCs w:val="28"/>
        </w:rPr>
      </w:pPr>
      <w:r w:rsidRPr="00A83ED7">
        <w:rPr>
          <w:sz w:val="28"/>
          <w:szCs w:val="28"/>
        </w:rPr>
        <w:t>государственной политики в агропромышленном комплексе</w:t>
      </w:r>
    </w:p>
    <w:p w:rsidR="00466A3A" w:rsidRPr="00A83ED7" w:rsidRDefault="00466A3A" w:rsidP="00466A3A">
      <w:pPr>
        <w:rPr>
          <w:sz w:val="28"/>
          <w:szCs w:val="28"/>
        </w:rPr>
      </w:pPr>
    </w:p>
    <w:p w:rsidR="00962ED6" w:rsidRPr="00962ED6" w:rsidRDefault="00962ED6" w:rsidP="00962ED6">
      <w:pPr>
        <w:ind w:firstLine="709"/>
        <w:jc w:val="both"/>
        <w:rPr>
          <w:sz w:val="28"/>
          <w:szCs w:val="28"/>
        </w:rPr>
      </w:pPr>
      <w:r w:rsidRPr="00962ED6">
        <w:rPr>
          <w:sz w:val="28"/>
          <w:szCs w:val="28"/>
        </w:rPr>
        <w:t>За период (2014 – 2018 годы) реализации на территории Ростовской области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улучшились основные показатели развития сельского хозяйства, стабилизировалось финансовое состояние сельхозпроизводителей.</w:t>
      </w:r>
    </w:p>
    <w:p w:rsidR="00962ED6" w:rsidRPr="00A83ED7" w:rsidRDefault="00962ED6" w:rsidP="00962ED6">
      <w:pPr>
        <w:ind w:firstLine="709"/>
        <w:jc w:val="both"/>
        <w:rPr>
          <w:sz w:val="28"/>
          <w:szCs w:val="28"/>
        </w:rPr>
      </w:pPr>
      <w:r w:rsidRPr="00962ED6">
        <w:rPr>
          <w:sz w:val="28"/>
          <w:szCs w:val="28"/>
        </w:rPr>
        <w:t>Но развитие агропромышленного и рыбохозяйственного комплексов Ростовской области имеет неустойчивый характер. Происходит это, в основном, за счет специфики производственного процесса, меняющихся природно-климатических условий, диспаритета цен на сельскохозяйственную и рыбную продукцию и продукцию промышленности и естественных монополий, низкой рентабельности сельскохозяйственной и рыбной продукции.</w:t>
      </w:r>
    </w:p>
    <w:p w:rsidR="00962ED6" w:rsidRPr="00962ED6" w:rsidRDefault="00962ED6" w:rsidP="00962ED6">
      <w:pPr>
        <w:ind w:firstLine="709"/>
        <w:jc w:val="both"/>
        <w:rPr>
          <w:sz w:val="28"/>
          <w:szCs w:val="28"/>
        </w:rPr>
      </w:pPr>
      <w:r w:rsidRPr="00962ED6">
        <w:rPr>
          <w:sz w:val="28"/>
          <w:szCs w:val="28"/>
        </w:rPr>
        <w:t xml:space="preserve">Для устранения негативных тенденций в функционировании агропромышленного комплекса, а также дальнейшего устойчивого развития в соответствии с положениями </w:t>
      </w:r>
      <w:hyperlink r:id="rId8" w:history="1">
        <w:r w:rsidRPr="00962ED6">
          <w:rPr>
            <w:sz w:val="28"/>
            <w:szCs w:val="28"/>
          </w:rPr>
          <w:t>Стратеги</w:t>
        </w:r>
      </w:hyperlink>
      <w:r w:rsidRPr="00962ED6">
        <w:rPr>
          <w:sz w:val="28"/>
          <w:szCs w:val="28"/>
        </w:rPr>
        <w:t xml:space="preserve">и социально-экономического развития Ростовской области на период до 2030 года формируется данная государственная программа, предусматривающая комплексное развитие всех подотраслей, а также сфер деятельности агропромышленного комплекса Ростовской области. </w:t>
      </w:r>
    </w:p>
    <w:p w:rsidR="00962ED6" w:rsidRPr="00962ED6" w:rsidRDefault="00962ED6" w:rsidP="00962ED6">
      <w:pPr>
        <w:ind w:firstLine="709"/>
        <w:jc w:val="both"/>
        <w:rPr>
          <w:sz w:val="28"/>
          <w:szCs w:val="28"/>
        </w:rPr>
      </w:pPr>
      <w:r w:rsidRPr="00962ED6">
        <w:rPr>
          <w:sz w:val="28"/>
          <w:szCs w:val="28"/>
        </w:rPr>
        <w:t>Приоритетными направлениями аграрной политики в программный период являются:</w:t>
      </w:r>
    </w:p>
    <w:p w:rsidR="00962ED6" w:rsidRPr="00962ED6" w:rsidRDefault="00962ED6" w:rsidP="00962ED6">
      <w:pPr>
        <w:ind w:firstLine="709"/>
        <w:jc w:val="both"/>
        <w:rPr>
          <w:sz w:val="28"/>
          <w:szCs w:val="28"/>
        </w:rPr>
      </w:pPr>
      <w:r w:rsidRPr="00962ED6">
        <w:rPr>
          <w:sz w:val="28"/>
          <w:szCs w:val="28"/>
        </w:rPr>
        <w:t>в сфере производства – развитие отраслей растениеводства, животноводства, рыбоводства, пищевой и перерабатывающей промышленности, в том числе глубокой переработки сельскохозяйственных культур;</w:t>
      </w:r>
    </w:p>
    <w:p w:rsidR="00962ED6" w:rsidRPr="00962ED6" w:rsidRDefault="00962ED6" w:rsidP="00962ED6">
      <w:pPr>
        <w:ind w:firstLine="709"/>
        <w:jc w:val="both"/>
        <w:rPr>
          <w:sz w:val="28"/>
          <w:szCs w:val="28"/>
        </w:rPr>
      </w:pPr>
      <w:r w:rsidRPr="00962ED6">
        <w:rPr>
          <w:sz w:val="28"/>
          <w:szCs w:val="28"/>
        </w:rPr>
        <w:t xml:space="preserve">в экономической сфере </w:t>
      </w:r>
      <w:r w:rsidRPr="00962ED6">
        <w:rPr>
          <w:rFonts w:eastAsia="TimesNewRoman"/>
          <w:sz w:val="28"/>
          <w:szCs w:val="28"/>
        </w:rPr>
        <w:t>–</w:t>
      </w:r>
      <w:r w:rsidRPr="00962ED6">
        <w:rPr>
          <w:sz w:val="28"/>
          <w:szCs w:val="28"/>
        </w:rPr>
        <w:t xml:space="preserve"> повышение доходности сельскохозяйственных товаропроизводителей и производителей рыбной продукции, в том числе за счет удешевления инвестиционных кредитов посредством выполнения обязательств по субсидированию инвестиционных кредитов, полученных сельхозтоваропроизводителями и организациями агропромышленного </w:t>
      </w:r>
      <w:r w:rsidRPr="00962ED6">
        <w:rPr>
          <w:sz w:val="28"/>
          <w:szCs w:val="28"/>
        </w:rPr>
        <w:lastRenderedPageBreak/>
        <w:t xml:space="preserve">комплекса до 31 декабря 2016 г., а также механизма льготного кредитования для сельскохозяйственных товаропроизводителей; </w:t>
      </w:r>
    </w:p>
    <w:p w:rsidR="00962ED6" w:rsidRPr="00962ED6" w:rsidRDefault="00962ED6" w:rsidP="00962ED6">
      <w:pPr>
        <w:ind w:firstLine="709"/>
        <w:jc w:val="both"/>
        <w:rPr>
          <w:sz w:val="28"/>
          <w:szCs w:val="28"/>
        </w:rPr>
      </w:pPr>
      <w:r w:rsidRPr="00962ED6">
        <w:rPr>
          <w:sz w:val="28"/>
          <w:szCs w:val="28"/>
        </w:rPr>
        <w:t xml:space="preserve">в социальной сфере </w:t>
      </w:r>
      <w:r w:rsidRPr="00962ED6">
        <w:rPr>
          <w:rFonts w:eastAsia="TimesNewRoman"/>
          <w:sz w:val="28"/>
          <w:szCs w:val="28"/>
        </w:rPr>
        <w:t>–</w:t>
      </w:r>
      <w:r w:rsidRPr="00962ED6">
        <w:rPr>
          <w:sz w:val="28"/>
          <w:szCs w:val="28"/>
        </w:rPr>
        <w:t xml:space="preserve"> устойчивое развитие сельских территорий в качестве непременного условия сохранения трудовых ресурсов;</w:t>
      </w:r>
    </w:p>
    <w:p w:rsidR="00962ED6" w:rsidRPr="00962ED6" w:rsidRDefault="00962ED6" w:rsidP="00962ED6">
      <w:pPr>
        <w:ind w:firstLine="709"/>
        <w:jc w:val="both"/>
        <w:rPr>
          <w:sz w:val="28"/>
          <w:szCs w:val="28"/>
        </w:rPr>
      </w:pPr>
      <w:r w:rsidRPr="00962ED6">
        <w:rPr>
          <w:sz w:val="28"/>
          <w:szCs w:val="28"/>
        </w:rPr>
        <w:t xml:space="preserve">в сфере развития производственного потенциала </w:t>
      </w:r>
      <w:r w:rsidRPr="00962ED6">
        <w:rPr>
          <w:rFonts w:eastAsia="TimesNewRoman"/>
          <w:sz w:val="28"/>
          <w:szCs w:val="28"/>
        </w:rPr>
        <w:t>–</w:t>
      </w:r>
      <w:r w:rsidRPr="00962ED6">
        <w:rPr>
          <w:sz w:val="28"/>
          <w:szCs w:val="28"/>
        </w:rPr>
        <w:t xml:space="preserve"> мелиорация земель сельскохозяйственного назначения, введение в оборот неиспользуемой пашни и других категорий сельскохозяйственных угодий,  проведение противоэпизоотических мероприятий, предотвращение заноса, распространения и ликвидация африканской чумы свиней на территории Ростовской области, привлечение инвестиций для создания производственных комплексов по производству и переработке сельскохозяйственной продукции;</w:t>
      </w:r>
    </w:p>
    <w:p w:rsidR="00962ED6" w:rsidRPr="00962ED6" w:rsidRDefault="00962ED6" w:rsidP="00962ED6">
      <w:pPr>
        <w:autoSpaceDE w:val="0"/>
        <w:autoSpaceDN w:val="0"/>
        <w:adjustRightInd w:val="0"/>
        <w:ind w:firstLine="709"/>
        <w:jc w:val="both"/>
        <w:rPr>
          <w:sz w:val="28"/>
          <w:szCs w:val="28"/>
        </w:rPr>
      </w:pPr>
      <w:r w:rsidRPr="00962ED6">
        <w:rPr>
          <w:sz w:val="28"/>
          <w:szCs w:val="28"/>
        </w:rPr>
        <w:t>Целями государственной программы являются:</w:t>
      </w:r>
    </w:p>
    <w:p w:rsidR="00962ED6" w:rsidRPr="00962ED6" w:rsidRDefault="00962ED6" w:rsidP="00962ED6">
      <w:pPr>
        <w:ind w:firstLine="709"/>
        <w:jc w:val="both"/>
        <w:rPr>
          <w:sz w:val="28"/>
          <w:szCs w:val="28"/>
        </w:rPr>
      </w:pPr>
      <w:r w:rsidRPr="00962ED6">
        <w:rPr>
          <w:sz w:val="28"/>
          <w:szCs w:val="28"/>
        </w:rPr>
        <w:t xml:space="preserve">устойчивое развитие отраслей агропромышленного комплекса Ростовской области, в том числе в целях повышения экспортного потенциала; </w:t>
      </w:r>
    </w:p>
    <w:p w:rsidR="00962ED6" w:rsidRPr="00962ED6" w:rsidRDefault="00962ED6" w:rsidP="00962ED6">
      <w:pPr>
        <w:autoSpaceDE w:val="0"/>
        <w:autoSpaceDN w:val="0"/>
        <w:adjustRightInd w:val="0"/>
        <w:ind w:firstLine="709"/>
        <w:jc w:val="both"/>
        <w:rPr>
          <w:sz w:val="28"/>
          <w:szCs w:val="28"/>
        </w:rPr>
      </w:pPr>
      <w:r w:rsidRPr="00962ED6">
        <w:rPr>
          <w:sz w:val="28"/>
          <w:szCs w:val="28"/>
        </w:rPr>
        <w:t>устойчивое развитие сельских территорий;</w:t>
      </w:r>
    </w:p>
    <w:p w:rsidR="00962ED6" w:rsidRPr="00962ED6" w:rsidRDefault="00962ED6" w:rsidP="00962ED6">
      <w:pPr>
        <w:autoSpaceDE w:val="0"/>
        <w:autoSpaceDN w:val="0"/>
        <w:adjustRightInd w:val="0"/>
        <w:ind w:firstLine="709"/>
        <w:jc w:val="both"/>
        <w:rPr>
          <w:sz w:val="28"/>
          <w:szCs w:val="28"/>
        </w:rPr>
      </w:pPr>
      <w:r w:rsidRPr="00962ED6">
        <w:rPr>
          <w:sz w:val="28"/>
          <w:szCs w:val="28"/>
        </w:rPr>
        <w:t>обеспечение эффективной деятельности органов государственной власти в сфере развития агропромышленного комплекса.</w:t>
      </w:r>
    </w:p>
    <w:p w:rsidR="00962ED6" w:rsidRPr="00962ED6" w:rsidRDefault="00962ED6" w:rsidP="00962ED6">
      <w:pPr>
        <w:autoSpaceDE w:val="0"/>
        <w:autoSpaceDN w:val="0"/>
        <w:adjustRightInd w:val="0"/>
        <w:ind w:firstLine="709"/>
        <w:jc w:val="both"/>
        <w:rPr>
          <w:sz w:val="28"/>
          <w:szCs w:val="28"/>
        </w:rPr>
      </w:pPr>
      <w:r w:rsidRPr="00962ED6">
        <w:rPr>
          <w:sz w:val="28"/>
          <w:szCs w:val="28"/>
        </w:rPr>
        <w:t>Для достижения указанных целей предусматривается решение следующих задач, реализуемых в рамках подпрограмм, включенных в государственную программу:</w:t>
      </w:r>
    </w:p>
    <w:p w:rsidR="00962ED6" w:rsidRPr="00962ED6" w:rsidRDefault="00962ED6" w:rsidP="00962ED6">
      <w:pPr>
        <w:ind w:firstLine="709"/>
        <w:jc w:val="both"/>
        <w:rPr>
          <w:sz w:val="28"/>
          <w:szCs w:val="28"/>
        </w:rPr>
      </w:pPr>
      <w:r w:rsidRPr="00962ED6">
        <w:rPr>
          <w:sz w:val="28"/>
          <w:szCs w:val="28"/>
        </w:rPr>
        <w:t>увеличение производства продукции сельского хозяйства и ее переработки;</w:t>
      </w:r>
    </w:p>
    <w:p w:rsidR="00962ED6" w:rsidRPr="00962ED6" w:rsidRDefault="00962ED6" w:rsidP="00962ED6">
      <w:pPr>
        <w:ind w:firstLine="709"/>
        <w:jc w:val="both"/>
        <w:rPr>
          <w:sz w:val="28"/>
          <w:szCs w:val="28"/>
        </w:rPr>
      </w:pPr>
      <w:r w:rsidRPr="00962ED6">
        <w:rPr>
          <w:sz w:val="28"/>
          <w:szCs w:val="28"/>
        </w:rPr>
        <w:t>обеспечение устойчивости рыбохозяйственного комплекса Ростовской области;</w:t>
      </w:r>
    </w:p>
    <w:p w:rsidR="00962ED6" w:rsidRPr="00962ED6" w:rsidRDefault="00962ED6" w:rsidP="00962ED6">
      <w:pPr>
        <w:ind w:firstLine="709"/>
        <w:jc w:val="both"/>
        <w:rPr>
          <w:sz w:val="28"/>
          <w:szCs w:val="28"/>
        </w:rPr>
      </w:pPr>
      <w:r w:rsidRPr="00962ED6">
        <w:rPr>
          <w:sz w:val="28"/>
          <w:szCs w:val="28"/>
        </w:rPr>
        <w:t>восстановление и вовлечение в оборот мелиорируемых земель сельскохозяйственного назначения;</w:t>
      </w:r>
    </w:p>
    <w:p w:rsidR="00962ED6" w:rsidRPr="00962ED6" w:rsidRDefault="00962ED6" w:rsidP="00962ED6">
      <w:pPr>
        <w:ind w:firstLine="709"/>
        <w:jc w:val="both"/>
        <w:rPr>
          <w:sz w:val="28"/>
          <w:szCs w:val="28"/>
        </w:rPr>
      </w:pPr>
      <w:r w:rsidRPr="00962ED6">
        <w:rPr>
          <w:sz w:val="28"/>
          <w:szCs w:val="28"/>
        </w:rPr>
        <w:t>сохранение и воспроизводство плодородия почв сельскохозяйственных угодий;</w:t>
      </w:r>
    </w:p>
    <w:p w:rsidR="00962ED6" w:rsidRPr="00962ED6" w:rsidRDefault="00962ED6" w:rsidP="00962ED6">
      <w:pPr>
        <w:ind w:firstLine="709"/>
        <w:jc w:val="both"/>
        <w:rPr>
          <w:sz w:val="28"/>
          <w:szCs w:val="28"/>
        </w:rPr>
      </w:pPr>
      <w:r w:rsidRPr="00962ED6">
        <w:rPr>
          <w:sz w:val="28"/>
          <w:szCs w:val="28"/>
        </w:rPr>
        <w:t>содействие привлечению инвестиций в агропромышленный комплекс;</w:t>
      </w:r>
    </w:p>
    <w:p w:rsidR="00962ED6" w:rsidRPr="00962ED6" w:rsidRDefault="00962ED6" w:rsidP="00962ED6">
      <w:pPr>
        <w:ind w:firstLine="709"/>
        <w:jc w:val="both"/>
        <w:rPr>
          <w:sz w:val="28"/>
          <w:szCs w:val="28"/>
        </w:rPr>
      </w:pPr>
      <w:r w:rsidRPr="00962ED6">
        <w:rPr>
          <w:sz w:val="28"/>
          <w:szCs w:val="28"/>
        </w:rPr>
        <w:t>повышение уровня технической оснащенности сельскохозяйственного производства;</w:t>
      </w:r>
    </w:p>
    <w:p w:rsidR="00962ED6" w:rsidRPr="00962ED6" w:rsidRDefault="00962ED6" w:rsidP="00962ED6">
      <w:pPr>
        <w:ind w:firstLine="709"/>
        <w:jc w:val="both"/>
        <w:rPr>
          <w:sz w:val="28"/>
          <w:szCs w:val="28"/>
        </w:rPr>
      </w:pPr>
      <w:r w:rsidRPr="00962ED6">
        <w:rPr>
          <w:sz w:val="28"/>
          <w:szCs w:val="28"/>
        </w:rPr>
        <w:t xml:space="preserve">повышение качества жизни сельского населения, в том числе посредством улучшения инфраструктурного обустройства сельских территорий; </w:t>
      </w:r>
    </w:p>
    <w:p w:rsidR="00962ED6" w:rsidRPr="00962ED6" w:rsidRDefault="00962ED6" w:rsidP="00962ED6">
      <w:pPr>
        <w:autoSpaceDE w:val="0"/>
        <w:autoSpaceDN w:val="0"/>
        <w:adjustRightInd w:val="0"/>
        <w:ind w:firstLine="709"/>
        <w:jc w:val="both"/>
        <w:rPr>
          <w:sz w:val="28"/>
          <w:szCs w:val="28"/>
        </w:rPr>
      </w:pPr>
      <w:r w:rsidRPr="00962ED6">
        <w:rPr>
          <w:sz w:val="28"/>
          <w:szCs w:val="28"/>
        </w:rPr>
        <w:t>предупреждение возникновения и распространения заразных болезней животных;</w:t>
      </w:r>
    </w:p>
    <w:p w:rsidR="00962ED6" w:rsidRPr="00962ED6" w:rsidRDefault="00962ED6" w:rsidP="00962ED6">
      <w:pPr>
        <w:autoSpaceDE w:val="0"/>
        <w:autoSpaceDN w:val="0"/>
        <w:adjustRightInd w:val="0"/>
        <w:ind w:firstLine="709"/>
        <w:jc w:val="both"/>
        <w:rPr>
          <w:bCs/>
          <w:sz w:val="28"/>
          <w:szCs w:val="28"/>
        </w:rPr>
      </w:pPr>
      <w:r w:rsidRPr="00962ED6">
        <w:rPr>
          <w:bCs/>
          <w:sz w:val="28"/>
          <w:szCs w:val="28"/>
        </w:rPr>
        <w:t>повышение качества оказания государственных услуг и выполнения государственных функций в сфере агропромышленного комплекса.</w:t>
      </w:r>
    </w:p>
    <w:p w:rsidR="00962ED6" w:rsidRPr="00962ED6" w:rsidRDefault="00962ED6" w:rsidP="00962ED6">
      <w:pPr>
        <w:autoSpaceDE w:val="0"/>
        <w:autoSpaceDN w:val="0"/>
        <w:adjustRightInd w:val="0"/>
        <w:ind w:firstLine="709"/>
        <w:jc w:val="both"/>
        <w:rPr>
          <w:sz w:val="28"/>
          <w:szCs w:val="28"/>
        </w:rPr>
      </w:pPr>
      <w:r w:rsidRPr="00962ED6">
        <w:rPr>
          <w:sz w:val="28"/>
          <w:szCs w:val="28"/>
        </w:rPr>
        <w:t>Для проверки и подтверждения достижения целей и задач государственной программы разработаны соответствующие целевые показатели. Они предназначены для оценки наиболее существенных результатов реализации государственной программы.</w:t>
      </w:r>
    </w:p>
    <w:p w:rsidR="00962ED6" w:rsidRPr="00962ED6" w:rsidRDefault="00962ED6" w:rsidP="00962ED6">
      <w:pPr>
        <w:autoSpaceDE w:val="0"/>
        <w:autoSpaceDN w:val="0"/>
        <w:adjustRightInd w:val="0"/>
        <w:ind w:firstLine="709"/>
        <w:jc w:val="both"/>
        <w:rPr>
          <w:sz w:val="28"/>
          <w:szCs w:val="28"/>
        </w:rPr>
      </w:pPr>
      <w:r w:rsidRPr="00962ED6">
        <w:rPr>
          <w:sz w:val="28"/>
          <w:szCs w:val="28"/>
        </w:rPr>
        <w:t>Прогнозные значения целевых индикаторов реализации программных мероприятий приведены в приложении № 1 к настоящей государственной программе.</w:t>
      </w:r>
    </w:p>
    <w:p w:rsidR="00962ED6" w:rsidRPr="00962ED6" w:rsidRDefault="00962ED6" w:rsidP="00962ED6">
      <w:pPr>
        <w:autoSpaceDE w:val="0"/>
        <w:autoSpaceDN w:val="0"/>
        <w:adjustRightInd w:val="0"/>
        <w:ind w:firstLine="709"/>
        <w:jc w:val="both"/>
        <w:rPr>
          <w:sz w:val="28"/>
          <w:szCs w:val="28"/>
        </w:rPr>
      </w:pPr>
      <w:r w:rsidRPr="00962ED6">
        <w:rPr>
          <w:sz w:val="28"/>
          <w:szCs w:val="28"/>
        </w:rPr>
        <w:t xml:space="preserve">Для достижения целей и решения задач, определенных основополагающими документами в сфере развития агропромышленного </w:t>
      </w:r>
      <w:r w:rsidRPr="00962ED6">
        <w:rPr>
          <w:sz w:val="28"/>
          <w:szCs w:val="28"/>
        </w:rPr>
        <w:lastRenderedPageBreak/>
        <w:t xml:space="preserve">комплекса, а именно для устойчивости сельскохозяйственного производства, рентабельность которого недостаточна для самостоятельного эффективного развития, государственная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государственной программы, а также на решение наиболее важных текущих и перспективных задач, обеспечивающих устойчивость развития агропромышленного комплекса. </w:t>
      </w:r>
    </w:p>
    <w:p w:rsidR="00962ED6" w:rsidRPr="00962ED6" w:rsidRDefault="00423CBF" w:rsidP="00962ED6">
      <w:pPr>
        <w:autoSpaceDE w:val="0"/>
        <w:autoSpaceDN w:val="0"/>
        <w:adjustRightInd w:val="0"/>
        <w:ind w:firstLine="709"/>
        <w:jc w:val="both"/>
        <w:rPr>
          <w:sz w:val="28"/>
          <w:szCs w:val="28"/>
        </w:rPr>
      </w:pPr>
      <w:hyperlink r:id="rId9" w:history="1">
        <w:r w:rsidR="00962ED6" w:rsidRPr="00962ED6">
          <w:rPr>
            <w:sz w:val="28"/>
            <w:szCs w:val="28"/>
          </w:rPr>
          <w:t>Перечень</w:t>
        </w:r>
      </w:hyperlink>
      <w:r w:rsidR="00962ED6" w:rsidRPr="00962ED6">
        <w:rPr>
          <w:sz w:val="28"/>
          <w:szCs w:val="28"/>
        </w:rPr>
        <w:t xml:space="preserve"> основных мероприятий государственной программы, подпрограмм и мероприятий ведомственных целевых программ приведен в приложении № 2 к настоящей государственной программе.</w:t>
      </w:r>
    </w:p>
    <w:p w:rsidR="00962ED6" w:rsidRPr="00962ED6" w:rsidRDefault="00962ED6" w:rsidP="00962ED6">
      <w:pPr>
        <w:autoSpaceDE w:val="0"/>
        <w:autoSpaceDN w:val="0"/>
        <w:adjustRightInd w:val="0"/>
        <w:ind w:firstLine="709"/>
        <w:jc w:val="both"/>
        <w:rPr>
          <w:sz w:val="28"/>
          <w:szCs w:val="28"/>
        </w:rPr>
      </w:pPr>
      <w:r w:rsidRPr="00962ED6">
        <w:rPr>
          <w:sz w:val="28"/>
          <w:szCs w:val="28"/>
        </w:rPr>
        <w:t>На реализацию государственной программы предусматриваются средства федерального, областного, местных бюджетов, а также средства внебюджетных источников.</w:t>
      </w:r>
    </w:p>
    <w:p w:rsidR="00962ED6" w:rsidRPr="00A83ED7" w:rsidRDefault="00962ED6" w:rsidP="00962ED6">
      <w:pPr>
        <w:autoSpaceDE w:val="0"/>
        <w:autoSpaceDN w:val="0"/>
        <w:adjustRightInd w:val="0"/>
        <w:ind w:firstLine="709"/>
        <w:jc w:val="both"/>
        <w:rPr>
          <w:sz w:val="28"/>
          <w:szCs w:val="28"/>
        </w:rPr>
      </w:pPr>
      <w:r w:rsidRPr="00962ED6">
        <w:rPr>
          <w:sz w:val="28"/>
          <w:szCs w:val="28"/>
        </w:rPr>
        <w:t>Объем финансового обеспечения реализации государственной программы за счет средств областного бюджета указан в приложениях № 3 и 4 к настоящей государственной программе.</w:t>
      </w:r>
    </w:p>
    <w:p w:rsidR="00962ED6" w:rsidRDefault="00962ED6" w:rsidP="00962ED6">
      <w:pPr>
        <w:autoSpaceDE w:val="0"/>
        <w:autoSpaceDN w:val="0"/>
        <w:adjustRightInd w:val="0"/>
        <w:jc w:val="center"/>
        <w:rPr>
          <w:sz w:val="28"/>
          <w:szCs w:val="28"/>
        </w:rPr>
      </w:pPr>
    </w:p>
    <w:p w:rsidR="00962ED6" w:rsidRPr="00A83ED7" w:rsidRDefault="00962ED6" w:rsidP="00962ED6">
      <w:pPr>
        <w:autoSpaceDE w:val="0"/>
        <w:autoSpaceDN w:val="0"/>
        <w:adjustRightInd w:val="0"/>
        <w:jc w:val="center"/>
        <w:rPr>
          <w:sz w:val="28"/>
          <w:szCs w:val="28"/>
        </w:rPr>
      </w:pPr>
      <w:r w:rsidRPr="00A83ED7">
        <w:rPr>
          <w:sz w:val="28"/>
          <w:szCs w:val="28"/>
        </w:rPr>
        <w:t xml:space="preserve">Участие муниципальных образований </w:t>
      </w:r>
      <w:r w:rsidRPr="00A83ED7">
        <w:rPr>
          <w:sz w:val="28"/>
          <w:szCs w:val="28"/>
        </w:rPr>
        <w:br/>
        <w:t>Ростовской области в реализации государственной программы</w:t>
      </w:r>
    </w:p>
    <w:p w:rsidR="00962ED6" w:rsidRPr="00A83ED7" w:rsidRDefault="00962ED6" w:rsidP="00962ED6">
      <w:pPr>
        <w:autoSpaceDE w:val="0"/>
        <w:autoSpaceDN w:val="0"/>
        <w:adjustRightInd w:val="0"/>
        <w:ind w:firstLine="540"/>
        <w:jc w:val="center"/>
        <w:rPr>
          <w:sz w:val="28"/>
          <w:szCs w:val="28"/>
        </w:rPr>
      </w:pPr>
    </w:p>
    <w:p w:rsidR="00962ED6" w:rsidRPr="00962ED6" w:rsidRDefault="00962ED6" w:rsidP="00962ED6">
      <w:pPr>
        <w:autoSpaceDE w:val="0"/>
        <w:autoSpaceDN w:val="0"/>
        <w:adjustRightInd w:val="0"/>
        <w:ind w:firstLine="709"/>
        <w:jc w:val="both"/>
        <w:rPr>
          <w:sz w:val="28"/>
          <w:szCs w:val="28"/>
        </w:rPr>
      </w:pPr>
      <w:r w:rsidRPr="00962ED6">
        <w:rPr>
          <w:sz w:val="28"/>
          <w:szCs w:val="28"/>
        </w:rPr>
        <w:t xml:space="preserve">В реализации государственной программы принимают участие муниципальные образования Ростовской области. </w:t>
      </w:r>
    </w:p>
    <w:p w:rsidR="00962ED6" w:rsidRPr="00962ED6" w:rsidRDefault="00962ED6" w:rsidP="00962ED6">
      <w:pPr>
        <w:autoSpaceDE w:val="0"/>
        <w:autoSpaceDN w:val="0"/>
        <w:adjustRightInd w:val="0"/>
        <w:ind w:firstLine="709"/>
        <w:jc w:val="both"/>
        <w:rPr>
          <w:sz w:val="28"/>
          <w:szCs w:val="28"/>
        </w:rPr>
      </w:pPr>
      <w:r w:rsidRPr="00962ED6">
        <w:rPr>
          <w:sz w:val="28"/>
          <w:szCs w:val="28"/>
        </w:rPr>
        <w:t xml:space="preserve">Муниципальные образования осуществляют предоставление субсидий на агрохимическое обследование пашни, оказание несвязанной поддержки в области растениеводства, компенсацию части затрат по наращиванию маточного поголовья овец и коз, проведение мероприятий по обеспечению жильем граждан, проживающих в сельской местности, поддержке инфраструктурного </w:t>
      </w:r>
      <w:r w:rsidRPr="00962ED6">
        <w:rPr>
          <w:sz w:val="28"/>
          <w:szCs w:val="28"/>
        </w:rPr>
        <w:br/>
        <w:t>и транспортного обустройства сельских территорий.</w:t>
      </w:r>
    </w:p>
    <w:p w:rsidR="00962ED6" w:rsidRPr="00962ED6" w:rsidRDefault="00962ED6" w:rsidP="00962ED6">
      <w:pPr>
        <w:autoSpaceDE w:val="0"/>
        <w:autoSpaceDN w:val="0"/>
        <w:adjustRightInd w:val="0"/>
        <w:ind w:firstLine="709"/>
        <w:jc w:val="both"/>
        <w:rPr>
          <w:sz w:val="28"/>
          <w:szCs w:val="28"/>
        </w:rPr>
      </w:pPr>
      <w:r w:rsidRPr="00962ED6">
        <w:rPr>
          <w:sz w:val="28"/>
          <w:szCs w:val="28"/>
        </w:rPr>
        <w:t xml:space="preserve">Муниципальные образования представляют отчет о финансово-экономическом состоянии сельскохозяйственных товаропроизводителей </w:t>
      </w:r>
      <w:r w:rsidRPr="00962ED6">
        <w:rPr>
          <w:sz w:val="28"/>
          <w:szCs w:val="28"/>
        </w:rPr>
        <w:br/>
        <w:t>по форме, утвержденной Минсельхозом России, и в срок, установленный минсельхозпродом области.</w:t>
      </w:r>
    </w:p>
    <w:p w:rsidR="00962ED6" w:rsidRPr="00962ED6" w:rsidRDefault="00962ED6" w:rsidP="00962ED6">
      <w:pPr>
        <w:autoSpaceDE w:val="0"/>
        <w:autoSpaceDN w:val="0"/>
        <w:adjustRightInd w:val="0"/>
        <w:ind w:firstLine="709"/>
        <w:jc w:val="both"/>
        <w:rPr>
          <w:sz w:val="28"/>
          <w:szCs w:val="28"/>
        </w:rPr>
      </w:pPr>
      <w:r w:rsidRPr="00962ED6">
        <w:rPr>
          <w:sz w:val="28"/>
          <w:szCs w:val="28"/>
        </w:rPr>
        <w:t xml:space="preserve">Сведения о целевых индикаторах реализации мероприятий муниципальными образованиями Ростовской области приведены </w:t>
      </w:r>
      <w:r w:rsidRPr="00962ED6">
        <w:rPr>
          <w:sz w:val="28"/>
          <w:szCs w:val="28"/>
        </w:rPr>
        <w:br/>
        <w:t xml:space="preserve">в приложении № 5 к настоящей государственной программе. Распределение субсидий и иных межбюджетных трансфертов местным бюджетам на выполнение обозначенных мероприятий приведено в приложении № 6 к настоящей государственной программе. </w:t>
      </w:r>
    </w:p>
    <w:p w:rsidR="00962ED6" w:rsidRPr="00962ED6" w:rsidRDefault="00962ED6" w:rsidP="00962ED6">
      <w:pPr>
        <w:ind w:firstLine="709"/>
        <w:jc w:val="both"/>
        <w:rPr>
          <w:sz w:val="28"/>
          <w:szCs w:val="28"/>
        </w:rPr>
      </w:pPr>
      <w:r w:rsidRPr="00962ED6">
        <w:rPr>
          <w:sz w:val="28"/>
          <w:szCs w:val="28"/>
        </w:rPr>
        <w:t>Перечень инвестиционных проектов по строительству и реконструкции инженерной и транспортной инфраструктуры в муниципальных районах Ростовской области приведен в приложении № 7 к государственной программе.</w:t>
      </w:r>
    </w:p>
    <w:p w:rsidR="00962ED6" w:rsidRPr="00A83ED7" w:rsidRDefault="00962ED6" w:rsidP="00962ED6">
      <w:pPr>
        <w:autoSpaceDE w:val="0"/>
        <w:autoSpaceDN w:val="0"/>
        <w:adjustRightInd w:val="0"/>
        <w:ind w:firstLine="709"/>
        <w:jc w:val="both"/>
        <w:rPr>
          <w:sz w:val="28"/>
          <w:szCs w:val="28"/>
        </w:rPr>
      </w:pPr>
      <w:r w:rsidRPr="00962ED6">
        <w:rPr>
          <w:sz w:val="28"/>
          <w:szCs w:val="28"/>
        </w:rPr>
        <w:t xml:space="preserve">Условия предоставления и методика расчета субсидий и иных межбюджетных трансфертов местным бюджетам представлены в приложении </w:t>
      </w:r>
      <w:r w:rsidRPr="00962ED6">
        <w:rPr>
          <w:sz w:val="28"/>
          <w:szCs w:val="28"/>
        </w:rPr>
        <w:br/>
        <w:t xml:space="preserve">№ </w:t>
      </w:r>
      <w:r w:rsidR="005C4643">
        <w:rPr>
          <w:sz w:val="28"/>
          <w:szCs w:val="28"/>
        </w:rPr>
        <w:t>8</w:t>
      </w:r>
      <w:r w:rsidRPr="00962ED6">
        <w:rPr>
          <w:sz w:val="28"/>
          <w:szCs w:val="28"/>
        </w:rPr>
        <w:t xml:space="preserve"> к настоящей государственной программе.</w:t>
      </w:r>
      <w:r w:rsidRPr="00A83ED7">
        <w:rPr>
          <w:sz w:val="28"/>
          <w:szCs w:val="28"/>
        </w:rPr>
        <w:t xml:space="preserve"> </w:t>
      </w:r>
    </w:p>
    <w:p w:rsidR="00466A3A" w:rsidRPr="00A83ED7" w:rsidRDefault="00466A3A" w:rsidP="00466A3A">
      <w:pPr>
        <w:autoSpaceDE w:val="0"/>
        <w:autoSpaceDN w:val="0"/>
        <w:adjustRightInd w:val="0"/>
        <w:ind w:firstLine="709"/>
        <w:jc w:val="both"/>
        <w:rPr>
          <w:sz w:val="28"/>
          <w:szCs w:val="28"/>
        </w:rPr>
      </w:pPr>
      <w:r w:rsidRPr="00A83ED7">
        <w:rPr>
          <w:sz w:val="28"/>
          <w:szCs w:val="28"/>
        </w:rPr>
        <w:t xml:space="preserve"> </w:t>
      </w:r>
    </w:p>
    <w:p w:rsidR="00466A3A" w:rsidRPr="00A83ED7" w:rsidRDefault="00466A3A" w:rsidP="00466A3A">
      <w:pPr>
        <w:jc w:val="both"/>
        <w:rPr>
          <w:sz w:val="28"/>
          <w:szCs w:val="28"/>
        </w:rPr>
      </w:pPr>
    </w:p>
    <w:p w:rsidR="00466A3A" w:rsidRPr="00A83ED7" w:rsidRDefault="00466A3A" w:rsidP="00466A3A">
      <w:pPr>
        <w:jc w:val="both"/>
        <w:rPr>
          <w:sz w:val="28"/>
          <w:szCs w:val="28"/>
        </w:rPr>
      </w:pPr>
    </w:p>
    <w:p w:rsidR="00466A3A" w:rsidRPr="00A83ED7" w:rsidRDefault="00466A3A" w:rsidP="00466A3A">
      <w:pPr>
        <w:ind w:right="5551"/>
        <w:jc w:val="center"/>
        <w:rPr>
          <w:sz w:val="28"/>
          <w:szCs w:val="28"/>
        </w:rPr>
      </w:pPr>
      <w:r w:rsidRPr="00A83ED7">
        <w:rPr>
          <w:sz w:val="28"/>
          <w:szCs w:val="28"/>
        </w:rPr>
        <w:t>Начальник управления</w:t>
      </w:r>
    </w:p>
    <w:p w:rsidR="00466A3A" w:rsidRPr="00A83ED7" w:rsidRDefault="00466A3A" w:rsidP="00466A3A">
      <w:pPr>
        <w:ind w:right="5551"/>
        <w:jc w:val="center"/>
        <w:rPr>
          <w:sz w:val="28"/>
          <w:szCs w:val="28"/>
        </w:rPr>
      </w:pPr>
      <w:r w:rsidRPr="00A83ED7">
        <w:rPr>
          <w:sz w:val="28"/>
          <w:szCs w:val="28"/>
        </w:rPr>
        <w:t>документационного обеспечения</w:t>
      </w:r>
    </w:p>
    <w:p w:rsidR="00466A3A" w:rsidRDefault="00466A3A" w:rsidP="00A536AB">
      <w:pPr>
        <w:jc w:val="both"/>
        <w:rPr>
          <w:sz w:val="28"/>
        </w:rPr>
      </w:pPr>
      <w:r w:rsidRPr="00A83ED7">
        <w:rPr>
          <w:sz w:val="28"/>
        </w:rPr>
        <w:t xml:space="preserve">Правительства Ростовской области                                     </w:t>
      </w:r>
      <w:r w:rsidR="00A536AB">
        <w:rPr>
          <w:sz w:val="28"/>
        </w:rPr>
        <w:t xml:space="preserve">           </w:t>
      </w:r>
      <w:r w:rsidRPr="00A83ED7">
        <w:rPr>
          <w:sz w:val="28"/>
        </w:rPr>
        <w:t>Т.А. Родионченко</w:t>
      </w:r>
    </w:p>
    <w:p w:rsidR="00707C09" w:rsidRDefault="00707C09" w:rsidP="00A536AB">
      <w:pPr>
        <w:jc w:val="both"/>
        <w:rPr>
          <w:kern w:val="2"/>
          <w:sz w:val="28"/>
          <w:szCs w:val="28"/>
        </w:rPr>
        <w:sectPr w:rsidR="00707C09" w:rsidSect="006A3FAB">
          <w:footerReference w:type="even" r:id="rId10"/>
          <w:footerReference w:type="default" r:id="rId11"/>
          <w:pgSz w:w="11907" w:h="16839" w:code="9"/>
          <w:pgMar w:top="851" w:right="851" w:bottom="1134" w:left="1304" w:header="720" w:footer="720" w:gutter="0"/>
          <w:cols w:space="720"/>
          <w:docGrid w:linePitch="272"/>
        </w:sectPr>
      </w:pPr>
    </w:p>
    <w:p w:rsidR="00707C09" w:rsidRPr="00A83ED7" w:rsidRDefault="00707C09" w:rsidP="00A9574D">
      <w:pPr>
        <w:ind w:left="15593"/>
        <w:jc w:val="center"/>
        <w:rPr>
          <w:kern w:val="2"/>
          <w:sz w:val="28"/>
          <w:szCs w:val="28"/>
        </w:rPr>
      </w:pPr>
      <w:r w:rsidRPr="00A83ED7">
        <w:rPr>
          <w:kern w:val="2"/>
          <w:sz w:val="28"/>
          <w:szCs w:val="28"/>
        </w:rPr>
        <w:lastRenderedPageBreak/>
        <w:t xml:space="preserve">Приложение № 1 </w:t>
      </w:r>
    </w:p>
    <w:p w:rsidR="00534C9F" w:rsidRDefault="00707C09" w:rsidP="00A9574D">
      <w:pPr>
        <w:ind w:left="15593"/>
        <w:jc w:val="center"/>
        <w:rPr>
          <w:kern w:val="2"/>
          <w:sz w:val="28"/>
          <w:szCs w:val="28"/>
        </w:rPr>
      </w:pPr>
      <w:r w:rsidRPr="00A83ED7">
        <w:rPr>
          <w:kern w:val="2"/>
          <w:sz w:val="28"/>
          <w:szCs w:val="28"/>
        </w:rPr>
        <w:t xml:space="preserve">к государственной программе </w:t>
      </w:r>
    </w:p>
    <w:p w:rsidR="00534C9F" w:rsidRDefault="00707C09" w:rsidP="00A9574D">
      <w:pPr>
        <w:ind w:left="15593"/>
        <w:jc w:val="center"/>
        <w:rPr>
          <w:kern w:val="2"/>
          <w:sz w:val="28"/>
          <w:szCs w:val="28"/>
        </w:rPr>
      </w:pPr>
      <w:r w:rsidRPr="00A83ED7">
        <w:rPr>
          <w:kern w:val="2"/>
          <w:sz w:val="28"/>
          <w:szCs w:val="28"/>
        </w:rPr>
        <w:t>Ростовской области</w:t>
      </w:r>
      <w:r w:rsidR="00534C9F">
        <w:rPr>
          <w:kern w:val="2"/>
          <w:sz w:val="28"/>
          <w:szCs w:val="28"/>
        </w:rPr>
        <w:t xml:space="preserve"> </w:t>
      </w:r>
      <w:r w:rsidRPr="00A83ED7">
        <w:rPr>
          <w:kern w:val="2"/>
          <w:sz w:val="28"/>
          <w:szCs w:val="28"/>
        </w:rPr>
        <w:t xml:space="preserve">«Развитие </w:t>
      </w:r>
    </w:p>
    <w:p w:rsidR="00534C9F" w:rsidRDefault="00707C09" w:rsidP="00A9574D">
      <w:pPr>
        <w:ind w:left="15593"/>
        <w:jc w:val="center"/>
        <w:rPr>
          <w:kern w:val="2"/>
          <w:sz w:val="28"/>
          <w:szCs w:val="28"/>
        </w:rPr>
      </w:pPr>
      <w:r w:rsidRPr="00A83ED7">
        <w:rPr>
          <w:kern w:val="2"/>
          <w:sz w:val="28"/>
          <w:szCs w:val="28"/>
        </w:rPr>
        <w:t xml:space="preserve">сельского хозяйства и регулирование </w:t>
      </w:r>
    </w:p>
    <w:p w:rsidR="00A9574D" w:rsidRDefault="00707C09" w:rsidP="00A9574D">
      <w:pPr>
        <w:ind w:left="15593"/>
        <w:jc w:val="center"/>
        <w:rPr>
          <w:kern w:val="2"/>
          <w:sz w:val="28"/>
          <w:szCs w:val="28"/>
        </w:rPr>
      </w:pPr>
      <w:r w:rsidRPr="00A83ED7">
        <w:rPr>
          <w:kern w:val="2"/>
          <w:sz w:val="28"/>
          <w:szCs w:val="28"/>
        </w:rPr>
        <w:t>рынков сельскохозяйственной продукции,</w:t>
      </w:r>
    </w:p>
    <w:p w:rsidR="00707C09" w:rsidRPr="00A83ED7" w:rsidRDefault="00707C09" w:rsidP="00A9574D">
      <w:pPr>
        <w:ind w:left="15593"/>
        <w:jc w:val="center"/>
        <w:rPr>
          <w:kern w:val="2"/>
          <w:sz w:val="28"/>
          <w:szCs w:val="28"/>
        </w:rPr>
      </w:pPr>
      <w:r w:rsidRPr="00A83ED7">
        <w:rPr>
          <w:kern w:val="2"/>
          <w:sz w:val="28"/>
          <w:szCs w:val="28"/>
        </w:rPr>
        <w:t xml:space="preserve"> сырья и продовольствия»</w:t>
      </w:r>
    </w:p>
    <w:p w:rsidR="00707C09" w:rsidRPr="00A83ED7" w:rsidRDefault="00707C09" w:rsidP="00707C09">
      <w:pPr>
        <w:ind w:left="10773"/>
        <w:jc w:val="center"/>
        <w:rPr>
          <w:kern w:val="2"/>
          <w:sz w:val="28"/>
          <w:szCs w:val="28"/>
        </w:rPr>
      </w:pPr>
    </w:p>
    <w:p w:rsidR="00707C09" w:rsidRPr="00A83ED7" w:rsidRDefault="00707C09" w:rsidP="00707C09">
      <w:pPr>
        <w:jc w:val="center"/>
        <w:rPr>
          <w:kern w:val="2"/>
          <w:sz w:val="28"/>
          <w:szCs w:val="28"/>
        </w:rPr>
      </w:pPr>
      <w:r w:rsidRPr="00A83ED7">
        <w:rPr>
          <w:kern w:val="2"/>
          <w:sz w:val="28"/>
          <w:szCs w:val="28"/>
        </w:rPr>
        <w:t>СВЕДЕНИЯ</w:t>
      </w:r>
    </w:p>
    <w:p w:rsidR="00707C09" w:rsidRPr="00A83ED7" w:rsidRDefault="00707C09" w:rsidP="00707C09">
      <w:pPr>
        <w:jc w:val="center"/>
        <w:rPr>
          <w:kern w:val="2"/>
          <w:sz w:val="28"/>
          <w:szCs w:val="28"/>
        </w:rPr>
      </w:pPr>
      <w:r w:rsidRPr="00A83ED7">
        <w:rPr>
          <w:kern w:val="2"/>
          <w:sz w:val="28"/>
          <w:szCs w:val="28"/>
        </w:rPr>
        <w:t xml:space="preserve">о показателях государственной программы, </w:t>
      </w:r>
    </w:p>
    <w:p w:rsidR="00707C09" w:rsidRPr="00A83ED7" w:rsidRDefault="00707C09" w:rsidP="00707C09">
      <w:pPr>
        <w:jc w:val="center"/>
        <w:rPr>
          <w:kern w:val="2"/>
          <w:sz w:val="28"/>
          <w:szCs w:val="28"/>
        </w:rPr>
      </w:pPr>
      <w:r w:rsidRPr="00A83ED7">
        <w:rPr>
          <w:kern w:val="2"/>
          <w:sz w:val="28"/>
          <w:szCs w:val="28"/>
        </w:rPr>
        <w:t>подпрограмм государственной программы и их значениях</w:t>
      </w:r>
    </w:p>
    <w:p w:rsidR="00707C09" w:rsidRPr="00A83ED7" w:rsidRDefault="00707C09" w:rsidP="00707C09">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8"/>
        <w:gridCol w:w="3185"/>
        <w:gridCol w:w="1276"/>
        <w:gridCol w:w="1275"/>
        <w:gridCol w:w="1127"/>
        <w:gridCol w:w="1128"/>
        <w:gridCol w:w="1128"/>
        <w:gridCol w:w="1128"/>
        <w:gridCol w:w="1128"/>
        <w:gridCol w:w="1128"/>
        <w:gridCol w:w="1128"/>
        <w:gridCol w:w="1128"/>
        <w:gridCol w:w="1128"/>
        <w:gridCol w:w="1128"/>
        <w:gridCol w:w="1128"/>
        <w:gridCol w:w="1128"/>
        <w:gridCol w:w="1128"/>
        <w:gridCol w:w="1128"/>
      </w:tblGrid>
      <w:tr w:rsidR="00E9702A" w:rsidRPr="006D4D18" w:rsidTr="00E9702A">
        <w:tc>
          <w:tcPr>
            <w:tcW w:w="558" w:type="dxa"/>
            <w:vMerge w:val="restart"/>
            <w:hideMark/>
          </w:tcPr>
          <w:p w:rsidR="00E9702A" w:rsidRPr="006D4D18" w:rsidRDefault="00E9702A" w:rsidP="00707C09">
            <w:pPr>
              <w:jc w:val="center"/>
              <w:rPr>
                <w:kern w:val="2"/>
                <w:sz w:val="24"/>
                <w:szCs w:val="24"/>
              </w:rPr>
            </w:pPr>
            <w:r w:rsidRPr="006D4D18">
              <w:rPr>
                <w:kern w:val="2"/>
                <w:sz w:val="24"/>
                <w:szCs w:val="24"/>
              </w:rPr>
              <w:t>№ п/п</w:t>
            </w:r>
          </w:p>
        </w:tc>
        <w:tc>
          <w:tcPr>
            <w:tcW w:w="3185" w:type="dxa"/>
            <w:vMerge w:val="restart"/>
            <w:hideMark/>
          </w:tcPr>
          <w:p w:rsidR="00E9702A" w:rsidRPr="006D4D18" w:rsidRDefault="00E9702A" w:rsidP="00707C09">
            <w:pPr>
              <w:jc w:val="center"/>
              <w:rPr>
                <w:kern w:val="2"/>
                <w:sz w:val="24"/>
                <w:szCs w:val="24"/>
              </w:rPr>
            </w:pPr>
            <w:r w:rsidRPr="006D4D18">
              <w:rPr>
                <w:kern w:val="2"/>
                <w:sz w:val="24"/>
                <w:szCs w:val="24"/>
              </w:rPr>
              <w:t>Номер и наименование показателя (индикатора)</w:t>
            </w:r>
          </w:p>
        </w:tc>
        <w:tc>
          <w:tcPr>
            <w:tcW w:w="1276" w:type="dxa"/>
            <w:vMerge w:val="restart"/>
          </w:tcPr>
          <w:p w:rsidR="00E9702A" w:rsidRPr="006D4D18" w:rsidRDefault="00E9702A" w:rsidP="00707C09">
            <w:pPr>
              <w:jc w:val="center"/>
              <w:rPr>
                <w:kern w:val="2"/>
                <w:sz w:val="24"/>
                <w:szCs w:val="24"/>
              </w:rPr>
            </w:pPr>
            <w:r w:rsidRPr="006D4D18">
              <w:rPr>
                <w:kern w:val="2"/>
                <w:sz w:val="24"/>
                <w:szCs w:val="24"/>
              </w:rPr>
              <w:t>Вид показателя</w:t>
            </w:r>
          </w:p>
        </w:tc>
        <w:tc>
          <w:tcPr>
            <w:tcW w:w="1275" w:type="dxa"/>
            <w:vMerge w:val="restart"/>
            <w:hideMark/>
          </w:tcPr>
          <w:p w:rsidR="00E9702A" w:rsidRPr="006D4D18" w:rsidRDefault="00E9702A" w:rsidP="00707C09">
            <w:pPr>
              <w:jc w:val="center"/>
              <w:rPr>
                <w:spacing w:val="-6"/>
                <w:kern w:val="2"/>
                <w:sz w:val="24"/>
                <w:szCs w:val="24"/>
              </w:rPr>
            </w:pPr>
            <w:r w:rsidRPr="006D4D18">
              <w:rPr>
                <w:spacing w:val="-6"/>
                <w:kern w:val="2"/>
                <w:sz w:val="24"/>
                <w:szCs w:val="24"/>
              </w:rPr>
              <w:t>Единица измерения</w:t>
            </w:r>
          </w:p>
        </w:tc>
        <w:tc>
          <w:tcPr>
            <w:tcW w:w="15791" w:type="dxa"/>
            <w:gridSpan w:val="14"/>
            <w:hideMark/>
          </w:tcPr>
          <w:p w:rsidR="00E9702A" w:rsidRPr="006D4D18" w:rsidRDefault="00E9702A" w:rsidP="00707C09">
            <w:pPr>
              <w:jc w:val="center"/>
              <w:rPr>
                <w:kern w:val="2"/>
                <w:sz w:val="24"/>
                <w:szCs w:val="24"/>
              </w:rPr>
            </w:pPr>
            <w:r w:rsidRPr="006D4D18">
              <w:rPr>
                <w:kern w:val="2"/>
                <w:sz w:val="24"/>
                <w:szCs w:val="24"/>
              </w:rPr>
              <w:t>Значения показателей</w:t>
            </w:r>
          </w:p>
        </w:tc>
      </w:tr>
      <w:tr w:rsidR="00E9702A" w:rsidRPr="006D4D18" w:rsidTr="00E9702A">
        <w:tc>
          <w:tcPr>
            <w:tcW w:w="558" w:type="dxa"/>
            <w:vMerge/>
            <w:hideMark/>
          </w:tcPr>
          <w:p w:rsidR="00E9702A" w:rsidRPr="006D4D18" w:rsidRDefault="00E9702A" w:rsidP="00707C09">
            <w:pPr>
              <w:jc w:val="center"/>
              <w:rPr>
                <w:kern w:val="2"/>
                <w:sz w:val="24"/>
                <w:szCs w:val="24"/>
              </w:rPr>
            </w:pPr>
          </w:p>
        </w:tc>
        <w:tc>
          <w:tcPr>
            <w:tcW w:w="3185" w:type="dxa"/>
            <w:vMerge/>
            <w:hideMark/>
          </w:tcPr>
          <w:p w:rsidR="00E9702A" w:rsidRPr="006D4D18" w:rsidRDefault="00E9702A" w:rsidP="00707C09">
            <w:pPr>
              <w:jc w:val="center"/>
              <w:rPr>
                <w:kern w:val="2"/>
                <w:sz w:val="24"/>
                <w:szCs w:val="24"/>
              </w:rPr>
            </w:pPr>
          </w:p>
        </w:tc>
        <w:tc>
          <w:tcPr>
            <w:tcW w:w="1276" w:type="dxa"/>
            <w:vMerge/>
          </w:tcPr>
          <w:p w:rsidR="00E9702A" w:rsidRPr="006D4D18" w:rsidRDefault="00E9702A" w:rsidP="00707C09">
            <w:pPr>
              <w:jc w:val="center"/>
              <w:rPr>
                <w:kern w:val="2"/>
                <w:sz w:val="24"/>
                <w:szCs w:val="24"/>
              </w:rPr>
            </w:pPr>
          </w:p>
        </w:tc>
        <w:tc>
          <w:tcPr>
            <w:tcW w:w="1275" w:type="dxa"/>
            <w:vMerge/>
            <w:hideMark/>
          </w:tcPr>
          <w:p w:rsidR="00E9702A" w:rsidRPr="006D4D18" w:rsidRDefault="00E9702A" w:rsidP="00707C09">
            <w:pPr>
              <w:jc w:val="center"/>
              <w:rPr>
                <w:kern w:val="2"/>
                <w:sz w:val="24"/>
                <w:szCs w:val="24"/>
              </w:rPr>
            </w:pPr>
          </w:p>
        </w:tc>
        <w:tc>
          <w:tcPr>
            <w:tcW w:w="1127" w:type="dxa"/>
            <w:hideMark/>
          </w:tcPr>
          <w:p w:rsidR="00E9702A" w:rsidRPr="006D4D18" w:rsidRDefault="00E9702A" w:rsidP="00707C09">
            <w:pPr>
              <w:jc w:val="center"/>
              <w:rPr>
                <w:kern w:val="2"/>
                <w:sz w:val="24"/>
                <w:szCs w:val="24"/>
              </w:rPr>
            </w:pPr>
            <w:r w:rsidRPr="006D4D18">
              <w:rPr>
                <w:kern w:val="2"/>
                <w:sz w:val="24"/>
                <w:szCs w:val="24"/>
              </w:rPr>
              <w:t>2017</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2018</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2019</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2020</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2021</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2022</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2023</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2024</w:t>
            </w:r>
          </w:p>
          <w:p w:rsidR="00E9702A" w:rsidRPr="006D4D18" w:rsidRDefault="00E9702A" w:rsidP="00707C09">
            <w:pPr>
              <w:jc w:val="center"/>
              <w:rPr>
                <w:kern w:val="2"/>
                <w:sz w:val="24"/>
                <w:szCs w:val="24"/>
              </w:rPr>
            </w:pPr>
            <w:r w:rsidRPr="006D4D18">
              <w:rPr>
                <w:kern w:val="2"/>
                <w:sz w:val="24"/>
                <w:szCs w:val="24"/>
              </w:rPr>
              <w:t>год</w:t>
            </w:r>
          </w:p>
        </w:tc>
        <w:tc>
          <w:tcPr>
            <w:tcW w:w="1128" w:type="dxa"/>
            <w:hideMark/>
          </w:tcPr>
          <w:p w:rsidR="00E9702A" w:rsidRPr="006D4D18" w:rsidRDefault="00E9702A" w:rsidP="00707C09">
            <w:pPr>
              <w:jc w:val="center"/>
              <w:rPr>
                <w:kern w:val="2"/>
                <w:sz w:val="24"/>
                <w:szCs w:val="24"/>
              </w:rPr>
            </w:pPr>
            <w:r w:rsidRPr="006D4D18">
              <w:rPr>
                <w:kern w:val="2"/>
                <w:sz w:val="24"/>
                <w:szCs w:val="24"/>
              </w:rPr>
              <w:t>2025</w:t>
            </w:r>
          </w:p>
          <w:p w:rsidR="00E9702A" w:rsidRPr="006D4D18" w:rsidRDefault="00E9702A" w:rsidP="00707C09">
            <w:pPr>
              <w:jc w:val="center"/>
              <w:rPr>
                <w:kern w:val="2"/>
                <w:sz w:val="24"/>
                <w:szCs w:val="24"/>
              </w:rPr>
            </w:pPr>
            <w:r w:rsidRPr="006D4D18">
              <w:rPr>
                <w:kern w:val="2"/>
                <w:sz w:val="24"/>
                <w:szCs w:val="24"/>
              </w:rPr>
              <w:t>год</w:t>
            </w:r>
          </w:p>
        </w:tc>
        <w:tc>
          <w:tcPr>
            <w:tcW w:w="1128" w:type="dxa"/>
          </w:tcPr>
          <w:p w:rsidR="00E9702A" w:rsidRPr="006D4D18" w:rsidRDefault="00E9702A" w:rsidP="00C26AD4">
            <w:pPr>
              <w:jc w:val="center"/>
              <w:rPr>
                <w:kern w:val="2"/>
                <w:sz w:val="24"/>
                <w:szCs w:val="24"/>
              </w:rPr>
            </w:pPr>
            <w:r w:rsidRPr="006D4D18">
              <w:rPr>
                <w:kern w:val="2"/>
                <w:sz w:val="24"/>
                <w:szCs w:val="24"/>
              </w:rPr>
              <w:t>2026</w:t>
            </w:r>
          </w:p>
          <w:p w:rsidR="00E9702A" w:rsidRPr="006D4D18" w:rsidRDefault="00E9702A" w:rsidP="00C26AD4">
            <w:pPr>
              <w:jc w:val="center"/>
              <w:rPr>
                <w:kern w:val="2"/>
                <w:sz w:val="24"/>
                <w:szCs w:val="24"/>
              </w:rPr>
            </w:pPr>
            <w:r w:rsidRPr="006D4D18">
              <w:rPr>
                <w:kern w:val="2"/>
                <w:sz w:val="24"/>
                <w:szCs w:val="24"/>
              </w:rPr>
              <w:t>год</w:t>
            </w:r>
          </w:p>
        </w:tc>
        <w:tc>
          <w:tcPr>
            <w:tcW w:w="1128" w:type="dxa"/>
          </w:tcPr>
          <w:p w:rsidR="00E9702A" w:rsidRPr="006D4D18" w:rsidRDefault="00E9702A" w:rsidP="00C26AD4">
            <w:pPr>
              <w:jc w:val="center"/>
              <w:rPr>
                <w:kern w:val="2"/>
                <w:sz w:val="24"/>
                <w:szCs w:val="24"/>
              </w:rPr>
            </w:pPr>
            <w:r w:rsidRPr="006D4D18">
              <w:rPr>
                <w:kern w:val="2"/>
                <w:sz w:val="24"/>
                <w:szCs w:val="24"/>
              </w:rPr>
              <w:t>2027</w:t>
            </w:r>
          </w:p>
          <w:p w:rsidR="00E9702A" w:rsidRPr="006D4D18" w:rsidRDefault="00E9702A" w:rsidP="00C26AD4">
            <w:pPr>
              <w:jc w:val="center"/>
              <w:rPr>
                <w:kern w:val="2"/>
                <w:sz w:val="24"/>
                <w:szCs w:val="24"/>
              </w:rPr>
            </w:pPr>
            <w:r w:rsidRPr="006D4D18">
              <w:rPr>
                <w:kern w:val="2"/>
                <w:sz w:val="24"/>
                <w:szCs w:val="24"/>
              </w:rPr>
              <w:t>год</w:t>
            </w:r>
          </w:p>
        </w:tc>
        <w:tc>
          <w:tcPr>
            <w:tcW w:w="1128" w:type="dxa"/>
          </w:tcPr>
          <w:p w:rsidR="00E9702A" w:rsidRPr="006D4D18" w:rsidRDefault="00E9702A" w:rsidP="00C26AD4">
            <w:pPr>
              <w:jc w:val="center"/>
              <w:rPr>
                <w:kern w:val="2"/>
                <w:sz w:val="24"/>
                <w:szCs w:val="24"/>
              </w:rPr>
            </w:pPr>
            <w:r w:rsidRPr="006D4D18">
              <w:rPr>
                <w:kern w:val="2"/>
                <w:sz w:val="24"/>
                <w:szCs w:val="24"/>
              </w:rPr>
              <w:t>2028</w:t>
            </w:r>
          </w:p>
          <w:p w:rsidR="00E9702A" w:rsidRPr="006D4D18" w:rsidRDefault="00E9702A" w:rsidP="00C26AD4">
            <w:pPr>
              <w:jc w:val="center"/>
              <w:rPr>
                <w:kern w:val="2"/>
                <w:sz w:val="24"/>
                <w:szCs w:val="24"/>
              </w:rPr>
            </w:pPr>
            <w:r w:rsidRPr="006D4D18">
              <w:rPr>
                <w:kern w:val="2"/>
                <w:sz w:val="24"/>
                <w:szCs w:val="24"/>
              </w:rPr>
              <w:t>год</w:t>
            </w:r>
          </w:p>
        </w:tc>
        <w:tc>
          <w:tcPr>
            <w:tcW w:w="1128" w:type="dxa"/>
          </w:tcPr>
          <w:p w:rsidR="00E9702A" w:rsidRPr="006D4D18" w:rsidRDefault="00E9702A" w:rsidP="00C26AD4">
            <w:pPr>
              <w:jc w:val="center"/>
              <w:rPr>
                <w:kern w:val="2"/>
                <w:sz w:val="24"/>
                <w:szCs w:val="24"/>
              </w:rPr>
            </w:pPr>
            <w:r w:rsidRPr="006D4D18">
              <w:rPr>
                <w:kern w:val="2"/>
                <w:sz w:val="24"/>
                <w:szCs w:val="24"/>
              </w:rPr>
              <w:t>2029</w:t>
            </w:r>
          </w:p>
          <w:p w:rsidR="00E9702A" w:rsidRPr="006D4D18" w:rsidRDefault="00E9702A" w:rsidP="00C26AD4">
            <w:pPr>
              <w:jc w:val="center"/>
              <w:rPr>
                <w:kern w:val="2"/>
                <w:sz w:val="24"/>
                <w:szCs w:val="24"/>
              </w:rPr>
            </w:pPr>
            <w:r w:rsidRPr="006D4D18">
              <w:rPr>
                <w:kern w:val="2"/>
                <w:sz w:val="24"/>
                <w:szCs w:val="24"/>
              </w:rPr>
              <w:t>год</w:t>
            </w:r>
          </w:p>
        </w:tc>
        <w:tc>
          <w:tcPr>
            <w:tcW w:w="1128" w:type="dxa"/>
          </w:tcPr>
          <w:p w:rsidR="00E9702A" w:rsidRPr="006D4D18" w:rsidRDefault="00E9702A" w:rsidP="00C26AD4">
            <w:pPr>
              <w:jc w:val="center"/>
              <w:rPr>
                <w:kern w:val="2"/>
                <w:sz w:val="24"/>
                <w:szCs w:val="24"/>
              </w:rPr>
            </w:pPr>
            <w:r w:rsidRPr="006D4D18">
              <w:rPr>
                <w:kern w:val="2"/>
                <w:sz w:val="24"/>
                <w:szCs w:val="24"/>
              </w:rPr>
              <w:t>2030</w:t>
            </w:r>
          </w:p>
          <w:p w:rsidR="00E9702A" w:rsidRPr="006D4D18" w:rsidRDefault="00E9702A" w:rsidP="00C26AD4">
            <w:pPr>
              <w:jc w:val="center"/>
              <w:rPr>
                <w:kern w:val="2"/>
                <w:sz w:val="24"/>
                <w:szCs w:val="24"/>
              </w:rPr>
            </w:pPr>
            <w:r w:rsidRPr="006D4D18">
              <w:rPr>
                <w:kern w:val="2"/>
                <w:sz w:val="24"/>
                <w:szCs w:val="24"/>
              </w:rPr>
              <w:t>год</w:t>
            </w:r>
          </w:p>
        </w:tc>
      </w:tr>
      <w:tr w:rsidR="00E9702A" w:rsidRPr="006D4D18" w:rsidTr="00E9702A">
        <w:trPr>
          <w:tblHeader/>
        </w:trPr>
        <w:tc>
          <w:tcPr>
            <w:tcW w:w="558" w:type="dxa"/>
            <w:hideMark/>
          </w:tcPr>
          <w:p w:rsidR="00E9702A" w:rsidRPr="006D4D18" w:rsidRDefault="00E9702A" w:rsidP="00707C09">
            <w:pPr>
              <w:jc w:val="center"/>
              <w:rPr>
                <w:kern w:val="2"/>
                <w:sz w:val="24"/>
                <w:szCs w:val="24"/>
              </w:rPr>
            </w:pPr>
            <w:r w:rsidRPr="006D4D18">
              <w:rPr>
                <w:kern w:val="2"/>
                <w:sz w:val="24"/>
                <w:szCs w:val="24"/>
              </w:rPr>
              <w:t>1</w:t>
            </w:r>
          </w:p>
        </w:tc>
        <w:tc>
          <w:tcPr>
            <w:tcW w:w="3185" w:type="dxa"/>
            <w:hideMark/>
          </w:tcPr>
          <w:p w:rsidR="00E9702A" w:rsidRPr="006D4D18" w:rsidRDefault="00E9702A" w:rsidP="00707C09">
            <w:pPr>
              <w:jc w:val="center"/>
              <w:rPr>
                <w:kern w:val="2"/>
                <w:sz w:val="24"/>
                <w:szCs w:val="24"/>
              </w:rPr>
            </w:pPr>
            <w:r w:rsidRPr="006D4D18">
              <w:rPr>
                <w:kern w:val="2"/>
                <w:sz w:val="24"/>
                <w:szCs w:val="24"/>
              </w:rPr>
              <w:t>2</w:t>
            </w:r>
          </w:p>
        </w:tc>
        <w:tc>
          <w:tcPr>
            <w:tcW w:w="1276" w:type="dxa"/>
          </w:tcPr>
          <w:p w:rsidR="00E9702A" w:rsidRPr="006D4D18" w:rsidRDefault="00E9702A" w:rsidP="00CB2136">
            <w:pPr>
              <w:jc w:val="center"/>
              <w:rPr>
                <w:kern w:val="2"/>
                <w:sz w:val="24"/>
                <w:szCs w:val="24"/>
              </w:rPr>
            </w:pPr>
            <w:r w:rsidRPr="006D4D18">
              <w:rPr>
                <w:kern w:val="2"/>
                <w:sz w:val="24"/>
                <w:szCs w:val="24"/>
              </w:rPr>
              <w:t>3</w:t>
            </w:r>
          </w:p>
        </w:tc>
        <w:tc>
          <w:tcPr>
            <w:tcW w:w="1275" w:type="dxa"/>
            <w:hideMark/>
          </w:tcPr>
          <w:p w:rsidR="00E9702A" w:rsidRPr="006D4D18" w:rsidRDefault="00E9702A" w:rsidP="00CB2136">
            <w:pPr>
              <w:jc w:val="center"/>
              <w:rPr>
                <w:kern w:val="2"/>
                <w:sz w:val="24"/>
                <w:szCs w:val="24"/>
              </w:rPr>
            </w:pPr>
            <w:r w:rsidRPr="006D4D18">
              <w:rPr>
                <w:kern w:val="2"/>
                <w:sz w:val="24"/>
                <w:szCs w:val="24"/>
              </w:rPr>
              <w:t>4</w:t>
            </w:r>
          </w:p>
        </w:tc>
        <w:tc>
          <w:tcPr>
            <w:tcW w:w="1127" w:type="dxa"/>
            <w:hideMark/>
          </w:tcPr>
          <w:p w:rsidR="00E9702A" w:rsidRPr="006D4D18" w:rsidRDefault="00E9702A" w:rsidP="00CB2136">
            <w:pPr>
              <w:jc w:val="center"/>
              <w:rPr>
                <w:kern w:val="2"/>
                <w:sz w:val="24"/>
                <w:szCs w:val="24"/>
              </w:rPr>
            </w:pPr>
            <w:r w:rsidRPr="006D4D18">
              <w:rPr>
                <w:kern w:val="2"/>
                <w:sz w:val="24"/>
                <w:szCs w:val="24"/>
              </w:rPr>
              <w:t>5</w:t>
            </w:r>
          </w:p>
        </w:tc>
        <w:tc>
          <w:tcPr>
            <w:tcW w:w="1128" w:type="dxa"/>
            <w:hideMark/>
          </w:tcPr>
          <w:p w:rsidR="00E9702A" w:rsidRPr="006D4D18" w:rsidRDefault="00E9702A" w:rsidP="00CB2136">
            <w:pPr>
              <w:jc w:val="center"/>
              <w:rPr>
                <w:kern w:val="2"/>
                <w:sz w:val="24"/>
                <w:szCs w:val="24"/>
              </w:rPr>
            </w:pPr>
            <w:r w:rsidRPr="006D4D18">
              <w:rPr>
                <w:kern w:val="2"/>
                <w:sz w:val="24"/>
                <w:szCs w:val="24"/>
              </w:rPr>
              <w:t>6</w:t>
            </w:r>
          </w:p>
        </w:tc>
        <w:tc>
          <w:tcPr>
            <w:tcW w:w="1128" w:type="dxa"/>
            <w:hideMark/>
          </w:tcPr>
          <w:p w:rsidR="00E9702A" w:rsidRPr="006D4D18" w:rsidRDefault="00E9702A" w:rsidP="00CB2136">
            <w:pPr>
              <w:jc w:val="center"/>
              <w:rPr>
                <w:kern w:val="2"/>
                <w:sz w:val="24"/>
                <w:szCs w:val="24"/>
              </w:rPr>
            </w:pPr>
            <w:r w:rsidRPr="006D4D18">
              <w:rPr>
                <w:kern w:val="2"/>
                <w:sz w:val="24"/>
                <w:szCs w:val="24"/>
              </w:rPr>
              <w:t>7</w:t>
            </w:r>
          </w:p>
        </w:tc>
        <w:tc>
          <w:tcPr>
            <w:tcW w:w="1128" w:type="dxa"/>
            <w:hideMark/>
          </w:tcPr>
          <w:p w:rsidR="00E9702A" w:rsidRPr="006D4D18" w:rsidRDefault="00E9702A" w:rsidP="00CB2136">
            <w:pPr>
              <w:jc w:val="center"/>
              <w:rPr>
                <w:kern w:val="2"/>
                <w:sz w:val="24"/>
                <w:szCs w:val="24"/>
              </w:rPr>
            </w:pPr>
            <w:r w:rsidRPr="006D4D18">
              <w:rPr>
                <w:kern w:val="2"/>
                <w:sz w:val="24"/>
                <w:szCs w:val="24"/>
              </w:rPr>
              <w:t>8</w:t>
            </w:r>
          </w:p>
        </w:tc>
        <w:tc>
          <w:tcPr>
            <w:tcW w:w="1128" w:type="dxa"/>
            <w:hideMark/>
          </w:tcPr>
          <w:p w:rsidR="00E9702A" w:rsidRPr="006D4D18" w:rsidRDefault="00E9702A" w:rsidP="00CB2136">
            <w:pPr>
              <w:jc w:val="center"/>
              <w:rPr>
                <w:kern w:val="2"/>
                <w:sz w:val="24"/>
                <w:szCs w:val="24"/>
              </w:rPr>
            </w:pPr>
            <w:r w:rsidRPr="006D4D18">
              <w:rPr>
                <w:kern w:val="2"/>
                <w:sz w:val="24"/>
                <w:szCs w:val="24"/>
              </w:rPr>
              <w:t>9</w:t>
            </w:r>
          </w:p>
        </w:tc>
        <w:tc>
          <w:tcPr>
            <w:tcW w:w="1128" w:type="dxa"/>
            <w:hideMark/>
          </w:tcPr>
          <w:p w:rsidR="00E9702A" w:rsidRPr="006D4D18" w:rsidRDefault="00E9702A" w:rsidP="00CB2136">
            <w:pPr>
              <w:jc w:val="center"/>
              <w:rPr>
                <w:kern w:val="2"/>
                <w:sz w:val="24"/>
                <w:szCs w:val="24"/>
              </w:rPr>
            </w:pPr>
            <w:r w:rsidRPr="006D4D18">
              <w:rPr>
                <w:kern w:val="2"/>
                <w:sz w:val="24"/>
                <w:szCs w:val="24"/>
              </w:rPr>
              <w:t>10</w:t>
            </w:r>
          </w:p>
        </w:tc>
        <w:tc>
          <w:tcPr>
            <w:tcW w:w="1128" w:type="dxa"/>
            <w:hideMark/>
          </w:tcPr>
          <w:p w:rsidR="00E9702A" w:rsidRPr="006D4D18" w:rsidRDefault="00E9702A" w:rsidP="00CB2136">
            <w:pPr>
              <w:jc w:val="center"/>
              <w:rPr>
                <w:kern w:val="2"/>
                <w:sz w:val="24"/>
                <w:szCs w:val="24"/>
              </w:rPr>
            </w:pPr>
            <w:r w:rsidRPr="006D4D18">
              <w:rPr>
                <w:kern w:val="2"/>
                <w:sz w:val="24"/>
                <w:szCs w:val="24"/>
              </w:rPr>
              <w:t>11</w:t>
            </w:r>
          </w:p>
        </w:tc>
        <w:tc>
          <w:tcPr>
            <w:tcW w:w="1128" w:type="dxa"/>
            <w:hideMark/>
          </w:tcPr>
          <w:p w:rsidR="00E9702A" w:rsidRPr="006D4D18" w:rsidRDefault="00E9702A" w:rsidP="00CB2136">
            <w:pPr>
              <w:jc w:val="center"/>
              <w:rPr>
                <w:kern w:val="2"/>
                <w:sz w:val="24"/>
                <w:szCs w:val="24"/>
              </w:rPr>
            </w:pPr>
            <w:r w:rsidRPr="006D4D18">
              <w:rPr>
                <w:kern w:val="2"/>
                <w:sz w:val="24"/>
                <w:szCs w:val="24"/>
              </w:rPr>
              <w:t>12</w:t>
            </w:r>
          </w:p>
        </w:tc>
        <w:tc>
          <w:tcPr>
            <w:tcW w:w="1128" w:type="dxa"/>
            <w:hideMark/>
          </w:tcPr>
          <w:p w:rsidR="00E9702A" w:rsidRPr="006D4D18" w:rsidRDefault="00E9702A" w:rsidP="00707C09">
            <w:pPr>
              <w:jc w:val="center"/>
              <w:rPr>
                <w:kern w:val="2"/>
                <w:sz w:val="24"/>
                <w:szCs w:val="24"/>
              </w:rPr>
            </w:pPr>
            <w:r w:rsidRPr="006D4D18">
              <w:rPr>
                <w:kern w:val="2"/>
                <w:sz w:val="24"/>
                <w:szCs w:val="24"/>
              </w:rPr>
              <w:t>13</w:t>
            </w:r>
          </w:p>
        </w:tc>
        <w:tc>
          <w:tcPr>
            <w:tcW w:w="1128" w:type="dxa"/>
          </w:tcPr>
          <w:p w:rsidR="00E9702A" w:rsidRPr="006D4D18" w:rsidRDefault="00E9702A" w:rsidP="00707C09">
            <w:pPr>
              <w:jc w:val="center"/>
              <w:rPr>
                <w:kern w:val="2"/>
                <w:sz w:val="24"/>
                <w:szCs w:val="24"/>
              </w:rPr>
            </w:pPr>
            <w:r w:rsidRPr="006D4D18">
              <w:rPr>
                <w:kern w:val="2"/>
                <w:sz w:val="24"/>
                <w:szCs w:val="24"/>
              </w:rPr>
              <w:t>14</w:t>
            </w:r>
          </w:p>
        </w:tc>
        <w:tc>
          <w:tcPr>
            <w:tcW w:w="1128" w:type="dxa"/>
          </w:tcPr>
          <w:p w:rsidR="00E9702A" w:rsidRPr="006D4D18" w:rsidRDefault="00E9702A" w:rsidP="00707C09">
            <w:pPr>
              <w:jc w:val="center"/>
              <w:rPr>
                <w:kern w:val="2"/>
                <w:sz w:val="24"/>
                <w:szCs w:val="24"/>
              </w:rPr>
            </w:pPr>
            <w:r w:rsidRPr="006D4D18">
              <w:rPr>
                <w:kern w:val="2"/>
                <w:sz w:val="24"/>
                <w:szCs w:val="24"/>
              </w:rPr>
              <w:t>15</w:t>
            </w:r>
          </w:p>
        </w:tc>
        <w:tc>
          <w:tcPr>
            <w:tcW w:w="1128" w:type="dxa"/>
          </w:tcPr>
          <w:p w:rsidR="00E9702A" w:rsidRPr="006D4D18" w:rsidRDefault="00E9702A" w:rsidP="00707C09">
            <w:pPr>
              <w:jc w:val="center"/>
              <w:rPr>
                <w:kern w:val="2"/>
                <w:sz w:val="24"/>
                <w:szCs w:val="24"/>
              </w:rPr>
            </w:pPr>
            <w:r w:rsidRPr="006D4D18">
              <w:rPr>
                <w:kern w:val="2"/>
                <w:sz w:val="24"/>
                <w:szCs w:val="24"/>
              </w:rPr>
              <w:t>16</w:t>
            </w:r>
          </w:p>
        </w:tc>
        <w:tc>
          <w:tcPr>
            <w:tcW w:w="1128" w:type="dxa"/>
          </w:tcPr>
          <w:p w:rsidR="00E9702A" w:rsidRPr="006D4D18" w:rsidRDefault="00E9702A" w:rsidP="00707C09">
            <w:pPr>
              <w:jc w:val="center"/>
              <w:rPr>
                <w:kern w:val="2"/>
                <w:sz w:val="24"/>
                <w:szCs w:val="24"/>
              </w:rPr>
            </w:pPr>
            <w:r w:rsidRPr="006D4D18">
              <w:rPr>
                <w:kern w:val="2"/>
                <w:sz w:val="24"/>
                <w:szCs w:val="24"/>
              </w:rPr>
              <w:t>17</w:t>
            </w:r>
          </w:p>
        </w:tc>
        <w:tc>
          <w:tcPr>
            <w:tcW w:w="1128" w:type="dxa"/>
          </w:tcPr>
          <w:p w:rsidR="00E9702A" w:rsidRPr="006D4D18" w:rsidRDefault="00E9702A" w:rsidP="00707C09">
            <w:pPr>
              <w:jc w:val="center"/>
              <w:rPr>
                <w:kern w:val="2"/>
                <w:sz w:val="24"/>
                <w:szCs w:val="24"/>
              </w:rPr>
            </w:pPr>
            <w:r w:rsidRPr="006D4D18">
              <w:rPr>
                <w:kern w:val="2"/>
                <w:sz w:val="24"/>
                <w:szCs w:val="24"/>
              </w:rPr>
              <w:t>18</w:t>
            </w:r>
          </w:p>
        </w:tc>
      </w:tr>
      <w:tr w:rsidR="00E9702A" w:rsidRPr="00A83ED7" w:rsidTr="00E9702A">
        <w:tc>
          <w:tcPr>
            <w:tcW w:w="22085" w:type="dxa"/>
            <w:gridSpan w:val="18"/>
          </w:tcPr>
          <w:p w:rsidR="00E9702A" w:rsidRPr="00A83ED7" w:rsidRDefault="00E9702A" w:rsidP="00707C09">
            <w:pPr>
              <w:jc w:val="center"/>
              <w:rPr>
                <w:kern w:val="2"/>
                <w:sz w:val="24"/>
                <w:szCs w:val="24"/>
              </w:rPr>
            </w:pPr>
            <w:r w:rsidRPr="00A83ED7">
              <w:rPr>
                <w:kern w:val="2"/>
                <w:sz w:val="24"/>
                <w:szCs w:val="24"/>
              </w:rPr>
              <w:t>Государственная программа Ростовской области «Развитие сельского хозяйства</w:t>
            </w:r>
          </w:p>
          <w:p w:rsidR="00E9702A" w:rsidRPr="00A83ED7" w:rsidRDefault="00E9702A" w:rsidP="00707C09">
            <w:pPr>
              <w:jc w:val="center"/>
              <w:rPr>
                <w:kern w:val="2"/>
                <w:sz w:val="24"/>
                <w:szCs w:val="24"/>
              </w:rPr>
            </w:pPr>
            <w:r w:rsidRPr="00A83ED7">
              <w:rPr>
                <w:kern w:val="2"/>
                <w:sz w:val="24"/>
                <w:szCs w:val="24"/>
              </w:rPr>
              <w:t>и регулирование рынков сельскохозяйственной продукции, сырья и продовольствия»</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1.</w:t>
            </w:r>
          </w:p>
        </w:tc>
        <w:tc>
          <w:tcPr>
            <w:tcW w:w="3185" w:type="dxa"/>
            <w:hideMark/>
          </w:tcPr>
          <w:p w:rsidR="00E9702A" w:rsidRPr="00A83ED7" w:rsidRDefault="00E9702A" w:rsidP="006D4D18">
            <w:pPr>
              <w:rPr>
                <w:kern w:val="2"/>
                <w:sz w:val="24"/>
                <w:szCs w:val="24"/>
              </w:rPr>
            </w:pPr>
            <w:r w:rsidRPr="00A83ED7">
              <w:rPr>
                <w:kern w:val="2"/>
                <w:sz w:val="24"/>
                <w:szCs w:val="24"/>
              </w:rPr>
              <w:t>1. Индекс производ</w:t>
            </w:r>
            <w:r w:rsidRPr="00A83ED7">
              <w:rPr>
                <w:kern w:val="2"/>
                <w:sz w:val="24"/>
                <w:szCs w:val="24"/>
              </w:rPr>
              <w:softHyphen/>
              <w:t>ства продукции сель</w:t>
            </w:r>
            <w:r w:rsidRPr="00A83ED7">
              <w:rPr>
                <w:kern w:val="2"/>
                <w:sz w:val="24"/>
                <w:szCs w:val="24"/>
              </w:rPr>
              <w:softHyphen/>
              <w:t>ского хозяйства в хо</w:t>
            </w:r>
            <w:r w:rsidRPr="00A83ED7">
              <w:rPr>
                <w:kern w:val="2"/>
                <w:sz w:val="24"/>
                <w:szCs w:val="24"/>
              </w:rPr>
              <w:softHyphen/>
              <w:t>зяйствах всех катего</w:t>
            </w:r>
            <w:r w:rsidRPr="00A83ED7">
              <w:rPr>
                <w:kern w:val="2"/>
                <w:sz w:val="24"/>
                <w:szCs w:val="24"/>
              </w:rPr>
              <w:softHyphen/>
              <w:t xml:space="preserve">рий (в сопоставимых ценах) </w:t>
            </w:r>
          </w:p>
        </w:tc>
        <w:tc>
          <w:tcPr>
            <w:tcW w:w="1276" w:type="dxa"/>
          </w:tcPr>
          <w:p w:rsidR="00E9702A" w:rsidRPr="00A83ED7" w:rsidRDefault="00E9702A" w:rsidP="00263DB3">
            <w:pPr>
              <w:jc w:val="center"/>
              <w:rPr>
                <w:kern w:val="2"/>
                <w:sz w:val="24"/>
                <w:szCs w:val="24"/>
              </w:rPr>
            </w:pPr>
            <w:r w:rsidRPr="00A83ED7">
              <w:rPr>
                <w:kern w:val="2"/>
                <w:sz w:val="24"/>
                <w:szCs w:val="24"/>
              </w:rPr>
              <w:t>статисти-че</w:t>
            </w:r>
            <w:r w:rsidRPr="00A83ED7">
              <w:rPr>
                <w:kern w:val="2"/>
                <w:sz w:val="24"/>
                <w:szCs w:val="24"/>
              </w:rPr>
              <w:softHyphen/>
              <w:t>ский</w:t>
            </w:r>
          </w:p>
          <w:p w:rsidR="00E9702A" w:rsidRPr="00A83ED7" w:rsidRDefault="00E9702A" w:rsidP="00707C09">
            <w:pPr>
              <w:jc w:val="center"/>
              <w:rPr>
                <w:kern w:val="2"/>
                <w:sz w:val="24"/>
                <w:szCs w:val="24"/>
              </w:rPr>
            </w:pPr>
          </w:p>
        </w:tc>
        <w:tc>
          <w:tcPr>
            <w:tcW w:w="1275" w:type="dxa"/>
            <w:hideMark/>
          </w:tcPr>
          <w:p w:rsidR="00E9702A" w:rsidRPr="00A83ED7" w:rsidRDefault="00E9702A" w:rsidP="00A9574D">
            <w:pPr>
              <w:jc w:val="center"/>
              <w:rPr>
                <w:kern w:val="2"/>
                <w:sz w:val="24"/>
                <w:szCs w:val="24"/>
              </w:rPr>
            </w:pPr>
            <w:r>
              <w:rPr>
                <w:kern w:val="2"/>
                <w:sz w:val="24"/>
                <w:szCs w:val="24"/>
              </w:rPr>
              <w:t>п</w:t>
            </w:r>
            <w:r w:rsidRPr="00A83ED7">
              <w:rPr>
                <w:kern w:val="2"/>
                <w:sz w:val="24"/>
                <w:szCs w:val="24"/>
              </w:rPr>
              <w:t>роцентов</w:t>
            </w:r>
          </w:p>
        </w:tc>
        <w:tc>
          <w:tcPr>
            <w:tcW w:w="1127" w:type="dxa"/>
            <w:hideMark/>
          </w:tcPr>
          <w:p w:rsidR="00E9702A" w:rsidRPr="00FC76D6" w:rsidRDefault="00E9702A" w:rsidP="00707C09">
            <w:pPr>
              <w:jc w:val="center"/>
              <w:rPr>
                <w:kern w:val="2"/>
                <w:sz w:val="24"/>
                <w:szCs w:val="24"/>
              </w:rPr>
            </w:pPr>
            <w:r w:rsidRPr="00FC76D6">
              <w:rPr>
                <w:kern w:val="2"/>
                <w:sz w:val="24"/>
                <w:szCs w:val="24"/>
              </w:rPr>
              <w:t>107,0</w:t>
            </w:r>
          </w:p>
        </w:tc>
        <w:tc>
          <w:tcPr>
            <w:tcW w:w="1128" w:type="dxa"/>
            <w:hideMark/>
          </w:tcPr>
          <w:p w:rsidR="00E9702A" w:rsidRPr="00FC76D6" w:rsidRDefault="00E9702A" w:rsidP="00707C09">
            <w:pPr>
              <w:jc w:val="center"/>
              <w:rPr>
                <w:kern w:val="2"/>
                <w:sz w:val="24"/>
                <w:szCs w:val="24"/>
              </w:rPr>
            </w:pPr>
            <w:r w:rsidRPr="00FC76D6">
              <w:rPr>
                <w:kern w:val="2"/>
                <w:sz w:val="24"/>
                <w:szCs w:val="24"/>
              </w:rPr>
              <w:t>101,7</w:t>
            </w:r>
          </w:p>
        </w:tc>
        <w:tc>
          <w:tcPr>
            <w:tcW w:w="1128" w:type="dxa"/>
            <w:hideMark/>
          </w:tcPr>
          <w:p w:rsidR="00E9702A" w:rsidRPr="00FC76D6" w:rsidRDefault="00E9702A" w:rsidP="00EB71EC">
            <w:pPr>
              <w:jc w:val="center"/>
              <w:rPr>
                <w:kern w:val="2"/>
                <w:sz w:val="24"/>
                <w:szCs w:val="24"/>
              </w:rPr>
            </w:pPr>
            <w:r w:rsidRPr="00FC76D6">
              <w:rPr>
                <w:kern w:val="2"/>
                <w:sz w:val="24"/>
                <w:szCs w:val="24"/>
              </w:rPr>
              <w:t>101,8</w:t>
            </w:r>
          </w:p>
        </w:tc>
        <w:tc>
          <w:tcPr>
            <w:tcW w:w="1128" w:type="dxa"/>
            <w:hideMark/>
          </w:tcPr>
          <w:p w:rsidR="00E9702A" w:rsidRPr="00FC76D6" w:rsidRDefault="00E9702A" w:rsidP="00EB71EC">
            <w:pPr>
              <w:jc w:val="center"/>
              <w:rPr>
                <w:kern w:val="2"/>
                <w:sz w:val="24"/>
                <w:szCs w:val="24"/>
              </w:rPr>
            </w:pPr>
            <w:r w:rsidRPr="00FC76D6">
              <w:rPr>
                <w:kern w:val="2"/>
                <w:sz w:val="24"/>
                <w:szCs w:val="24"/>
              </w:rPr>
              <w:t>101,8</w:t>
            </w:r>
          </w:p>
        </w:tc>
        <w:tc>
          <w:tcPr>
            <w:tcW w:w="1128" w:type="dxa"/>
            <w:hideMark/>
          </w:tcPr>
          <w:p w:rsidR="00E9702A" w:rsidRPr="00FC76D6" w:rsidRDefault="00E9702A" w:rsidP="00EB71EC">
            <w:pPr>
              <w:jc w:val="center"/>
              <w:rPr>
                <w:kern w:val="2"/>
                <w:sz w:val="24"/>
                <w:szCs w:val="24"/>
              </w:rPr>
            </w:pPr>
            <w:r w:rsidRPr="00FC76D6">
              <w:rPr>
                <w:kern w:val="2"/>
                <w:sz w:val="24"/>
                <w:szCs w:val="24"/>
              </w:rPr>
              <w:t>101,9</w:t>
            </w:r>
          </w:p>
        </w:tc>
        <w:tc>
          <w:tcPr>
            <w:tcW w:w="1128" w:type="dxa"/>
            <w:hideMark/>
          </w:tcPr>
          <w:p w:rsidR="00E9702A" w:rsidRPr="00FC76D6" w:rsidRDefault="00E9702A" w:rsidP="00EB71EC">
            <w:pPr>
              <w:jc w:val="center"/>
              <w:rPr>
                <w:kern w:val="2"/>
                <w:sz w:val="24"/>
                <w:szCs w:val="24"/>
              </w:rPr>
            </w:pPr>
            <w:r w:rsidRPr="00FC76D6">
              <w:rPr>
                <w:kern w:val="2"/>
                <w:sz w:val="24"/>
                <w:szCs w:val="24"/>
              </w:rPr>
              <w:t>102,2</w:t>
            </w:r>
          </w:p>
        </w:tc>
        <w:tc>
          <w:tcPr>
            <w:tcW w:w="1128" w:type="dxa"/>
            <w:hideMark/>
          </w:tcPr>
          <w:p w:rsidR="00E9702A" w:rsidRPr="00FC76D6" w:rsidRDefault="00E9702A" w:rsidP="00EB71EC">
            <w:pPr>
              <w:jc w:val="center"/>
              <w:rPr>
                <w:kern w:val="2"/>
                <w:sz w:val="24"/>
                <w:szCs w:val="24"/>
              </w:rPr>
            </w:pPr>
            <w:r w:rsidRPr="00FC76D6">
              <w:rPr>
                <w:kern w:val="2"/>
                <w:sz w:val="24"/>
                <w:szCs w:val="24"/>
              </w:rPr>
              <w:t>102,5</w:t>
            </w:r>
          </w:p>
        </w:tc>
        <w:tc>
          <w:tcPr>
            <w:tcW w:w="1128" w:type="dxa"/>
            <w:hideMark/>
          </w:tcPr>
          <w:p w:rsidR="00E9702A" w:rsidRPr="00FC76D6" w:rsidRDefault="00E9702A" w:rsidP="00EB71EC">
            <w:pPr>
              <w:jc w:val="center"/>
              <w:rPr>
                <w:kern w:val="2"/>
                <w:sz w:val="24"/>
                <w:szCs w:val="24"/>
              </w:rPr>
            </w:pPr>
            <w:r w:rsidRPr="00FC76D6">
              <w:rPr>
                <w:kern w:val="2"/>
                <w:sz w:val="24"/>
                <w:szCs w:val="24"/>
              </w:rPr>
              <w:t>102,9</w:t>
            </w:r>
          </w:p>
        </w:tc>
        <w:tc>
          <w:tcPr>
            <w:tcW w:w="1128" w:type="dxa"/>
            <w:hideMark/>
          </w:tcPr>
          <w:p w:rsidR="00E9702A" w:rsidRPr="00FC76D6" w:rsidRDefault="00E9702A" w:rsidP="00EB71EC">
            <w:pPr>
              <w:jc w:val="center"/>
              <w:rPr>
                <w:kern w:val="2"/>
                <w:sz w:val="24"/>
                <w:szCs w:val="24"/>
              </w:rPr>
            </w:pPr>
            <w:r w:rsidRPr="00FC76D6">
              <w:rPr>
                <w:kern w:val="2"/>
                <w:sz w:val="24"/>
                <w:szCs w:val="24"/>
              </w:rPr>
              <w:t>102</w:t>
            </w:r>
          </w:p>
        </w:tc>
        <w:tc>
          <w:tcPr>
            <w:tcW w:w="1128" w:type="dxa"/>
          </w:tcPr>
          <w:p w:rsidR="00E9702A" w:rsidRPr="00FC76D6" w:rsidRDefault="00E9702A" w:rsidP="00EB71EC">
            <w:pPr>
              <w:jc w:val="center"/>
              <w:rPr>
                <w:kern w:val="2"/>
                <w:sz w:val="24"/>
                <w:szCs w:val="24"/>
              </w:rPr>
            </w:pPr>
            <w:r w:rsidRPr="00FC76D6">
              <w:rPr>
                <w:kern w:val="2"/>
                <w:sz w:val="24"/>
                <w:szCs w:val="24"/>
              </w:rPr>
              <w:t>102,1</w:t>
            </w:r>
          </w:p>
        </w:tc>
        <w:tc>
          <w:tcPr>
            <w:tcW w:w="1128" w:type="dxa"/>
          </w:tcPr>
          <w:p w:rsidR="00E9702A" w:rsidRPr="00FC76D6" w:rsidRDefault="00E9702A" w:rsidP="00EB71EC">
            <w:pPr>
              <w:jc w:val="center"/>
              <w:rPr>
                <w:kern w:val="2"/>
                <w:sz w:val="24"/>
                <w:szCs w:val="24"/>
              </w:rPr>
            </w:pPr>
            <w:r w:rsidRPr="00FC76D6">
              <w:rPr>
                <w:kern w:val="2"/>
                <w:sz w:val="24"/>
                <w:szCs w:val="24"/>
              </w:rPr>
              <w:t>102,2</w:t>
            </w:r>
          </w:p>
        </w:tc>
        <w:tc>
          <w:tcPr>
            <w:tcW w:w="1128" w:type="dxa"/>
          </w:tcPr>
          <w:p w:rsidR="00E9702A" w:rsidRPr="00FC76D6" w:rsidRDefault="00E9702A" w:rsidP="00EB71EC">
            <w:pPr>
              <w:jc w:val="center"/>
              <w:rPr>
                <w:kern w:val="2"/>
                <w:sz w:val="24"/>
                <w:szCs w:val="24"/>
              </w:rPr>
            </w:pPr>
            <w:r w:rsidRPr="00FC76D6">
              <w:rPr>
                <w:kern w:val="2"/>
                <w:sz w:val="24"/>
                <w:szCs w:val="24"/>
              </w:rPr>
              <w:t>102</w:t>
            </w:r>
          </w:p>
        </w:tc>
        <w:tc>
          <w:tcPr>
            <w:tcW w:w="1128" w:type="dxa"/>
          </w:tcPr>
          <w:p w:rsidR="00E9702A" w:rsidRPr="00FC76D6" w:rsidRDefault="00E9702A" w:rsidP="00EB71EC">
            <w:pPr>
              <w:jc w:val="center"/>
              <w:rPr>
                <w:kern w:val="2"/>
                <w:sz w:val="24"/>
                <w:szCs w:val="24"/>
              </w:rPr>
            </w:pPr>
            <w:r w:rsidRPr="00FC76D6">
              <w:rPr>
                <w:kern w:val="2"/>
                <w:sz w:val="24"/>
                <w:szCs w:val="24"/>
              </w:rPr>
              <w:t>101,9</w:t>
            </w:r>
          </w:p>
        </w:tc>
        <w:tc>
          <w:tcPr>
            <w:tcW w:w="1128" w:type="dxa"/>
          </w:tcPr>
          <w:p w:rsidR="00E9702A" w:rsidRPr="00FC76D6" w:rsidRDefault="00E9702A" w:rsidP="00EB71EC">
            <w:pPr>
              <w:jc w:val="center"/>
              <w:rPr>
                <w:kern w:val="2"/>
                <w:sz w:val="24"/>
                <w:szCs w:val="24"/>
              </w:rPr>
            </w:pPr>
            <w:r w:rsidRPr="00FC76D6">
              <w:rPr>
                <w:kern w:val="2"/>
                <w:sz w:val="24"/>
                <w:szCs w:val="24"/>
              </w:rPr>
              <w:t>102,1</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2.</w:t>
            </w:r>
          </w:p>
        </w:tc>
        <w:tc>
          <w:tcPr>
            <w:tcW w:w="3185" w:type="dxa"/>
            <w:hideMark/>
          </w:tcPr>
          <w:p w:rsidR="00E9702A" w:rsidRPr="00A83ED7" w:rsidRDefault="00E9702A" w:rsidP="00707C09">
            <w:pPr>
              <w:rPr>
                <w:kern w:val="2"/>
                <w:sz w:val="24"/>
                <w:szCs w:val="24"/>
              </w:rPr>
            </w:pPr>
            <w:r w:rsidRPr="00A83ED7">
              <w:rPr>
                <w:kern w:val="2"/>
                <w:sz w:val="24"/>
                <w:szCs w:val="24"/>
              </w:rPr>
              <w:t>2. Индекс производ</w:t>
            </w:r>
            <w:r w:rsidRPr="00A83ED7">
              <w:rPr>
                <w:kern w:val="2"/>
                <w:sz w:val="24"/>
                <w:szCs w:val="24"/>
              </w:rPr>
              <w:softHyphen/>
              <w:t>ства продукции расте</w:t>
            </w:r>
            <w:r w:rsidRPr="00A83ED7">
              <w:rPr>
                <w:kern w:val="2"/>
                <w:sz w:val="24"/>
                <w:szCs w:val="24"/>
              </w:rPr>
              <w:softHyphen/>
              <w:t>ниеводства в хозяйст</w:t>
            </w:r>
            <w:r w:rsidRPr="00A83ED7">
              <w:rPr>
                <w:kern w:val="2"/>
                <w:sz w:val="24"/>
                <w:szCs w:val="24"/>
              </w:rPr>
              <w:softHyphen/>
              <w:t xml:space="preserve">вах всех категорий </w:t>
            </w:r>
          </w:p>
          <w:p w:rsidR="00E9702A" w:rsidRPr="00A83ED7" w:rsidRDefault="00E9702A" w:rsidP="00707C09">
            <w:pPr>
              <w:rPr>
                <w:kern w:val="2"/>
                <w:sz w:val="24"/>
                <w:szCs w:val="24"/>
              </w:rPr>
            </w:pPr>
            <w:r w:rsidRPr="00A83ED7">
              <w:rPr>
                <w:kern w:val="2"/>
                <w:sz w:val="24"/>
                <w:szCs w:val="24"/>
              </w:rPr>
              <w:t xml:space="preserve">(в сопоставимых ценах) </w:t>
            </w:r>
          </w:p>
        </w:tc>
        <w:tc>
          <w:tcPr>
            <w:tcW w:w="1276" w:type="dxa"/>
          </w:tcPr>
          <w:p w:rsidR="00E9702A" w:rsidRPr="00A83ED7" w:rsidRDefault="00E9702A" w:rsidP="00707C09">
            <w:pPr>
              <w:jc w:val="center"/>
              <w:rPr>
                <w:kern w:val="2"/>
                <w:sz w:val="24"/>
                <w:szCs w:val="24"/>
              </w:rPr>
            </w:pPr>
            <w:r w:rsidRPr="00A83ED7">
              <w:rPr>
                <w:kern w:val="2"/>
                <w:sz w:val="24"/>
                <w:szCs w:val="24"/>
              </w:rPr>
              <w:t>статисти-че</w:t>
            </w:r>
            <w:r w:rsidRPr="00A83ED7">
              <w:rPr>
                <w:kern w:val="2"/>
                <w:sz w:val="24"/>
                <w:szCs w:val="24"/>
              </w:rPr>
              <w:softHyphen/>
              <w:t>ский</w:t>
            </w:r>
          </w:p>
          <w:p w:rsidR="00E9702A" w:rsidRPr="00A83ED7" w:rsidRDefault="00E9702A" w:rsidP="00707C09">
            <w:pPr>
              <w:jc w:val="center"/>
              <w:rPr>
                <w:kern w:val="2"/>
                <w:sz w:val="24"/>
                <w:szCs w:val="24"/>
              </w:rPr>
            </w:pPr>
          </w:p>
        </w:tc>
        <w:tc>
          <w:tcPr>
            <w:tcW w:w="1275" w:type="dxa"/>
            <w:hideMark/>
          </w:tcPr>
          <w:p w:rsidR="00E9702A" w:rsidRPr="00A83ED7" w:rsidRDefault="00E9702A" w:rsidP="00A9574D">
            <w:pPr>
              <w:jc w:val="center"/>
              <w:rPr>
                <w:kern w:val="2"/>
                <w:sz w:val="24"/>
                <w:szCs w:val="24"/>
              </w:rPr>
            </w:pPr>
            <w:r w:rsidRPr="00A83ED7">
              <w:rPr>
                <w:kern w:val="2"/>
                <w:sz w:val="24"/>
                <w:szCs w:val="24"/>
              </w:rPr>
              <w:t>процентов</w:t>
            </w:r>
          </w:p>
        </w:tc>
        <w:tc>
          <w:tcPr>
            <w:tcW w:w="1127" w:type="dxa"/>
            <w:hideMark/>
          </w:tcPr>
          <w:p w:rsidR="00E9702A" w:rsidRPr="00FC76D6" w:rsidRDefault="00E9702A" w:rsidP="00707C09">
            <w:pPr>
              <w:jc w:val="center"/>
              <w:rPr>
                <w:kern w:val="2"/>
                <w:sz w:val="24"/>
                <w:szCs w:val="24"/>
              </w:rPr>
            </w:pPr>
            <w:r w:rsidRPr="00FC76D6">
              <w:rPr>
                <w:kern w:val="2"/>
                <w:sz w:val="24"/>
                <w:szCs w:val="24"/>
              </w:rPr>
              <w:t>109,7</w:t>
            </w:r>
          </w:p>
        </w:tc>
        <w:tc>
          <w:tcPr>
            <w:tcW w:w="1128" w:type="dxa"/>
            <w:hideMark/>
          </w:tcPr>
          <w:p w:rsidR="00E9702A" w:rsidRPr="00FC76D6" w:rsidRDefault="00E9702A" w:rsidP="00707C09">
            <w:pPr>
              <w:jc w:val="center"/>
              <w:rPr>
                <w:kern w:val="2"/>
                <w:sz w:val="24"/>
                <w:szCs w:val="24"/>
              </w:rPr>
            </w:pPr>
            <w:r w:rsidRPr="00FC76D6">
              <w:rPr>
                <w:kern w:val="2"/>
                <w:sz w:val="24"/>
                <w:szCs w:val="24"/>
              </w:rPr>
              <w:t>100,8</w:t>
            </w:r>
          </w:p>
        </w:tc>
        <w:tc>
          <w:tcPr>
            <w:tcW w:w="1128" w:type="dxa"/>
            <w:hideMark/>
          </w:tcPr>
          <w:p w:rsidR="00E9702A" w:rsidRPr="00FC76D6" w:rsidRDefault="00E9702A" w:rsidP="00EB71EC">
            <w:pPr>
              <w:jc w:val="center"/>
              <w:rPr>
                <w:kern w:val="2"/>
                <w:sz w:val="24"/>
                <w:szCs w:val="24"/>
              </w:rPr>
            </w:pPr>
            <w:r w:rsidRPr="00FC76D6">
              <w:rPr>
                <w:kern w:val="2"/>
                <w:sz w:val="24"/>
                <w:szCs w:val="24"/>
              </w:rPr>
              <w:t>101,0</w:t>
            </w:r>
          </w:p>
        </w:tc>
        <w:tc>
          <w:tcPr>
            <w:tcW w:w="1128" w:type="dxa"/>
            <w:hideMark/>
          </w:tcPr>
          <w:p w:rsidR="00E9702A" w:rsidRPr="00FC76D6" w:rsidRDefault="00E9702A" w:rsidP="00EB71EC">
            <w:pPr>
              <w:jc w:val="center"/>
              <w:rPr>
                <w:kern w:val="2"/>
                <w:sz w:val="24"/>
                <w:szCs w:val="24"/>
              </w:rPr>
            </w:pPr>
            <w:r w:rsidRPr="00FC76D6">
              <w:rPr>
                <w:kern w:val="2"/>
                <w:sz w:val="24"/>
                <w:szCs w:val="24"/>
              </w:rPr>
              <w:t>101,0</w:t>
            </w:r>
          </w:p>
        </w:tc>
        <w:tc>
          <w:tcPr>
            <w:tcW w:w="1128" w:type="dxa"/>
            <w:hideMark/>
          </w:tcPr>
          <w:p w:rsidR="00E9702A" w:rsidRPr="00FC76D6" w:rsidRDefault="00E9702A" w:rsidP="00EB71EC">
            <w:pPr>
              <w:jc w:val="center"/>
              <w:rPr>
                <w:kern w:val="2"/>
                <w:sz w:val="24"/>
                <w:szCs w:val="24"/>
              </w:rPr>
            </w:pPr>
            <w:r w:rsidRPr="00FC76D6">
              <w:rPr>
                <w:kern w:val="2"/>
                <w:sz w:val="24"/>
                <w:szCs w:val="24"/>
              </w:rPr>
              <w:t>102,0</w:t>
            </w:r>
          </w:p>
        </w:tc>
        <w:tc>
          <w:tcPr>
            <w:tcW w:w="1128" w:type="dxa"/>
            <w:hideMark/>
          </w:tcPr>
          <w:p w:rsidR="00E9702A" w:rsidRPr="00FC76D6" w:rsidRDefault="00E9702A" w:rsidP="00EB71EC">
            <w:pPr>
              <w:jc w:val="center"/>
              <w:rPr>
                <w:kern w:val="2"/>
                <w:sz w:val="24"/>
                <w:szCs w:val="24"/>
              </w:rPr>
            </w:pPr>
            <w:r w:rsidRPr="00FC76D6">
              <w:rPr>
                <w:kern w:val="2"/>
                <w:sz w:val="24"/>
                <w:szCs w:val="24"/>
              </w:rPr>
              <w:t>102,4</w:t>
            </w:r>
          </w:p>
        </w:tc>
        <w:tc>
          <w:tcPr>
            <w:tcW w:w="1128" w:type="dxa"/>
            <w:hideMark/>
          </w:tcPr>
          <w:p w:rsidR="00E9702A" w:rsidRPr="00FC76D6" w:rsidRDefault="00E9702A" w:rsidP="00EB71EC">
            <w:pPr>
              <w:jc w:val="center"/>
              <w:rPr>
                <w:kern w:val="2"/>
                <w:sz w:val="24"/>
                <w:szCs w:val="24"/>
              </w:rPr>
            </w:pPr>
            <w:r w:rsidRPr="00FC76D6">
              <w:rPr>
                <w:kern w:val="2"/>
                <w:sz w:val="24"/>
                <w:szCs w:val="24"/>
              </w:rPr>
              <w:t>102,7</w:t>
            </w:r>
          </w:p>
        </w:tc>
        <w:tc>
          <w:tcPr>
            <w:tcW w:w="1128" w:type="dxa"/>
            <w:hideMark/>
          </w:tcPr>
          <w:p w:rsidR="00E9702A" w:rsidRPr="00FC76D6" w:rsidRDefault="00E9702A" w:rsidP="00EB71EC">
            <w:pPr>
              <w:jc w:val="center"/>
              <w:rPr>
                <w:kern w:val="2"/>
                <w:sz w:val="24"/>
                <w:szCs w:val="24"/>
              </w:rPr>
            </w:pPr>
            <w:r w:rsidRPr="00FC76D6">
              <w:rPr>
                <w:kern w:val="2"/>
                <w:sz w:val="24"/>
                <w:szCs w:val="24"/>
              </w:rPr>
              <w:t>103,0</w:t>
            </w:r>
          </w:p>
        </w:tc>
        <w:tc>
          <w:tcPr>
            <w:tcW w:w="1128" w:type="dxa"/>
            <w:hideMark/>
          </w:tcPr>
          <w:p w:rsidR="00E9702A" w:rsidRPr="00FC76D6" w:rsidRDefault="00E9702A" w:rsidP="00EB71EC">
            <w:pPr>
              <w:jc w:val="center"/>
              <w:rPr>
                <w:kern w:val="2"/>
                <w:sz w:val="24"/>
                <w:szCs w:val="24"/>
              </w:rPr>
            </w:pPr>
            <w:r w:rsidRPr="00FC76D6">
              <w:rPr>
                <w:kern w:val="2"/>
                <w:sz w:val="24"/>
                <w:szCs w:val="24"/>
              </w:rPr>
              <w:t>102,3</w:t>
            </w:r>
          </w:p>
        </w:tc>
        <w:tc>
          <w:tcPr>
            <w:tcW w:w="1128" w:type="dxa"/>
          </w:tcPr>
          <w:p w:rsidR="00E9702A" w:rsidRPr="00FC76D6" w:rsidRDefault="00E9702A" w:rsidP="00EB71EC">
            <w:pPr>
              <w:jc w:val="center"/>
              <w:rPr>
                <w:kern w:val="2"/>
                <w:sz w:val="24"/>
                <w:szCs w:val="24"/>
              </w:rPr>
            </w:pPr>
            <w:r w:rsidRPr="00FC76D6">
              <w:rPr>
                <w:kern w:val="2"/>
                <w:sz w:val="24"/>
                <w:szCs w:val="24"/>
              </w:rPr>
              <w:t>102,4</w:t>
            </w:r>
          </w:p>
        </w:tc>
        <w:tc>
          <w:tcPr>
            <w:tcW w:w="1128" w:type="dxa"/>
          </w:tcPr>
          <w:p w:rsidR="00E9702A" w:rsidRPr="00FC76D6" w:rsidRDefault="00E9702A" w:rsidP="00EB71EC">
            <w:pPr>
              <w:jc w:val="center"/>
              <w:rPr>
                <w:kern w:val="2"/>
                <w:sz w:val="24"/>
                <w:szCs w:val="24"/>
              </w:rPr>
            </w:pPr>
            <w:r w:rsidRPr="00FC76D6">
              <w:rPr>
                <w:kern w:val="2"/>
                <w:sz w:val="24"/>
                <w:szCs w:val="24"/>
              </w:rPr>
              <w:t>102,4</w:t>
            </w:r>
          </w:p>
        </w:tc>
        <w:tc>
          <w:tcPr>
            <w:tcW w:w="1128" w:type="dxa"/>
          </w:tcPr>
          <w:p w:rsidR="00E9702A" w:rsidRPr="00FC76D6" w:rsidRDefault="00E9702A" w:rsidP="00EB71EC">
            <w:pPr>
              <w:jc w:val="center"/>
              <w:rPr>
                <w:kern w:val="2"/>
                <w:sz w:val="24"/>
                <w:szCs w:val="24"/>
              </w:rPr>
            </w:pPr>
            <w:r w:rsidRPr="00FC76D6">
              <w:rPr>
                <w:kern w:val="2"/>
                <w:sz w:val="24"/>
                <w:szCs w:val="24"/>
              </w:rPr>
              <w:t>102,1</w:t>
            </w:r>
          </w:p>
        </w:tc>
        <w:tc>
          <w:tcPr>
            <w:tcW w:w="1128" w:type="dxa"/>
          </w:tcPr>
          <w:p w:rsidR="00E9702A" w:rsidRPr="00FC76D6" w:rsidRDefault="00E9702A" w:rsidP="00EB71EC">
            <w:pPr>
              <w:jc w:val="center"/>
              <w:rPr>
                <w:kern w:val="2"/>
                <w:sz w:val="24"/>
                <w:szCs w:val="24"/>
              </w:rPr>
            </w:pPr>
            <w:r w:rsidRPr="00FC76D6">
              <w:rPr>
                <w:kern w:val="2"/>
                <w:sz w:val="24"/>
                <w:szCs w:val="24"/>
              </w:rPr>
              <w:t>102,1</w:t>
            </w:r>
          </w:p>
        </w:tc>
        <w:tc>
          <w:tcPr>
            <w:tcW w:w="1128" w:type="dxa"/>
          </w:tcPr>
          <w:p w:rsidR="00E9702A" w:rsidRPr="00FC76D6" w:rsidRDefault="00E9702A" w:rsidP="00EB71EC">
            <w:pPr>
              <w:jc w:val="center"/>
              <w:rPr>
                <w:kern w:val="2"/>
                <w:sz w:val="24"/>
                <w:szCs w:val="24"/>
              </w:rPr>
            </w:pPr>
            <w:r w:rsidRPr="00FC76D6">
              <w:rPr>
                <w:kern w:val="2"/>
                <w:sz w:val="24"/>
                <w:szCs w:val="24"/>
              </w:rPr>
              <w:t>102,5</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3.</w:t>
            </w:r>
          </w:p>
        </w:tc>
        <w:tc>
          <w:tcPr>
            <w:tcW w:w="3185" w:type="dxa"/>
            <w:hideMark/>
          </w:tcPr>
          <w:p w:rsidR="00E9702A" w:rsidRPr="00A83ED7" w:rsidRDefault="00E9702A" w:rsidP="00707C09">
            <w:pPr>
              <w:rPr>
                <w:kern w:val="2"/>
                <w:sz w:val="24"/>
                <w:szCs w:val="24"/>
              </w:rPr>
            </w:pPr>
            <w:r w:rsidRPr="00A83ED7">
              <w:rPr>
                <w:kern w:val="2"/>
                <w:sz w:val="24"/>
                <w:szCs w:val="24"/>
              </w:rPr>
              <w:t>3. Индекс производ</w:t>
            </w:r>
            <w:r w:rsidRPr="00A83ED7">
              <w:rPr>
                <w:kern w:val="2"/>
                <w:sz w:val="24"/>
                <w:szCs w:val="24"/>
              </w:rPr>
              <w:softHyphen/>
              <w:t>ства продукции жи</w:t>
            </w:r>
            <w:r w:rsidRPr="00A83ED7">
              <w:rPr>
                <w:kern w:val="2"/>
                <w:sz w:val="24"/>
                <w:szCs w:val="24"/>
              </w:rPr>
              <w:softHyphen/>
              <w:t>вотноводства в хозяй</w:t>
            </w:r>
            <w:r w:rsidRPr="00A83ED7">
              <w:rPr>
                <w:kern w:val="2"/>
                <w:sz w:val="24"/>
                <w:szCs w:val="24"/>
              </w:rPr>
              <w:softHyphen/>
              <w:t xml:space="preserve">ствах всех категорий </w:t>
            </w:r>
          </w:p>
          <w:p w:rsidR="00E9702A" w:rsidRPr="00A83ED7" w:rsidRDefault="00E9702A" w:rsidP="00707C09">
            <w:pPr>
              <w:rPr>
                <w:kern w:val="2"/>
                <w:sz w:val="24"/>
                <w:szCs w:val="24"/>
              </w:rPr>
            </w:pPr>
            <w:r w:rsidRPr="00A83ED7">
              <w:rPr>
                <w:kern w:val="2"/>
                <w:sz w:val="24"/>
                <w:szCs w:val="24"/>
              </w:rPr>
              <w:t>(в сопоставимых це</w:t>
            </w:r>
            <w:r w:rsidRPr="00A83ED7">
              <w:rPr>
                <w:kern w:val="2"/>
                <w:sz w:val="24"/>
                <w:szCs w:val="24"/>
              </w:rPr>
              <w:softHyphen/>
              <w:t xml:space="preserve">нах) </w:t>
            </w:r>
          </w:p>
        </w:tc>
        <w:tc>
          <w:tcPr>
            <w:tcW w:w="1276" w:type="dxa"/>
          </w:tcPr>
          <w:p w:rsidR="00E9702A" w:rsidRPr="00A83ED7" w:rsidRDefault="00E9702A" w:rsidP="00707C09">
            <w:pPr>
              <w:jc w:val="center"/>
              <w:rPr>
                <w:kern w:val="2"/>
                <w:sz w:val="24"/>
                <w:szCs w:val="24"/>
              </w:rPr>
            </w:pPr>
            <w:r w:rsidRPr="00A83ED7">
              <w:rPr>
                <w:kern w:val="2"/>
                <w:sz w:val="24"/>
                <w:szCs w:val="24"/>
              </w:rPr>
              <w:t>статисти-че</w:t>
            </w:r>
            <w:r w:rsidRPr="00A83ED7">
              <w:rPr>
                <w:kern w:val="2"/>
                <w:sz w:val="24"/>
                <w:szCs w:val="24"/>
              </w:rPr>
              <w:softHyphen/>
              <w:t>ский</w:t>
            </w:r>
          </w:p>
          <w:p w:rsidR="00E9702A" w:rsidRPr="00A83ED7" w:rsidRDefault="00E9702A" w:rsidP="00707C09">
            <w:pPr>
              <w:jc w:val="center"/>
              <w:rPr>
                <w:kern w:val="2"/>
                <w:sz w:val="24"/>
                <w:szCs w:val="24"/>
              </w:rPr>
            </w:pPr>
          </w:p>
        </w:tc>
        <w:tc>
          <w:tcPr>
            <w:tcW w:w="1275" w:type="dxa"/>
            <w:hideMark/>
          </w:tcPr>
          <w:p w:rsidR="00E9702A" w:rsidRPr="00A83ED7" w:rsidRDefault="00E9702A" w:rsidP="00A9574D">
            <w:pPr>
              <w:jc w:val="center"/>
              <w:rPr>
                <w:kern w:val="2"/>
                <w:sz w:val="24"/>
                <w:szCs w:val="24"/>
              </w:rPr>
            </w:pPr>
            <w:r w:rsidRPr="00A83ED7">
              <w:rPr>
                <w:kern w:val="2"/>
                <w:sz w:val="24"/>
                <w:szCs w:val="24"/>
              </w:rPr>
              <w:t>процентов</w:t>
            </w:r>
          </w:p>
        </w:tc>
        <w:tc>
          <w:tcPr>
            <w:tcW w:w="1127" w:type="dxa"/>
            <w:hideMark/>
          </w:tcPr>
          <w:p w:rsidR="00E9702A" w:rsidRPr="00FC76D6" w:rsidRDefault="00E9702A" w:rsidP="00707C09">
            <w:pPr>
              <w:jc w:val="center"/>
              <w:rPr>
                <w:kern w:val="2"/>
                <w:sz w:val="24"/>
                <w:szCs w:val="24"/>
              </w:rPr>
            </w:pPr>
            <w:r w:rsidRPr="00FC76D6">
              <w:rPr>
                <w:kern w:val="2"/>
                <w:sz w:val="24"/>
                <w:szCs w:val="24"/>
              </w:rPr>
              <w:t>100,6</w:t>
            </w:r>
          </w:p>
        </w:tc>
        <w:tc>
          <w:tcPr>
            <w:tcW w:w="1128" w:type="dxa"/>
            <w:hideMark/>
          </w:tcPr>
          <w:p w:rsidR="00E9702A" w:rsidRPr="00FC76D6" w:rsidRDefault="00E9702A" w:rsidP="00707C09">
            <w:pPr>
              <w:jc w:val="center"/>
              <w:rPr>
                <w:kern w:val="2"/>
                <w:sz w:val="24"/>
                <w:szCs w:val="24"/>
              </w:rPr>
            </w:pPr>
            <w:r w:rsidRPr="00FC76D6">
              <w:rPr>
                <w:kern w:val="2"/>
                <w:sz w:val="24"/>
                <w:szCs w:val="24"/>
              </w:rPr>
              <w:t>103,6</w:t>
            </w:r>
          </w:p>
        </w:tc>
        <w:tc>
          <w:tcPr>
            <w:tcW w:w="1128" w:type="dxa"/>
            <w:hideMark/>
          </w:tcPr>
          <w:p w:rsidR="00E9702A" w:rsidRPr="00FC76D6" w:rsidRDefault="00E9702A" w:rsidP="00EB71EC">
            <w:pPr>
              <w:jc w:val="center"/>
              <w:rPr>
                <w:kern w:val="2"/>
                <w:sz w:val="24"/>
                <w:szCs w:val="24"/>
              </w:rPr>
            </w:pPr>
            <w:r w:rsidRPr="00FC76D6">
              <w:rPr>
                <w:kern w:val="2"/>
                <w:sz w:val="24"/>
                <w:szCs w:val="24"/>
              </w:rPr>
              <w:t>103,4</w:t>
            </w:r>
          </w:p>
        </w:tc>
        <w:tc>
          <w:tcPr>
            <w:tcW w:w="1128" w:type="dxa"/>
            <w:hideMark/>
          </w:tcPr>
          <w:p w:rsidR="00E9702A" w:rsidRPr="00FC76D6" w:rsidRDefault="00E9702A" w:rsidP="00EB71EC">
            <w:pPr>
              <w:jc w:val="center"/>
              <w:rPr>
                <w:kern w:val="2"/>
                <w:sz w:val="24"/>
                <w:szCs w:val="24"/>
              </w:rPr>
            </w:pPr>
            <w:r w:rsidRPr="00FC76D6">
              <w:rPr>
                <w:kern w:val="2"/>
                <w:sz w:val="24"/>
                <w:szCs w:val="24"/>
              </w:rPr>
              <w:t>103,3</w:t>
            </w:r>
          </w:p>
        </w:tc>
        <w:tc>
          <w:tcPr>
            <w:tcW w:w="1128" w:type="dxa"/>
            <w:hideMark/>
          </w:tcPr>
          <w:p w:rsidR="00E9702A" w:rsidRPr="00FC76D6" w:rsidRDefault="00E9702A" w:rsidP="00EB71EC">
            <w:pPr>
              <w:jc w:val="center"/>
              <w:rPr>
                <w:kern w:val="2"/>
                <w:sz w:val="24"/>
                <w:szCs w:val="24"/>
              </w:rPr>
            </w:pPr>
            <w:r w:rsidRPr="00FC76D6">
              <w:rPr>
                <w:kern w:val="2"/>
                <w:sz w:val="24"/>
                <w:szCs w:val="24"/>
              </w:rPr>
              <w:t>101,8</w:t>
            </w:r>
          </w:p>
        </w:tc>
        <w:tc>
          <w:tcPr>
            <w:tcW w:w="1128" w:type="dxa"/>
            <w:hideMark/>
          </w:tcPr>
          <w:p w:rsidR="00E9702A" w:rsidRPr="00FC76D6" w:rsidRDefault="00E9702A" w:rsidP="00EB71EC">
            <w:pPr>
              <w:jc w:val="center"/>
              <w:rPr>
                <w:kern w:val="2"/>
                <w:sz w:val="24"/>
                <w:szCs w:val="24"/>
              </w:rPr>
            </w:pPr>
            <w:r w:rsidRPr="00FC76D6">
              <w:rPr>
                <w:kern w:val="2"/>
                <w:sz w:val="24"/>
                <w:szCs w:val="24"/>
              </w:rPr>
              <w:t>101,1</w:t>
            </w:r>
          </w:p>
        </w:tc>
        <w:tc>
          <w:tcPr>
            <w:tcW w:w="1128" w:type="dxa"/>
            <w:hideMark/>
          </w:tcPr>
          <w:p w:rsidR="00E9702A" w:rsidRPr="00FC76D6" w:rsidRDefault="00E9702A" w:rsidP="00EB71EC">
            <w:pPr>
              <w:jc w:val="center"/>
              <w:rPr>
                <w:kern w:val="2"/>
                <w:sz w:val="24"/>
                <w:szCs w:val="24"/>
              </w:rPr>
            </w:pPr>
            <w:r w:rsidRPr="00FC76D6">
              <w:rPr>
                <w:kern w:val="2"/>
                <w:sz w:val="24"/>
                <w:szCs w:val="24"/>
              </w:rPr>
              <w:t>101,4</w:t>
            </w:r>
          </w:p>
        </w:tc>
        <w:tc>
          <w:tcPr>
            <w:tcW w:w="1128" w:type="dxa"/>
            <w:hideMark/>
          </w:tcPr>
          <w:p w:rsidR="00E9702A" w:rsidRPr="00FC76D6" w:rsidRDefault="00E9702A" w:rsidP="00EB71EC">
            <w:pPr>
              <w:jc w:val="center"/>
              <w:rPr>
                <w:kern w:val="2"/>
                <w:sz w:val="24"/>
                <w:szCs w:val="24"/>
              </w:rPr>
            </w:pPr>
            <w:r w:rsidRPr="00FC76D6">
              <w:rPr>
                <w:kern w:val="2"/>
                <w:sz w:val="24"/>
                <w:szCs w:val="24"/>
              </w:rPr>
              <w:t>101,8</w:t>
            </w:r>
          </w:p>
        </w:tc>
        <w:tc>
          <w:tcPr>
            <w:tcW w:w="1128" w:type="dxa"/>
            <w:hideMark/>
          </w:tcPr>
          <w:p w:rsidR="00E9702A" w:rsidRPr="00FC76D6" w:rsidRDefault="00E9702A" w:rsidP="00EB71EC">
            <w:pPr>
              <w:jc w:val="center"/>
              <w:rPr>
                <w:kern w:val="2"/>
                <w:sz w:val="24"/>
                <w:szCs w:val="24"/>
              </w:rPr>
            </w:pPr>
            <w:r w:rsidRPr="00FC76D6">
              <w:rPr>
                <w:kern w:val="2"/>
                <w:sz w:val="24"/>
                <w:szCs w:val="24"/>
              </w:rPr>
              <w:t>101,0</w:t>
            </w:r>
          </w:p>
        </w:tc>
        <w:tc>
          <w:tcPr>
            <w:tcW w:w="1128" w:type="dxa"/>
          </w:tcPr>
          <w:p w:rsidR="00E9702A" w:rsidRPr="00FC76D6" w:rsidRDefault="00E9702A" w:rsidP="00EB71EC">
            <w:pPr>
              <w:jc w:val="center"/>
              <w:rPr>
                <w:kern w:val="2"/>
                <w:sz w:val="24"/>
                <w:szCs w:val="24"/>
              </w:rPr>
            </w:pPr>
            <w:r w:rsidRPr="00FC76D6">
              <w:rPr>
                <w:kern w:val="2"/>
                <w:sz w:val="24"/>
                <w:szCs w:val="24"/>
              </w:rPr>
              <w:t>101,0</w:t>
            </w:r>
          </w:p>
        </w:tc>
        <w:tc>
          <w:tcPr>
            <w:tcW w:w="1128" w:type="dxa"/>
          </w:tcPr>
          <w:p w:rsidR="00E9702A" w:rsidRPr="00FC76D6" w:rsidRDefault="00E9702A" w:rsidP="00EB71EC">
            <w:pPr>
              <w:jc w:val="center"/>
              <w:rPr>
                <w:kern w:val="2"/>
                <w:sz w:val="24"/>
                <w:szCs w:val="24"/>
              </w:rPr>
            </w:pPr>
            <w:r w:rsidRPr="00FC76D6">
              <w:rPr>
                <w:kern w:val="2"/>
                <w:sz w:val="24"/>
                <w:szCs w:val="24"/>
              </w:rPr>
              <w:t>101,0</w:t>
            </w:r>
          </w:p>
        </w:tc>
        <w:tc>
          <w:tcPr>
            <w:tcW w:w="1128" w:type="dxa"/>
          </w:tcPr>
          <w:p w:rsidR="00E9702A" w:rsidRPr="00FC76D6" w:rsidRDefault="00E9702A" w:rsidP="00EB71EC">
            <w:pPr>
              <w:jc w:val="center"/>
              <w:rPr>
                <w:kern w:val="2"/>
                <w:sz w:val="24"/>
                <w:szCs w:val="24"/>
              </w:rPr>
            </w:pPr>
            <w:r w:rsidRPr="00FC76D6">
              <w:rPr>
                <w:kern w:val="2"/>
                <w:sz w:val="24"/>
                <w:szCs w:val="24"/>
              </w:rPr>
              <w:t>101,0</w:t>
            </w:r>
          </w:p>
        </w:tc>
        <w:tc>
          <w:tcPr>
            <w:tcW w:w="1128" w:type="dxa"/>
          </w:tcPr>
          <w:p w:rsidR="00E9702A" w:rsidRPr="00FC76D6" w:rsidRDefault="00E9702A" w:rsidP="00EB71EC">
            <w:pPr>
              <w:jc w:val="center"/>
              <w:rPr>
                <w:kern w:val="2"/>
                <w:sz w:val="24"/>
                <w:szCs w:val="24"/>
              </w:rPr>
            </w:pPr>
            <w:r w:rsidRPr="00FC76D6">
              <w:rPr>
                <w:kern w:val="2"/>
                <w:sz w:val="24"/>
                <w:szCs w:val="24"/>
              </w:rPr>
              <w:t>100,5</w:t>
            </w:r>
          </w:p>
        </w:tc>
        <w:tc>
          <w:tcPr>
            <w:tcW w:w="1128" w:type="dxa"/>
          </w:tcPr>
          <w:p w:rsidR="00E9702A" w:rsidRPr="00FC76D6" w:rsidRDefault="00E9702A" w:rsidP="00EB71EC">
            <w:pPr>
              <w:jc w:val="center"/>
              <w:rPr>
                <w:kern w:val="2"/>
                <w:sz w:val="24"/>
                <w:szCs w:val="24"/>
              </w:rPr>
            </w:pPr>
            <w:r w:rsidRPr="00FC76D6">
              <w:rPr>
                <w:kern w:val="2"/>
                <w:sz w:val="24"/>
                <w:szCs w:val="24"/>
              </w:rPr>
              <w:t>100,4</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4.</w:t>
            </w:r>
          </w:p>
        </w:tc>
        <w:tc>
          <w:tcPr>
            <w:tcW w:w="3185" w:type="dxa"/>
            <w:hideMark/>
          </w:tcPr>
          <w:p w:rsidR="00E9702A" w:rsidRPr="00A83ED7" w:rsidRDefault="00E9702A" w:rsidP="006D4D18">
            <w:pPr>
              <w:rPr>
                <w:kern w:val="2"/>
                <w:sz w:val="24"/>
                <w:szCs w:val="24"/>
              </w:rPr>
            </w:pPr>
            <w:r w:rsidRPr="00A83ED7">
              <w:rPr>
                <w:kern w:val="2"/>
                <w:sz w:val="24"/>
                <w:szCs w:val="24"/>
              </w:rPr>
              <w:t>4.</w:t>
            </w:r>
            <w:r>
              <w:rPr>
                <w:kern w:val="2"/>
                <w:sz w:val="24"/>
                <w:szCs w:val="24"/>
              </w:rPr>
              <w:t xml:space="preserve"> </w:t>
            </w:r>
            <w:r w:rsidRPr="00A83ED7">
              <w:rPr>
                <w:kern w:val="2"/>
                <w:sz w:val="24"/>
                <w:szCs w:val="24"/>
              </w:rPr>
              <w:t>Индекс производ</w:t>
            </w:r>
            <w:r w:rsidRPr="00A83ED7">
              <w:rPr>
                <w:kern w:val="2"/>
                <w:sz w:val="24"/>
                <w:szCs w:val="24"/>
              </w:rPr>
              <w:softHyphen/>
              <w:t>ства пищевых продук</w:t>
            </w:r>
            <w:r w:rsidRPr="00A83ED7">
              <w:rPr>
                <w:kern w:val="2"/>
                <w:sz w:val="24"/>
                <w:szCs w:val="24"/>
              </w:rPr>
              <w:softHyphen/>
              <w:t>тов (в сопостави</w:t>
            </w:r>
            <w:r w:rsidRPr="00A83ED7">
              <w:rPr>
                <w:kern w:val="2"/>
                <w:sz w:val="24"/>
                <w:szCs w:val="24"/>
              </w:rPr>
              <w:softHyphen/>
              <w:t>мых ценах)</w:t>
            </w:r>
          </w:p>
        </w:tc>
        <w:tc>
          <w:tcPr>
            <w:tcW w:w="1276" w:type="dxa"/>
          </w:tcPr>
          <w:p w:rsidR="00E9702A" w:rsidRPr="00A83ED7" w:rsidRDefault="00E9702A" w:rsidP="00707C09">
            <w:pPr>
              <w:jc w:val="center"/>
              <w:rPr>
                <w:kern w:val="2"/>
                <w:sz w:val="24"/>
                <w:szCs w:val="24"/>
              </w:rPr>
            </w:pPr>
            <w:r w:rsidRPr="00A83ED7">
              <w:rPr>
                <w:kern w:val="2"/>
                <w:sz w:val="24"/>
                <w:szCs w:val="24"/>
              </w:rPr>
              <w:t>статисти-че</w:t>
            </w:r>
            <w:r w:rsidRPr="00A83ED7">
              <w:rPr>
                <w:kern w:val="2"/>
                <w:sz w:val="24"/>
                <w:szCs w:val="24"/>
              </w:rPr>
              <w:softHyphen/>
              <w:t>ский</w:t>
            </w:r>
          </w:p>
          <w:p w:rsidR="00E9702A" w:rsidRPr="00A83ED7" w:rsidRDefault="00E9702A" w:rsidP="00707C09">
            <w:pPr>
              <w:jc w:val="center"/>
              <w:rPr>
                <w:kern w:val="2"/>
                <w:sz w:val="24"/>
                <w:szCs w:val="24"/>
              </w:rPr>
            </w:pPr>
          </w:p>
        </w:tc>
        <w:tc>
          <w:tcPr>
            <w:tcW w:w="1275" w:type="dxa"/>
            <w:hideMark/>
          </w:tcPr>
          <w:p w:rsidR="00E9702A" w:rsidRPr="00A83ED7" w:rsidRDefault="00E9702A" w:rsidP="00A9574D">
            <w:pPr>
              <w:jc w:val="center"/>
              <w:rPr>
                <w:kern w:val="2"/>
                <w:sz w:val="24"/>
                <w:szCs w:val="24"/>
              </w:rPr>
            </w:pPr>
            <w:r w:rsidRPr="00A83ED7">
              <w:rPr>
                <w:kern w:val="2"/>
                <w:sz w:val="24"/>
                <w:szCs w:val="24"/>
              </w:rPr>
              <w:t>процентов</w:t>
            </w:r>
          </w:p>
        </w:tc>
        <w:tc>
          <w:tcPr>
            <w:tcW w:w="1127" w:type="dxa"/>
            <w:hideMark/>
          </w:tcPr>
          <w:p w:rsidR="00E9702A" w:rsidRPr="00FC76D6" w:rsidRDefault="00E9702A" w:rsidP="00707C09">
            <w:pPr>
              <w:jc w:val="center"/>
              <w:rPr>
                <w:kern w:val="2"/>
                <w:sz w:val="24"/>
                <w:szCs w:val="24"/>
              </w:rPr>
            </w:pPr>
            <w:r w:rsidRPr="00FC76D6">
              <w:rPr>
                <w:kern w:val="2"/>
                <w:sz w:val="24"/>
                <w:szCs w:val="24"/>
              </w:rPr>
              <w:t>100,1</w:t>
            </w:r>
          </w:p>
        </w:tc>
        <w:tc>
          <w:tcPr>
            <w:tcW w:w="1128" w:type="dxa"/>
            <w:hideMark/>
          </w:tcPr>
          <w:p w:rsidR="00E9702A" w:rsidRPr="00FC76D6" w:rsidRDefault="00E9702A" w:rsidP="00707C09">
            <w:pPr>
              <w:jc w:val="center"/>
              <w:rPr>
                <w:kern w:val="2"/>
                <w:sz w:val="24"/>
                <w:szCs w:val="24"/>
              </w:rPr>
            </w:pPr>
            <w:r w:rsidRPr="00FC76D6">
              <w:rPr>
                <w:kern w:val="2"/>
                <w:sz w:val="24"/>
                <w:szCs w:val="24"/>
              </w:rPr>
              <w:t>100,3</w:t>
            </w:r>
          </w:p>
        </w:tc>
        <w:tc>
          <w:tcPr>
            <w:tcW w:w="1128" w:type="dxa"/>
            <w:hideMark/>
          </w:tcPr>
          <w:p w:rsidR="00E9702A" w:rsidRPr="00FC76D6" w:rsidRDefault="00E9702A" w:rsidP="00EB71EC">
            <w:pPr>
              <w:jc w:val="center"/>
              <w:rPr>
                <w:kern w:val="2"/>
                <w:sz w:val="24"/>
                <w:szCs w:val="24"/>
              </w:rPr>
            </w:pPr>
            <w:r w:rsidRPr="00FC76D6">
              <w:rPr>
                <w:kern w:val="2"/>
                <w:sz w:val="24"/>
                <w:szCs w:val="24"/>
              </w:rPr>
              <w:t>100,2</w:t>
            </w:r>
          </w:p>
        </w:tc>
        <w:tc>
          <w:tcPr>
            <w:tcW w:w="1128" w:type="dxa"/>
            <w:hideMark/>
          </w:tcPr>
          <w:p w:rsidR="00E9702A" w:rsidRPr="00FC76D6" w:rsidRDefault="00E9702A" w:rsidP="00EB71EC">
            <w:pPr>
              <w:jc w:val="center"/>
            </w:pPr>
            <w:r w:rsidRPr="00FC76D6">
              <w:rPr>
                <w:kern w:val="2"/>
                <w:sz w:val="24"/>
                <w:szCs w:val="24"/>
              </w:rPr>
              <w:t>100,2</w:t>
            </w:r>
          </w:p>
        </w:tc>
        <w:tc>
          <w:tcPr>
            <w:tcW w:w="1128" w:type="dxa"/>
            <w:hideMark/>
          </w:tcPr>
          <w:p w:rsidR="00E9702A" w:rsidRPr="00FC76D6" w:rsidRDefault="00E9702A" w:rsidP="00EB71EC">
            <w:pPr>
              <w:jc w:val="center"/>
            </w:pPr>
            <w:r w:rsidRPr="00FC76D6">
              <w:rPr>
                <w:kern w:val="2"/>
                <w:sz w:val="24"/>
                <w:szCs w:val="24"/>
              </w:rPr>
              <w:t>100,2</w:t>
            </w:r>
          </w:p>
        </w:tc>
        <w:tc>
          <w:tcPr>
            <w:tcW w:w="1128" w:type="dxa"/>
            <w:hideMark/>
          </w:tcPr>
          <w:p w:rsidR="00E9702A" w:rsidRPr="00FC76D6" w:rsidRDefault="00E9702A" w:rsidP="00EB71EC">
            <w:pPr>
              <w:jc w:val="center"/>
            </w:pPr>
            <w:r w:rsidRPr="00FC76D6">
              <w:rPr>
                <w:kern w:val="2"/>
                <w:sz w:val="24"/>
                <w:szCs w:val="24"/>
              </w:rPr>
              <w:t>100,2</w:t>
            </w:r>
          </w:p>
        </w:tc>
        <w:tc>
          <w:tcPr>
            <w:tcW w:w="1128" w:type="dxa"/>
            <w:hideMark/>
          </w:tcPr>
          <w:p w:rsidR="00E9702A" w:rsidRPr="00FC76D6" w:rsidRDefault="00E9702A" w:rsidP="00EB71EC">
            <w:pPr>
              <w:jc w:val="center"/>
            </w:pPr>
            <w:r w:rsidRPr="00FC76D6">
              <w:rPr>
                <w:kern w:val="2"/>
                <w:sz w:val="24"/>
                <w:szCs w:val="24"/>
              </w:rPr>
              <w:t>100,2</w:t>
            </w:r>
          </w:p>
        </w:tc>
        <w:tc>
          <w:tcPr>
            <w:tcW w:w="1128" w:type="dxa"/>
            <w:hideMark/>
          </w:tcPr>
          <w:p w:rsidR="00E9702A" w:rsidRPr="00FC76D6" w:rsidRDefault="00E9702A" w:rsidP="00EB71EC">
            <w:pPr>
              <w:jc w:val="center"/>
            </w:pPr>
            <w:r w:rsidRPr="00FC76D6">
              <w:rPr>
                <w:kern w:val="2"/>
                <w:sz w:val="24"/>
                <w:szCs w:val="24"/>
              </w:rPr>
              <w:t>100,2</w:t>
            </w:r>
          </w:p>
        </w:tc>
        <w:tc>
          <w:tcPr>
            <w:tcW w:w="1128" w:type="dxa"/>
            <w:hideMark/>
          </w:tcPr>
          <w:p w:rsidR="00E9702A" w:rsidRPr="00FC76D6" w:rsidRDefault="00E9702A" w:rsidP="00EB71EC">
            <w:pPr>
              <w:jc w:val="center"/>
            </w:pPr>
            <w:r w:rsidRPr="00FC76D6">
              <w:rPr>
                <w:kern w:val="2"/>
                <w:sz w:val="24"/>
                <w:szCs w:val="24"/>
              </w:rPr>
              <w:t>100,2</w:t>
            </w:r>
          </w:p>
        </w:tc>
        <w:tc>
          <w:tcPr>
            <w:tcW w:w="1128" w:type="dxa"/>
          </w:tcPr>
          <w:p w:rsidR="00E9702A" w:rsidRPr="00FC76D6" w:rsidRDefault="00E9702A" w:rsidP="00EB71EC">
            <w:pPr>
              <w:jc w:val="center"/>
            </w:pPr>
            <w:r w:rsidRPr="00FC76D6">
              <w:rPr>
                <w:kern w:val="2"/>
                <w:sz w:val="24"/>
                <w:szCs w:val="24"/>
              </w:rPr>
              <w:t>100,2</w:t>
            </w:r>
          </w:p>
        </w:tc>
        <w:tc>
          <w:tcPr>
            <w:tcW w:w="1128" w:type="dxa"/>
          </w:tcPr>
          <w:p w:rsidR="00E9702A" w:rsidRPr="00FC76D6" w:rsidRDefault="00E9702A" w:rsidP="00EB71EC">
            <w:pPr>
              <w:jc w:val="center"/>
            </w:pPr>
            <w:r w:rsidRPr="00FC76D6">
              <w:rPr>
                <w:kern w:val="2"/>
                <w:sz w:val="24"/>
                <w:szCs w:val="24"/>
              </w:rPr>
              <w:t>100,2</w:t>
            </w:r>
          </w:p>
        </w:tc>
        <w:tc>
          <w:tcPr>
            <w:tcW w:w="1128" w:type="dxa"/>
          </w:tcPr>
          <w:p w:rsidR="00E9702A" w:rsidRPr="00FC76D6" w:rsidRDefault="00E9702A" w:rsidP="00EB71EC">
            <w:pPr>
              <w:jc w:val="center"/>
            </w:pPr>
            <w:r w:rsidRPr="00FC76D6">
              <w:rPr>
                <w:kern w:val="2"/>
                <w:sz w:val="24"/>
                <w:szCs w:val="24"/>
              </w:rPr>
              <w:t>100,2</w:t>
            </w:r>
          </w:p>
        </w:tc>
        <w:tc>
          <w:tcPr>
            <w:tcW w:w="1128" w:type="dxa"/>
          </w:tcPr>
          <w:p w:rsidR="00E9702A" w:rsidRPr="00FC76D6" w:rsidRDefault="00E9702A" w:rsidP="00EB71EC">
            <w:pPr>
              <w:jc w:val="center"/>
            </w:pPr>
            <w:r w:rsidRPr="00FC76D6">
              <w:rPr>
                <w:kern w:val="2"/>
                <w:sz w:val="24"/>
                <w:szCs w:val="24"/>
              </w:rPr>
              <w:t>100,2</w:t>
            </w:r>
          </w:p>
        </w:tc>
        <w:tc>
          <w:tcPr>
            <w:tcW w:w="1128" w:type="dxa"/>
          </w:tcPr>
          <w:p w:rsidR="00E9702A" w:rsidRPr="00FC76D6" w:rsidRDefault="00E9702A" w:rsidP="00EB71EC">
            <w:pPr>
              <w:jc w:val="center"/>
            </w:pPr>
            <w:r w:rsidRPr="00FC76D6">
              <w:rPr>
                <w:kern w:val="2"/>
                <w:sz w:val="24"/>
                <w:szCs w:val="24"/>
              </w:rPr>
              <w:t>100,2</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5.</w:t>
            </w:r>
          </w:p>
          <w:p w:rsidR="00E9702A" w:rsidRPr="00A83ED7" w:rsidRDefault="00E9702A" w:rsidP="00707C09">
            <w:pPr>
              <w:jc w:val="center"/>
              <w:rPr>
                <w:kern w:val="2"/>
                <w:sz w:val="24"/>
                <w:szCs w:val="24"/>
              </w:rPr>
            </w:pPr>
          </w:p>
        </w:tc>
        <w:tc>
          <w:tcPr>
            <w:tcW w:w="3185" w:type="dxa"/>
            <w:hideMark/>
          </w:tcPr>
          <w:p w:rsidR="00E9702A" w:rsidRPr="00A83ED7" w:rsidRDefault="00E9702A" w:rsidP="00707C09">
            <w:pPr>
              <w:rPr>
                <w:kern w:val="2"/>
                <w:sz w:val="24"/>
                <w:szCs w:val="24"/>
              </w:rPr>
            </w:pPr>
            <w:r w:rsidRPr="00A83ED7">
              <w:rPr>
                <w:kern w:val="2"/>
                <w:sz w:val="24"/>
                <w:szCs w:val="24"/>
              </w:rPr>
              <w:t>5. Индекс физического объема инвести</w:t>
            </w:r>
            <w:r w:rsidRPr="00A83ED7">
              <w:rPr>
                <w:kern w:val="2"/>
                <w:sz w:val="24"/>
                <w:szCs w:val="24"/>
              </w:rPr>
              <w:softHyphen/>
              <w:t>ций в основной капи</w:t>
            </w:r>
            <w:r w:rsidRPr="00A83ED7">
              <w:rPr>
                <w:kern w:val="2"/>
                <w:sz w:val="24"/>
                <w:szCs w:val="24"/>
              </w:rPr>
              <w:softHyphen/>
              <w:t>тал сельского хозяй</w:t>
            </w:r>
            <w:r w:rsidRPr="00A83ED7">
              <w:rPr>
                <w:kern w:val="2"/>
                <w:sz w:val="24"/>
                <w:szCs w:val="24"/>
              </w:rPr>
              <w:softHyphen/>
              <w:t>ства</w:t>
            </w:r>
          </w:p>
        </w:tc>
        <w:tc>
          <w:tcPr>
            <w:tcW w:w="1276" w:type="dxa"/>
          </w:tcPr>
          <w:p w:rsidR="00E9702A" w:rsidRPr="00A83ED7" w:rsidRDefault="00E9702A" w:rsidP="00707C09">
            <w:pPr>
              <w:jc w:val="center"/>
              <w:rPr>
                <w:kern w:val="2"/>
                <w:sz w:val="24"/>
                <w:szCs w:val="24"/>
              </w:rPr>
            </w:pPr>
            <w:r w:rsidRPr="00A83ED7">
              <w:rPr>
                <w:kern w:val="2"/>
                <w:sz w:val="24"/>
                <w:szCs w:val="24"/>
              </w:rPr>
              <w:t>статисти-че</w:t>
            </w:r>
            <w:r w:rsidRPr="00A83ED7">
              <w:rPr>
                <w:kern w:val="2"/>
                <w:sz w:val="24"/>
                <w:szCs w:val="24"/>
              </w:rPr>
              <w:softHyphen/>
              <w:t>ский</w:t>
            </w:r>
          </w:p>
          <w:p w:rsidR="00E9702A" w:rsidRPr="00A83ED7" w:rsidRDefault="00E9702A" w:rsidP="00707C09">
            <w:pPr>
              <w:jc w:val="center"/>
              <w:rPr>
                <w:kern w:val="2"/>
                <w:sz w:val="24"/>
                <w:szCs w:val="24"/>
              </w:rPr>
            </w:pPr>
          </w:p>
        </w:tc>
        <w:tc>
          <w:tcPr>
            <w:tcW w:w="1275" w:type="dxa"/>
            <w:hideMark/>
          </w:tcPr>
          <w:p w:rsidR="00E9702A" w:rsidRPr="00A83ED7" w:rsidRDefault="00E9702A" w:rsidP="00A9574D">
            <w:pPr>
              <w:jc w:val="center"/>
              <w:rPr>
                <w:kern w:val="2"/>
                <w:sz w:val="24"/>
                <w:szCs w:val="24"/>
              </w:rPr>
            </w:pPr>
            <w:r w:rsidRPr="00A83ED7">
              <w:rPr>
                <w:kern w:val="2"/>
                <w:sz w:val="24"/>
                <w:szCs w:val="24"/>
              </w:rPr>
              <w:t>процентов</w:t>
            </w:r>
          </w:p>
        </w:tc>
        <w:tc>
          <w:tcPr>
            <w:tcW w:w="1127" w:type="dxa"/>
            <w:hideMark/>
          </w:tcPr>
          <w:p w:rsidR="00E9702A" w:rsidRPr="00FC76D6" w:rsidRDefault="00E9702A" w:rsidP="00707C09">
            <w:pPr>
              <w:jc w:val="center"/>
              <w:rPr>
                <w:kern w:val="2"/>
                <w:sz w:val="24"/>
                <w:szCs w:val="24"/>
              </w:rPr>
            </w:pPr>
            <w:r w:rsidRPr="00FC76D6">
              <w:rPr>
                <w:kern w:val="2"/>
                <w:sz w:val="24"/>
                <w:szCs w:val="24"/>
              </w:rPr>
              <w:t>83,4</w:t>
            </w:r>
          </w:p>
        </w:tc>
        <w:tc>
          <w:tcPr>
            <w:tcW w:w="1128" w:type="dxa"/>
            <w:hideMark/>
          </w:tcPr>
          <w:p w:rsidR="00E9702A" w:rsidRPr="00FC76D6" w:rsidRDefault="00E9702A" w:rsidP="00707C09">
            <w:pPr>
              <w:jc w:val="center"/>
              <w:rPr>
                <w:kern w:val="2"/>
                <w:sz w:val="24"/>
                <w:szCs w:val="24"/>
              </w:rPr>
            </w:pPr>
            <w:r w:rsidRPr="00FC76D6">
              <w:rPr>
                <w:kern w:val="2"/>
                <w:sz w:val="24"/>
                <w:szCs w:val="24"/>
              </w:rPr>
              <w:t>101,0</w:t>
            </w:r>
          </w:p>
        </w:tc>
        <w:tc>
          <w:tcPr>
            <w:tcW w:w="1128" w:type="dxa"/>
            <w:hideMark/>
          </w:tcPr>
          <w:p w:rsidR="00E9702A" w:rsidRPr="00FC76D6" w:rsidRDefault="00604C5E" w:rsidP="00707C09">
            <w:pPr>
              <w:jc w:val="center"/>
              <w:rPr>
                <w:kern w:val="2"/>
                <w:sz w:val="24"/>
                <w:szCs w:val="24"/>
              </w:rPr>
            </w:pPr>
            <w:r w:rsidRPr="00FC76D6">
              <w:rPr>
                <w:kern w:val="2"/>
                <w:sz w:val="24"/>
                <w:szCs w:val="24"/>
              </w:rPr>
              <w:t>100,3</w:t>
            </w:r>
          </w:p>
        </w:tc>
        <w:tc>
          <w:tcPr>
            <w:tcW w:w="1128" w:type="dxa"/>
            <w:hideMark/>
          </w:tcPr>
          <w:p w:rsidR="00E9702A" w:rsidRPr="00FC76D6" w:rsidRDefault="00604C5E" w:rsidP="00707C09">
            <w:pPr>
              <w:jc w:val="center"/>
              <w:rPr>
                <w:kern w:val="2"/>
                <w:sz w:val="24"/>
                <w:szCs w:val="24"/>
              </w:rPr>
            </w:pPr>
            <w:r w:rsidRPr="00FC76D6">
              <w:rPr>
                <w:kern w:val="2"/>
                <w:sz w:val="24"/>
                <w:szCs w:val="24"/>
              </w:rPr>
              <w:t>100,5</w:t>
            </w:r>
          </w:p>
        </w:tc>
        <w:tc>
          <w:tcPr>
            <w:tcW w:w="1128" w:type="dxa"/>
            <w:hideMark/>
          </w:tcPr>
          <w:p w:rsidR="00E9702A" w:rsidRPr="00FC76D6" w:rsidRDefault="00604C5E" w:rsidP="00707C09">
            <w:pPr>
              <w:jc w:val="center"/>
              <w:rPr>
                <w:kern w:val="2"/>
                <w:sz w:val="24"/>
                <w:szCs w:val="24"/>
              </w:rPr>
            </w:pPr>
            <w:r w:rsidRPr="00FC76D6">
              <w:rPr>
                <w:kern w:val="2"/>
                <w:sz w:val="24"/>
                <w:szCs w:val="24"/>
              </w:rPr>
              <w:t>101,0</w:t>
            </w:r>
          </w:p>
        </w:tc>
        <w:tc>
          <w:tcPr>
            <w:tcW w:w="1128" w:type="dxa"/>
            <w:hideMark/>
          </w:tcPr>
          <w:p w:rsidR="00E9702A" w:rsidRPr="00FC76D6" w:rsidRDefault="00604C5E" w:rsidP="00707C09">
            <w:pPr>
              <w:jc w:val="center"/>
              <w:rPr>
                <w:kern w:val="2"/>
                <w:sz w:val="24"/>
                <w:szCs w:val="24"/>
              </w:rPr>
            </w:pPr>
            <w:r w:rsidRPr="00FC76D6">
              <w:rPr>
                <w:kern w:val="2"/>
                <w:sz w:val="24"/>
                <w:szCs w:val="24"/>
              </w:rPr>
              <w:t>101,2</w:t>
            </w:r>
          </w:p>
        </w:tc>
        <w:tc>
          <w:tcPr>
            <w:tcW w:w="1128" w:type="dxa"/>
            <w:hideMark/>
          </w:tcPr>
          <w:p w:rsidR="00E9702A" w:rsidRPr="00FC76D6" w:rsidRDefault="00604C5E" w:rsidP="00707C09">
            <w:pPr>
              <w:jc w:val="center"/>
              <w:rPr>
                <w:kern w:val="2"/>
                <w:sz w:val="24"/>
                <w:szCs w:val="24"/>
              </w:rPr>
            </w:pPr>
            <w:r w:rsidRPr="00FC76D6">
              <w:rPr>
                <w:kern w:val="2"/>
                <w:sz w:val="24"/>
                <w:szCs w:val="24"/>
              </w:rPr>
              <w:t>101,0</w:t>
            </w:r>
          </w:p>
        </w:tc>
        <w:tc>
          <w:tcPr>
            <w:tcW w:w="1128" w:type="dxa"/>
            <w:hideMark/>
          </w:tcPr>
          <w:p w:rsidR="00E9702A" w:rsidRPr="00FC76D6" w:rsidRDefault="00604C5E" w:rsidP="00707C09">
            <w:pPr>
              <w:jc w:val="center"/>
              <w:rPr>
                <w:kern w:val="2"/>
                <w:sz w:val="24"/>
                <w:szCs w:val="24"/>
              </w:rPr>
            </w:pPr>
            <w:r w:rsidRPr="00FC76D6">
              <w:rPr>
                <w:kern w:val="2"/>
                <w:sz w:val="24"/>
                <w:szCs w:val="24"/>
              </w:rPr>
              <w:t>100,2</w:t>
            </w:r>
          </w:p>
        </w:tc>
        <w:tc>
          <w:tcPr>
            <w:tcW w:w="1128" w:type="dxa"/>
            <w:hideMark/>
          </w:tcPr>
          <w:p w:rsidR="00E9702A" w:rsidRPr="00FC76D6" w:rsidRDefault="00604C5E" w:rsidP="00707C09">
            <w:pPr>
              <w:jc w:val="center"/>
              <w:rPr>
                <w:kern w:val="2"/>
                <w:sz w:val="24"/>
                <w:szCs w:val="24"/>
              </w:rPr>
            </w:pPr>
            <w:r w:rsidRPr="00FC76D6">
              <w:rPr>
                <w:kern w:val="2"/>
                <w:sz w:val="24"/>
                <w:szCs w:val="24"/>
              </w:rPr>
              <w:t>100,5</w:t>
            </w:r>
          </w:p>
        </w:tc>
        <w:tc>
          <w:tcPr>
            <w:tcW w:w="1128" w:type="dxa"/>
          </w:tcPr>
          <w:p w:rsidR="00E9702A" w:rsidRPr="00FC76D6" w:rsidRDefault="00604C5E" w:rsidP="00707C09">
            <w:pPr>
              <w:jc w:val="center"/>
              <w:rPr>
                <w:kern w:val="2"/>
                <w:sz w:val="24"/>
                <w:szCs w:val="24"/>
              </w:rPr>
            </w:pPr>
            <w:r w:rsidRPr="00FC76D6">
              <w:rPr>
                <w:kern w:val="2"/>
                <w:sz w:val="24"/>
                <w:szCs w:val="24"/>
              </w:rPr>
              <w:t>100,6</w:t>
            </w:r>
          </w:p>
        </w:tc>
        <w:tc>
          <w:tcPr>
            <w:tcW w:w="1128" w:type="dxa"/>
          </w:tcPr>
          <w:p w:rsidR="00E9702A" w:rsidRPr="00FC76D6" w:rsidRDefault="00604C5E" w:rsidP="00707C09">
            <w:pPr>
              <w:jc w:val="center"/>
              <w:rPr>
                <w:kern w:val="2"/>
                <w:sz w:val="24"/>
                <w:szCs w:val="24"/>
              </w:rPr>
            </w:pPr>
            <w:r w:rsidRPr="00FC76D6">
              <w:rPr>
                <w:kern w:val="2"/>
                <w:sz w:val="24"/>
                <w:szCs w:val="24"/>
              </w:rPr>
              <w:t>100,7</w:t>
            </w:r>
          </w:p>
        </w:tc>
        <w:tc>
          <w:tcPr>
            <w:tcW w:w="1128" w:type="dxa"/>
          </w:tcPr>
          <w:p w:rsidR="00E9702A" w:rsidRPr="00FC76D6" w:rsidRDefault="00604C5E" w:rsidP="00707C09">
            <w:pPr>
              <w:jc w:val="center"/>
              <w:rPr>
                <w:kern w:val="2"/>
                <w:sz w:val="24"/>
                <w:szCs w:val="24"/>
              </w:rPr>
            </w:pPr>
            <w:r w:rsidRPr="00FC76D6">
              <w:rPr>
                <w:kern w:val="2"/>
                <w:sz w:val="24"/>
                <w:szCs w:val="24"/>
              </w:rPr>
              <w:t>100,8</w:t>
            </w:r>
          </w:p>
        </w:tc>
        <w:tc>
          <w:tcPr>
            <w:tcW w:w="1128" w:type="dxa"/>
          </w:tcPr>
          <w:p w:rsidR="00E9702A" w:rsidRPr="00FC76D6" w:rsidRDefault="00604C5E" w:rsidP="00707C09">
            <w:pPr>
              <w:jc w:val="center"/>
              <w:rPr>
                <w:kern w:val="2"/>
                <w:sz w:val="24"/>
                <w:szCs w:val="24"/>
              </w:rPr>
            </w:pPr>
            <w:r w:rsidRPr="00FC76D6">
              <w:rPr>
                <w:kern w:val="2"/>
                <w:sz w:val="24"/>
                <w:szCs w:val="24"/>
              </w:rPr>
              <w:t>100,9</w:t>
            </w:r>
          </w:p>
        </w:tc>
        <w:tc>
          <w:tcPr>
            <w:tcW w:w="1128" w:type="dxa"/>
          </w:tcPr>
          <w:p w:rsidR="00E9702A" w:rsidRPr="00FC76D6" w:rsidRDefault="00604C5E" w:rsidP="00707C09">
            <w:pPr>
              <w:jc w:val="center"/>
              <w:rPr>
                <w:kern w:val="2"/>
                <w:sz w:val="24"/>
                <w:szCs w:val="24"/>
              </w:rPr>
            </w:pPr>
            <w:r w:rsidRPr="00FC76D6">
              <w:rPr>
                <w:kern w:val="2"/>
                <w:sz w:val="24"/>
                <w:szCs w:val="24"/>
              </w:rPr>
              <w:t>101,0</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6.</w:t>
            </w:r>
          </w:p>
        </w:tc>
        <w:tc>
          <w:tcPr>
            <w:tcW w:w="3185" w:type="dxa"/>
            <w:hideMark/>
          </w:tcPr>
          <w:p w:rsidR="00E9702A" w:rsidRPr="00A83ED7" w:rsidRDefault="00E9702A" w:rsidP="006D4D18">
            <w:pPr>
              <w:rPr>
                <w:kern w:val="2"/>
                <w:sz w:val="24"/>
                <w:szCs w:val="24"/>
              </w:rPr>
            </w:pPr>
            <w:r w:rsidRPr="00A83ED7">
              <w:rPr>
                <w:kern w:val="2"/>
                <w:sz w:val="24"/>
                <w:szCs w:val="24"/>
              </w:rPr>
              <w:t>6. Рентабельность сельскохо</w:t>
            </w:r>
            <w:r w:rsidRPr="00A83ED7">
              <w:rPr>
                <w:kern w:val="2"/>
                <w:sz w:val="24"/>
                <w:szCs w:val="24"/>
              </w:rPr>
              <w:softHyphen/>
              <w:t>зяйственных организаций – получа</w:t>
            </w:r>
            <w:r w:rsidRPr="00A83ED7">
              <w:rPr>
                <w:kern w:val="2"/>
                <w:sz w:val="24"/>
                <w:szCs w:val="24"/>
              </w:rPr>
              <w:softHyphen/>
              <w:t xml:space="preserve">телей </w:t>
            </w:r>
            <w:r>
              <w:rPr>
                <w:kern w:val="2"/>
                <w:sz w:val="24"/>
                <w:szCs w:val="24"/>
              </w:rPr>
              <w:t>г</w:t>
            </w:r>
            <w:r w:rsidRPr="00A83ED7">
              <w:rPr>
                <w:kern w:val="2"/>
                <w:sz w:val="24"/>
                <w:szCs w:val="24"/>
              </w:rPr>
              <w:t xml:space="preserve">осударственной поддержки (с учетом субсидий) </w:t>
            </w:r>
          </w:p>
        </w:tc>
        <w:tc>
          <w:tcPr>
            <w:tcW w:w="1276" w:type="dxa"/>
          </w:tcPr>
          <w:p w:rsidR="00E9702A" w:rsidRPr="00A83ED7" w:rsidRDefault="00E9702A" w:rsidP="00707C09">
            <w:pPr>
              <w:jc w:val="center"/>
              <w:rPr>
                <w:kern w:val="2"/>
                <w:sz w:val="24"/>
                <w:szCs w:val="24"/>
              </w:rPr>
            </w:pPr>
            <w:r w:rsidRPr="00A83ED7">
              <w:rPr>
                <w:kern w:val="2"/>
                <w:sz w:val="24"/>
                <w:szCs w:val="24"/>
              </w:rPr>
              <w:t>ведомст-венный</w:t>
            </w:r>
          </w:p>
        </w:tc>
        <w:tc>
          <w:tcPr>
            <w:tcW w:w="1275" w:type="dxa"/>
            <w:hideMark/>
          </w:tcPr>
          <w:p w:rsidR="00E9702A" w:rsidRPr="00A83ED7" w:rsidRDefault="00E9702A" w:rsidP="00707C09">
            <w:pPr>
              <w:jc w:val="center"/>
              <w:rPr>
                <w:kern w:val="2"/>
                <w:sz w:val="24"/>
                <w:szCs w:val="24"/>
              </w:rPr>
            </w:pPr>
            <w:r w:rsidRPr="00A83ED7">
              <w:rPr>
                <w:kern w:val="2"/>
                <w:sz w:val="24"/>
                <w:szCs w:val="24"/>
              </w:rPr>
              <w:t>про</w:t>
            </w:r>
            <w:r w:rsidRPr="00A83ED7">
              <w:rPr>
                <w:kern w:val="2"/>
                <w:sz w:val="24"/>
                <w:szCs w:val="24"/>
              </w:rPr>
              <w:softHyphen/>
              <w:t>центов</w:t>
            </w:r>
          </w:p>
        </w:tc>
        <w:tc>
          <w:tcPr>
            <w:tcW w:w="1127" w:type="dxa"/>
            <w:hideMark/>
          </w:tcPr>
          <w:p w:rsidR="00E9702A" w:rsidRPr="00FC76D6" w:rsidRDefault="00E9702A" w:rsidP="00707C09">
            <w:pPr>
              <w:jc w:val="center"/>
              <w:rPr>
                <w:kern w:val="2"/>
                <w:sz w:val="24"/>
                <w:szCs w:val="24"/>
              </w:rPr>
            </w:pPr>
            <w:r w:rsidRPr="00FC76D6">
              <w:rPr>
                <w:kern w:val="2"/>
                <w:sz w:val="24"/>
                <w:szCs w:val="24"/>
              </w:rPr>
              <w:t>12,3</w:t>
            </w:r>
          </w:p>
        </w:tc>
        <w:tc>
          <w:tcPr>
            <w:tcW w:w="1128" w:type="dxa"/>
            <w:hideMark/>
          </w:tcPr>
          <w:p w:rsidR="00E9702A" w:rsidRPr="00FC76D6" w:rsidRDefault="00E9702A" w:rsidP="00707C09">
            <w:pPr>
              <w:jc w:val="center"/>
              <w:rPr>
                <w:kern w:val="2"/>
                <w:sz w:val="24"/>
                <w:szCs w:val="24"/>
              </w:rPr>
            </w:pPr>
            <w:r w:rsidRPr="00FC76D6">
              <w:rPr>
                <w:kern w:val="2"/>
                <w:sz w:val="24"/>
                <w:szCs w:val="24"/>
              </w:rPr>
              <w:t>15,5</w:t>
            </w:r>
          </w:p>
        </w:tc>
        <w:tc>
          <w:tcPr>
            <w:tcW w:w="1128" w:type="dxa"/>
            <w:hideMark/>
          </w:tcPr>
          <w:p w:rsidR="00E9702A" w:rsidRPr="00FC76D6" w:rsidRDefault="00E9702A" w:rsidP="00EB71EC">
            <w:pPr>
              <w:jc w:val="center"/>
              <w:rPr>
                <w:kern w:val="2"/>
                <w:sz w:val="24"/>
                <w:szCs w:val="24"/>
              </w:rPr>
            </w:pPr>
            <w:r w:rsidRPr="00FC76D6">
              <w:rPr>
                <w:kern w:val="2"/>
                <w:sz w:val="24"/>
                <w:szCs w:val="24"/>
              </w:rPr>
              <w:t>16,5</w:t>
            </w:r>
          </w:p>
        </w:tc>
        <w:tc>
          <w:tcPr>
            <w:tcW w:w="1128" w:type="dxa"/>
            <w:hideMark/>
          </w:tcPr>
          <w:p w:rsidR="00E9702A" w:rsidRPr="00FC76D6" w:rsidRDefault="00E9702A" w:rsidP="00EB71EC">
            <w:pPr>
              <w:jc w:val="center"/>
              <w:rPr>
                <w:kern w:val="2"/>
                <w:sz w:val="24"/>
                <w:szCs w:val="24"/>
              </w:rPr>
            </w:pPr>
            <w:r w:rsidRPr="00FC76D6">
              <w:rPr>
                <w:kern w:val="2"/>
                <w:sz w:val="24"/>
                <w:szCs w:val="24"/>
              </w:rPr>
              <w:t>17,0</w:t>
            </w:r>
          </w:p>
        </w:tc>
        <w:tc>
          <w:tcPr>
            <w:tcW w:w="1128" w:type="dxa"/>
            <w:hideMark/>
          </w:tcPr>
          <w:p w:rsidR="00E9702A" w:rsidRPr="00FC76D6" w:rsidRDefault="00E9702A" w:rsidP="00EB71EC">
            <w:pPr>
              <w:jc w:val="center"/>
              <w:rPr>
                <w:kern w:val="2"/>
                <w:sz w:val="24"/>
                <w:szCs w:val="24"/>
              </w:rPr>
            </w:pPr>
            <w:r w:rsidRPr="00FC76D6">
              <w:rPr>
                <w:kern w:val="2"/>
                <w:sz w:val="24"/>
                <w:szCs w:val="24"/>
              </w:rPr>
              <w:t>17,0</w:t>
            </w:r>
          </w:p>
        </w:tc>
        <w:tc>
          <w:tcPr>
            <w:tcW w:w="1128" w:type="dxa"/>
            <w:hideMark/>
          </w:tcPr>
          <w:p w:rsidR="00E9702A" w:rsidRPr="00FC76D6" w:rsidRDefault="00E9702A" w:rsidP="00EB71EC">
            <w:pPr>
              <w:jc w:val="center"/>
              <w:rPr>
                <w:kern w:val="2"/>
                <w:sz w:val="24"/>
                <w:szCs w:val="24"/>
              </w:rPr>
            </w:pPr>
            <w:r w:rsidRPr="00FC76D6">
              <w:rPr>
                <w:kern w:val="2"/>
                <w:sz w:val="24"/>
                <w:szCs w:val="24"/>
              </w:rPr>
              <w:t>17,0</w:t>
            </w:r>
          </w:p>
        </w:tc>
        <w:tc>
          <w:tcPr>
            <w:tcW w:w="1128" w:type="dxa"/>
            <w:hideMark/>
          </w:tcPr>
          <w:p w:rsidR="00E9702A" w:rsidRPr="00FC76D6" w:rsidRDefault="00E9702A" w:rsidP="00EB71EC">
            <w:pPr>
              <w:jc w:val="center"/>
              <w:rPr>
                <w:kern w:val="2"/>
                <w:sz w:val="24"/>
                <w:szCs w:val="24"/>
              </w:rPr>
            </w:pPr>
            <w:r w:rsidRPr="00FC76D6">
              <w:rPr>
                <w:kern w:val="2"/>
                <w:sz w:val="24"/>
                <w:szCs w:val="24"/>
              </w:rPr>
              <w:t>17,0</w:t>
            </w:r>
          </w:p>
        </w:tc>
        <w:tc>
          <w:tcPr>
            <w:tcW w:w="1128" w:type="dxa"/>
            <w:hideMark/>
          </w:tcPr>
          <w:p w:rsidR="00E9702A" w:rsidRPr="00FC76D6" w:rsidRDefault="00E9702A" w:rsidP="00EB71EC">
            <w:pPr>
              <w:jc w:val="center"/>
              <w:rPr>
                <w:kern w:val="2"/>
                <w:sz w:val="24"/>
                <w:szCs w:val="24"/>
              </w:rPr>
            </w:pPr>
            <w:r w:rsidRPr="00FC76D6">
              <w:rPr>
                <w:kern w:val="2"/>
                <w:sz w:val="24"/>
                <w:szCs w:val="24"/>
              </w:rPr>
              <w:t>17,0</w:t>
            </w:r>
          </w:p>
        </w:tc>
        <w:tc>
          <w:tcPr>
            <w:tcW w:w="1128" w:type="dxa"/>
            <w:hideMark/>
          </w:tcPr>
          <w:p w:rsidR="00E9702A" w:rsidRPr="00FC76D6" w:rsidRDefault="00E9702A" w:rsidP="00EB71EC">
            <w:pPr>
              <w:jc w:val="center"/>
              <w:rPr>
                <w:kern w:val="2"/>
                <w:sz w:val="24"/>
                <w:szCs w:val="24"/>
              </w:rPr>
            </w:pPr>
            <w:r w:rsidRPr="00FC76D6">
              <w:rPr>
                <w:kern w:val="2"/>
                <w:sz w:val="24"/>
                <w:szCs w:val="24"/>
              </w:rPr>
              <w:t>17,0</w:t>
            </w:r>
          </w:p>
        </w:tc>
        <w:tc>
          <w:tcPr>
            <w:tcW w:w="1128" w:type="dxa"/>
          </w:tcPr>
          <w:p w:rsidR="00E9702A" w:rsidRPr="00FC76D6" w:rsidRDefault="00E9702A" w:rsidP="00EB71EC">
            <w:pPr>
              <w:jc w:val="center"/>
              <w:rPr>
                <w:kern w:val="2"/>
                <w:sz w:val="24"/>
                <w:szCs w:val="24"/>
              </w:rPr>
            </w:pPr>
            <w:r w:rsidRPr="00FC76D6">
              <w:rPr>
                <w:kern w:val="2"/>
                <w:sz w:val="24"/>
                <w:szCs w:val="24"/>
              </w:rPr>
              <w:t>17,0</w:t>
            </w:r>
          </w:p>
        </w:tc>
        <w:tc>
          <w:tcPr>
            <w:tcW w:w="1128" w:type="dxa"/>
          </w:tcPr>
          <w:p w:rsidR="00E9702A" w:rsidRPr="00FC76D6" w:rsidRDefault="00E9702A" w:rsidP="00EB71EC">
            <w:pPr>
              <w:jc w:val="center"/>
              <w:rPr>
                <w:kern w:val="2"/>
                <w:sz w:val="24"/>
                <w:szCs w:val="24"/>
              </w:rPr>
            </w:pPr>
            <w:r w:rsidRPr="00FC76D6">
              <w:rPr>
                <w:kern w:val="2"/>
                <w:sz w:val="24"/>
                <w:szCs w:val="24"/>
              </w:rPr>
              <w:t>17,0</w:t>
            </w:r>
          </w:p>
        </w:tc>
        <w:tc>
          <w:tcPr>
            <w:tcW w:w="1128" w:type="dxa"/>
          </w:tcPr>
          <w:p w:rsidR="00E9702A" w:rsidRPr="00FC76D6" w:rsidRDefault="00E9702A" w:rsidP="00EB71EC">
            <w:pPr>
              <w:jc w:val="center"/>
              <w:rPr>
                <w:kern w:val="2"/>
                <w:sz w:val="24"/>
                <w:szCs w:val="24"/>
              </w:rPr>
            </w:pPr>
            <w:r w:rsidRPr="00FC76D6">
              <w:rPr>
                <w:kern w:val="2"/>
                <w:sz w:val="24"/>
                <w:szCs w:val="24"/>
              </w:rPr>
              <w:t>17,0</w:t>
            </w:r>
          </w:p>
        </w:tc>
        <w:tc>
          <w:tcPr>
            <w:tcW w:w="1128" w:type="dxa"/>
          </w:tcPr>
          <w:p w:rsidR="00E9702A" w:rsidRPr="00FC76D6" w:rsidRDefault="00E9702A" w:rsidP="00EB71EC">
            <w:pPr>
              <w:jc w:val="center"/>
              <w:rPr>
                <w:kern w:val="2"/>
                <w:sz w:val="24"/>
                <w:szCs w:val="24"/>
              </w:rPr>
            </w:pPr>
            <w:r w:rsidRPr="00FC76D6">
              <w:rPr>
                <w:kern w:val="2"/>
                <w:sz w:val="24"/>
                <w:szCs w:val="24"/>
              </w:rPr>
              <w:t>17,0</w:t>
            </w:r>
          </w:p>
        </w:tc>
        <w:tc>
          <w:tcPr>
            <w:tcW w:w="1128" w:type="dxa"/>
          </w:tcPr>
          <w:p w:rsidR="00E9702A" w:rsidRPr="00FC76D6" w:rsidRDefault="00E9702A" w:rsidP="00EB71EC">
            <w:pPr>
              <w:jc w:val="center"/>
              <w:rPr>
                <w:kern w:val="2"/>
                <w:sz w:val="24"/>
                <w:szCs w:val="24"/>
              </w:rPr>
            </w:pPr>
            <w:r w:rsidRPr="00FC76D6">
              <w:rPr>
                <w:kern w:val="2"/>
                <w:sz w:val="24"/>
                <w:szCs w:val="24"/>
              </w:rPr>
              <w:t>17,0</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7.</w:t>
            </w:r>
          </w:p>
        </w:tc>
        <w:tc>
          <w:tcPr>
            <w:tcW w:w="3185" w:type="dxa"/>
            <w:hideMark/>
          </w:tcPr>
          <w:p w:rsidR="00E9702A" w:rsidRPr="00A83ED7" w:rsidRDefault="00E9702A" w:rsidP="00707C09">
            <w:pPr>
              <w:rPr>
                <w:kern w:val="2"/>
                <w:sz w:val="24"/>
                <w:szCs w:val="24"/>
              </w:rPr>
            </w:pPr>
            <w:r w:rsidRPr="00A83ED7">
              <w:rPr>
                <w:kern w:val="2"/>
                <w:sz w:val="24"/>
                <w:szCs w:val="24"/>
              </w:rPr>
              <w:t>7. Среднемесячная номинальная заработ</w:t>
            </w:r>
            <w:r w:rsidRPr="00A83ED7">
              <w:rPr>
                <w:kern w:val="2"/>
                <w:sz w:val="24"/>
                <w:szCs w:val="24"/>
              </w:rPr>
              <w:softHyphen/>
              <w:t>ная плата в сельском хозяйстве (по сельскохозяйст</w:t>
            </w:r>
            <w:r w:rsidRPr="00A83ED7">
              <w:rPr>
                <w:kern w:val="2"/>
                <w:sz w:val="24"/>
                <w:szCs w:val="24"/>
              </w:rPr>
              <w:softHyphen/>
              <w:t>венным организа</w:t>
            </w:r>
            <w:r w:rsidRPr="00A83ED7">
              <w:rPr>
                <w:kern w:val="2"/>
                <w:sz w:val="24"/>
                <w:szCs w:val="24"/>
              </w:rPr>
              <w:softHyphen/>
              <w:t xml:space="preserve">циям, не относящимся </w:t>
            </w:r>
          </w:p>
          <w:p w:rsidR="00E9702A" w:rsidRPr="00A83ED7" w:rsidRDefault="00E9702A" w:rsidP="00707C09">
            <w:pPr>
              <w:rPr>
                <w:kern w:val="2"/>
                <w:sz w:val="24"/>
                <w:szCs w:val="24"/>
              </w:rPr>
            </w:pPr>
            <w:r w:rsidRPr="00A83ED7">
              <w:rPr>
                <w:kern w:val="2"/>
                <w:sz w:val="24"/>
                <w:szCs w:val="24"/>
              </w:rPr>
              <w:t>к субъектам малого предпринимательства)</w:t>
            </w:r>
          </w:p>
        </w:tc>
        <w:tc>
          <w:tcPr>
            <w:tcW w:w="1276" w:type="dxa"/>
          </w:tcPr>
          <w:p w:rsidR="00E9702A" w:rsidRPr="00A83ED7" w:rsidRDefault="00E9702A" w:rsidP="00707C09">
            <w:pPr>
              <w:jc w:val="center"/>
              <w:rPr>
                <w:kern w:val="2"/>
                <w:sz w:val="24"/>
                <w:szCs w:val="24"/>
              </w:rPr>
            </w:pPr>
            <w:r w:rsidRPr="00A83ED7">
              <w:rPr>
                <w:kern w:val="2"/>
                <w:sz w:val="24"/>
                <w:szCs w:val="24"/>
              </w:rPr>
              <w:t>статисти-че</w:t>
            </w:r>
            <w:r w:rsidRPr="00A83ED7">
              <w:rPr>
                <w:kern w:val="2"/>
                <w:sz w:val="24"/>
                <w:szCs w:val="24"/>
              </w:rPr>
              <w:softHyphen/>
              <w:t>ский</w:t>
            </w:r>
          </w:p>
          <w:p w:rsidR="00E9702A" w:rsidRPr="00A83ED7" w:rsidRDefault="00E9702A" w:rsidP="00707C09">
            <w:pPr>
              <w:jc w:val="center"/>
              <w:rPr>
                <w:kern w:val="2"/>
                <w:sz w:val="24"/>
                <w:szCs w:val="24"/>
              </w:rPr>
            </w:pPr>
          </w:p>
        </w:tc>
        <w:tc>
          <w:tcPr>
            <w:tcW w:w="1275" w:type="dxa"/>
            <w:hideMark/>
          </w:tcPr>
          <w:p w:rsidR="00E9702A" w:rsidRPr="00A83ED7" w:rsidRDefault="00E9702A" w:rsidP="00707C09">
            <w:pPr>
              <w:jc w:val="center"/>
              <w:rPr>
                <w:kern w:val="2"/>
                <w:sz w:val="24"/>
                <w:szCs w:val="24"/>
              </w:rPr>
            </w:pPr>
            <w:r w:rsidRPr="00A83ED7">
              <w:rPr>
                <w:kern w:val="2"/>
                <w:sz w:val="24"/>
                <w:szCs w:val="24"/>
              </w:rPr>
              <w:t>рублей</w:t>
            </w:r>
          </w:p>
        </w:tc>
        <w:tc>
          <w:tcPr>
            <w:tcW w:w="1127" w:type="dxa"/>
            <w:hideMark/>
          </w:tcPr>
          <w:p w:rsidR="00E9702A" w:rsidRPr="00FC76D6" w:rsidRDefault="00E9702A" w:rsidP="00707C09">
            <w:pPr>
              <w:jc w:val="center"/>
              <w:rPr>
                <w:kern w:val="2"/>
                <w:sz w:val="24"/>
                <w:szCs w:val="24"/>
              </w:rPr>
            </w:pPr>
            <w:r w:rsidRPr="00FC76D6">
              <w:rPr>
                <w:kern w:val="2"/>
                <w:sz w:val="24"/>
                <w:szCs w:val="24"/>
              </w:rPr>
              <w:t>26 986,5</w:t>
            </w:r>
          </w:p>
        </w:tc>
        <w:tc>
          <w:tcPr>
            <w:tcW w:w="1128" w:type="dxa"/>
            <w:hideMark/>
          </w:tcPr>
          <w:p w:rsidR="00E9702A" w:rsidRPr="00FC76D6" w:rsidRDefault="00E9702A" w:rsidP="00707C09">
            <w:pPr>
              <w:jc w:val="center"/>
              <w:rPr>
                <w:kern w:val="2"/>
                <w:sz w:val="24"/>
                <w:szCs w:val="24"/>
              </w:rPr>
            </w:pPr>
            <w:r w:rsidRPr="00FC76D6">
              <w:rPr>
                <w:kern w:val="2"/>
                <w:sz w:val="24"/>
                <w:szCs w:val="24"/>
              </w:rPr>
              <w:t>26 200,0</w:t>
            </w:r>
          </w:p>
        </w:tc>
        <w:tc>
          <w:tcPr>
            <w:tcW w:w="1128" w:type="dxa"/>
            <w:hideMark/>
          </w:tcPr>
          <w:p w:rsidR="00E9702A" w:rsidRPr="00FC76D6" w:rsidRDefault="00E9702A" w:rsidP="00EB71EC">
            <w:pPr>
              <w:jc w:val="center"/>
              <w:rPr>
                <w:spacing w:val="-14"/>
                <w:sz w:val="24"/>
                <w:szCs w:val="24"/>
              </w:rPr>
            </w:pPr>
            <w:r w:rsidRPr="00FC76D6">
              <w:rPr>
                <w:spacing w:val="-14"/>
                <w:sz w:val="24"/>
                <w:szCs w:val="24"/>
              </w:rPr>
              <w:t>26 628,0</w:t>
            </w:r>
          </w:p>
        </w:tc>
        <w:tc>
          <w:tcPr>
            <w:tcW w:w="1128" w:type="dxa"/>
            <w:hideMark/>
          </w:tcPr>
          <w:p w:rsidR="00E9702A" w:rsidRPr="00FC76D6" w:rsidRDefault="00E9702A" w:rsidP="00EB71EC">
            <w:pPr>
              <w:jc w:val="center"/>
              <w:rPr>
                <w:spacing w:val="-14"/>
                <w:sz w:val="24"/>
                <w:szCs w:val="24"/>
              </w:rPr>
            </w:pPr>
            <w:r w:rsidRPr="00FC76D6">
              <w:rPr>
                <w:spacing w:val="-14"/>
                <w:sz w:val="24"/>
                <w:szCs w:val="24"/>
              </w:rPr>
              <w:t>27 002,0</w:t>
            </w:r>
          </w:p>
        </w:tc>
        <w:tc>
          <w:tcPr>
            <w:tcW w:w="1128" w:type="dxa"/>
            <w:hideMark/>
          </w:tcPr>
          <w:p w:rsidR="00E9702A" w:rsidRPr="00FC76D6" w:rsidRDefault="00E9702A" w:rsidP="00EB71EC">
            <w:pPr>
              <w:jc w:val="center"/>
              <w:rPr>
                <w:spacing w:val="-14"/>
                <w:sz w:val="24"/>
                <w:szCs w:val="24"/>
              </w:rPr>
            </w:pPr>
            <w:r w:rsidRPr="00FC76D6">
              <w:rPr>
                <w:spacing w:val="-14"/>
                <w:sz w:val="24"/>
                <w:szCs w:val="24"/>
              </w:rPr>
              <w:t>27 427,0</w:t>
            </w:r>
          </w:p>
        </w:tc>
        <w:tc>
          <w:tcPr>
            <w:tcW w:w="1128" w:type="dxa"/>
            <w:hideMark/>
          </w:tcPr>
          <w:p w:rsidR="00E9702A" w:rsidRPr="00FC76D6" w:rsidRDefault="00E9702A" w:rsidP="00EB71EC">
            <w:pPr>
              <w:jc w:val="center"/>
              <w:rPr>
                <w:spacing w:val="-14"/>
                <w:sz w:val="24"/>
                <w:szCs w:val="24"/>
              </w:rPr>
            </w:pPr>
            <w:r w:rsidRPr="00FC76D6">
              <w:rPr>
                <w:spacing w:val="-14"/>
                <w:sz w:val="24"/>
                <w:szCs w:val="24"/>
              </w:rPr>
              <w:t>28 250,0</w:t>
            </w:r>
          </w:p>
        </w:tc>
        <w:tc>
          <w:tcPr>
            <w:tcW w:w="1128" w:type="dxa"/>
            <w:hideMark/>
          </w:tcPr>
          <w:p w:rsidR="00E9702A" w:rsidRPr="00FC76D6" w:rsidRDefault="00E9702A" w:rsidP="00EB71EC">
            <w:pPr>
              <w:jc w:val="center"/>
              <w:rPr>
                <w:spacing w:val="-14"/>
                <w:sz w:val="24"/>
                <w:szCs w:val="24"/>
              </w:rPr>
            </w:pPr>
            <w:r w:rsidRPr="00FC76D6">
              <w:rPr>
                <w:spacing w:val="-14"/>
                <w:sz w:val="24"/>
                <w:szCs w:val="24"/>
              </w:rPr>
              <w:t>29 238,0</w:t>
            </w:r>
          </w:p>
        </w:tc>
        <w:tc>
          <w:tcPr>
            <w:tcW w:w="1128" w:type="dxa"/>
            <w:hideMark/>
          </w:tcPr>
          <w:p w:rsidR="00E9702A" w:rsidRPr="00FC76D6" w:rsidRDefault="00E9702A" w:rsidP="00EB71EC">
            <w:pPr>
              <w:jc w:val="center"/>
              <w:rPr>
                <w:spacing w:val="-14"/>
                <w:sz w:val="24"/>
                <w:szCs w:val="24"/>
              </w:rPr>
            </w:pPr>
            <w:r w:rsidRPr="00FC76D6">
              <w:rPr>
                <w:spacing w:val="-14"/>
                <w:sz w:val="24"/>
                <w:szCs w:val="24"/>
              </w:rPr>
              <w:t>30 115,0</w:t>
            </w:r>
          </w:p>
        </w:tc>
        <w:tc>
          <w:tcPr>
            <w:tcW w:w="1128" w:type="dxa"/>
            <w:hideMark/>
          </w:tcPr>
          <w:p w:rsidR="00E9702A" w:rsidRPr="00FC76D6" w:rsidRDefault="00E9702A" w:rsidP="00EB71EC">
            <w:pPr>
              <w:ind w:left="-71" w:right="-29"/>
              <w:jc w:val="center"/>
              <w:rPr>
                <w:spacing w:val="-14"/>
                <w:sz w:val="24"/>
                <w:szCs w:val="24"/>
              </w:rPr>
            </w:pPr>
            <w:r w:rsidRPr="00FC76D6">
              <w:rPr>
                <w:spacing w:val="-14"/>
                <w:sz w:val="24"/>
                <w:szCs w:val="24"/>
              </w:rPr>
              <w:t>31 019,0</w:t>
            </w:r>
          </w:p>
        </w:tc>
        <w:tc>
          <w:tcPr>
            <w:tcW w:w="1128" w:type="dxa"/>
          </w:tcPr>
          <w:p w:rsidR="00E9702A" w:rsidRPr="00FC76D6" w:rsidRDefault="00E9702A" w:rsidP="00EB71EC">
            <w:pPr>
              <w:ind w:left="-71" w:right="-29"/>
              <w:jc w:val="center"/>
              <w:rPr>
                <w:spacing w:val="-14"/>
                <w:sz w:val="24"/>
                <w:szCs w:val="24"/>
              </w:rPr>
            </w:pPr>
            <w:r w:rsidRPr="00FC76D6">
              <w:rPr>
                <w:spacing w:val="-14"/>
                <w:sz w:val="24"/>
                <w:szCs w:val="24"/>
              </w:rPr>
              <w:t>31 639,0</w:t>
            </w:r>
          </w:p>
        </w:tc>
        <w:tc>
          <w:tcPr>
            <w:tcW w:w="1128" w:type="dxa"/>
          </w:tcPr>
          <w:p w:rsidR="00E9702A" w:rsidRPr="00FC76D6" w:rsidRDefault="00E9702A" w:rsidP="00EB71EC">
            <w:pPr>
              <w:ind w:left="-71" w:right="-29"/>
              <w:jc w:val="center"/>
              <w:rPr>
                <w:spacing w:val="-14"/>
                <w:sz w:val="24"/>
                <w:szCs w:val="24"/>
              </w:rPr>
            </w:pPr>
            <w:r w:rsidRPr="00FC76D6">
              <w:rPr>
                <w:spacing w:val="-14"/>
                <w:sz w:val="24"/>
                <w:szCs w:val="24"/>
              </w:rPr>
              <w:t>32 272,0</w:t>
            </w:r>
          </w:p>
        </w:tc>
        <w:tc>
          <w:tcPr>
            <w:tcW w:w="1128" w:type="dxa"/>
          </w:tcPr>
          <w:p w:rsidR="00E9702A" w:rsidRPr="00FC76D6" w:rsidRDefault="00E9702A" w:rsidP="00EB71EC">
            <w:pPr>
              <w:ind w:left="-71" w:right="-29"/>
              <w:jc w:val="center"/>
              <w:rPr>
                <w:spacing w:val="-14"/>
                <w:sz w:val="24"/>
                <w:szCs w:val="24"/>
              </w:rPr>
            </w:pPr>
            <w:r w:rsidRPr="00FC76D6">
              <w:rPr>
                <w:spacing w:val="-14"/>
                <w:sz w:val="24"/>
                <w:szCs w:val="24"/>
              </w:rPr>
              <w:t>33 240,0</w:t>
            </w:r>
          </w:p>
        </w:tc>
        <w:tc>
          <w:tcPr>
            <w:tcW w:w="1128" w:type="dxa"/>
          </w:tcPr>
          <w:p w:rsidR="00E9702A" w:rsidRPr="00FC76D6" w:rsidRDefault="00E9702A" w:rsidP="00EB71EC">
            <w:pPr>
              <w:ind w:left="-71" w:right="-29"/>
              <w:jc w:val="center"/>
              <w:rPr>
                <w:spacing w:val="-14"/>
                <w:sz w:val="24"/>
                <w:szCs w:val="24"/>
              </w:rPr>
            </w:pPr>
            <w:r w:rsidRPr="00FC76D6">
              <w:rPr>
                <w:spacing w:val="-14"/>
                <w:sz w:val="24"/>
                <w:szCs w:val="24"/>
              </w:rPr>
              <w:t>34 238,0</w:t>
            </w:r>
          </w:p>
        </w:tc>
        <w:tc>
          <w:tcPr>
            <w:tcW w:w="1128" w:type="dxa"/>
          </w:tcPr>
          <w:p w:rsidR="00E9702A" w:rsidRPr="00FC76D6" w:rsidRDefault="00E9702A" w:rsidP="00EB71EC">
            <w:pPr>
              <w:ind w:left="-71" w:right="-29"/>
              <w:jc w:val="center"/>
              <w:rPr>
                <w:spacing w:val="-14"/>
                <w:sz w:val="24"/>
                <w:szCs w:val="24"/>
              </w:rPr>
            </w:pPr>
            <w:r w:rsidRPr="00FC76D6">
              <w:rPr>
                <w:spacing w:val="-14"/>
                <w:sz w:val="24"/>
                <w:szCs w:val="24"/>
              </w:rPr>
              <w:t>35 265,0</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lastRenderedPageBreak/>
              <w:t>8.</w:t>
            </w:r>
          </w:p>
        </w:tc>
        <w:tc>
          <w:tcPr>
            <w:tcW w:w="3185" w:type="dxa"/>
            <w:hideMark/>
          </w:tcPr>
          <w:p w:rsidR="00E9702A" w:rsidRPr="00A83ED7" w:rsidRDefault="00E9702A" w:rsidP="00707C09">
            <w:pPr>
              <w:autoSpaceDE w:val="0"/>
              <w:autoSpaceDN w:val="0"/>
              <w:adjustRightInd w:val="0"/>
              <w:rPr>
                <w:kern w:val="2"/>
                <w:sz w:val="24"/>
                <w:szCs w:val="24"/>
              </w:rPr>
            </w:pPr>
            <w:r>
              <w:rPr>
                <w:kern w:val="2"/>
                <w:sz w:val="24"/>
                <w:szCs w:val="24"/>
              </w:rPr>
              <w:t>8</w:t>
            </w:r>
            <w:r w:rsidRPr="00A83ED7">
              <w:rPr>
                <w:kern w:val="2"/>
                <w:sz w:val="24"/>
                <w:szCs w:val="24"/>
              </w:rPr>
              <w:t>. Индекс производи</w:t>
            </w:r>
            <w:r w:rsidRPr="00A83ED7">
              <w:rPr>
                <w:kern w:val="2"/>
                <w:sz w:val="24"/>
                <w:szCs w:val="24"/>
              </w:rPr>
              <w:softHyphen/>
              <w:t>тельности труда к пре</w:t>
            </w:r>
            <w:r w:rsidRPr="00A83ED7">
              <w:rPr>
                <w:kern w:val="2"/>
                <w:sz w:val="24"/>
                <w:szCs w:val="24"/>
              </w:rPr>
              <w:softHyphen/>
              <w:t xml:space="preserve">дыдущему году </w:t>
            </w:r>
          </w:p>
        </w:tc>
        <w:tc>
          <w:tcPr>
            <w:tcW w:w="1276" w:type="dxa"/>
          </w:tcPr>
          <w:p w:rsidR="00E9702A" w:rsidRPr="00A83ED7" w:rsidRDefault="00E9702A" w:rsidP="00707C09">
            <w:pPr>
              <w:jc w:val="center"/>
              <w:rPr>
                <w:kern w:val="2"/>
                <w:sz w:val="24"/>
                <w:szCs w:val="24"/>
              </w:rPr>
            </w:pPr>
            <w:r w:rsidRPr="00A83ED7">
              <w:rPr>
                <w:kern w:val="2"/>
                <w:sz w:val="24"/>
                <w:szCs w:val="24"/>
              </w:rPr>
              <w:t>ведомст-венный</w:t>
            </w:r>
          </w:p>
        </w:tc>
        <w:tc>
          <w:tcPr>
            <w:tcW w:w="1275" w:type="dxa"/>
            <w:hideMark/>
          </w:tcPr>
          <w:p w:rsidR="00E9702A" w:rsidRPr="00A83ED7" w:rsidRDefault="00E9702A" w:rsidP="00707C09">
            <w:pPr>
              <w:jc w:val="center"/>
              <w:rPr>
                <w:kern w:val="2"/>
                <w:sz w:val="24"/>
                <w:szCs w:val="24"/>
              </w:rPr>
            </w:pPr>
            <w:r w:rsidRPr="00A83ED7">
              <w:rPr>
                <w:kern w:val="2"/>
                <w:sz w:val="24"/>
                <w:szCs w:val="24"/>
              </w:rPr>
              <w:t>про</w:t>
            </w:r>
            <w:r w:rsidRPr="00A83ED7">
              <w:rPr>
                <w:kern w:val="2"/>
                <w:sz w:val="24"/>
                <w:szCs w:val="24"/>
              </w:rPr>
              <w:softHyphen/>
              <w:t>центов</w:t>
            </w:r>
          </w:p>
        </w:tc>
        <w:tc>
          <w:tcPr>
            <w:tcW w:w="1127" w:type="dxa"/>
            <w:shd w:val="clear" w:color="auto" w:fill="auto"/>
            <w:hideMark/>
          </w:tcPr>
          <w:p w:rsidR="00E9702A" w:rsidRPr="00FC76D6" w:rsidRDefault="00E9702A" w:rsidP="00707C09">
            <w:pPr>
              <w:jc w:val="center"/>
              <w:rPr>
                <w:kern w:val="2"/>
                <w:sz w:val="24"/>
                <w:szCs w:val="24"/>
              </w:rPr>
            </w:pPr>
            <w:r w:rsidRPr="00FC76D6">
              <w:rPr>
                <w:kern w:val="2"/>
                <w:sz w:val="24"/>
                <w:szCs w:val="24"/>
              </w:rPr>
              <w:t>103,6</w:t>
            </w:r>
          </w:p>
        </w:tc>
        <w:tc>
          <w:tcPr>
            <w:tcW w:w="1128" w:type="dxa"/>
            <w:hideMark/>
          </w:tcPr>
          <w:p w:rsidR="00E9702A" w:rsidRPr="00FC76D6" w:rsidRDefault="00E9702A" w:rsidP="00707C09">
            <w:pPr>
              <w:jc w:val="center"/>
              <w:rPr>
                <w:kern w:val="2"/>
                <w:sz w:val="24"/>
                <w:szCs w:val="24"/>
              </w:rPr>
            </w:pPr>
            <w:r w:rsidRPr="00FC76D6">
              <w:rPr>
                <w:kern w:val="2"/>
                <w:sz w:val="24"/>
                <w:szCs w:val="24"/>
              </w:rPr>
              <w:t>104,1</w:t>
            </w:r>
          </w:p>
        </w:tc>
        <w:tc>
          <w:tcPr>
            <w:tcW w:w="1128" w:type="dxa"/>
            <w:hideMark/>
          </w:tcPr>
          <w:p w:rsidR="00E9702A" w:rsidRPr="00FC76D6" w:rsidRDefault="00E9702A" w:rsidP="00EB71EC">
            <w:pPr>
              <w:jc w:val="center"/>
              <w:rPr>
                <w:kern w:val="2"/>
                <w:sz w:val="24"/>
                <w:szCs w:val="24"/>
              </w:rPr>
            </w:pPr>
            <w:r w:rsidRPr="00FC76D6">
              <w:rPr>
                <w:kern w:val="2"/>
                <w:sz w:val="24"/>
                <w:szCs w:val="24"/>
              </w:rPr>
              <w:t>101,7</w:t>
            </w:r>
          </w:p>
        </w:tc>
        <w:tc>
          <w:tcPr>
            <w:tcW w:w="1128" w:type="dxa"/>
            <w:hideMark/>
          </w:tcPr>
          <w:p w:rsidR="00E9702A" w:rsidRPr="00FC76D6" w:rsidRDefault="00E9702A" w:rsidP="00EB71EC">
            <w:pPr>
              <w:jc w:val="center"/>
              <w:rPr>
                <w:kern w:val="2"/>
                <w:sz w:val="24"/>
                <w:szCs w:val="24"/>
              </w:rPr>
            </w:pPr>
            <w:r w:rsidRPr="00FC76D6">
              <w:rPr>
                <w:kern w:val="2"/>
                <w:sz w:val="24"/>
                <w:szCs w:val="24"/>
              </w:rPr>
              <w:t>101,7</w:t>
            </w:r>
          </w:p>
        </w:tc>
        <w:tc>
          <w:tcPr>
            <w:tcW w:w="1128" w:type="dxa"/>
            <w:hideMark/>
          </w:tcPr>
          <w:p w:rsidR="00E9702A" w:rsidRPr="00FC76D6" w:rsidRDefault="00E9702A" w:rsidP="00EB71EC">
            <w:pPr>
              <w:jc w:val="center"/>
              <w:rPr>
                <w:kern w:val="2"/>
                <w:sz w:val="24"/>
                <w:szCs w:val="24"/>
              </w:rPr>
            </w:pPr>
            <w:r w:rsidRPr="00FC76D6">
              <w:rPr>
                <w:kern w:val="2"/>
                <w:sz w:val="24"/>
                <w:szCs w:val="24"/>
              </w:rPr>
              <w:t>101,8</w:t>
            </w:r>
          </w:p>
        </w:tc>
        <w:tc>
          <w:tcPr>
            <w:tcW w:w="1128" w:type="dxa"/>
            <w:hideMark/>
          </w:tcPr>
          <w:p w:rsidR="00E9702A" w:rsidRPr="00FC76D6" w:rsidRDefault="00E9702A" w:rsidP="00EB71EC">
            <w:pPr>
              <w:jc w:val="center"/>
              <w:rPr>
                <w:kern w:val="2"/>
                <w:sz w:val="24"/>
                <w:szCs w:val="24"/>
              </w:rPr>
            </w:pPr>
            <w:r w:rsidRPr="00FC76D6">
              <w:rPr>
                <w:kern w:val="2"/>
                <w:sz w:val="24"/>
                <w:szCs w:val="24"/>
              </w:rPr>
              <w:t>102,1</w:t>
            </w:r>
          </w:p>
        </w:tc>
        <w:tc>
          <w:tcPr>
            <w:tcW w:w="1128" w:type="dxa"/>
            <w:hideMark/>
          </w:tcPr>
          <w:p w:rsidR="00E9702A" w:rsidRPr="00FC76D6" w:rsidRDefault="00E9702A" w:rsidP="00EB71EC">
            <w:pPr>
              <w:jc w:val="center"/>
              <w:rPr>
                <w:kern w:val="2"/>
                <w:sz w:val="24"/>
                <w:szCs w:val="24"/>
              </w:rPr>
            </w:pPr>
            <w:r w:rsidRPr="00FC76D6">
              <w:rPr>
                <w:kern w:val="2"/>
                <w:sz w:val="24"/>
                <w:szCs w:val="24"/>
              </w:rPr>
              <w:t>102,4</w:t>
            </w:r>
          </w:p>
        </w:tc>
        <w:tc>
          <w:tcPr>
            <w:tcW w:w="1128" w:type="dxa"/>
            <w:hideMark/>
          </w:tcPr>
          <w:p w:rsidR="00E9702A" w:rsidRPr="00FC76D6" w:rsidRDefault="00E9702A" w:rsidP="00EB71EC">
            <w:pPr>
              <w:jc w:val="center"/>
              <w:rPr>
                <w:kern w:val="2"/>
                <w:sz w:val="24"/>
                <w:szCs w:val="24"/>
              </w:rPr>
            </w:pPr>
            <w:r w:rsidRPr="00FC76D6">
              <w:rPr>
                <w:kern w:val="2"/>
                <w:sz w:val="24"/>
                <w:szCs w:val="24"/>
              </w:rPr>
              <w:t>102,8</w:t>
            </w:r>
          </w:p>
        </w:tc>
        <w:tc>
          <w:tcPr>
            <w:tcW w:w="1128" w:type="dxa"/>
            <w:hideMark/>
          </w:tcPr>
          <w:p w:rsidR="00E9702A" w:rsidRPr="00FC76D6" w:rsidRDefault="00E9702A" w:rsidP="00EB71EC">
            <w:pPr>
              <w:jc w:val="center"/>
              <w:rPr>
                <w:kern w:val="2"/>
                <w:sz w:val="24"/>
                <w:szCs w:val="24"/>
              </w:rPr>
            </w:pPr>
            <w:r w:rsidRPr="00FC76D6">
              <w:rPr>
                <w:kern w:val="2"/>
                <w:sz w:val="24"/>
                <w:szCs w:val="24"/>
              </w:rPr>
              <w:t>101,9</w:t>
            </w:r>
          </w:p>
        </w:tc>
        <w:tc>
          <w:tcPr>
            <w:tcW w:w="1128" w:type="dxa"/>
          </w:tcPr>
          <w:p w:rsidR="00E9702A" w:rsidRPr="00FC76D6" w:rsidRDefault="00E9702A" w:rsidP="00EB71EC">
            <w:pPr>
              <w:jc w:val="center"/>
              <w:rPr>
                <w:kern w:val="2"/>
                <w:sz w:val="24"/>
                <w:szCs w:val="24"/>
              </w:rPr>
            </w:pPr>
            <w:r w:rsidRPr="00FC76D6">
              <w:rPr>
                <w:kern w:val="2"/>
                <w:sz w:val="24"/>
                <w:szCs w:val="24"/>
              </w:rPr>
              <w:t>102,0</w:t>
            </w:r>
          </w:p>
        </w:tc>
        <w:tc>
          <w:tcPr>
            <w:tcW w:w="1128" w:type="dxa"/>
          </w:tcPr>
          <w:p w:rsidR="00E9702A" w:rsidRPr="00FC76D6" w:rsidRDefault="00E9702A" w:rsidP="00EB71EC">
            <w:pPr>
              <w:jc w:val="center"/>
              <w:rPr>
                <w:kern w:val="2"/>
                <w:sz w:val="24"/>
                <w:szCs w:val="24"/>
              </w:rPr>
            </w:pPr>
            <w:r w:rsidRPr="00FC76D6">
              <w:rPr>
                <w:kern w:val="2"/>
                <w:sz w:val="24"/>
                <w:szCs w:val="24"/>
              </w:rPr>
              <w:t>102,1</w:t>
            </w:r>
          </w:p>
        </w:tc>
        <w:tc>
          <w:tcPr>
            <w:tcW w:w="1128" w:type="dxa"/>
          </w:tcPr>
          <w:p w:rsidR="00E9702A" w:rsidRPr="00FC76D6" w:rsidRDefault="00E9702A" w:rsidP="00EB71EC">
            <w:pPr>
              <w:jc w:val="center"/>
              <w:rPr>
                <w:kern w:val="2"/>
                <w:sz w:val="24"/>
                <w:szCs w:val="24"/>
              </w:rPr>
            </w:pPr>
            <w:r w:rsidRPr="00FC76D6">
              <w:rPr>
                <w:kern w:val="2"/>
                <w:sz w:val="24"/>
                <w:szCs w:val="24"/>
              </w:rPr>
              <w:t>101,9</w:t>
            </w:r>
          </w:p>
        </w:tc>
        <w:tc>
          <w:tcPr>
            <w:tcW w:w="1128" w:type="dxa"/>
          </w:tcPr>
          <w:p w:rsidR="00E9702A" w:rsidRPr="00FC76D6" w:rsidRDefault="00E9702A" w:rsidP="00EB71EC">
            <w:pPr>
              <w:jc w:val="center"/>
              <w:rPr>
                <w:kern w:val="2"/>
                <w:sz w:val="24"/>
                <w:szCs w:val="24"/>
              </w:rPr>
            </w:pPr>
            <w:r w:rsidRPr="00FC76D6">
              <w:rPr>
                <w:kern w:val="2"/>
                <w:sz w:val="24"/>
                <w:szCs w:val="24"/>
              </w:rPr>
              <w:t>101,8</w:t>
            </w:r>
          </w:p>
        </w:tc>
        <w:tc>
          <w:tcPr>
            <w:tcW w:w="1128" w:type="dxa"/>
          </w:tcPr>
          <w:p w:rsidR="00E9702A" w:rsidRPr="00FC76D6" w:rsidRDefault="00E9702A" w:rsidP="00EB71EC">
            <w:pPr>
              <w:jc w:val="center"/>
              <w:rPr>
                <w:kern w:val="2"/>
                <w:sz w:val="24"/>
                <w:szCs w:val="24"/>
              </w:rPr>
            </w:pPr>
            <w:r w:rsidRPr="00FC76D6">
              <w:rPr>
                <w:kern w:val="2"/>
                <w:sz w:val="24"/>
                <w:szCs w:val="24"/>
              </w:rPr>
              <w:t>102,0</w:t>
            </w:r>
          </w:p>
        </w:tc>
      </w:tr>
      <w:tr w:rsidR="00E9702A" w:rsidRPr="00A83ED7" w:rsidTr="00E9702A">
        <w:tc>
          <w:tcPr>
            <w:tcW w:w="558" w:type="dxa"/>
            <w:hideMark/>
          </w:tcPr>
          <w:p w:rsidR="00E9702A" w:rsidRPr="00A83ED7" w:rsidRDefault="00E9702A" w:rsidP="00707C09">
            <w:pPr>
              <w:jc w:val="center"/>
              <w:rPr>
                <w:kern w:val="2"/>
                <w:sz w:val="24"/>
                <w:szCs w:val="24"/>
              </w:rPr>
            </w:pPr>
            <w:r w:rsidRPr="00A83ED7">
              <w:rPr>
                <w:kern w:val="2"/>
                <w:sz w:val="24"/>
                <w:szCs w:val="24"/>
              </w:rPr>
              <w:t>9.</w:t>
            </w:r>
          </w:p>
        </w:tc>
        <w:tc>
          <w:tcPr>
            <w:tcW w:w="3185" w:type="dxa"/>
            <w:hideMark/>
          </w:tcPr>
          <w:p w:rsidR="00E9702A" w:rsidRPr="00A83ED7" w:rsidRDefault="00E9702A" w:rsidP="00707C09">
            <w:pPr>
              <w:rPr>
                <w:kern w:val="2"/>
                <w:sz w:val="24"/>
                <w:szCs w:val="24"/>
              </w:rPr>
            </w:pPr>
            <w:r>
              <w:rPr>
                <w:kern w:val="2"/>
                <w:sz w:val="24"/>
                <w:szCs w:val="24"/>
              </w:rPr>
              <w:t>9</w:t>
            </w:r>
            <w:r w:rsidRPr="00A83ED7">
              <w:rPr>
                <w:kern w:val="2"/>
                <w:sz w:val="24"/>
                <w:szCs w:val="24"/>
              </w:rPr>
              <w:t>. Количество высо</w:t>
            </w:r>
            <w:r w:rsidRPr="00A83ED7">
              <w:rPr>
                <w:kern w:val="2"/>
                <w:sz w:val="24"/>
                <w:szCs w:val="24"/>
              </w:rPr>
              <w:softHyphen/>
              <w:t xml:space="preserve">копроизводительных рабочих мест </w:t>
            </w:r>
          </w:p>
        </w:tc>
        <w:tc>
          <w:tcPr>
            <w:tcW w:w="1276" w:type="dxa"/>
          </w:tcPr>
          <w:p w:rsidR="00E9702A" w:rsidRPr="00A83ED7" w:rsidRDefault="00E9702A" w:rsidP="00707C09">
            <w:pPr>
              <w:jc w:val="center"/>
              <w:rPr>
                <w:kern w:val="2"/>
                <w:sz w:val="24"/>
                <w:szCs w:val="24"/>
              </w:rPr>
            </w:pPr>
            <w:r w:rsidRPr="00A83ED7">
              <w:rPr>
                <w:kern w:val="2"/>
                <w:sz w:val="24"/>
                <w:szCs w:val="24"/>
              </w:rPr>
              <w:t>статисти-че</w:t>
            </w:r>
            <w:r w:rsidRPr="00A83ED7">
              <w:rPr>
                <w:kern w:val="2"/>
                <w:sz w:val="24"/>
                <w:szCs w:val="24"/>
              </w:rPr>
              <w:softHyphen/>
              <w:t>ский</w:t>
            </w:r>
          </w:p>
          <w:p w:rsidR="00E9702A" w:rsidRPr="00A83ED7" w:rsidRDefault="00E9702A" w:rsidP="00707C09">
            <w:pPr>
              <w:jc w:val="center"/>
              <w:rPr>
                <w:kern w:val="2"/>
                <w:sz w:val="24"/>
                <w:szCs w:val="24"/>
              </w:rPr>
            </w:pPr>
          </w:p>
        </w:tc>
        <w:tc>
          <w:tcPr>
            <w:tcW w:w="1275" w:type="dxa"/>
            <w:hideMark/>
          </w:tcPr>
          <w:p w:rsidR="00E9702A" w:rsidRPr="00A83ED7" w:rsidRDefault="00E9702A" w:rsidP="00707C09">
            <w:pPr>
              <w:jc w:val="center"/>
              <w:rPr>
                <w:kern w:val="2"/>
                <w:sz w:val="24"/>
                <w:szCs w:val="24"/>
              </w:rPr>
            </w:pPr>
            <w:r w:rsidRPr="00A83ED7">
              <w:rPr>
                <w:kern w:val="2"/>
                <w:sz w:val="24"/>
                <w:szCs w:val="24"/>
              </w:rPr>
              <w:t>тыс. единиц</w:t>
            </w:r>
          </w:p>
        </w:tc>
        <w:tc>
          <w:tcPr>
            <w:tcW w:w="1127" w:type="dxa"/>
            <w:shd w:val="clear" w:color="auto" w:fill="auto"/>
            <w:hideMark/>
          </w:tcPr>
          <w:p w:rsidR="00E9702A" w:rsidRPr="00FC76D6" w:rsidRDefault="00E9702A" w:rsidP="00707C09">
            <w:pPr>
              <w:jc w:val="center"/>
              <w:rPr>
                <w:kern w:val="2"/>
                <w:sz w:val="24"/>
                <w:szCs w:val="24"/>
              </w:rPr>
            </w:pPr>
            <w:r w:rsidRPr="00FC76D6">
              <w:rPr>
                <w:kern w:val="2"/>
                <w:sz w:val="24"/>
                <w:szCs w:val="24"/>
              </w:rPr>
              <w:t>18,7</w:t>
            </w:r>
          </w:p>
        </w:tc>
        <w:tc>
          <w:tcPr>
            <w:tcW w:w="1128" w:type="dxa"/>
            <w:hideMark/>
          </w:tcPr>
          <w:p w:rsidR="00E9702A" w:rsidRPr="00FC76D6" w:rsidRDefault="00E9702A" w:rsidP="00707C09">
            <w:pPr>
              <w:jc w:val="center"/>
              <w:rPr>
                <w:kern w:val="2"/>
                <w:sz w:val="24"/>
                <w:szCs w:val="24"/>
              </w:rPr>
            </w:pPr>
            <w:r w:rsidRPr="00FC76D6">
              <w:rPr>
                <w:kern w:val="2"/>
                <w:sz w:val="24"/>
                <w:szCs w:val="24"/>
              </w:rPr>
              <w:t>19,7</w:t>
            </w:r>
          </w:p>
        </w:tc>
        <w:tc>
          <w:tcPr>
            <w:tcW w:w="1128" w:type="dxa"/>
            <w:hideMark/>
          </w:tcPr>
          <w:p w:rsidR="00E9702A" w:rsidRPr="00FC76D6" w:rsidRDefault="00E9702A" w:rsidP="00EB71EC">
            <w:pPr>
              <w:jc w:val="center"/>
              <w:rPr>
                <w:kern w:val="2"/>
                <w:sz w:val="24"/>
                <w:szCs w:val="24"/>
              </w:rPr>
            </w:pPr>
            <w:r w:rsidRPr="00FC76D6">
              <w:rPr>
                <w:kern w:val="2"/>
                <w:sz w:val="24"/>
                <w:szCs w:val="24"/>
              </w:rPr>
              <w:t>20,7</w:t>
            </w:r>
          </w:p>
        </w:tc>
        <w:tc>
          <w:tcPr>
            <w:tcW w:w="1128" w:type="dxa"/>
            <w:hideMark/>
          </w:tcPr>
          <w:p w:rsidR="00E9702A" w:rsidRPr="00FC76D6" w:rsidRDefault="00E9702A" w:rsidP="00EB71EC">
            <w:pPr>
              <w:jc w:val="center"/>
              <w:rPr>
                <w:kern w:val="2"/>
                <w:sz w:val="24"/>
                <w:szCs w:val="24"/>
              </w:rPr>
            </w:pPr>
            <w:r w:rsidRPr="00FC76D6">
              <w:rPr>
                <w:kern w:val="2"/>
                <w:sz w:val="24"/>
                <w:szCs w:val="24"/>
              </w:rPr>
              <w:t>21,7</w:t>
            </w:r>
          </w:p>
        </w:tc>
        <w:tc>
          <w:tcPr>
            <w:tcW w:w="1128" w:type="dxa"/>
            <w:hideMark/>
          </w:tcPr>
          <w:p w:rsidR="00E9702A" w:rsidRPr="00FC76D6" w:rsidRDefault="00E9702A" w:rsidP="00EB71EC">
            <w:pPr>
              <w:jc w:val="center"/>
              <w:rPr>
                <w:kern w:val="2"/>
                <w:sz w:val="24"/>
                <w:szCs w:val="24"/>
              </w:rPr>
            </w:pPr>
            <w:r w:rsidRPr="00FC76D6">
              <w:rPr>
                <w:kern w:val="2"/>
                <w:sz w:val="24"/>
                <w:szCs w:val="24"/>
              </w:rPr>
              <w:t>21,8</w:t>
            </w:r>
          </w:p>
        </w:tc>
        <w:tc>
          <w:tcPr>
            <w:tcW w:w="1128" w:type="dxa"/>
            <w:hideMark/>
          </w:tcPr>
          <w:p w:rsidR="00E9702A" w:rsidRPr="00FC76D6" w:rsidRDefault="00E9702A" w:rsidP="00EB71EC">
            <w:pPr>
              <w:jc w:val="center"/>
              <w:rPr>
                <w:kern w:val="2"/>
                <w:sz w:val="24"/>
                <w:szCs w:val="24"/>
              </w:rPr>
            </w:pPr>
            <w:r w:rsidRPr="00FC76D6">
              <w:rPr>
                <w:kern w:val="2"/>
                <w:sz w:val="24"/>
                <w:szCs w:val="24"/>
              </w:rPr>
              <w:t>22,1</w:t>
            </w:r>
          </w:p>
        </w:tc>
        <w:tc>
          <w:tcPr>
            <w:tcW w:w="1128" w:type="dxa"/>
            <w:hideMark/>
          </w:tcPr>
          <w:p w:rsidR="00E9702A" w:rsidRPr="00FC76D6" w:rsidRDefault="00E9702A" w:rsidP="00EB71EC">
            <w:pPr>
              <w:jc w:val="center"/>
              <w:rPr>
                <w:kern w:val="2"/>
                <w:sz w:val="24"/>
                <w:szCs w:val="24"/>
              </w:rPr>
            </w:pPr>
            <w:r w:rsidRPr="00FC76D6">
              <w:rPr>
                <w:kern w:val="2"/>
                <w:sz w:val="24"/>
                <w:szCs w:val="24"/>
              </w:rPr>
              <w:t>22,4</w:t>
            </w:r>
          </w:p>
        </w:tc>
        <w:tc>
          <w:tcPr>
            <w:tcW w:w="1128" w:type="dxa"/>
            <w:hideMark/>
          </w:tcPr>
          <w:p w:rsidR="00E9702A" w:rsidRPr="00FC76D6" w:rsidRDefault="00E9702A" w:rsidP="00EB71EC">
            <w:pPr>
              <w:jc w:val="center"/>
              <w:rPr>
                <w:kern w:val="2"/>
                <w:sz w:val="24"/>
                <w:szCs w:val="24"/>
              </w:rPr>
            </w:pPr>
            <w:r w:rsidRPr="00FC76D6">
              <w:rPr>
                <w:kern w:val="2"/>
                <w:sz w:val="24"/>
                <w:szCs w:val="24"/>
              </w:rPr>
              <w:t>22,7</w:t>
            </w:r>
          </w:p>
        </w:tc>
        <w:tc>
          <w:tcPr>
            <w:tcW w:w="1128" w:type="dxa"/>
            <w:hideMark/>
          </w:tcPr>
          <w:p w:rsidR="00E9702A" w:rsidRPr="00FC76D6" w:rsidRDefault="00E9702A" w:rsidP="00EB71EC">
            <w:pPr>
              <w:jc w:val="center"/>
              <w:rPr>
                <w:kern w:val="2"/>
                <w:sz w:val="24"/>
                <w:szCs w:val="24"/>
              </w:rPr>
            </w:pPr>
            <w:r w:rsidRPr="00FC76D6">
              <w:rPr>
                <w:kern w:val="2"/>
                <w:sz w:val="24"/>
                <w:szCs w:val="24"/>
              </w:rPr>
              <w:t>23,0</w:t>
            </w:r>
          </w:p>
        </w:tc>
        <w:tc>
          <w:tcPr>
            <w:tcW w:w="1128" w:type="dxa"/>
          </w:tcPr>
          <w:p w:rsidR="00E9702A" w:rsidRPr="00FC76D6" w:rsidRDefault="00E9702A" w:rsidP="00EB71EC">
            <w:pPr>
              <w:jc w:val="center"/>
              <w:rPr>
                <w:kern w:val="2"/>
                <w:sz w:val="24"/>
                <w:szCs w:val="24"/>
              </w:rPr>
            </w:pPr>
            <w:r w:rsidRPr="00FC76D6">
              <w:rPr>
                <w:kern w:val="2"/>
                <w:sz w:val="24"/>
                <w:szCs w:val="24"/>
              </w:rPr>
              <w:t>23,2</w:t>
            </w:r>
          </w:p>
        </w:tc>
        <w:tc>
          <w:tcPr>
            <w:tcW w:w="1128" w:type="dxa"/>
          </w:tcPr>
          <w:p w:rsidR="00E9702A" w:rsidRPr="00FC76D6" w:rsidRDefault="00E9702A" w:rsidP="00EB71EC">
            <w:pPr>
              <w:jc w:val="center"/>
              <w:rPr>
                <w:kern w:val="2"/>
                <w:sz w:val="24"/>
                <w:szCs w:val="24"/>
              </w:rPr>
            </w:pPr>
            <w:r w:rsidRPr="00FC76D6">
              <w:rPr>
                <w:kern w:val="2"/>
                <w:sz w:val="24"/>
                <w:szCs w:val="24"/>
              </w:rPr>
              <w:t>23,5</w:t>
            </w:r>
          </w:p>
        </w:tc>
        <w:tc>
          <w:tcPr>
            <w:tcW w:w="1128" w:type="dxa"/>
          </w:tcPr>
          <w:p w:rsidR="00E9702A" w:rsidRPr="00FC76D6" w:rsidRDefault="00E9702A" w:rsidP="00EB71EC">
            <w:pPr>
              <w:jc w:val="center"/>
              <w:rPr>
                <w:kern w:val="2"/>
                <w:sz w:val="24"/>
                <w:szCs w:val="24"/>
              </w:rPr>
            </w:pPr>
            <w:r w:rsidRPr="00FC76D6">
              <w:rPr>
                <w:kern w:val="2"/>
                <w:sz w:val="24"/>
                <w:szCs w:val="24"/>
              </w:rPr>
              <w:t>23,7</w:t>
            </w:r>
          </w:p>
        </w:tc>
        <w:tc>
          <w:tcPr>
            <w:tcW w:w="1128" w:type="dxa"/>
          </w:tcPr>
          <w:p w:rsidR="00E9702A" w:rsidRPr="00FC76D6" w:rsidRDefault="00E9702A" w:rsidP="00EB71EC">
            <w:pPr>
              <w:jc w:val="center"/>
              <w:rPr>
                <w:kern w:val="2"/>
                <w:sz w:val="24"/>
                <w:szCs w:val="24"/>
              </w:rPr>
            </w:pPr>
            <w:r w:rsidRPr="00FC76D6">
              <w:rPr>
                <w:kern w:val="2"/>
                <w:sz w:val="24"/>
                <w:szCs w:val="24"/>
              </w:rPr>
              <w:t>23,9</w:t>
            </w:r>
          </w:p>
        </w:tc>
        <w:tc>
          <w:tcPr>
            <w:tcW w:w="1128" w:type="dxa"/>
          </w:tcPr>
          <w:p w:rsidR="00E9702A" w:rsidRPr="00FC76D6" w:rsidRDefault="00E9702A" w:rsidP="00EB71EC">
            <w:pPr>
              <w:jc w:val="center"/>
              <w:rPr>
                <w:kern w:val="2"/>
                <w:sz w:val="24"/>
                <w:szCs w:val="24"/>
              </w:rPr>
            </w:pPr>
            <w:r w:rsidRPr="00FC76D6">
              <w:rPr>
                <w:kern w:val="2"/>
                <w:sz w:val="24"/>
                <w:szCs w:val="24"/>
              </w:rPr>
              <w:t>24,2</w:t>
            </w:r>
          </w:p>
        </w:tc>
      </w:tr>
      <w:tr w:rsidR="00E9702A" w:rsidRPr="00A83ED7" w:rsidTr="00E9702A">
        <w:tc>
          <w:tcPr>
            <w:tcW w:w="22085" w:type="dxa"/>
            <w:gridSpan w:val="18"/>
          </w:tcPr>
          <w:p w:rsidR="00E9702A" w:rsidRPr="00FC76D6" w:rsidRDefault="00E9702A" w:rsidP="00B13263">
            <w:pPr>
              <w:jc w:val="center"/>
              <w:rPr>
                <w:kern w:val="2"/>
                <w:sz w:val="24"/>
                <w:szCs w:val="24"/>
              </w:rPr>
            </w:pPr>
            <w:r w:rsidRPr="00FC76D6">
              <w:rPr>
                <w:kern w:val="2"/>
                <w:sz w:val="24"/>
                <w:szCs w:val="24"/>
              </w:rPr>
              <w:t>Подпрограмма Е «Развитие отраслей агропромышленного комплекса»</w:t>
            </w:r>
          </w:p>
        </w:tc>
      </w:tr>
      <w:tr w:rsidR="00612997" w:rsidRPr="00A83ED7" w:rsidTr="00E9702A">
        <w:tc>
          <w:tcPr>
            <w:tcW w:w="558" w:type="dxa"/>
            <w:hideMark/>
          </w:tcPr>
          <w:p w:rsidR="00612997" w:rsidRPr="00A83ED7" w:rsidRDefault="00612997" w:rsidP="00707C09">
            <w:pPr>
              <w:jc w:val="center"/>
              <w:rPr>
                <w:kern w:val="2"/>
                <w:sz w:val="24"/>
                <w:szCs w:val="24"/>
              </w:rPr>
            </w:pPr>
            <w:r>
              <w:rPr>
                <w:kern w:val="2"/>
                <w:sz w:val="24"/>
                <w:szCs w:val="24"/>
              </w:rPr>
              <w:t>10.</w:t>
            </w:r>
          </w:p>
        </w:tc>
        <w:tc>
          <w:tcPr>
            <w:tcW w:w="3185" w:type="dxa"/>
            <w:hideMark/>
          </w:tcPr>
          <w:p w:rsidR="00612997" w:rsidRPr="00301B70" w:rsidRDefault="00612997" w:rsidP="00B21B3D">
            <w:pPr>
              <w:spacing w:line="235" w:lineRule="auto"/>
              <w:rPr>
                <w:kern w:val="2"/>
                <w:sz w:val="24"/>
                <w:szCs w:val="24"/>
              </w:rPr>
            </w:pPr>
            <w:r>
              <w:rPr>
                <w:kern w:val="2"/>
                <w:sz w:val="24"/>
                <w:szCs w:val="24"/>
              </w:rPr>
              <w:t>Е</w:t>
            </w:r>
            <w:r w:rsidRPr="00301B70">
              <w:rPr>
                <w:kern w:val="2"/>
                <w:sz w:val="24"/>
                <w:szCs w:val="24"/>
              </w:rPr>
              <w:t>.1. Валовой сбор зерновых и зернобо</w:t>
            </w:r>
            <w:r w:rsidRPr="00301B70">
              <w:rPr>
                <w:kern w:val="2"/>
                <w:sz w:val="24"/>
                <w:szCs w:val="24"/>
              </w:rPr>
              <w:softHyphen/>
              <w:t>бовых культур в хо</w:t>
            </w:r>
            <w:r w:rsidRPr="00301B70">
              <w:rPr>
                <w:kern w:val="2"/>
                <w:sz w:val="24"/>
                <w:szCs w:val="24"/>
              </w:rPr>
              <w:softHyphen/>
              <w:t>зяйствах всех катего</w:t>
            </w:r>
            <w:r w:rsidRPr="00301B70">
              <w:rPr>
                <w:kern w:val="2"/>
                <w:sz w:val="24"/>
                <w:szCs w:val="24"/>
              </w:rPr>
              <w:softHyphen/>
              <w:t>рий</w:t>
            </w:r>
          </w:p>
        </w:tc>
        <w:tc>
          <w:tcPr>
            <w:tcW w:w="1276" w:type="dxa"/>
          </w:tcPr>
          <w:p w:rsidR="00612997" w:rsidRPr="00301B70" w:rsidRDefault="00612997" w:rsidP="00B21B3D">
            <w:pPr>
              <w:spacing w:line="235" w:lineRule="auto"/>
              <w:jc w:val="center"/>
              <w:rPr>
                <w:kern w:val="2"/>
                <w:sz w:val="24"/>
                <w:szCs w:val="24"/>
              </w:rPr>
            </w:pPr>
            <w:r w:rsidRPr="00301B70">
              <w:rPr>
                <w:kern w:val="2"/>
                <w:sz w:val="24"/>
                <w:szCs w:val="24"/>
              </w:rPr>
              <w:t>статисти-ческий</w:t>
            </w:r>
          </w:p>
        </w:tc>
        <w:tc>
          <w:tcPr>
            <w:tcW w:w="1275" w:type="dxa"/>
            <w:hideMark/>
          </w:tcPr>
          <w:p w:rsidR="00612997" w:rsidRPr="00301B70" w:rsidRDefault="00612997" w:rsidP="00B21B3D">
            <w:pPr>
              <w:spacing w:line="235" w:lineRule="auto"/>
              <w:jc w:val="center"/>
              <w:rPr>
                <w:kern w:val="2"/>
                <w:sz w:val="24"/>
                <w:szCs w:val="24"/>
              </w:rPr>
            </w:pPr>
            <w:r w:rsidRPr="00301B70">
              <w:rPr>
                <w:kern w:val="2"/>
                <w:sz w:val="24"/>
                <w:szCs w:val="24"/>
              </w:rPr>
              <w:t>тыс. тонн</w:t>
            </w:r>
          </w:p>
        </w:tc>
        <w:tc>
          <w:tcPr>
            <w:tcW w:w="1127" w:type="dxa"/>
            <w:hideMark/>
          </w:tcPr>
          <w:p w:rsidR="00612997" w:rsidRPr="00FC76D6" w:rsidRDefault="00612997" w:rsidP="00707C09">
            <w:pPr>
              <w:jc w:val="center"/>
              <w:rPr>
                <w:kern w:val="2"/>
                <w:sz w:val="24"/>
                <w:szCs w:val="24"/>
              </w:rPr>
            </w:pPr>
            <w:r w:rsidRPr="00FC76D6">
              <w:rPr>
                <w:kern w:val="2"/>
                <w:sz w:val="24"/>
                <w:szCs w:val="24"/>
              </w:rPr>
              <w:t>13 565,0</w:t>
            </w:r>
          </w:p>
        </w:tc>
        <w:tc>
          <w:tcPr>
            <w:tcW w:w="1128" w:type="dxa"/>
            <w:hideMark/>
          </w:tcPr>
          <w:p w:rsidR="00612997" w:rsidRPr="00FC76D6" w:rsidRDefault="00612997" w:rsidP="00777702">
            <w:pPr>
              <w:jc w:val="center"/>
              <w:rPr>
                <w:kern w:val="2"/>
                <w:sz w:val="24"/>
                <w:szCs w:val="24"/>
              </w:rPr>
            </w:pPr>
            <w:r w:rsidRPr="00FC76D6">
              <w:rPr>
                <w:kern w:val="2"/>
                <w:sz w:val="24"/>
                <w:szCs w:val="24"/>
              </w:rPr>
              <w:t>10 600,0</w:t>
            </w:r>
          </w:p>
        </w:tc>
        <w:tc>
          <w:tcPr>
            <w:tcW w:w="1128" w:type="dxa"/>
            <w:hideMark/>
          </w:tcPr>
          <w:p w:rsidR="00612997" w:rsidRPr="00FC76D6" w:rsidRDefault="00612997" w:rsidP="00707C09">
            <w:pPr>
              <w:jc w:val="center"/>
              <w:rPr>
                <w:kern w:val="2"/>
                <w:sz w:val="24"/>
                <w:szCs w:val="24"/>
              </w:rPr>
            </w:pPr>
            <w:r w:rsidRPr="00FC76D6">
              <w:rPr>
                <w:kern w:val="2"/>
                <w:sz w:val="24"/>
                <w:szCs w:val="24"/>
              </w:rPr>
              <w:t>9 100,0</w:t>
            </w:r>
          </w:p>
        </w:tc>
        <w:tc>
          <w:tcPr>
            <w:tcW w:w="1128" w:type="dxa"/>
            <w:hideMark/>
          </w:tcPr>
          <w:p w:rsidR="00612997" w:rsidRPr="00FC76D6" w:rsidRDefault="00612997" w:rsidP="00707C09">
            <w:pPr>
              <w:jc w:val="center"/>
              <w:rPr>
                <w:kern w:val="2"/>
                <w:sz w:val="24"/>
                <w:szCs w:val="24"/>
              </w:rPr>
            </w:pPr>
            <w:r w:rsidRPr="00FC76D6">
              <w:rPr>
                <w:kern w:val="2"/>
                <w:sz w:val="24"/>
                <w:szCs w:val="24"/>
              </w:rPr>
              <w:t>9 150,0</w:t>
            </w:r>
          </w:p>
        </w:tc>
        <w:tc>
          <w:tcPr>
            <w:tcW w:w="1128" w:type="dxa"/>
            <w:hideMark/>
          </w:tcPr>
          <w:p w:rsidR="00612997" w:rsidRPr="00FC76D6" w:rsidRDefault="00612997" w:rsidP="00707C09">
            <w:pPr>
              <w:jc w:val="center"/>
              <w:rPr>
                <w:kern w:val="2"/>
                <w:sz w:val="24"/>
                <w:szCs w:val="24"/>
              </w:rPr>
            </w:pPr>
            <w:r w:rsidRPr="00FC76D6">
              <w:rPr>
                <w:kern w:val="2"/>
                <w:sz w:val="24"/>
                <w:szCs w:val="24"/>
              </w:rPr>
              <w:t>9 241,5</w:t>
            </w:r>
          </w:p>
        </w:tc>
        <w:tc>
          <w:tcPr>
            <w:tcW w:w="1128" w:type="dxa"/>
            <w:hideMark/>
          </w:tcPr>
          <w:p w:rsidR="00612997" w:rsidRPr="00FC76D6" w:rsidRDefault="00612997" w:rsidP="00707C09">
            <w:pPr>
              <w:jc w:val="center"/>
              <w:rPr>
                <w:kern w:val="2"/>
                <w:sz w:val="24"/>
                <w:szCs w:val="24"/>
              </w:rPr>
            </w:pPr>
            <w:r w:rsidRPr="00FC76D6">
              <w:rPr>
                <w:kern w:val="2"/>
                <w:sz w:val="24"/>
                <w:szCs w:val="24"/>
              </w:rPr>
              <w:t>9 291,5</w:t>
            </w:r>
          </w:p>
        </w:tc>
        <w:tc>
          <w:tcPr>
            <w:tcW w:w="1128" w:type="dxa"/>
            <w:hideMark/>
          </w:tcPr>
          <w:p w:rsidR="00612997" w:rsidRPr="00FC76D6" w:rsidRDefault="00612997" w:rsidP="00707C09">
            <w:pPr>
              <w:jc w:val="center"/>
              <w:rPr>
                <w:kern w:val="2"/>
                <w:sz w:val="24"/>
                <w:szCs w:val="24"/>
              </w:rPr>
            </w:pPr>
            <w:r w:rsidRPr="00FC76D6">
              <w:rPr>
                <w:kern w:val="2"/>
                <w:sz w:val="24"/>
                <w:szCs w:val="24"/>
              </w:rPr>
              <w:t>9 341,5</w:t>
            </w:r>
          </w:p>
        </w:tc>
        <w:tc>
          <w:tcPr>
            <w:tcW w:w="1128" w:type="dxa"/>
            <w:hideMark/>
          </w:tcPr>
          <w:p w:rsidR="00612997" w:rsidRPr="00FC76D6" w:rsidRDefault="00612997" w:rsidP="00707C09">
            <w:pPr>
              <w:jc w:val="center"/>
              <w:rPr>
                <w:kern w:val="2"/>
                <w:sz w:val="24"/>
                <w:szCs w:val="24"/>
              </w:rPr>
            </w:pPr>
            <w:r w:rsidRPr="00FC76D6">
              <w:rPr>
                <w:kern w:val="2"/>
                <w:sz w:val="24"/>
                <w:szCs w:val="24"/>
              </w:rPr>
              <w:t>9 391,5</w:t>
            </w:r>
          </w:p>
        </w:tc>
        <w:tc>
          <w:tcPr>
            <w:tcW w:w="1128" w:type="dxa"/>
            <w:hideMark/>
          </w:tcPr>
          <w:p w:rsidR="00612997" w:rsidRPr="00FC76D6" w:rsidRDefault="00612997" w:rsidP="00707C09">
            <w:pPr>
              <w:jc w:val="center"/>
              <w:rPr>
                <w:kern w:val="2"/>
                <w:sz w:val="24"/>
                <w:szCs w:val="24"/>
              </w:rPr>
            </w:pPr>
            <w:r w:rsidRPr="00FC76D6">
              <w:rPr>
                <w:kern w:val="2"/>
                <w:sz w:val="24"/>
                <w:szCs w:val="24"/>
              </w:rPr>
              <w:t>9 441,5</w:t>
            </w:r>
          </w:p>
        </w:tc>
        <w:tc>
          <w:tcPr>
            <w:tcW w:w="1128" w:type="dxa"/>
          </w:tcPr>
          <w:p w:rsidR="00612997" w:rsidRPr="00FC76D6" w:rsidRDefault="00612997" w:rsidP="00707C09">
            <w:pPr>
              <w:jc w:val="center"/>
              <w:rPr>
                <w:kern w:val="2"/>
                <w:sz w:val="24"/>
                <w:szCs w:val="24"/>
              </w:rPr>
            </w:pPr>
            <w:r w:rsidRPr="00FC76D6">
              <w:rPr>
                <w:kern w:val="2"/>
                <w:sz w:val="24"/>
                <w:szCs w:val="24"/>
              </w:rPr>
              <w:t>9 441,5</w:t>
            </w:r>
          </w:p>
        </w:tc>
        <w:tc>
          <w:tcPr>
            <w:tcW w:w="1128" w:type="dxa"/>
          </w:tcPr>
          <w:p w:rsidR="00612997" w:rsidRPr="00FC76D6" w:rsidRDefault="00612997" w:rsidP="00612997">
            <w:pPr>
              <w:jc w:val="center"/>
            </w:pPr>
            <w:r w:rsidRPr="00FC76D6">
              <w:rPr>
                <w:kern w:val="2"/>
                <w:sz w:val="24"/>
                <w:szCs w:val="24"/>
              </w:rPr>
              <w:t>9 441,5</w:t>
            </w:r>
          </w:p>
        </w:tc>
        <w:tc>
          <w:tcPr>
            <w:tcW w:w="1128" w:type="dxa"/>
          </w:tcPr>
          <w:p w:rsidR="00612997" w:rsidRPr="00FC76D6" w:rsidRDefault="00612997" w:rsidP="00612997">
            <w:pPr>
              <w:jc w:val="center"/>
            </w:pPr>
            <w:r w:rsidRPr="00FC76D6">
              <w:rPr>
                <w:kern w:val="2"/>
                <w:sz w:val="24"/>
                <w:szCs w:val="24"/>
              </w:rPr>
              <w:t>9 441,5</w:t>
            </w:r>
          </w:p>
        </w:tc>
        <w:tc>
          <w:tcPr>
            <w:tcW w:w="1128" w:type="dxa"/>
          </w:tcPr>
          <w:p w:rsidR="00612997" w:rsidRPr="00FC76D6" w:rsidRDefault="00612997" w:rsidP="00612997">
            <w:pPr>
              <w:jc w:val="center"/>
            </w:pPr>
            <w:r w:rsidRPr="00FC76D6">
              <w:rPr>
                <w:kern w:val="2"/>
                <w:sz w:val="24"/>
                <w:szCs w:val="24"/>
              </w:rPr>
              <w:t>9 441,5</w:t>
            </w:r>
          </w:p>
        </w:tc>
        <w:tc>
          <w:tcPr>
            <w:tcW w:w="1128" w:type="dxa"/>
          </w:tcPr>
          <w:p w:rsidR="00612997" w:rsidRPr="00FC76D6" w:rsidRDefault="00612997" w:rsidP="00612997">
            <w:pPr>
              <w:jc w:val="center"/>
            </w:pPr>
            <w:r w:rsidRPr="00FC76D6">
              <w:rPr>
                <w:kern w:val="2"/>
                <w:sz w:val="24"/>
                <w:szCs w:val="24"/>
              </w:rPr>
              <w:t>9 441,5</w:t>
            </w:r>
          </w:p>
        </w:tc>
      </w:tr>
      <w:tr w:rsidR="00612997" w:rsidRPr="00A83ED7" w:rsidTr="00E9702A">
        <w:tc>
          <w:tcPr>
            <w:tcW w:w="558" w:type="dxa"/>
            <w:hideMark/>
          </w:tcPr>
          <w:p w:rsidR="00612997" w:rsidRPr="00A83ED7" w:rsidRDefault="00612997" w:rsidP="00707C09">
            <w:pPr>
              <w:jc w:val="center"/>
              <w:rPr>
                <w:kern w:val="2"/>
                <w:sz w:val="24"/>
                <w:szCs w:val="24"/>
              </w:rPr>
            </w:pPr>
            <w:r>
              <w:rPr>
                <w:kern w:val="2"/>
                <w:sz w:val="24"/>
                <w:szCs w:val="24"/>
              </w:rPr>
              <w:t>11.</w:t>
            </w:r>
          </w:p>
        </w:tc>
        <w:tc>
          <w:tcPr>
            <w:tcW w:w="3185" w:type="dxa"/>
            <w:hideMark/>
          </w:tcPr>
          <w:p w:rsidR="00612997" w:rsidRPr="00301B70" w:rsidRDefault="00612997" w:rsidP="006D4D18">
            <w:pPr>
              <w:spacing w:line="235" w:lineRule="auto"/>
              <w:rPr>
                <w:kern w:val="2"/>
                <w:sz w:val="24"/>
                <w:szCs w:val="24"/>
              </w:rPr>
            </w:pPr>
            <w:r>
              <w:rPr>
                <w:kern w:val="2"/>
                <w:sz w:val="24"/>
                <w:szCs w:val="24"/>
              </w:rPr>
              <w:t>Е</w:t>
            </w:r>
            <w:r w:rsidRPr="00301B70">
              <w:rPr>
                <w:kern w:val="2"/>
                <w:sz w:val="24"/>
                <w:szCs w:val="24"/>
              </w:rPr>
              <w:t>.2. Валовой сбор са</w:t>
            </w:r>
            <w:r w:rsidRPr="00301B70">
              <w:rPr>
                <w:kern w:val="2"/>
                <w:sz w:val="24"/>
                <w:szCs w:val="24"/>
              </w:rPr>
              <w:softHyphen/>
              <w:t>харной свеклы в хо</w:t>
            </w:r>
            <w:r w:rsidRPr="00301B70">
              <w:rPr>
                <w:kern w:val="2"/>
                <w:sz w:val="24"/>
                <w:szCs w:val="24"/>
              </w:rPr>
              <w:softHyphen/>
              <w:t>зяйствах всех катего</w:t>
            </w:r>
            <w:r w:rsidRPr="00301B70">
              <w:rPr>
                <w:kern w:val="2"/>
                <w:sz w:val="24"/>
                <w:szCs w:val="24"/>
              </w:rPr>
              <w:softHyphen/>
              <w:t>рий</w:t>
            </w:r>
          </w:p>
        </w:tc>
        <w:tc>
          <w:tcPr>
            <w:tcW w:w="1276" w:type="dxa"/>
          </w:tcPr>
          <w:p w:rsidR="00612997" w:rsidRPr="00301B70" w:rsidRDefault="00612997" w:rsidP="00B21B3D">
            <w:pPr>
              <w:spacing w:line="235" w:lineRule="auto"/>
              <w:jc w:val="center"/>
              <w:rPr>
                <w:kern w:val="2"/>
                <w:sz w:val="24"/>
                <w:szCs w:val="24"/>
              </w:rPr>
            </w:pPr>
            <w:r w:rsidRPr="00301B70">
              <w:rPr>
                <w:kern w:val="2"/>
                <w:sz w:val="24"/>
                <w:szCs w:val="24"/>
              </w:rPr>
              <w:t>статисти-ческий</w:t>
            </w:r>
          </w:p>
        </w:tc>
        <w:tc>
          <w:tcPr>
            <w:tcW w:w="1275" w:type="dxa"/>
            <w:hideMark/>
          </w:tcPr>
          <w:p w:rsidR="00612997" w:rsidRPr="00301B70" w:rsidRDefault="00612997" w:rsidP="00B21B3D">
            <w:pPr>
              <w:spacing w:line="235" w:lineRule="auto"/>
              <w:jc w:val="center"/>
              <w:rPr>
                <w:kern w:val="2"/>
                <w:sz w:val="24"/>
                <w:szCs w:val="24"/>
              </w:rPr>
            </w:pPr>
            <w:r w:rsidRPr="00301B70">
              <w:rPr>
                <w:kern w:val="2"/>
                <w:sz w:val="24"/>
                <w:szCs w:val="24"/>
              </w:rPr>
              <w:t>тыс. тонн</w:t>
            </w:r>
          </w:p>
        </w:tc>
        <w:tc>
          <w:tcPr>
            <w:tcW w:w="1127" w:type="dxa"/>
            <w:hideMark/>
          </w:tcPr>
          <w:p w:rsidR="00612997" w:rsidRPr="00FC76D6" w:rsidRDefault="00612997" w:rsidP="00707C09">
            <w:pPr>
              <w:jc w:val="center"/>
              <w:rPr>
                <w:kern w:val="2"/>
                <w:sz w:val="24"/>
                <w:szCs w:val="24"/>
              </w:rPr>
            </w:pPr>
            <w:r w:rsidRPr="00FC76D6">
              <w:rPr>
                <w:kern w:val="2"/>
                <w:sz w:val="24"/>
                <w:szCs w:val="24"/>
              </w:rPr>
              <w:t>860,9</w:t>
            </w:r>
          </w:p>
        </w:tc>
        <w:tc>
          <w:tcPr>
            <w:tcW w:w="1128" w:type="dxa"/>
            <w:hideMark/>
          </w:tcPr>
          <w:p w:rsidR="00612997" w:rsidRPr="00FC76D6" w:rsidRDefault="00612997" w:rsidP="00707C09">
            <w:pPr>
              <w:jc w:val="center"/>
              <w:rPr>
                <w:kern w:val="2"/>
                <w:sz w:val="24"/>
                <w:szCs w:val="24"/>
              </w:rPr>
            </w:pPr>
            <w:r w:rsidRPr="00FC76D6">
              <w:rPr>
                <w:kern w:val="2"/>
                <w:sz w:val="24"/>
                <w:szCs w:val="24"/>
              </w:rPr>
              <w:t>750,0</w:t>
            </w:r>
          </w:p>
        </w:tc>
        <w:tc>
          <w:tcPr>
            <w:tcW w:w="1128" w:type="dxa"/>
            <w:hideMark/>
          </w:tcPr>
          <w:p w:rsidR="00612997" w:rsidRPr="00FC76D6" w:rsidRDefault="00612997" w:rsidP="00707C09">
            <w:pPr>
              <w:jc w:val="center"/>
              <w:rPr>
                <w:kern w:val="2"/>
                <w:sz w:val="24"/>
                <w:szCs w:val="24"/>
              </w:rPr>
            </w:pPr>
            <w:r w:rsidRPr="00FC76D6">
              <w:rPr>
                <w:kern w:val="2"/>
                <w:sz w:val="24"/>
                <w:szCs w:val="24"/>
              </w:rPr>
              <w:t>612,8</w:t>
            </w:r>
          </w:p>
        </w:tc>
        <w:tc>
          <w:tcPr>
            <w:tcW w:w="1128" w:type="dxa"/>
            <w:hideMark/>
          </w:tcPr>
          <w:p w:rsidR="00612997" w:rsidRPr="00FC76D6" w:rsidRDefault="00612997" w:rsidP="00707C09">
            <w:pPr>
              <w:jc w:val="center"/>
              <w:rPr>
                <w:kern w:val="2"/>
                <w:sz w:val="24"/>
                <w:szCs w:val="24"/>
              </w:rPr>
            </w:pPr>
            <w:r w:rsidRPr="00FC76D6">
              <w:rPr>
                <w:kern w:val="2"/>
                <w:sz w:val="24"/>
                <w:szCs w:val="24"/>
              </w:rPr>
              <w:t>625,1</w:t>
            </w:r>
          </w:p>
        </w:tc>
        <w:tc>
          <w:tcPr>
            <w:tcW w:w="1128" w:type="dxa"/>
            <w:hideMark/>
          </w:tcPr>
          <w:p w:rsidR="00612997" w:rsidRPr="00FC76D6" w:rsidRDefault="00612997" w:rsidP="00707C09">
            <w:pPr>
              <w:jc w:val="center"/>
              <w:rPr>
                <w:kern w:val="2"/>
                <w:sz w:val="24"/>
                <w:szCs w:val="24"/>
              </w:rPr>
            </w:pPr>
            <w:r w:rsidRPr="00FC76D6">
              <w:rPr>
                <w:kern w:val="2"/>
                <w:sz w:val="24"/>
                <w:szCs w:val="24"/>
              </w:rPr>
              <w:t>631,3</w:t>
            </w:r>
          </w:p>
        </w:tc>
        <w:tc>
          <w:tcPr>
            <w:tcW w:w="1128" w:type="dxa"/>
            <w:hideMark/>
          </w:tcPr>
          <w:p w:rsidR="00612997" w:rsidRPr="00FC76D6" w:rsidRDefault="00612997" w:rsidP="00707C09">
            <w:pPr>
              <w:jc w:val="center"/>
              <w:rPr>
                <w:kern w:val="2"/>
                <w:sz w:val="24"/>
                <w:szCs w:val="24"/>
              </w:rPr>
            </w:pPr>
            <w:r w:rsidRPr="00FC76D6">
              <w:rPr>
                <w:kern w:val="2"/>
                <w:sz w:val="24"/>
                <w:szCs w:val="24"/>
              </w:rPr>
              <w:t>635,0</w:t>
            </w:r>
          </w:p>
        </w:tc>
        <w:tc>
          <w:tcPr>
            <w:tcW w:w="1128" w:type="dxa"/>
            <w:hideMark/>
          </w:tcPr>
          <w:p w:rsidR="00612997" w:rsidRPr="00FC76D6" w:rsidRDefault="00612997" w:rsidP="00612997">
            <w:pPr>
              <w:jc w:val="center"/>
            </w:pPr>
            <w:r w:rsidRPr="00FC76D6">
              <w:rPr>
                <w:kern w:val="2"/>
                <w:sz w:val="24"/>
                <w:szCs w:val="24"/>
              </w:rPr>
              <w:t>635,0</w:t>
            </w:r>
          </w:p>
        </w:tc>
        <w:tc>
          <w:tcPr>
            <w:tcW w:w="1128" w:type="dxa"/>
            <w:hideMark/>
          </w:tcPr>
          <w:p w:rsidR="00612997" w:rsidRPr="00FC76D6" w:rsidRDefault="00612997" w:rsidP="00612997">
            <w:pPr>
              <w:jc w:val="center"/>
            </w:pPr>
            <w:r w:rsidRPr="00FC76D6">
              <w:rPr>
                <w:kern w:val="2"/>
                <w:sz w:val="24"/>
                <w:szCs w:val="24"/>
              </w:rPr>
              <w:t>635,0</w:t>
            </w:r>
          </w:p>
        </w:tc>
        <w:tc>
          <w:tcPr>
            <w:tcW w:w="1128" w:type="dxa"/>
            <w:hideMark/>
          </w:tcPr>
          <w:p w:rsidR="00612997" w:rsidRPr="00FC76D6" w:rsidRDefault="00612997" w:rsidP="00612997">
            <w:pPr>
              <w:jc w:val="center"/>
            </w:pPr>
            <w:r w:rsidRPr="00FC76D6">
              <w:rPr>
                <w:kern w:val="2"/>
                <w:sz w:val="24"/>
                <w:szCs w:val="24"/>
              </w:rPr>
              <w:t>635,0</w:t>
            </w:r>
          </w:p>
        </w:tc>
        <w:tc>
          <w:tcPr>
            <w:tcW w:w="1128" w:type="dxa"/>
          </w:tcPr>
          <w:p w:rsidR="00612997" w:rsidRPr="00FC76D6" w:rsidRDefault="00612997" w:rsidP="00612997">
            <w:pPr>
              <w:jc w:val="center"/>
            </w:pPr>
            <w:r w:rsidRPr="00FC76D6">
              <w:rPr>
                <w:kern w:val="2"/>
                <w:sz w:val="24"/>
                <w:szCs w:val="24"/>
              </w:rPr>
              <w:t>635,0</w:t>
            </w:r>
          </w:p>
        </w:tc>
        <w:tc>
          <w:tcPr>
            <w:tcW w:w="1128" w:type="dxa"/>
          </w:tcPr>
          <w:p w:rsidR="00612997" w:rsidRPr="00FC76D6" w:rsidRDefault="00612997" w:rsidP="00612997">
            <w:pPr>
              <w:jc w:val="center"/>
            </w:pPr>
            <w:r w:rsidRPr="00FC76D6">
              <w:rPr>
                <w:kern w:val="2"/>
                <w:sz w:val="24"/>
                <w:szCs w:val="24"/>
              </w:rPr>
              <w:t>635,0</w:t>
            </w:r>
          </w:p>
        </w:tc>
        <w:tc>
          <w:tcPr>
            <w:tcW w:w="1128" w:type="dxa"/>
          </w:tcPr>
          <w:p w:rsidR="00612997" w:rsidRPr="00FC76D6" w:rsidRDefault="00612997" w:rsidP="00612997">
            <w:pPr>
              <w:jc w:val="center"/>
            </w:pPr>
            <w:r w:rsidRPr="00FC76D6">
              <w:rPr>
                <w:kern w:val="2"/>
                <w:sz w:val="24"/>
                <w:szCs w:val="24"/>
              </w:rPr>
              <w:t>635,0</w:t>
            </w:r>
          </w:p>
        </w:tc>
        <w:tc>
          <w:tcPr>
            <w:tcW w:w="1128" w:type="dxa"/>
          </w:tcPr>
          <w:p w:rsidR="00612997" w:rsidRPr="00FC76D6" w:rsidRDefault="00612997" w:rsidP="00612997">
            <w:pPr>
              <w:jc w:val="center"/>
            </w:pPr>
            <w:r w:rsidRPr="00FC76D6">
              <w:rPr>
                <w:kern w:val="2"/>
                <w:sz w:val="24"/>
                <w:szCs w:val="24"/>
              </w:rPr>
              <w:t>635,0</w:t>
            </w:r>
          </w:p>
        </w:tc>
        <w:tc>
          <w:tcPr>
            <w:tcW w:w="1128" w:type="dxa"/>
          </w:tcPr>
          <w:p w:rsidR="00612997" w:rsidRPr="00FC76D6" w:rsidRDefault="00612997" w:rsidP="00612997">
            <w:pPr>
              <w:jc w:val="center"/>
            </w:pPr>
            <w:r w:rsidRPr="00FC76D6">
              <w:rPr>
                <w:kern w:val="2"/>
                <w:sz w:val="24"/>
                <w:szCs w:val="24"/>
              </w:rPr>
              <w:t>635,0</w:t>
            </w:r>
          </w:p>
        </w:tc>
      </w:tr>
      <w:tr w:rsidR="00AB5EE9" w:rsidRPr="00A83ED7" w:rsidTr="00E9702A">
        <w:tc>
          <w:tcPr>
            <w:tcW w:w="558" w:type="dxa"/>
            <w:hideMark/>
          </w:tcPr>
          <w:p w:rsidR="00AB5EE9" w:rsidRPr="00A83ED7" w:rsidRDefault="00AB5EE9" w:rsidP="00707C09">
            <w:pPr>
              <w:jc w:val="center"/>
              <w:rPr>
                <w:kern w:val="2"/>
                <w:sz w:val="24"/>
                <w:szCs w:val="24"/>
              </w:rPr>
            </w:pPr>
            <w:r>
              <w:rPr>
                <w:kern w:val="2"/>
                <w:sz w:val="24"/>
                <w:szCs w:val="24"/>
              </w:rPr>
              <w:t>12.</w:t>
            </w:r>
          </w:p>
        </w:tc>
        <w:tc>
          <w:tcPr>
            <w:tcW w:w="3185" w:type="dxa"/>
            <w:hideMark/>
          </w:tcPr>
          <w:p w:rsidR="00AB5EE9" w:rsidRPr="00301B70" w:rsidRDefault="00AB5EE9" w:rsidP="00B21B3D">
            <w:pPr>
              <w:spacing w:line="235" w:lineRule="auto"/>
              <w:rPr>
                <w:kern w:val="2"/>
                <w:sz w:val="24"/>
                <w:szCs w:val="24"/>
              </w:rPr>
            </w:pPr>
            <w:r>
              <w:rPr>
                <w:kern w:val="2"/>
                <w:sz w:val="24"/>
                <w:szCs w:val="24"/>
              </w:rPr>
              <w:t>Е</w:t>
            </w:r>
            <w:r w:rsidRPr="00301B70">
              <w:rPr>
                <w:kern w:val="2"/>
                <w:sz w:val="24"/>
                <w:szCs w:val="24"/>
              </w:rPr>
              <w:t>.3. Валовой сбор картофеля в сельско</w:t>
            </w:r>
            <w:r w:rsidRPr="00301B70">
              <w:rPr>
                <w:kern w:val="2"/>
                <w:sz w:val="24"/>
                <w:szCs w:val="24"/>
              </w:rPr>
              <w:softHyphen/>
              <w:t>хозяйственных орга</w:t>
            </w:r>
            <w:r w:rsidRPr="00301B70">
              <w:rPr>
                <w:kern w:val="2"/>
                <w:sz w:val="24"/>
                <w:szCs w:val="24"/>
              </w:rPr>
              <w:softHyphen/>
              <w:t>низациях, крестьян</w:t>
            </w:r>
            <w:r w:rsidRPr="00301B70">
              <w:rPr>
                <w:kern w:val="2"/>
                <w:sz w:val="24"/>
                <w:szCs w:val="24"/>
              </w:rPr>
              <w:softHyphen/>
              <w:t>ских (фермерских) хозяйствах, включая индивидуальных предпринимателей</w:t>
            </w:r>
          </w:p>
        </w:tc>
        <w:tc>
          <w:tcPr>
            <w:tcW w:w="1276" w:type="dxa"/>
          </w:tcPr>
          <w:p w:rsidR="00AB5EE9" w:rsidRPr="00301B70" w:rsidRDefault="00AB5EE9" w:rsidP="00B21B3D">
            <w:pPr>
              <w:spacing w:line="235" w:lineRule="auto"/>
              <w:jc w:val="center"/>
              <w:rPr>
                <w:kern w:val="2"/>
                <w:sz w:val="24"/>
                <w:szCs w:val="24"/>
              </w:rPr>
            </w:pPr>
            <w:r w:rsidRPr="00301B70">
              <w:rPr>
                <w:kern w:val="2"/>
                <w:sz w:val="24"/>
                <w:szCs w:val="24"/>
              </w:rPr>
              <w:t>статисти-ческий</w:t>
            </w:r>
          </w:p>
        </w:tc>
        <w:tc>
          <w:tcPr>
            <w:tcW w:w="1275" w:type="dxa"/>
            <w:hideMark/>
          </w:tcPr>
          <w:p w:rsidR="00AB5EE9" w:rsidRPr="00301B70" w:rsidRDefault="00AB5EE9" w:rsidP="00B21B3D">
            <w:pPr>
              <w:spacing w:line="235" w:lineRule="auto"/>
              <w:jc w:val="center"/>
              <w:rPr>
                <w:kern w:val="2"/>
                <w:sz w:val="24"/>
                <w:szCs w:val="24"/>
              </w:rPr>
            </w:pPr>
            <w:r w:rsidRPr="00301B70">
              <w:rPr>
                <w:kern w:val="2"/>
                <w:sz w:val="24"/>
                <w:szCs w:val="24"/>
              </w:rPr>
              <w:t>тыс. тонн</w:t>
            </w:r>
          </w:p>
        </w:tc>
        <w:tc>
          <w:tcPr>
            <w:tcW w:w="1127" w:type="dxa"/>
            <w:hideMark/>
          </w:tcPr>
          <w:p w:rsidR="00AB5EE9" w:rsidRPr="00FC76D6" w:rsidRDefault="00AB5EE9" w:rsidP="00707C09">
            <w:pPr>
              <w:jc w:val="center"/>
              <w:rPr>
                <w:kern w:val="2"/>
                <w:sz w:val="24"/>
                <w:szCs w:val="24"/>
              </w:rPr>
            </w:pPr>
            <w:r w:rsidRPr="00FC76D6">
              <w:rPr>
                <w:kern w:val="2"/>
                <w:sz w:val="24"/>
                <w:szCs w:val="24"/>
              </w:rPr>
              <w:t>183,3</w:t>
            </w:r>
          </w:p>
        </w:tc>
        <w:tc>
          <w:tcPr>
            <w:tcW w:w="1128" w:type="dxa"/>
            <w:hideMark/>
          </w:tcPr>
          <w:p w:rsidR="00AB5EE9" w:rsidRPr="00FC76D6" w:rsidRDefault="00AB5EE9" w:rsidP="00707C09">
            <w:pPr>
              <w:jc w:val="center"/>
              <w:rPr>
                <w:kern w:val="2"/>
                <w:sz w:val="24"/>
                <w:szCs w:val="24"/>
              </w:rPr>
            </w:pPr>
            <w:r w:rsidRPr="00FC76D6">
              <w:rPr>
                <w:kern w:val="2"/>
                <w:sz w:val="24"/>
                <w:szCs w:val="24"/>
              </w:rPr>
              <w:t>183,3</w:t>
            </w:r>
          </w:p>
        </w:tc>
        <w:tc>
          <w:tcPr>
            <w:tcW w:w="1128" w:type="dxa"/>
            <w:hideMark/>
          </w:tcPr>
          <w:p w:rsidR="00AB5EE9" w:rsidRPr="00FC76D6" w:rsidRDefault="00AB5EE9" w:rsidP="00707C09">
            <w:pPr>
              <w:jc w:val="center"/>
              <w:rPr>
                <w:kern w:val="2"/>
                <w:sz w:val="24"/>
                <w:szCs w:val="24"/>
              </w:rPr>
            </w:pPr>
            <w:r w:rsidRPr="00FC76D6">
              <w:rPr>
                <w:kern w:val="2"/>
                <w:sz w:val="24"/>
                <w:szCs w:val="24"/>
              </w:rPr>
              <w:t>137,0</w:t>
            </w:r>
          </w:p>
        </w:tc>
        <w:tc>
          <w:tcPr>
            <w:tcW w:w="1128" w:type="dxa"/>
            <w:hideMark/>
          </w:tcPr>
          <w:p w:rsidR="00AB5EE9" w:rsidRPr="00FC76D6" w:rsidRDefault="00AB5EE9" w:rsidP="00707C09">
            <w:pPr>
              <w:jc w:val="center"/>
              <w:rPr>
                <w:kern w:val="2"/>
                <w:sz w:val="24"/>
                <w:szCs w:val="24"/>
              </w:rPr>
            </w:pPr>
            <w:r w:rsidRPr="00FC76D6">
              <w:rPr>
                <w:kern w:val="2"/>
                <w:sz w:val="24"/>
                <w:szCs w:val="24"/>
              </w:rPr>
              <w:t>140,0</w:t>
            </w:r>
          </w:p>
        </w:tc>
        <w:tc>
          <w:tcPr>
            <w:tcW w:w="1128" w:type="dxa"/>
            <w:hideMark/>
          </w:tcPr>
          <w:p w:rsidR="00AB5EE9" w:rsidRPr="00FC76D6" w:rsidRDefault="00AB5EE9" w:rsidP="00707C09">
            <w:pPr>
              <w:jc w:val="center"/>
              <w:rPr>
                <w:kern w:val="2"/>
                <w:sz w:val="24"/>
                <w:szCs w:val="24"/>
              </w:rPr>
            </w:pPr>
            <w:r w:rsidRPr="00FC76D6">
              <w:rPr>
                <w:kern w:val="2"/>
                <w:sz w:val="24"/>
                <w:szCs w:val="24"/>
              </w:rPr>
              <w:t>140,0</w:t>
            </w:r>
          </w:p>
        </w:tc>
        <w:tc>
          <w:tcPr>
            <w:tcW w:w="1128" w:type="dxa"/>
            <w:hideMark/>
          </w:tcPr>
          <w:p w:rsidR="00AB5EE9" w:rsidRPr="00FC76D6" w:rsidRDefault="00AB5EE9" w:rsidP="00AB5EE9">
            <w:pPr>
              <w:jc w:val="center"/>
            </w:pPr>
            <w:r w:rsidRPr="00FC76D6">
              <w:rPr>
                <w:kern w:val="2"/>
                <w:sz w:val="24"/>
                <w:szCs w:val="24"/>
              </w:rPr>
              <w:t>140,0</w:t>
            </w:r>
          </w:p>
        </w:tc>
        <w:tc>
          <w:tcPr>
            <w:tcW w:w="1128" w:type="dxa"/>
            <w:hideMark/>
          </w:tcPr>
          <w:p w:rsidR="00AB5EE9" w:rsidRPr="00FC76D6" w:rsidRDefault="00AB5EE9" w:rsidP="00AB5EE9">
            <w:pPr>
              <w:jc w:val="center"/>
            </w:pPr>
            <w:r w:rsidRPr="00FC76D6">
              <w:rPr>
                <w:kern w:val="2"/>
                <w:sz w:val="24"/>
                <w:szCs w:val="24"/>
              </w:rPr>
              <w:t>140,0</w:t>
            </w:r>
          </w:p>
        </w:tc>
        <w:tc>
          <w:tcPr>
            <w:tcW w:w="1128" w:type="dxa"/>
            <w:hideMark/>
          </w:tcPr>
          <w:p w:rsidR="00AB5EE9" w:rsidRPr="00FC76D6" w:rsidRDefault="00AB5EE9" w:rsidP="00AB5EE9">
            <w:pPr>
              <w:jc w:val="center"/>
            </w:pPr>
            <w:r w:rsidRPr="00FC76D6">
              <w:rPr>
                <w:kern w:val="2"/>
                <w:sz w:val="24"/>
                <w:szCs w:val="24"/>
              </w:rPr>
              <w:t>140,0</w:t>
            </w:r>
          </w:p>
        </w:tc>
        <w:tc>
          <w:tcPr>
            <w:tcW w:w="1128" w:type="dxa"/>
            <w:hideMark/>
          </w:tcPr>
          <w:p w:rsidR="00AB5EE9" w:rsidRPr="00FC76D6" w:rsidRDefault="00AB5EE9" w:rsidP="00AB5EE9">
            <w:pPr>
              <w:jc w:val="center"/>
            </w:pPr>
            <w:r w:rsidRPr="00FC76D6">
              <w:rPr>
                <w:kern w:val="2"/>
                <w:sz w:val="24"/>
                <w:szCs w:val="24"/>
              </w:rPr>
              <w:t>140,0</w:t>
            </w:r>
          </w:p>
        </w:tc>
        <w:tc>
          <w:tcPr>
            <w:tcW w:w="1128" w:type="dxa"/>
          </w:tcPr>
          <w:p w:rsidR="00AB5EE9" w:rsidRPr="00FC76D6" w:rsidRDefault="00AB5EE9" w:rsidP="00AB5EE9">
            <w:pPr>
              <w:jc w:val="center"/>
            </w:pPr>
            <w:r w:rsidRPr="00FC76D6">
              <w:rPr>
                <w:kern w:val="2"/>
                <w:sz w:val="24"/>
                <w:szCs w:val="24"/>
              </w:rPr>
              <w:t>140,0</w:t>
            </w:r>
          </w:p>
        </w:tc>
        <w:tc>
          <w:tcPr>
            <w:tcW w:w="1128" w:type="dxa"/>
          </w:tcPr>
          <w:p w:rsidR="00AB5EE9" w:rsidRPr="00FC76D6" w:rsidRDefault="00AB5EE9" w:rsidP="00AB5EE9">
            <w:pPr>
              <w:jc w:val="center"/>
            </w:pPr>
            <w:r w:rsidRPr="00FC76D6">
              <w:rPr>
                <w:kern w:val="2"/>
                <w:sz w:val="24"/>
                <w:szCs w:val="24"/>
              </w:rPr>
              <w:t>140,0</w:t>
            </w:r>
          </w:p>
        </w:tc>
        <w:tc>
          <w:tcPr>
            <w:tcW w:w="1128" w:type="dxa"/>
          </w:tcPr>
          <w:p w:rsidR="00AB5EE9" w:rsidRPr="00FC76D6" w:rsidRDefault="00AB5EE9" w:rsidP="00AB5EE9">
            <w:pPr>
              <w:jc w:val="center"/>
            </w:pPr>
            <w:r w:rsidRPr="00FC76D6">
              <w:rPr>
                <w:kern w:val="2"/>
                <w:sz w:val="24"/>
                <w:szCs w:val="24"/>
              </w:rPr>
              <w:t>140,0</w:t>
            </w:r>
          </w:p>
        </w:tc>
        <w:tc>
          <w:tcPr>
            <w:tcW w:w="1128" w:type="dxa"/>
          </w:tcPr>
          <w:p w:rsidR="00AB5EE9" w:rsidRPr="00FC76D6" w:rsidRDefault="00AB5EE9" w:rsidP="00AB5EE9">
            <w:pPr>
              <w:jc w:val="center"/>
            </w:pPr>
            <w:r w:rsidRPr="00FC76D6">
              <w:rPr>
                <w:kern w:val="2"/>
                <w:sz w:val="24"/>
                <w:szCs w:val="24"/>
              </w:rPr>
              <w:t>140,0</w:t>
            </w:r>
          </w:p>
        </w:tc>
        <w:tc>
          <w:tcPr>
            <w:tcW w:w="1128" w:type="dxa"/>
          </w:tcPr>
          <w:p w:rsidR="00AB5EE9" w:rsidRPr="00FC76D6" w:rsidRDefault="00AB5EE9" w:rsidP="00AB5EE9">
            <w:pPr>
              <w:jc w:val="center"/>
            </w:pPr>
            <w:r w:rsidRPr="00FC76D6">
              <w:rPr>
                <w:kern w:val="2"/>
                <w:sz w:val="24"/>
                <w:szCs w:val="24"/>
              </w:rPr>
              <w:t>140,0</w:t>
            </w:r>
          </w:p>
        </w:tc>
      </w:tr>
      <w:tr w:rsidR="00AB5EE9" w:rsidRPr="00A83ED7" w:rsidTr="00E9702A">
        <w:tc>
          <w:tcPr>
            <w:tcW w:w="558" w:type="dxa"/>
            <w:hideMark/>
          </w:tcPr>
          <w:p w:rsidR="00AB5EE9" w:rsidRPr="00A83ED7" w:rsidRDefault="00AB5EE9" w:rsidP="00707C09">
            <w:pPr>
              <w:jc w:val="center"/>
              <w:rPr>
                <w:kern w:val="2"/>
                <w:sz w:val="24"/>
                <w:szCs w:val="24"/>
              </w:rPr>
            </w:pPr>
            <w:r>
              <w:rPr>
                <w:kern w:val="2"/>
                <w:sz w:val="24"/>
                <w:szCs w:val="24"/>
              </w:rPr>
              <w:t>13.</w:t>
            </w:r>
          </w:p>
        </w:tc>
        <w:tc>
          <w:tcPr>
            <w:tcW w:w="3185" w:type="dxa"/>
            <w:hideMark/>
          </w:tcPr>
          <w:p w:rsidR="00AB5EE9" w:rsidRPr="00301B70" w:rsidRDefault="00AB5EE9" w:rsidP="006D4D18">
            <w:pPr>
              <w:spacing w:line="235" w:lineRule="auto"/>
              <w:rPr>
                <w:kern w:val="2"/>
                <w:sz w:val="24"/>
                <w:szCs w:val="24"/>
              </w:rPr>
            </w:pPr>
            <w:r>
              <w:rPr>
                <w:kern w:val="2"/>
                <w:sz w:val="24"/>
                <w:szCs w:val="24"/>
              </w:rPr>
              <w:t>Е</w:t>
            </w:r>
            <w:r w:rsidRPr="00301B70">
              <w:rPr>
                <w:kern w:val="2"/>
                <w:sz w:val="24"/>
                <w:szCs w:val="24"/>
              </w:rPr>
              <w:t>.4. Валовой сбор овощей открытого грунта в сельскохо</w:t>
            </w:r>
            <w:r w:rsidRPr="00301B70">
              <w:rPr>
                <w:kern w:val="2"/>
                <w:sz w:val="24"/>
                <w:szCs w:val="24"/>
              </w:rPr>
              <w:softHyphen/>
              <w:t>зяйственных органи</w:t>
            </w:r>
            <w:r w:rsidRPr="00301B70">
              <w:rPr>
                <w:kern w:val="2"/>
                <w:sz w:val="24"/>
                <w:szCs w:val="24"/>
              </w:rPr>
              <w:softHyphen/>
              <w:t>зациях, крестьянских (фермерских) хозяй</w:t>
            </w:r>
            <w:r w:rsidRPr="00301B70">
              <w:rPr>
                <w:kern w:val="2"/>
                <w:sz w:val="24"/>
                <w:szCs w:val="24"/>
              </w:rPr>
              <w:softHyphen/>
              <w:t>ствах, включая инди</w:t>
            </w:r>
            <w:r w:rsidRPr="00301B70">
              <w:rPr>
                <w:kern w:val="2"/>
                <w:sz w:val="24"/>
                <w:szCs w:val="24"/>
              </w:rPr>
              <w:softHyphen/>
              <w:t>видуальных предпри</w:t>
            </w:r>
            <w:r w:rsidRPr="00301B70">
              <w:rPr>
                <w:kern w:val="2"/>
                <w:sz w:val="24"/>
                <w:szCs w:val="24"/>
              </w:rPr>
              <w:softHyphen/>
              <w:t>нимателей</w:t>
            </w:r>
          </w:p>
        </w:tc>
        <w:tc>
          <w:tcPr>
            <w:tcW w:w="1276" w:type="dxa"/>
          </w:tcPr>
          <w:p w:rsidR="00AB5EE9" w:rsidRPr="00301B70" w:rsidRDefault="00AB5EE9" w:rsidP="00B21B3D">
            <w:pPr>
              <w:spacing w:line="235" w:lineRule="auto"/>
              <w:jc w:val="center"/>
              <w:rPr>
                <w:kern w:val="2"/>
                <w:sz w:val="24"/>
                <w:szCs w:val="24"/>
              </w:rPr>
            </w:pPr>
            <w:r w:rsidRPr="00301B70">
              <w:rPr>
                <w:kern w:val="2"/>
                <w:sz w:val="24"/>
                <w:szCs w:val="24"/>
              </w:rPr>
              <w:t>статисти-ческий</w:t>
            </w:r>
          </w:p>
        </w:tc>
        <w:tc>
          <w:tcPr>
            <w:tcW w:w="1275" w:type="dxa"/>
            <w:hideMark/>
          </w:tcPr>
          <w:p w:rsidR="00AB5EE9" w:rsidRPr="00301B70" w:rsidRDefault="00AB5EE9" w:rsidP="00B21B3D">
            <w:pPr>
              <w:spacing w:line="235" w:lineRule="auto"/>
              <w:jc w:val="center"/>
              <w:rPr>
                <w:kern w:val="2"/>
                <w:sz w:val="24"/>
                <w:szCs w:val="24"/>
              </w:rPr>
            </w:pPr>
            <w:r w:rsidRPr="00301B70">
              <w:rPr>
                <w:kern w:val="2"/>
                <w:sz w:val="24"/>
                <w:szCs w:val="24"/>
              </w:rPr>
              <w:t>тыс. тонн</w:t>
            </w:r>
          </w:p>
        </w:tc>
        <w:tc>
          <w:tcPr>
            <w:tcW w:w="1127" w:type="dxa"/>
            <w:hideMark/>
          </w:tcPr>
          <w:p w:rsidR="00AB5EE9" w:rsidRPr="00FC76D6" w:rsidRDefault="00AB5EE9" w:rsidP="00707C09">
            <w:pPr>
              <w:jc w:val="center"/>
              <w:rPr>
                <w:kern w:val="2"/>
                <w:sz w:val="24"/>
                <w:szCs w:val="24"/>
              </w:rPr>
            </w:pPr>
            <w:r w:rsidRPr="00FC76D6">
              <w:rPr>
                <w:kern w:val="2"/>
                <w:sz w:val="24"/>
                <w:szCs w:val="24"/>
              </w:rPr>
              <w:t>357,0</w:t>
            </w:r>
          </w:p>
        </w:tc>
        <w:tc>
          <w:tcPr>
            <w:tcW w:w="1128" w:type="dxa"/>
            <w:hideMark/>
          </w:tcPr>
          <w:p w:rsidR="00AB5EE9" w:rsidRPr="00FC76D6" w:rsidRDefault="00AB5EE9" w:rsidP="00707C09">
            <w:pPr>
              <w:jc w:val="center"/>
              <w:rPr>
                <w:kern w:val="2"/>
                <w:sz w:val="24"/>
                <w:szCs w:val="24"/>
              </w:rPr>
            </w:pPr>
            <w:r w:rsidRPr="00FC76D6">
              <w:rPr>
                <w:kern w:val="2"/>
                <w:sz w:val="24"/>
                <w:szCs w:val="24"/>
              </w:rPr>
              <w:t>190,0</w:t>
            </w:r>
          </w:p>
        </w:tc>
        <w:tc>
          <w:tcPr>
            <w:tcW w:w="1128" w:type="dxa"/>
            <w:hideMark/>
          </w:tcPr>
          <w:p w:rsidR="00AB5EE9" w:rsidRPr="00FC76D6" w:rsidRDefault="00AB5EE9" w:rsidP="00707C09">
            <w:pPr>
              <w:jc w:val="center"/>
              <w:rPr>
                <w:kern w:val="2"/>
                <w:sz w:val="24"/>
                <w:szCs w:val="24"/>
              </w:rPr>
            </w:pPr>
            <w:r w:rsidRPr="00FC76D6">
              <w:rPr>
                <w:kern w:val="2"/>
                <w:sz w:val="24"/>
                <w:szCs w:val="24"/>
              </w:rPr>
              <w:t>354,0</w:t>
            </w:r>
          </w:p>
        </w:tc>
        <w:tc>
          <w:tcPr>
            <w:tcW w:w="1128" w:type="dxa"/>
            <w:hideMark/>
          </w:tcPr>
          <w:p w:rsidR="00AB5EE9" w:rsidRPr="00FC76D6" w:rsidRDefault="00AB5EE9" w:rsidP="00707C09">
            <w:pPr>
              <w:jc w:val="center"/>
              <w:rPr>
                <w:kern w:val="2"/>
                <w:sz w:val="24"/>
                <w:szCs w:val="24"/>
              </w:rPr>
            </w:pPr>
            <w:r w:rsidRPr="00FC76D6">
              <w:rPr>
                <w:kern w:val="2"/>
                <w:sz w:val="24"/>
                <w:szCs w:val="24"/>
              </w:rPr>
              <w:t>356,0</w:t>
            </w:r>
          </w:p>
        </w:tc>
        <w:tc>
          <w:tcPr>
            <w:tcW w:w="1128" w:type="dxa"/>
            <w:hideMark/>
          </w:tcPr>
          <w:p w:rsidR="00AB5EE9" w:rsidRPr="00FC76D6" w:rsidRDefault="00AB5EE9" w:rsidP="00707C09">
            <w:pPr>
              <w:jc w:val="center"/>
              <w:rPr>
                <w:kern w:val="2"/>
                <w:sz w:val="24"/>
                <w:szCs w:val="24"/>
              </w:rPr>
            </w:pPr>
            <w:r w:rsidRPr="00FC76D6">
              <w:rPr>
                <w:kern w:val="2"/>
                <w:sz w:val="24"/>
                <w:szCs w:val="24"/>
              </w:rPr>
              <w:t>356,0</w:t>
            </w:r>
          </w:p>
        </w:tc>
        <w:tc>
          <w:tcPr>
            <w:tcW w:w="1128" w:type="dxa"/>
            <w:hideMark/>
          </w:tcPr>
          <w:p w:rsidR="00AB5EE9" w:rsidRPr="00FC76D6" w:rsidRDefault="00AB5EE9" w:rsidP="00707C09">
            <w:pPr>
              <w:jc w:val="center"/>
              <w:rPr>
                <w:kern w:val="2"/>
                <w:sz w:val="24"/>
                <w:szCs w:val="24"/>
              </w:rPr>
            </w:pPr>
            <w:r w:rsidRPr="00FC76D6">
              <w:rPr>
                <w:kern w:val="2"/>
                <w:sz w:val="24"/>
                <w:szCs w:val="24"/>
              </w:rPr>
              <w:t>190,0</w:t>
            </w:r>
          </w:p>
        </w:tc>
        <w:tc>
          <w:tcPr>
            <w:tcW w:w="1128" w:type="dxa"/>
            <w:hideMark/>
          </w:tcPr>
          <w:p w:rsidR="00AB5EE9" w:rsidRPr="00FC76D6" w:rsidRDefault="00AB5EE9" w:rsidP="00AB5EE9">
            <w:pPr>
              <w:jc w:val="center"/>
            </w:pPr>
            <w:r w:rsidRPr="00FC76D6">
              <w:rPr>
                <w:kern w:val="2"/>
                <w:sz w:val="24"/>
                <w:szCs w:val="24"/>
              </w:rPr>
              <w:t>190,0</w:t>
            </w:r>
          </w:p>
        </w:tc>
        <w:tc>
          <w:tcPr>
            <w:tcW w:w="1128" w:type="dxa"/>
            <w:hideMark/>
          </w:tcPr>
          <w:p w:rsidR="00AB5EE9" w:rsidRPr="00FC76D6" w:rsidRDefault="00AB5EE9" w:rsidP="00AB5EE9">
            <w:pPr>
              <w:jc w:val="center"/>
            </w:pPr>
            <w:r w:rsidRPr="00FC76D6">
              <w:rPr>
                <w:kern w:val="2"/>
                <w:sz w:val="24"/>
                <w:szCs w:val="24"/>
              </w:rPr>
              <w:t>190,0</w:t>
            </w:r>
          </w:p>
        </w:tc>
        <w:tc>
          <w:tcPr>
            <w:tcW w:w="1128" w:type="dxa"/>
            <w:hideMark/>
          </w:tcPr>
          <w:p w:rsidR="00AB5EE9" w:rsidRPr="00FC76D6" w:rsidRDefault="00AB5EE9" w:rsidP="00AB5EE9">
            <w:pPr>
              <w:jc w:val="center"/>
            </w:pPr>
            <w:r w:rsidRPr="00FC76D6">
              <w:rPr>
                <w:kern w:val="2"/>
                <w:sz w:val="24"/>
                <w:szCs w:val="24"/>
              </w:rPr>
              <w:t>190,0</w:t>
            </w:r>
          </w:p>
        </w:tc>
        <w:tc>
          <w:tcPr>
            <w:tcW w:w="1128" w:type="dxa"/>
          </w:tcPr>
          <w:p w:rsidR="00AB5EE9" w:rsidRPr="00FC76D6" w:rsidRDefault="00AB5EE9" w:rsidP="00AB5EE9">
            <w:pPr>
              <w:jc w:val="center"/>
            </w:pPr>
            <w:r w:rsidRPr="00FC76D6">
              <w:rPr>
                <w:kern w:val="2"/>
                <w:sz w:val="24"/>
                <w:szCs w:val="24"/>
              </w:rPr>
              <w:t>190,0</w:t>
            </w:r>
          </w:p>
        </w:tc>
        <w:tc>
          <w:tcPr>
            <w:tcW w:w="1128" w:type="dxa"/>
          </w:tcPr>
          <w:p w:rsidR="00AB5EE9" w:rsidRPr="00FC76D6" w:rsidRDefault="00AB5EE9" w:rsidP="00AB5EE9">
            <w:pPr>
              <w:jc w:val="center"/>
            </w:pPr>
            <w:r w:rsidRPr="00FC76D6">
              <w:rPr>
                <w:kern w:val="2"/>
                <w:sz w:val="24"/>
                <w:szCs w:val="24"/>
              </w:rPr>
              <w:t>190,0</w:t>
            </w:r>
          </w:p>
        </w:tc>
        <w:tc>
          <w:tcPr>
            <w:tcW w:w="1128" w:type="dxa"/>
          </w:tcPr>
          <w:p w:rsidR="00AB5EE9" w:rsidRPr="00FC76D6" w:rsidRDefault="00AB5EE9" w:rsidP="00AB5EE9">
            <w:pPr>
              <w:jc w:val="center"/>
            </w:pPr>
            <w:r w:rsidRPr="00FC76D6">
              <w:rPr>
                <w:kern w:val="2"/>
                <w:sz w:val="24"/>
                <w:szCs w:val="24"/>
              </w:rPr>
              <w:t>190,0</w:t>
            </w:r>
          </w:p>
        </w:tc>
        <w:tc>
          <w:tcPr>
            <w:tcW w:w="1128" w:type="dxa"/>
          </w:tcPr>
          <w:p w:rsidR="00AB5EE9" w:rsidRPr="00FC76D6" w:rsidRDefault="00AB5EE9" w:rsidP="00AB5EE9">
            <w:pPr>
              <w:jc w:val="center"/>
            </w:pPr>
            <w:r w:rsidRPr="00FC76D6">
              <w:rPr>
                <w:kern w:val="2"/>
                <w:sz w:val="24"/>
                <w:szCs w:val="24"/>
              </w:rPr>
              <w:t>190,0</w:t>
            </w:r>
          </w:p>
        </w:tc>
        <w:tc>
          <w:tcPr>
            <w:tcW w:w="1128" w:type="dxa"/>
          </w:tcPr>
          <w:p w:rsidR="00AB5EE9" w:rsidRPr="00FC76D6" w:rsidRDefault="00AB5EE9" w:rsidP="00AB5EE9">
            <w:pPr>
              <w:jc w:val="center"/>
            </w:pPr>
            <w:r w:rsidRPr="00FC76D6">
              <w:rPr>
                <w:kern w:val="2"/>
                <w:sz w:val="24"/>
                <w:szCs w:val="24"/>
              </w:rPr>
              <w:t>190,0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14.</w:t>
            </w:r>
          </w:p>
        </w:tc>
        <w:tc>
          <w:tcPr>
            <w:tcW w:w="3185" w:type="dxa"/>
            <w:hideMark/>
          </w:tcPr>
          <w:p w:rsidR="004517C9" w:rsidRPr="00301B70" w:rsidRDefault="004517C9" w:rsidP="00EE1916">
            <w:pPr>
              <w:spacing w:line="235" w:lineRule="auto"/>
              <w:rPr>
                <w:kern w:val="2"/>
                <w:sz w:val="24"/>
                <w:szCs w:val="24"/>
              </w:rPr>
            </w:pPr>
            <w:r>
              <w:rPr>
                <w:kern w:val="2"/>
                <w:sz w:val="24"/>
                <w:szCs w:val="24"/>
              </w:rPr>
              <w:t>Е</w:t>
            </w:r>
            <w:r w:rsidRPr="00301B70">
              <w:rPr>
                <w:kern w:val="2"/>
                <w:sz w:val="24"/>
                <w:szCs w:val="24"/>
              </w:rPr>
              <w:t xml:space="preserve">.5.Размер посевных площадей, занятых зерновыми, зернобобовыми и кормовыми сельскохозяйственными культурами </w:t>
            </w:r>
          </w:p>
        </w:tc>
        <w:tc>
          <w:tcPr>
            <w:tcW w:w="1276" w:type="dxa"/>
          </w:tcPr>
          <w:p w:rsidR="004517C9" w:rsidRPr="00301B70" w:rsidRDefault="004517C9" w:rsidP="00B21B3D">
            <w:pPr>
              <w:spacing w:line="235" w:lineRule="auto"/>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B21B3D">
            <w:pPr>
              <w:spacing w:line="235" w:lineRule="auto"/>
              <w:jc w:val="center"/>
              <w:rPr>
                <w:kern w:val="2"/>
                <w:sz w:val="24"/>
                <w:szCs w:val="24"/>
              </w:rPr>
            </w:pPr>
            <w:r w:rsidRPr="00301B70">
              <w:rPr>
                <w:kern w:val="2"/>
                <w:sz w:val="24"/>
                <w:szCs w:val="24"/>
              </w:rPr>
              <w:t>тыс. гектаров</w:t>
            </w:r>
          </w:p>
        </w:tc>
        <w:tc>
          <w:tcPr>
            <w:tcW w:w="1127" w:type="dxa"/>
            <w:hideMark/>
          </w:tcPr>
          <w:p w:rsidR="004517C9" w:rsidRPr="00FC76D6" w:rsidRDefault="004517C9" w:rsidP="00707C09">
            <w:pPr>
              <w:jc w:val="center"/>
              <w:rPr>
                <w:kern w:val="2"/>
                <w:sz w:val="24"/>
                <w:szCs w:val="24"/>
              </w:rPr>
            </w:pPr>
            <w:r w:rsidRPr="00FC76D6">
              <w:rPr>
                <w:kern w:val="2"/>
                <w:sz w:val="24"/>
                <w:szCs w:val="24"/>
              </w:rPr>
              <w:t>3 543,5</w:t>
            </w:r>
          </w:p>
        </w:tc>
        <w:tc>
          <w:tcPr>
            <w:tcW w:w="1128" w:type="dxa"/>
            <w:hideMark/>
          </w:tcPr>
          <w:p w:rsidR="004517C9" w:rsidRPr="00FC76D6" w:rsidRDefault="004517C9" w:rsidP="006039E1">
            <w:pPr>
              <w:jc w:val="center"/>
              <w:rPr>
                <w:kern w:val="2"/>
                <w:sz w:val="24"/>
                <w:szCs w:val="24"/>
              </w:rPr>
            </w:pPr>
            <w:r w:rsidRPr="00FC76D6">
              <w:rPr>
                <w:kern w:val="2"/>
                <w:sz w:val="24"/>
                <w:szCs w:val="24"/>
              </w:rPr>
              <w:t>3 685,0</w:t>
            </w:r>
          </w:p>
        </w:tc>
        <w:tc>
          <w:tcPr>
            <w:tcW w:w="1128" w:type="dxa"/>
            <w:hideMark/>
          </w:tcPr>
          <w:p w:rsidR="004517C9" w:rsidRPr="00FC76D6" w:rsidRDefault="004517C9" w:rsidP="00707C09">
            <w:pPr>
              <w:jc w:val="center"/>
              <w:rPr>
                <w:kern w:val="2"/>
                <w:sz w:val="24"/>
                <w:szCs w:val="24"/>
              </w:rPr>
            </w:pPr>
            <w:r w:rsidRPr="00FC76D6">
              <w:rPr>
                <w:kern w:val="2"/>
                <w:sz w:val="24"/>
                <w:szCs w:val="24"/>
              </w:rPr>
              <w:t>3 400,0</w:t>
            </w:r>
          </w:p>
        </w:tc>
        <w:tc>
          <w:tcPr>
            <w:tcW w:w="1128" w:type="dxa"/>
            <w:hideMark/>
          </w:tcPr>
          <w:p w:rsidR="004517C9" w:rsidRPr="00FC76D6" w:rsidRDefault="004517C9" w:rsidP="00707C09">
            <w:pPr>
              <w:jc w:val="center"/>
              <w:rPr>
                <w:kern w:val="2"/>
                <w:sz w:val="24"/>
                <w:szCs w:val="24"/>
              </w:rPr>
            </w:pPr>
            <w:r w:rsidRPr="00FC76D6">
              <w:rPr>
                <w:kern w:val="2"/>
                <w:sz w:val="24"/>
                <w:szCs w:val="24"/>
              </w:rPr>
              <w:t>3 400,0</w:t>
            </w:r>
          </w:p>
        </w:tc>
        <w:tc>
          <w:tcPr>
            <w:tcW w:w="1128" w:type="dxa"/>
            <w:hideMark/>
          </w:tcPr>
          <w:p w:rsidR="004517C9" w:rsidRPr="00FC76D6" w:rsidRDefault="004517C9" w:rsidP="00707C09">
            <w:pPr>
              <w:jc w:val="center"/>
              <w:rPr>
                <w:kern w:val="2"/>
                <w:sz w:val="24"/>
                <w:szCs w:val="24"/>
              </w:rPr>
            </w:pPr>
            <w:r w:rsidRPr="00FC76D6">
              <w:rPr>
                <w:kern w:val="2"/>
                <w:sz w:val="24"/>
                <w:szCs w:val="24"/>
              </w:rPr>
              <w:t>3 400,0</w:t>
            </w:r>
          </w:p>
        </w:tc>
        <w:tc>
          <w:tcPr>
            <w:tcW w:w="1128" w:type="dxa"/>
            <w:hideMark/>
          </w:tcPr>
          <w:p w:rsidR="004517C9" w:rsidRPr="00FC76D6" w:rsidRDefault="004517C9" w:rsidP="002D4B55">
            <w:pPr>
              <w:jc w:val="center"/>
              <w:rPr>
                <w:kern w:val="2"/>
                <w:sz w:val="24"/>
                <w:szCs w:val="24"/>
              </w:rPr>
            </w:pPr>
            <w:r w:rsidRPr="00FC76D6">
              <w:rPr>
                <w:kern w:val="2"/>
                <w:sz w:val="24"/>
                <w:szCs w:val="24"/>
              </w:rPr>
              <w:t>3 400,0</w:t>
            </w:r>
          </w:p>
        </w:tc>
        <w:tc>
          <w:tcPr>
            <w:tcW w:w="1128" w:type="dxa"/>
            <w:hideMark/>
          </w:tcPr>
          <w:p w:rsidR="004517C9" w:rsidRPr="00FC76D6" w:rsidRDefault="004517C9" w:rsidP="002D4B55">
            <w:pPr>
              <w:jc w:val="center"/>
              <w:rPr>
                <w:kern w:val="2"/>
                <w:sz w:val="24"/>
                <w:szCs w:val="24"/>
              </w:rPr>
            </w:pPr>
            <w:r w:rsidRPr="00FC76D6">
              <w:rPr>
                <w:kern w:val="2"/>
                <w:sz w:val="24"/>
                <w:szCs w:val="24"/>
              </w:rPr>
              <w:t>3 400,0</w:t>
            </w:r>
          </w:p>
        </w:tc>
        <w:tc>
          <w:tcPr>
            <w:tcW w:w="1128" w:type="dxa"/>
            <w:hideMark/>
          </w:tcPr>
          <w:p w:rsidR="004517C9" w:rsidRPr="00FC76D6" w:rsidRDefault="004517C9" w:rsidP="002D4B55">
            <w:pPr>
              <w:jc w:val="center"/>
              <w:rPr>
                <w:kern w:val="2"/>
                <w:sz w:val="24"/>
                <w:szCs w:val="24"/>
              </w:rPr>
            </w:pPr>
            <w:r w:rsidRPr="00FC76D6">
              <w:rPr>
                <w:kern w:val="2"/>
                <w:sz w:val="24"/>
                <w:szCs w:val="24"/>
              </w:rPr>
              <w:t>3 400,0</w:t>
            </w:r>
          </w:p>
        </w:tc>
        <w:tc>
          <w:tcPr>
            <w:tcW w:w="1128" w:type="dxa"/>
            <w:hideMark/>
          </w:tcPr>
          <w:p w:rsidR="004517C9" w:rsidRPr="00FC76D6" w:rsidRDefault="004517C9" w:rsidP="002D4B55">
            <w:pPr>
              <w:jc w:val="center"/>
              <w:rPr>
                <w:kern w:val="2"/>
                <w:sz w:val="24"/>
                <w:szCs w:val="24"/>
              </w:rPr>
            </w:pPr>
            <w:r w:rsidRPr="00FC76D6">
              <w:rPr>
                <w:kern w:val="2"/>
                <w:sz w:val="24"/>
                <w:szCs w:val="24"/>
              </w:rPr>
              <w:t>3 400,0</w:t>
            </w:r>
          </w:p>
        </w:tc>
        <w:tc>
          <w:tcPr>
            <w:tcW w:w="1128" w:type="dxa"/>
          </w:tcPr>
          <w:p w:rsidR="004517C9" w:rsidRPr="00FC76D6" w:rsidRDefault="004517C9" w:rsidP="002D4B55">
            <w:pPr>
              <w:jc w:val="center"/>
              <w:rPr>
                <w:kern w:val="2"/>
                <w:sz w:val="24"/>
                <w:szCs w:val="24"/>
              </w:rPr>
            </w:pPr>
            <w:r w:rsidRPr="00FC76D6">
              <w:rPr>
                <w:kern w:val="2"/>
                <w:sz w:val="24"/>
                <w:szCs w:val="24"/>
              </w:rPr>
              <w:t>3 400,0</w:t>
            </w:r>
          </w:p>
        </w:tc>
        <w:tc>
          <w:tcPr>
            <w:tcW w:w="1128" w:type="dxa"/>
          </w:tcPr>
          <w:p w:rsidR="004517C9" w:rsidRPr="00FC76D6" w:rsidRDefault="004517C9" w:rsidP="002D4B55">
            <w:pPr>
              <w:jc w:val="center"/>
              <w:rPr>
                <w:kern w:val="2"/>
                <w:sz w:val="24"/>
                <w:szCs w:val="24"/>
              </w:rPr>
            </w:pPr>
            <w:r w:rsidRPr="00FC76D6">
              <w:rPr>
                <w:kern w:val="2"/>
                <w:sz w:val="24"/>
                <w:szCs w:val="24"/>
              </w:rPr>
              <w:t>3 400,0</w:t>
            </w:r>
          </w:p>
        </w:tc>
        <w:tc>
          <w:tcPr>
            <w:tcW w:w="1128" w:type="dxa"/>
          </w:tcPr>
          <w:p w:rsidR="004517C9" w:rsidRPr="00FC76D6" w:rsidRDefault="004517C9" w:rsidP="002D4B55">
            <w:pPr>
              <w:jc w:val="center"/>
              <w:rPr>
                <w:kern w:val="2"/>
                <w:sz w:val="24"/>
                <w:szCs w:val="24"/>
              </w:rPr>
            </w:pPr>
            <w:r w:rsidRPr="00FC76D6">
              <w:rPr>
                <w:kern w:val="2"/>
                <w:sz w:val="24"/>
                <w:szCs w:val="24"/>
              </w:rPr>
              <w:t>3 400,0</w:t>
            </w:r>
          </w:p>
        </w:tc>
        <w:tc>
          <w:tcPr>
            <w:tcW w:w="1128" w:type="dxa"/>
          </w:tcPr>
          <w:p w:rsidR="004517C9" w:rsidRPr="00FC76D6" w:rsidRDefault="004517C9" w:rsidP="002D4B55">
            <w:pPr>
              <w:jc w:val="center"/>
              <w:rPr>
                <w:kern w:val="2"/>
                <w:sz w:val="24"/>
                <w:szCs w:val="24"/>
              </w:rPr>
            </w:pPr>
            <w:r w:rsidRPr="00FC76D6">
              <w:rPr>
                <w:kern w:val="2"/>
                <w:sz w:val="24"/>
                <w:szCs w:val="24"/>
              </w:rPr>
              <w:t>3 400,0</w:t>
            </w:r>
          </w:p>
        </w:tc>
        <w:tc>
          <w:tcPr>
            <w:tcW w:w="1128" w:type="dxa"/>
          </w:tcPr>
          <w:p w:rsidR="004517C9" w:rsidRPr="00FC76D6" w:rsidRDefault="004517C9" w:rsidP="002D4B55">
            <w:pPr>
              <w:jc w:val="center"/>
              <w:rPr>
                <w:kern w:val="2"/>
                <w:sz w:val="24"/>
                <w:szCs w:val="24"/>
              </w:rPr>
            </w:pPr>
            <w:r w:rsidRPr="00FC76D6">
              <w:rPr>
                <w:kern w:val="2"/>
                <w:sz w:val="24"/>
                <w:szCs w:val="24"/>
              </w:rPr>
              <w:t>3 400,0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15.</w:t>
            </w:r>
          </w:p>
        </w:tc>
        <w:tc>
          <w:tcPr>
            <w:tcW w:w="3185" w:type="dxa"/>
            <w:hideMark/>
          </w:tcPr>
          <w:p w:rsidR="004517C9" w:rsidRPr="00301B70" w:rsidRDefault="004517C9" w:rsidP="000C4F64">
            <w:pPr>
              <w:rPr>
                <w:kern w:val="2"/>
                <w:sz w:val="24"/>
                <w:szCs w:val="24"/>
              </w:rPr>
            </w:pPr>
            <w:r>
              <w:rPr>
                <w:kern w:val="2"/>
                <w:sz w:val="24"/>
                <w:szCs w:val="24"/>
              </w:rPr>
              <w:t>Е</w:t>
            </w:r>
            <w:r w:rsidRPr="00301B70">
              <w:rPr>
                <w:kern w:val="2"/>
                <w:sz w:val="24"/>
                <w:szCs w:val="24"/>
              </w:rPr>
              <w:t>.6. Площадь вино</w:t>
            </w:r>
            <w:r w:rsidRPr="00301B70">
              <w:rPr>
                <w:kern w:val="2"/>
                <w:sz w:val="24"/>
                <w:szCs w:val="24"/>
              </w:rPr>
              <w:softHyphen/>
              <w:t>градных насаждений в плодоносящем воз</w:t>
            </w:r>
            <w:r w:rsidRPr="00301B70">
              <w:rPr>
                <w:kern w:val="2"/>
                <w:sz w:val="24"/>
                <w:szCs w:val="24"/>
              </w:rPr>
              <w:softHyphen/>
              <w:t>расте</w:t>
            </w:r>
          </w:p>
        </w:tc>
        <w:tc>
          <w:tcPr>
            <w:tcW w:w="1276" w:type="dxa"/>
          </w:tcPr>
          <w:p w:rsidR="004517C9" w:rsidRPr="00301B70" w:rsidRDefault="004517C9" w:rsidP="000C4F64">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0C4F64">
            <w:pPr>
              <w:jc w:val="center"/>
              <w:rPr>
                <w:kern w:val="2"/>
                <w:sz w:val="24"/>
                <w:szCs w:val="24"/>
              </w:rPr>
            </w:pPr>
            <w:r w:rsidRPr="00301B70">
              <w:rPr>
                <w:kern w:val="2"/>
                <w:sz w:val="24"/>
                <w:szCs w:val="24"/>
              </w:rPr>
              <w:t>тыс. гектаров</w:t>
            </w:r>
          </w:p>
        </w:tc>
        <w:tc>
          <w:tcPr>
            <w:tcW w:w="1127" w:type="dxa"/>
            <w:hideMark/>
          </w:tcPr>
          <w:p w:rsidR="004517C9" w:rsidRPr="00FC76D6" w:rsidRDefault="004517C9" w:rsidP="00707C09">
            <w:pPr>
              <w:jc w:val="center"/>
              <w:rPr>
                <w:kern w:val="2"/>
                <w:sz w:val="24"/>
                <w:szCs w:val="24"/>
              </w:rPr>
            </w:pPr>
            <w:r w:rsidRPr="00FC76D6">
              <w:rPr>
                <w:kern w:val="2"/>
                <w:sz w:val="24"/>
                <w:szCs w:val="24"/>
              </w:rPr>
              <w:t>2,10</w:t>
            </w:r>
          </w:p>
        </w:tc>
        <w:tc>
          <w:tcPr>
            <w:tcW w:w="1128" w:type="dxa"/>
            <w:hideMark/>
          </w:tcPr>
          <w:p w:rsidR="004517C9" w:rsidRPr="00FC76D6" w:rsidRDefault="004517C9" w:rsidP="00707C09">
            <w:pPr>
              <w:jc w:val="center"/>
              <w:rPr>
                <w:kern w:val="2"/>
                <w:sz w:val="24"/>
                <w:szCs w:val="24"/>
              </w:rPr>
            </w:pPr>
            <w:r w:rsidRPr="00FC76D6">
              <w:rPr>
                <w:kern w:val="2"/>
                <w:sz w:val="24"/>
                <w:szCs w:val="24"/>
              </w:rPr>
              <w:t>2,05</w:t>
            </w:r>
          </w:p>
        </w:tc>
        <w:tc>
          <w:tcPr>
            <w:tcW w:w="1128" w:type="dxa"/>
            <w:hideMark/>
          </w:tcPr>
          <w:p w:rsidR="004517C9" w:rsidRPr="00FC76D6" w:rsidRDefault="004517C9" w:rsidP="00707C09">
            <w:pPr>
              <w:jc w:val="center"/>
              <w:rPr>
                <w:kern w:val="2"/>
                <w:sz w:val="24"/>
                <w:szCs w:val="24"/>
              </w:rPr>
            </w:pPr>
            <w:r w:rsidRPr="00FC76D6">
              <w:rPr>
                <w:kern w:val="2"/>
                <w:sz w:val="24"/>
                <w:szCs w:val="24"/>
              </w:rPr>
              <w:t>2,05</w:t>
            </w:r>
          </w:p>
        </w:tc>
        <w:tc>
          <w:tcPr>
            <w:tcW w:w="1128" w:type="dxa"/>
            <w:hideMark/>
          </w:tcPr>
          <w:p w:rsidR="004517C9" w:rsidRPr="00FC76D6" w:rsidRDefault="004517C9" w:rsidP="00707C09">
            <w:pPr>
              <w:jc w:val="center"/>
              <w:rPr>
                <w:kern w:val="2"/>
                <w:sz w:val="24"/>
                <w:szCs w:val="24"/>
              </w:rPr>
            </w:pPr>
            <w:r w:rsidRPr="00FC76D6">
              <w:rPr>
                <w:kern w:val="2"/>
                <w:sz w:val="24"/>
                <w:szCs w:val="24"/>
              </w:rPr>
              <w:t>2,00</w:t>
            </w:r>
          </w:p>
        </w:tc>
        <w:tc>
          <w:tcPr>
            <w:tcW w:w="1128" w:type="dxa"/>
            <w:hideMark/>
          </w:tcPr>
          <w:p w:rsidR="004517C9" w:rsidRPr="00FC76D6" w:rsidRDefault="004517C9" w:rsidP="00707C09">
            <w:pPr>
              <w:jc w:val="center"/>
              <w:rPr>
                <w:kern w:val="2"/>
                <w:sz w:val="24"/>
                <w:szCs w:val="24"/>
              </w:rPr>
            </w:pPr>
            <w:r w:rsidRPr="00FC76D6">
              <w:rPr>
                <w:kern w:val="2"/>
                <w:sz w:val="24"/>
                <w:szCs w:val="24"/>
              </w:rPr>
              <w:t>2,10</w:t>
            </w:r>
          </w:p>
        </w:tc>
        <w:tc>
          <w:tcPr>
            <w:tcW w:w="1128" w:type="dxa"/>
            <w:hideMark/>
          </w:tcPr>
          <w:p w:rsidR="004517C9" w:rsidRPr="00FC76D6" w:rsidRDefault="004517C9" w:rsidP="00707C09">
            <w:pPr>
              <w:jc w:val="center"/>
              <w:rPr>
                <w:kern w:val="2"/>
                <w:sz w:val="24"/>
                <w:szCs w:val="24"/>
              </w:rPr>
            </w:pPr>
            <w:r w:rsidRPr="00FC76D6">
              <w:rPr>
                <w:kern w:val="2"/>
                <w:sz w:val="24"/>
                <w:szCs w:val="24"/>
              </w:rPr>
              <w:t>1,5</w:t>
            </w:r>
          </w:p>
        </w:tc>
        <w:tc>
          <w:tcPr>
            <w:tcW w:w="1128" w:type="dxa"/>
            <w:hideMark/>
          </w:tcPr>
          <w:p w:rsidR="004517C9" w:rsidRPr="00FC76D6" w:rsidRDefault="004517C9" w:rsidP="004517C9">
            <w:pPr>
              <w:jc w:val="center"/>
            </w:pPr>
            <w:r w:rsidRPr="00FC76D6">
              <w:rPr>
                <w:kern w:val="2"/>
                <w:sz w:val="24"/>
                <w:szCs w:val="24"/>
              </w:rPr>
              <w:t>1,5</w:t>
            </w:r>
          </w:p>
        </w:tc>
        <w:tc>
          <w:tcPr>
            <w:tcW w:w="1128" w:type="dxa"/>
            <w:hideMark/>
          </w:tcPr>
          <w:p w:rsidR="004517C9" w:rsidRPr="00FC76D6" w:rsidRDefault="004517C9" w:rsidP="004517C9">
            <w:pPr>
              <w:jc w:val="center"/>
            </w:pPr>
            <w:r w:rsidRPr="00FC76D6">
              <w:rPr>
                <w:kern w:val="2"/>
                <w:sz w:val="24"/>
                <w:szCs w:val="24"/>
              </w:rPr>
              <w:t>1,5</w:t>
            </w:r>
          </w:p>
        </w:tc>
        <w:tc>
          <w:tcPr>
            <w:tcW w:w="1128" w:type="dxa"/>
            <w:hideMark/>
          </w:tcPr>
          <w:p w:rsidR="004517C9" w:rsidRPr="00FC76D6" w:rsidRDefault="004517C9" w:rsidP="004517C9">
            <w:pPr>
              <w:jc w:val="center"/>
            </w:pPr>
            <w:r w:rsidRPr="00FC76D6">
              <w:rPr>
                <w:kern w:val="2"/>
                <w:sz w:val="24"/>
                <w:szCs w:val="24"/>
              </w:rPr>
              <w:t>1,5</w:t>
            </w:r>
          </w:p>
        </w:tc>
        <w:tc>
          <w:tcPr>
            <w:tcW w:w="1128" w:type="dxa"/>
          </w:tcPr>
          <w:p w:rsidR="004517C9" w:rsidRPr="00FC76D6" w:rsidRDefault="004517C9" w:rsidP="004517C9">
            <w:pPr>
              <w:jc w:val="center"/>
            </w:pPr>
            <w:r w:rsidRPr="00FC76D6">
              <w:rPr>
                <w:kern w:val="2"/>
                <w:sz w:val="24"/>
                <w:szCs w:val="24"/>
              </w:rPr>
              <w:t>1,5</w:t>
            </w:r>
          </w:p>
        </w:tc>
        <w:tc>
          <w:tcPr>
            <w:tcW w:w="1128" w:type="dxa"/>
          </w:tcPr>
          <w:p w:rsidR="004517C9" w:rsidRPr="00FC76D6" w:rsidRDefault="004517C9" w:rsidP="004517C9">
            <w:pPr>
              <w:jc w:val="center"/>
            </w:pPr>
            <w:r w:rsidRPr="00FC76D6">
              <w:rPr>
                <w:kern w:val="2"/>
                <w:sz w:val="24"/>
                <w:szCs w:val="24"/>
              </w:rPr>
              <w:t>1,5</w:t>
            </w:r>
          </w:p>
        </w:tc>
        <w:tc>
          <w:tcPr>
            <w:tcW w:w="1128" w:type="dxa"/>
          </w:tcPr>
          <w:p w:rsidR="004517C9" w:rsidRPr="00FC76D6" w:rsidRDefault="004517C9" w:rsidP="004517C9">
            <w:pPr>
              <w:jc w:val="center"/>
            </w:pPr>
            <w:r w:rsidRPr="00FC76D6">
              <w:rPr>
                <w:kern w:val="2"/>
                <w:sz w:val="24"/>
                <w:szCs w:val="24"/>
              </w:rPr>
              <w:t>1,5</w:t>
            </w:r>
          </w:p>
        </w:tc>
        <w:tc>
          <w:tcPr>
            <w:tcW w:w="1128" w:type="dxa"/>
          </w:tcPr>
          <w:p w:rsidR="004517C9" w:rsidRPr="00FC76D6" w:rsidRDefault="004517C9" w:rsidP="004517C9">
            <w:pPr>
              <w:jc w:val="center"/>
            </w:pPr>
            <w:r w:rsidRPr="00FC76D6">
              <w:rPr>
                <w:kern w:val="2"/>
                <w:sz w:val="24"/>
                <w:szCs w:val="24"/>
              </w:rPr>
              <w:t>1,5</w:t>
            </w:r>
          </w:p>
        </w:tc>
        <w:tc>
          <w:tcPr>
            <w:tcW w:w="1128" w:type="dxa"/>
          </w:tcPr>
          <w:p w:rsidR="004517C9" w:rsidRPr="00FC76D6" w:rsidRDefault="004517C9" w:rsidP="004517C9">
            <w:pPr>
              <w:jc w:val="center"/>
            </w:pPr>
            <w:r w:rsidRPr="00FC76D6">
              <w:rPr>
                <w:kern w:val="2"/>
                <w:sz w:val="24"/>
                <w:szCs w:val="24"/>
              </w:rPr>
              <w:t>1,5</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16.</w:t>
            </w:r>
          </w:p>
        </w:tc>
        <w:tc>
          <w:tcPr>
            <w:tcW w:w="3185" w:type="dxa"/>
            <w:hideMark/>
          </w:tcPr>
          <w:p w:rsidR="004517C9" w:rsidRPr="00301B70" w:rsidRDefault="004517C9" w:rsidP="000C4F64">
            <w:pPr>
              <w:rPr>
                <w:kern w:val="2"/>
                <w:sz w:val="24"/>
                <w:szCs w:val="24"/>
              </w:rPr>
            </w:pPr>
            <w:r>
              <w:rPr>
                <w:kern w:val="2"/>
                <w:sz w:val="24"/>
                <w:szCs w:val="24"/>
              </w:rPr>
              <w:t>Е</w:t>
            </w:r>
            <w:r w:rsidRPr="00301B70">
              <w:rPr>
                <w:kern w:val="2"/>
                <w:sz w:val="24"/>
                <w:szCs w:val="24"/>
              </w:rPr>
              <w:t>.7. Площадь за</w:t>
            </w:r>
            <w:r w:rsidRPr="00301B70">
              <w:rPr>
                <w:kern w:val="2"/>
                <w:sz w:val="24"/>
                <w:szCs w:val="24"/>
              </w:rPr>
              <w:softHyphen/>
              <w:t>кладки многолетних насаждений</w:t>
            </w:r>
          </w:p>
        </w:tc>
        <w:tc>
          <w:tcPr>
            <w:tcW w:w="1276" w:type="dxa"/>
          </w:tcPr>
          <w:p w:rsidR="004517C9" w:rsidRPr="00301B70" w:rsidRDefault="004517C9" w:rsidP="000C4F64">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0C4F64">
            <w:pPr>
              <w:jc w:val="center"/>
              <w:rPr>
                <w:kern w:val="2"/>
                <w:sz w:val="24"/>
                <w:szCs w:val="24"/>
              </w:rPr>
            </w:pPr>
            <w:r w:rsidRPr="00301B70">
              <w:rPr>
                <w:kern w:val="2"/>
                <w:sz w:val="24"/>
                <w:szCs w:val="24"/>
              </w:rPr>
              <w:t>тыс. гектаров</w:t>
            </w:r>
          </w:p>
        </w:tc>
        <w:tc>
          <w:tcPr>
            <w:tcW w:w="1127" w:type="dxa"/>
            <w:hideMark/>
          </w:tcPr>
          <w:p w:rsidR="004517C9" w:rsidRPr="00FC76D6" w:rsidRDefault="004517C9" w:rsidP="00707C09">
            <w:pPr>
              <w:jc w:val="center"/>
              <w:rPr>
                <w:kern w:val="2"/>
                <w:sz w:val="24"/>
                <w:szCs w:val="24"/>
              </w:rPr>
            </w:pPr>
            <w:r w:rsidRPr="00FC76D6">
              <w:rPr>
                <w:kern w:val="2"/>
                <w:sz w:val="24"/>
                <w:szCs w:val="24"/>
              </w:rPr>
              <w:t>0,28</w:t>
            </w:r>
          </w:p>
        </w:tc>
        <w:tc>
          <w:tcPr>
            <w:tcW w:w="1128" w:type="dxa"/>
            <w:hideMark/>
          </w:tcPr>
          <w:p w:rsidR="004517C9" w:rsidRPr="00FC76D6" w:rsidRDefault="004517C9" w:rsidP="00707C09">
            <w:pPr>
              <w:jc w:val="center"/>
              <w:rPr>
                <w:kern w:val="2"/>
                <w:sz w:val="24"/>
                <w:szCs w:val="24"/>
              </w:rPr>
            </w:pPr>
            <w:r w:rsidRPr="00FC76D6">
              <w:rPr>
                <w:kern w:val="2"/>
                <w:sz w:val="24"/>
                <w:szCs w:val="24"/>
              </w:rPr>
              <w:t>0,28</w:t>
            </w:r>
          </w:p>
        </w:tc>
        <w:tc>
          <w:tcPr>
            <w:tcW w:w="1128" w:type="dxa"/>
            <w:hideMark/>
          </w:tcPr>
          <w:p w:rsidR="004517C9" w:rsidRPr="00FC76D6" w:rsidRDefault="004517C9" w:rsidP="00707C09">
            <w:pPr>
              <w:jc w:val="center"/>
              <w:rPr>
                <w:kern w:val="2"/>
                <w:sz w:val="24"/>
                <w:szCs w:val="24"/>
              </w:rPr>
            </w:pPr>
            <w:r w:rsidRPr="00FC76D6">
              <w:rPr>
                <w:kern w:val="2"/>
                <w:sz w:val="24"/>
                <w:szCs w:val="24"/>
              </w:rPr>
              <w:t>0,29</w:t>
            </w:r>
          </w:p>
        </w:tc>
        <w:tc>
          <w:tcPr>
            <w:tcW w:w="1128" w:type="dxa"/>
            <w:hideMark/>
          </w:tcPr>
          <w:p w:rsidR="004517C9" w:rsidRPr="00FC76D6" w:rsidRDefault="004517C9" w:rsidP="00707C09">
            <w:pPr>
              <w:jc w:val="center"/>
              <w:rPr>
                <w:kern w:val="2"/>
                <w:sz w:val="24"/>
                <w:szCs w:val="24"/>
              </w:rPr>
            </w:pPr>
            <w:r w:rsidRPr="00FC76D6">
              <w:rPr>
                <w:kern w:val="2"/>
                <w:sz w:val="24"/>
                <w:szCs w:val="24"/>
              </w:rPr>
              <w:t>0,29</w:t>
            </w:r>
          </w:p>
        </w:tc>
        <w:tc>
          <w:tcPr>
            <w:tcW w:w="1128" w:type="dxa"/>
            <w:hideMark/>
          </w:tcPr>
          <w:p w:rsidR="004517C9" w:rsidRPr="00FC76D6" w:rsidRDefault="004517C9" w:rsidP="00707C09">
            <w:pPr>
              <w:jc w:val="center"/>
              <w:rPr>
                <w:kern w:val="2"/>
                <w:sz w:val="24"/>
                <w:szCs w:val="24"/>
              </w:rPr>
            </w:pPr>
            <w:r w:rsidRPr="00FC76D6">
              <w:rPr>
                <w:kern w:val="2"/>
                <w:sz w:val="24"/>
                <w:szCs w:val="24"/>
              </w:rPr>
              <w:t>0,20</w:t>
            </w:r>
          </w:p>
        </w:tc>
        <w:tc>
          <w:tcPr>
            <w:tcW w:w="1128" w:type="dxa"/>
            <w:hideMark/>
          </w:tcPr>
          <w:p w:rsidR="004517C9" w:rsidRPr="00FC76D6" w:rsidRDefault="004517C9" w:rsidP="00707C09">
            <w:pPr>
              <w:jc w:val="center"/>
              <w:rPr>
                <w:kern w:val="2"/>
                <w:sz w:val="24"/>
                <w:szCs w:val="24"/>
              </w:rPr>
            </w:pPr>
            <w:r w:rsidRPr="00FC76D6">
              <w:rPr>
                <w:kern w:val="2"/>
                <w:sz w:val="24"/>
                <w:szCs w:val="24"/>
              </w:rPr>
              <w:t>0,18</w:t>
            </w:r>
          </w:p>
        </w:tc>
        <w:tc>
          <w:tcPr>
            <w:tcW w:w="1128" w:type="dxa"/>
            <w:hideMark/>
          </w:tcPr>
          <w:p w:rsidR="004517C9" w:rsidRPr="00FC76D6" w:rsidRDefault="004517C9" w:rsidP="004517C9">
            <w:pPr>
              <w:jc w:val="center"/>
            </w:pPr>
            <w:r w:rsidRPr="00FC76D6">
              <w:rPr>
                <w:kern w:val="2"/>
                <w:sz w:val="24"/>
                <w:szCs w:val="24"/>
              </w:rPr>
              <w:t>0,18</w:t>
            </w:r>
          </w:p>
        </w:tc>
        <w:tc>
          <w:tcPr>
            <w:tcW w:w="1128" w:type="dxa"/>
            <w:hideMark/>
          </w:tcPr>
          <w:p w:rsidR="004517C9" w:rsidRPr="00FC76D6" w:rsidRDefault="004517C9" w:rsidP="004517C9">
            <w:pPr>
              <w:jc w:val="center"/>
            </w:pPr>
            <w:r w:rsidRPr="00FC76D6">
              <w:rPr>
                <w:kern w:val="2"/>
                <w:sz w:val="24"/>
                <w:szCs w:val="24"/>
              </w:rPr>
              <w:t>0,18</w:t>
            </w:r>
          </w:p>
        </w:tc>
        <w:tc>
          <w:tcPr>
            <w:tcW w:w="1128" w:type="dxa"/>
            <w:hideMark/>
          </w:tcPr>
          <w:p w:rsidR="004517C9" w:rsidRPr="00FC76D6" w:rsidRDefault="004517C9" w:rsidP="004517C9">
            <w:pPr>
              <w:jc w:val="center"/>
            </w:pPr>
            <w:r w:rsidRPr="00FC76D6">
              <w:rPr>
                <w:kern w:val="2"/>
                <w:sz w:val="24"/>
                <w:szCs w:val="24"/>
              </w:rPr>
              <w:t>0,18</w:t>
            </w:r>
          </w:p>
        </w:tc>
        <w:tc>
          <w:tcPr>
            <w:tcW w:w="1128" w:type="dxa"/>
          </w:tcPr>
          <w:p w:rsidR="004517C9" w:rsidRPr="00FC76D6" w:rsidRDefault="004517C9" w:rsidP="004517C9">
            <w:pPr>
              <w:jc w:val="center"/>
            </w:pPr>
            <w:r w:rsidRPr="00FC76D6">
              <w:rPr>
                <w:kern w:val="2"/>
                <w:sz w:val="24"/>
                <w:szCs w:val="24"/>
              </w:rPr>
              <w:t>0,18</w:t>
            </w:r>
          </w:p>
        </w:tc>
        <w:tc>
          <w:tcPr>
            <w:tcW w:w="1128" w:type="dxa"/>
          </w:tcPr>
          <w:p w:rsidR="004517C9" w:rsidRPr="00FC76D6" w:rsidRDefault="004517C9" w:rsidP="004517C9">
            <w:pPr>
              <w:jc w:val="center"/>
            </w:pPr>
            <w:r w:rsidRPr="00FC76D6">
              <w:rPr>
                <w:kern w:val="2"/>
                <w:sz w:val="24"/>
                <w:szCs w:val="24"/>
              </w:rPr>
              <w:t>0,18</w:t>
            </w:r>
          </w:p>
        </w:tc>
        <w:tc>
          <w:tcPr>
            <w:tcW w:w="1128" w:type="dxa"/>
          </w:tcPr>
          <w:p w:rsidR="004517C9" w:rsidRPr="00FC76D6" w:rsidRDefault="004517C9" w:rsidP="004517C9">
            <w:pPr>
              <w:jc w:val="center"/>
            </w:pPr>
            <w:r w:rsidRPr="00FC76D6">
              <w:rPr>
                <w:kern w:val="2"/>
                <w:sz w:val="24"/>
                <w:szCs w:val="24"/>
              </w:rPr>
              <w:t>0,18</w:t>
            </w:r>
          </w:p>
        </w:tc>
        <w:tc>
          <w:tcPr>
            <w:tcW w:w="1128" w:type="dxa"/>
          </w:tcPr>
          <w:p w:rsidR="004517C9" w:rsidRPr="00FC76D6" w:rsidRDefault="004517C9" w:rsidP="004517C9">
            <w:pPr>
              <w:jc w:val="center"/>
            </w:pPr>
            <w:r w:rsidRPr="00FC76D6">
              <w:rPr>
                <w:kern w:val="2"/>
                <w:sz w:val="24"/>
                <w:szCs w:val="24"/>
              </w:rPr>
              <w:t>0,18</w:t>
            </w:r>
          </w:p>
        </w:tc>
        <w:tc>
          <w:tcPr>
            <w:tcW w:w="1128" w:type="dxa"/>
          </w:tcPr>
          <w:p w:rsidR="004517C9" w:rsidRPr="00FC76D6" w:rsidRDefault="004517C9" w:rsidP="004517C9">
            <w:pPr>
              <w:jc w:val="center"/>
            </w:pPr>
            <w:r w:rsidRPr="00FC76D6">
              <w:rPr>
                <w:kern w:val="2"/>
                <w:sz w:val="24"/>
                <w:szCs w:val="24"/>
              </w:rPr>
              <w:t>0,18</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17.</w:t>
            </w:r>
          </w:p>
        </w:tc>
        <w:tc>
          <w:tcPr>
            <w:tcW w:w="3185" w:type="dxa"/>
            <w:hideMark/>
          </w:tcPr>
          <w:p w:rsidR="004517C9" w:rsidRPr="00301B70" w:rsidRDefault="004517C9" w:rsidP="008A3851">
            <w:pPr>
              <w:rPr>
                <w:kern w:val="2"/>
                <w:sz w:val="24"/>
                <w:szCs w:val="24"/>
              </w:rPr>
            </w:pPr>
            <w:r>
              <w:rPr>
                <w:kern w:val="2"/>
                <w:sz w:val="24"/>
                <w:szCs w:val="24"/>
              </w:rPr>
              <w:t>Е</w:t>
            </w:r>
            <w:r w:rsidRPr="00301B70">
              <w:rPr>
                <w:kern w:val="2"/>
                <w:sz w:val="24"/>
                <w:szCs w:val="24"/>
              </w:rPr>
              <w:t>.8. Доля площади, засеваемой элитными семенами, в общей площади посевов, занятой семенами сортов растений</w:t>
            </w:r>
          </w:p>
        </w:tc>
        <w:tc>
          <w:tcPr>
            <w:tcW w:w="1276" w:type="dxa"/>
          </w:tcPr>
          <w:p w:rsidR="004517C9" w:rsidRPr="00301B70" w:rsidRDefault="004517C9" w:rsidP="008A3851">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A9574D">
            <w:pPr>
              <w:jc w:val="center"/>
              <w:rPr>
                <w:kern w:val="2"/>
                <w:sz w:val="24"/>
                <w:szCs w:val="24"/>
              </w:rPr>
            </w:pPr>
            <w:r w:rsidRPr="00301B70">
              <w:rPr>
                <w:kern w:val="2"/>
                <w:sz w:val="24"/>
                <w:szCs w:val="24"/>
              </w:rPr>
              <w:t>процентов</w:t>
            </w:r>
          </w:p>
        </w:tc>
        <w:tc>
          <w:tcPr>
            <w:tcW w:w="1127" w:type="dxa"/>
            <w:hideMark/>
          </w:tcPr>
          <w:p w:rsidR="004517C9" w:rsidRPr="00FC76D6" w:rsidRDefault="004517C9" w:rsidP="00707C09">
            <w:pPr>
              <w:jc w:val="center"/>
              <w:rPr>
                <w:kern w:val="2"/>
                <w:sz w:val="24"/>
                <w:szCs w:val="24"/>
              </w:rPr>
            </w:pPr>
            <w:r w:rsidRPr="00FC76D6">
              <w:rPr>
                <w:kern w:val="2"/>
                <w:sz w:val="24"/>
                <w:szCs w:val="24"/>
              </w:rPr>
              <w:t>6,5</w:t>
            </w:r>
          </w:p>
        </w:tc>
        <w:tc>
          <w:tcPr>
            <w:tcW w:w="1128" w:type="dxa"/>
            <w:hideMark/>
          </w:tcPr>
          <w:p w:rsidR="004517C9" w:rsidRPr="00FC76D6" w:rsidRDefault="004517C9" w:rsidP="00707C09">
            <w:pPr>
              <w:jc w:val="center"/>
              <w:rPr>
                <w:kern w:val="2"/>
                <w:sz w:val="24"/>
                <w:szCs w:val="24"/>
              </w:rPr>
            </w:pPr>
            <w:r w:rsidRPr="00FC76D6">
              <w:rPr>
                <w:kern w:val="2"/>
                <w:sz w:val="24"/>
                <w:szCs w:val="24"/>
              </w:rPr>
              <w:t>6,0</w:t>
            </w:r>
          </w:p>
        </w:tc>
        <w:tc>
          <w:tcPr>
            <w:tcW w:w="1128" w:type="dxa"/>
            <w:hideMark/>
          </w:tcPr>
          <w:p w:rsidR="004517C9" w:rsidRPr="00FC76D6" w:rsidRDefault="004517C9" w:rsidP="00707C09">
            <w:pPr>
              <w:jc w:val="center"/>
              <w:rPr>
                <w:kern w:val="2"/>
                <w:sz w:val="24"/>
                <w:szCs w:val="24"/>
              </w:rPr>
            </w:pPr>
            <w:r w:rsidRPr="00FC76D6">
              <w:rPr>
                <w:kern w:val="2"/>
                <w:sz w:val="24"/>
                <w:szCs w:val="24"/>
              </w:rPr>
              <w:t>6,0</w:t>
            </w:r>
          </w:p>
        </w:tc>
        <w:tc>
          <w:tcPr>
            <w:tcW w:w="1128" w:type="dxa"/>
            <w:hideMark/>
          </w:tcPr>
          <w:p w:rsidR="004517C9" w:rsidRPr="00FC76D6" w:rsidRDefault="004517C9" w:rsidP="00707C09">
            <w:pPr>
              <w:jc w:val="center"/>
              <w:rPr>
                <w:kern w:val="2"/>
                <w:sz w:val="24"/>
                <w:szCs w:val="24"/>
              </w:rPr>
            </w:pPr>
            <w:r w:rsidRPr="00FC76D6">
              <w:rPr>
                <w:kern w:val="2"/>
                <w:sz w:val="24"/>
                <w:szCs w:val="24"/>
              </w:rPr>
              <w:t>6,0</w:t>
            </w:r>
          </w:p>
        </w:tc>
        <w:tc>
          <w:tcPr>
            <w:tcW w:w="1128" w:type="dxa"/>
            <w:hideMark/>
          </w:tcPr>
          <w:p w:rsidR="004517C9" w:rsidRPr="00FC76D6" w:rsidRDefault="004517C9" w:rsidP="00707C09">
            <w:pPr>
              <w:jc w:val="center"/>
              <w:rPr>
                <w:kern w:val="2"/>
                <w:sz w:val="24"/>
                <w:szCs w:val="24"/>
              </w:rPr>
            </w:pPr>
            <w:r w:rsidRPr="00FC76D6">
              <w:rPr>
                <w:kern w:val="2"/>
                <w:sz w:val="24"/>
                <w:szCs w:val="24"/>
              </w:rPr>
              <w:t>6,0</w:t>
            </w:r>
          </w:p>
        </w:tc>
        <w:tc>
          <w:tcPr>
            <w:tcW w:w="1128" w:type="dxa"/>
            <w:hideMark/>
          </w:tcPr>
          <w:p w:rsidR="004517C9" w:rsidRPr="00FC76D6" w:rsidRDefault="004517C9" w:rsidP="002D4B55">
            <w:pPr>
              <w:jc w:val="center"/>
              <w:rPr>
                <w:kern w:val="2"/>
                <w:sz w:val="24"/>
                <w:szCs w:val="24"/>
              </w:rPr>
            </w:pPr>
            <w:r w:rsidRPr="00FC76D6">
              <w:rPr>
                <w:kern w:val="2"/>
                <w:sz w:val="24"/>
                <w:szCs w:val="24"/>
              </w:rPr>
              <w:t>6,0</w:t>
            </w:r>
          </w:p>
        </w:tc>
        <w:tc>
          <w:tcPr>
            <w:tcW w:w="1128" w:type="dxa"/>
            <w:hideMark/>
          </w:tcPr>
          <w:p w:rsidR="004517C9" w:rsidRPr="00FC76D6" w:rsidRDefault="004517C9" w:rsidP="002D4B55">
            <w:pPr>
              <w:jc w:val="center"/>
              <w:rPr>
                <w:kern w:val="2"/>
                <w:sz w:val="24"/>
                <w:szCs w:val="24"/>
              </w:rPr>
            </w:pPr>
            <w:r w:rsidRPr="00FC76D6">
              <w:rPr>
                <w:kern w:val="2"/>
                <w:sz w:val="24"/>
                <w:szCs w:val="24"/>
              </w:rPr>
              <w:t>6,0</w:t>
            </w:r>
          </w:p>
        </w:tc>
        <w:tc>
          <w:tcPr>
            <w:tcW w:w="1128" w:type="dxa"/>
            <w:hideMark/>
          </w:tcPr>
          <w:p w:rsidR="004517C9" w:rsidRPr="00FC76D6" w:rsidRDefault="004517C9" w:rsidP="002D4B55">
            <w:pPr>
              <w:jc w:val="center"/>
              <w:rPr>
                <w:kern w:val="2"/>
                <w:sz w:val="24"/>
                <w:szCs w:val="24"/>
              </w:rPr>
            </w:pPr>
            <w:r w:rsidRPr="00FC76D6">
              <w:rPr>
                <w:kern w:val="2"/>
                <w:sz w:val="24"/>
                <w:szCs w:val="24"/>
              </w:rPr>
              <w:t>6,0</w:t>
            </w:r>
          </w:p>
        </w:tc>
        <w:tc>
          <w:tcPr>
            <w:tcW w:w="1128" w:type="dxa"/>
            <w:hideMark/>
          </w:tcPr>
          <w:p w:rsidR="004517C9" w:rsidRPr="00FC76D6" w:rsidRDefault="004517C9" w:rsidP="002D4B55">
            <w:pPr>
              <w:jc w:val="center"/>
              <w:rPr>
                <w:kern w:val="2"/>
                <w:sz w:val="24"/>
                <w:szCs w:val="24"/>
              </w:rPr>
            </w:pPr>
            <w:r w:rsidRPr="00FC76D6">
              <w:rPr>
                <w:kern w:val="2"/>
                <w:sz w:val="24"/>
                <w:szCs w:val="24"/>
              </w:rPr>
              <w:t>6,0</w:t>
            </w:r>
          </w:p>
        </w:tc>
        <w:tc>
          <w:tcPr>
            <w:tcW w:w="1128" w:type="dxa"/>
          </w:tcPr>
          <w:p w:rsidR="004517C9" w:rsidRPr="00FC76D6" w:rsidRDefault="004517C9" w:rsidP="002D4B55">
            <w:pPr>
              <w:jc w:val="center"/>
              <w:rPr>
                <w:kern w:val="2"/>
                <w:sz w:val="24"/>
                <w:szCs w:val="24"/>
              </w:rPr>
            </w:pPr>
            <w:r w:rsidRPr="00FC76D6">
              <w:rPr>
                <w:kern w:val="2"/>
                <w:sz w:val="24"/>
                <w:szCs w:val="24"/>
              </w:rPr>
              <w:t>6,0</w:t>
            </w:r>
          </w:p>
        </w:tc>
        <w:tc>
          <w:tcPr>
            <w:tcW w:w="1128" w:type="dxa"/>
          </w:tcPr>
          <w:p w:rsidR="004517C9" w:rsidRPr="00FC76D6" w:rsidRDefault="004517C9" w:rsidP="002D4B55">
            <w:pPr>
              <w:jc w:val="center"/>
              <w:rPr>
                <w:kern w:val="2"/>
                <w:sz w:val="24"/>
                <w:szCs w:val="24"/>
              </w:rPr>
            </w:pPr>
            <w:r w:rsidRPr="00FC76D6">
              <w:rPr>
                <w:kern w:val="2"/>
                <w:sz w:val="24"/>
                <w:szCs w:val="24"/>
              </w:rPr>
              <w:t>6,0</w:t>
            </w:r>
          </w:p>
        </w:tc>
        <w:tc>
          <w:tcPr>
            <w:tcW w:w="1128" w:type="dxa"/>
          </w:tcPr>
          <w:p w:rsidR="004517C9" w:rsidRPr="00FC76D6" w:rsidRDefault="004517C9" w:rsidP="002D4B55">
            <w:pPr>
              <w:jc w:val="center"/>
              <w:rPr>
                <w:kern w:val="2"/>
                <w:sz w:val="24"/>
                <w:szCs w:val="24"/>
              </w:rPr>
            </w:pPr>
            <w:r w:rsidRPr="00FC76D6">
              <w:rPr>
                <w:kern w:val="2"/>
                <w:sz w:val="24"/>
                <w:szCs w:val="24"/>
              </w:rPr>
              <w:t>6,0</w:t>
            </w:r>
          </w:p>
        </w:tc>
        <w:tc>
          <w:tcPr>
            <w:tcW w:w="1128" w:type="dxa"/>
          </w:tcPr>
          <w:p w:rsidR="004517C9" w:rsidRPr="00FC76D6" w:rsidRDefault="004517C9" w:rsidP="002D4B55">
            <w:pPr>
              <w:jc w:val="center"/>
              <w:rPr>
                <w:kern w:val="2"/>
                <w:sz w:val="24"/>
                <w:szCs w:val="24"/>
              </w:rPr>
            </w:pPr>
            <w:r w:rsidRPr="00FC76D6">
              <w:rPr>
                <w:kern w:val="2"/>
                <w:sz w:val="24"/>
                <w:szCs w:val="24"/>
              </w:rPr>
              <w:t>6,0</w:t>
            </w:r>
          </w:p>
        </w:tc>
        <w:tc>
          <w:tcPr>
            <w:tcW w:w="1128" w:type="dxa"/>
          </w:tcPr>
          <w:p w:rsidR="004517C9" w:rsidRPr="00FC76D6" w:rsidRDefault="004517C9" w:rsidP="002D4B55">
            <w:pPr>
              <w:jc w:val="center"/>
              <w:rPr>
                <w:kern w:val="2"/>
                <w:sz w:val="24"/>
                <w:szCs w:val="24"/>
              </w:rPr>
            </w:pPr>
            <w:r w:rsidRPr="00FC76D6">
              <w:rPr>
                <w:kern w:val="2"/>
                <w:sz w:val="24"/>
                <w:szCs w:val="24"/>
              </w:rPr>
              <w:t>6,0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18.</w:t>
            </w:r>
          </w:p>
        </w:tc>
        <w:tc>
          <w:tcPr>
            <w:tcW w:w="3185" w:type="dxa"/>
            <w:hideMark/>
          </w:tcPr>
          <w:p w:rsidR="004517C9" w:rsidRPr="00301B70" w:rsidRDefault="004517C9" w:rsidP="008A3851">
            <w:pPr>
              <w:contextualSpacing/>
              <w:rPr>
                <w:kern w:val="2"/>
                <w:sz w:val="24"/>
                <w:szCs w:val="24"/>
              </w:rPr>
            </w:pPr>
            <w:r>
              <w:rPr>
                <w:kern w:val="2"/>
                <w:sz w:val="24"/>
                <w:szCs w:val="24"/>
              </w:rPr>
              <w:t>Е</w:t>
            </w:r>
            <w:r w:rsidRPr="00301B70">
              <w:rPr>
                <w:kern w:val="2"/>
                <w:sz w:val="24"/>
                <w:szCs w:val="24"/>
              </w:rPr>
              <w:t>.9. Доля застрахованной посевной (посадочной) площади в общей посевной (посадочной) площади (в условных единицах площади)</w:t>
            </w:r>
          </w:p>
        </w:tc>
        <w:tc>
          <w:tcPr>
            <w:tcW w:w="1276" w:type="dxa"/>
          </w:tcPr>
          <w:p w:rsidR="004517C9" w:rsidRPr="00301B70" w:rsidRDefault="004517C9" w:rsidP="008A3851">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A9574D">
            <w:pPr>
              <w:jc w:val="center"/>
              <w:rPr>
                <w:kern w:val="2"/>
                <w:sz w:val="24"/>
                <w:szCs w:val="24"/>
              </w:rPr>
            </w:pPr>
            <w:r w:rsidRPr="00301B70">
              <w:rPr>
                <w:kern w:val="2"/>
                <w:sz w:val="24"/>
                <w:szCs w:val="24"/>
              </w:rPr>
              <w:t>процентов</w:t>
            </w:r>
          </w:p>
        </w:tc>
        <w:tc>
          <w:tcPr>
            <w:tcW w:w="1127" w:type="dxa"/>
            <w:hideMark/>
          </w:tcPr>
          <w:p w:rsidR="004517C9" w:rsidRPr="00FC76D6" w:rsidRDefault="004517C9" w:rsidP="00707C09">
            <w:pPr>
              <w:jc w:val="center"/>
              <w:rPr>
                <w:kern w:val="2"/>
                <w:sz w:val="24"/>
                <w:szCs w:val="24"/>
              </w:rPr>
            </w:pPr>
            <w:r w:rsidRPr="00FC76D6">
              <w:rPr>
                <w:kern w:val="2"/>
                <w:sz w:val="24"/>
                <w:szCs w:val="24"/>
              </w:rPr>
              <w:t>−</w:t>
            </w:r>
          </w:p>
        </w:tc>
        <w:tc>
          <w:tcPr>
            <w:tcW w:w="1128" w:type="dxa"/>
            <w:hideMark/>
          </w:tcPr>
          <w:p w:rsidR="004517C9" w:rsidRPr="00FC76D6" w:rsidRDefault="004517C9" w:rsidP="00707C09">
            <w:pPr>
              <w:jc w:val="center"/>
              <w:rPr>
                <w:kern w:val="2"/>
                <w:sz w:val="24"/>
                <w:szCs w:val="24"/>
              </w:rPr>
            </w:pPr>
            <w:r w:rsidRPr="00FC76D6">
              <w:rPr>
                <w:kern w:val="2"/>
                <w:sz w:val="24"/>
                <w:szCs w:val="24"/>
              </w:rPr>
              <w:t>−</w:t>
            </w:r>
          </w:p>
        </w:tc>
        <w:tc>
          <w:tcPr>
            <w:tcW w:w="1128" w:type="dxa"/>
            <w:hideMark/>
          </w:tcPr>
          <w:p w:rsidR="004517C9" w:rsidRPr="00FC76D6" w:rsidRDefault="004517C9" w:rsidP="00707C09">
            <w:pPr>
              <w:jc w:val="center"/>
              <w:rPr>
                <w:kern w:val="2"/>
                <w:sz w:val="24"/>
                <w:szCs w:val="24"/>
              </w:rPr>
            </w:pPr>
            <w:r w:rsidRPr="00FC76D6">
              <w:rPr>
                <w:kern w:val="2"/>
                <w:sz w:val="24"/>
                <w:szCs w:val="24"/>
              </w:rPr>
              <w:t>2,2</w:t>
            </w:r>
          </w:p>
        </w:tc>
        <w:tc>
          <w:tcPr>
            <w:tcW w:w="1128" w:type="dxa"/>
            <w:hideMark/>
          </w:tcPr>
          <w:p w:rsidR="004517C9" w:rsidRPr="00FC76D6" w:rsidRDefault="004517C9" w:rsidP="00707C09">
            <w:pPr>
              <w:jc w:val="center"/>
              <w:rPr>
                <w:kern w:val="2"/>
                <w:sz w:val="24"/>
                <w:szCs w:val="24"/>
              </w:rPr>
            </w:pPr>
            <w:r w:rsidRPr="00FC76D6">
              <w:rPr>
                <w:kern w:val="2"/>
                <w:sz w:val="24"/>
                <w:szCs w:val="24"/>
              </w:rPr>
              <w:t>5,4</w:t>
            </w:r>
          </w:p>
        </w:tc>
        <w:tc>
          <w:tcPr>
            <w:tcW w:w="1128" w:type="dxa"/>
            <w:hideMark/>
          </w:tcPr>
          <w:p w:rsidR="004517C9" w:rsidRPr="00FC76D6" w:rsidRDefault="004517C9" w:rsidP="00707C09">
            <w:pPr>
              <w:jc w:val="center"/>
              <w:rPr>
                <w:kern w:val="2"/>
                <w:sz w:val="24"/>
                <w:szCs w:val="24"/>
              </w:rPr>
            </w:pPr>
            <w:r w:rsidRPr="00FC76D6">
              <w:rPr>
                <w:kern w:val="2"/>
                <w:sz w:val="24"/>
                <w:szCs w:val="24"/>
              </w:rPr>
              <w:t>6,7</w:t>
            </w:r>
          </w:p>
        </w:tc>
        <w:tc>
          <w:tcPr>
            <w:tcW w:w="1128" w:type="dxa"/>
            <w:hideMark/>
          </w:tcPr>
          <w:p w:rsidR="004517C9" w:rsidRPr="00FC76D6" w:rsidRDefault="004517C9" w:rsidP="00707C09">
            <w:pPr>
              <w:jc w:val="center"/>
              <w:rPr>
                <w:kern w:val="2"/>
                <w:sz w:val="24"/>
                <w:szCs w:val="24"/>
              </w:rPr>
            </w:pPr>
            <w:r w:rsidRPr="00FC76D6">
              <w:rPr>
                <w:kern w:val="2"/>
                <w:sz w:val="24"/>
                <w:szCs w:val="24"/>
              </w:rPr>
              <w:t>2,2</w:t>
            </w:r>
          </w:p>
        </w:tc>
        <w:tc>
          <w:tcPr>
            <w:tcW w:w="1128" w:type="dxa"/>
            <w:hideMark/>
          </w:tcPr>
          <w:p w:rsidR="004517C9" w:rsidRPr="00FC76D6" w:rsidRDefault="004517C9" w:rsidP="004517C9">
            <w:pPr>
              <w:jc w:val="center"/>
            </w:pPr>
            <w:r w:rsidRPr="00FC76D6">
              <w:rPr>
                <w:kern w:val="2"/>
                <w:sz w:val="24"/>
                <w:szCs w:val="24"/>
              </w:rPr>
              <w:t>2,2</w:t>
            </w:r>
          </w:p>
        </w:tc>
        <w:tc>
          <w:tcPr>
            <w:tcW w:w="1128" w:type="dxa"/>
            <w:hideMark/>
          </w:tcPr>
          <w:p w:rsidR="004517C9" w:rsidRPr="00FC76D6" w:rsidRDefault="004517C9" w:rsidP="004517C9">
            <w:pPr>
              <w:jc w:val="center"/>
            </w:pPr>
            <w:r w:rsidRPr="00FC76D6">
              <w:rPr>
                <w:kern w:val="2"/>
                <w:sz w:val="24"/>
                <w:szCs w:val="24"/>
              </w:rPr>
              <w:t>2,2</w:t>
            </w:r>
          </w:p>
        </w:tc>
        <w:tc>
          <w:tcPr>
            <w:tcW w:w="1128" w:type="dxa"/>
            <w:hideMark/>
          </w:tcPr>
          <w:p w:rsidR="004517C9" w:rsidRPr="00FC76D6" w:rsidRDefault="004517C9" w:rsidP="004517C9">
            <w:pPr>
              <w:jc w:val="center"/>
            </w:pPr>
            <w:r w:rsidRPr="00FC76D6">
              <w:rPr>
                <w:kern w:val="2"/>
                <w:sz w:val="24"/>
                <w:szCs w:val="24"/>
              </w:rPr>
              <w:t>2,2</w:t>
            </w:r>
          </w:p>
        </w:tc>
        <w:tc>
          <w:tcPr>
            <w:tcW w:w="1128" w:type="dxa"/>
          </w:tcPr>
          <w:p w:rsidR="004517C9" w:rsidRPr="00FC76D6" w:rsidRDefault="004517C9" w:rsidP="004517C9">
            <w:pPr>
              <w:jc w:val="center"/>
            </w:pPr>
            <w:r w:rsidRPr="00FC76D6">
              <w:rPr>
                <w:kern w:val="2"/>
                <w:sz w:val="24"/>
                <w:szCs w:val="24"/>
              </w:rPr>
              <w:t>2,2</w:t>
            </w:r>
          </w:p>
        </w:tc>
        <w:tc>
          <w:tcPr>
            <w:tcW w:w="1128" w:type="dxa"/>
          </w:tcPr>
          <w:p w:rsidR="004517C9" w:rsidRPr="00FC76D6" w:rsidRDefault="004517C9" w:rsidP="004517C9">
            <w:pPr>
              <w:jc w:val="center"/>
            </w:pPr>
            <w:r w:rsidRPr="00FC76D6">
              <w:rPr>
                <w:kern w:val="2"/>
                <w:sz w:val="24"/>
                <w:szCs w:val="24"/>
              </w:rPr>
              <w:t>2,2</w:t>
            </w:r>
          </w:p>
        </w:tc>
        <w:tc>
          <w:tcPr>
            <w:tcW w:w="1128" w:type="dxa"/>
          </w:tcPr>
          <w:p w:rsidR="004517C9" w:rsidRPr="00FC76D6" w:rsidRDefault="004517C9" w:rsidP="004517C9">
            <w:pPr>
              <w:jc w:val="center"/>
            </w:pPr>
            <w:r w:rsidRPr="00FC76D6">
              <w:rPr>
                <w:kern w:val="2"/>
                <w:sz w:val="24"/>
                <w:szCs w:val="24"/>
              </w:rPr>
              <w:t>2,2</w:t>
            </w:r>
          </w:p>
        </w:tc>
        <w:tc>
          <w:tcPr>
            <w:tcW w:w="1128" w:type="dxa"/>
          </w:tcPr>
          <w:p w:rsidR="004517C9" w:rsidRPr="00FC76D6" w:rsidRDefault="004517C9" w:rsidP="004517C9">
            <w:pPr>
              <w:jc w:val="center"/>
            </w:pPr>
            <w:r w:rsidRPr="00FC76D6">
              <w:rPr>
                <w:kern w:val="2"/>
                <w:sz w:val="24"/>
                <w:szCs w:val="24"/>
              </w:rPr>
              <w:t>2,2</w:t>
            </w:r>
          </w:p>
        </w:tc>
        <w:tc>
          <w:tcPr>
            <w:tcW w:w="1128" w:type="dxa"/>
          </w:tcPr>
          <w:p w:rsidR="004517C9" w:rsidRPr="00FC76D6" w:rsidRDefault="004517C9" w:rsidP="004517C9">
            <w:pPr>
              <w:jc w:val="center"/>
            </w:pPr>
            <w:r w:rsidRPr="00FC76D6">
              <w:rPr>
                <w:kern w:val="2"/>
                <w:sz w:val="24"/>
                <w:szCs w:val="24"/>
              </w:rPr>
              <w:t>2,2</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19.</w:t>
            </w:r>
          </w:p>
        </w:tc>
        <w:tc>
          <w:tcPr>
            <w:tcW w:w="3185" w:type="dxa"/>
            <w:hideMark/>
          </w:tcPr>
          <w:p w:rsidR="004517C9" w:rsidRPr="00301B70" w:rsidRDefault="004517C9" w:rsidP="00B21B3D">
            <w:pPr>
              <w:rPr>
                <w:kern w:val="2"/>
                <w:sz w:val="24"/>
                <w:szCs w:val="24"/>
              </w:rPr>
            </w:pPr>
            <w:r>
              <w:rPr>
                <w:kern w:val="2"/>
                <w:sz w:val="24"/>
                <w:szCs w:val="24"/>
              </w:rPr>
              <w:t>Е</w:t>
            </w:r>
            <w:r w:rsidRPr="00301B70">
              <w:rPr>
                <w:kern w:val="2"/>
                <w:sz w:val="24"/>
                <w:szCs w:val="24"/>
              </w:rPr>
              <w:t xml:space="preserve">.10. Производство скота </w:t>
            </w:r>
          </w:p>
          <w:p w:rsidR="004517C9" w:rsidRPr="00301B70" w:rsidRDefault="004517C9" w:rsidP="009962FD">
            <w:pPr>
              <w:rPr>
                <w:kern w:val="2"/>
                <w:sz w:val="24"/>
                <w:szCs w:val="24"/>
              </w:rPr>
            </w:pPr>
            <w:r w:rsidRPr="00301B70">
              <w:rPr>
                <w:kern w:val="2"/>
                <w:sz w:val="24"/>
                <w:szCs w:val="24"/>
              </w:rPr>
              <w:t>и птицы на убой в хозяйствах всех ка</w:t>
            </w:r>
            <w:r w:rsidRPr="00301B70">
              <w:rPr>
                <w:kern w:val="2"/>
                <w:sz w:val="24"/>
                <w:szCs w:val="24"/>
              </w:rPr>
              <w:softHyphen/>
              <w:t>тегорий (в живом весе)</w:t>
            </w:r>
          </w:p>
        </w:tc>
        <w:tc>
          <w:tcPr>
            <w:tcW w:w="1276" w:type="dxa"/>
          </w:tcPr>
          <w:p w:rsidR="004517C9" w:rsidRPr="00301B70" w:rsidRDefault="004517C9" w:rsidP="00B21B3D">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B21B3D">
            <w:pPr>
              <w:jc w:val="center"/>
              <w:rPr>
                <w:kern w:val="2"/>
                <w:sz w:val="24"/>
                <w:szCs w:val="24"/>
              </w:rPr>
            </w:pPr>
            <w:r w:rsidRPr="00301B70">
              <w:rPr>
                <w:kern w:val="2"/>
                <w:sz w:val="24"/>
                <w:szCs w:val="24"/>
              </w:rPr>
              <w:t>тыс. тонн</w:t>
            </w:r>
          </w:p>
        </w:tc>
        <w:tc>
          <w:tcPr>
            <w:tcW w:w="1127" w:type="dxa"/>
            <w:hideMark/>
          </w:tcPr>
          <w:p w:rsidR="004517C9" w:rsidRPr="00FC76D6" w:rsidRDefault="004517C9" w:rsidP="00707C09">
            <w:pPr>
              <w:jc w:val="center"/>
              <w:rPr>
                <w:kern w:val="2"/>
                <w:sz w:val="24"/>
                <w:szCs w:val="24"/>
              </w:rPr>
            </w:pPr>
            <w:r w:rsidRPr="00FC76D6">
              <w:rPr>
                <w:kern w:val="2"/>
                <w:sz w:val="24"/>
                <w:szCs w:val="24"/>
              </w:rPr>
              <w:t>362,5</w:t>
            </w:r>
          </w:p>
        </w:tc>
        <w:tc>
          <w:tcPr>
            <w:tcW w:w="1128" w:type="dxa"/>
            <w:hideMark/>
          </w:tcPr>
          <w:p w:rsidR="004517C9" w:rsidRPr="00FC76D6" w:rsidRDefault="004517C9" w:rsidP="00707C09">
            <w:pPr>
              <w:jc w:val="center"/>
              <w:rPr>
                <w:kern w:val="2"/>
                <w:sz w:val="24"/>
                <w:szCs w:val="24"/>
              </w:rPr>
            </w:pPr>
            <w:r w:rsidRPr="00FC76D6">
              <w:rPr>
                <w:kern w:val="2"/>
                <w:sz w:val="24"/>
                <w:szCs w:val="24"/>
              </w:rPr>
              <w:t>400,0</w:t>
            </w:r>
          </w:p>
        </w:tc>
        <w:tc>
          <w:tcPr>
            <w:tcW w:w="1128" w:type="dxa"/>
            <w:hideMark/>
          </w:tcPr>
          <w:p w:rsidR="004517C9" w:rsidRPr="00FC76D6" w:rsidRDefault="004517C9" w:rsidP="00707C09">
            <w:pPr>
              <w:jc w:val="center"/>
              <w:rPr>
                <w:kern w:val="2"/>
                <w:sz w:val="24"/>
                <w:szCs w:val="24"/>
              </w:rPr>
            </w:pPr>
            <w:r w:rsidRPr="00FC76D6">
              <w:rPr>
                <w:kern w:val="2"/>
                <w:sz w:val="24"/>
                <w:szCs w:val="24"/>
              </w:rPr>
              <w:t>420,0</w:t>
            </w:r>
          </w:p>
        </w:tc>
        <w:tc>
          <w:tcPr>
            <w:tcW w:w="1128" w:type="dxa"/>
            <w:hideMark/>
          </w:tcPr>
          <w:p w:rsidR="004517C9" w:rsidRPr="00FC76D6" w:rsidRDefault="004517C9" w:rsidP="00707C09">
            <w:pPr>
              <w:jc w:val="center"/>
              <w:rPr>
                <w:kern w:val="2"/>
                <w:sz w:val="24"/>
                <w:szCs w:val="24"/>
              </w:rPr>
            </w:pPr>
            <w:r w:rsidRPr="00FC76D6">
              <w:rPr>
                <w:kern w:val="2"/>
                <w:sz w:val="24"/>
                <w:szCs w:val="24"/>
              </w:rPr>
              <w:t>450,0</w:t>
            </w:r>
          </w:p>
        </w:tc>
        <w:tc>
          <w:tcPr>
            <w:tcW w:w="1128" w:type="dxa"/>
            <w:hideMark/>
          </w:tcPr>
          <w:p w:rsidR="004517C9" w:rsidRPr="00FC76D6" w:rsidRDefault="004517C9" w:rsidP="00707C09">
            <w:pPr>
              <w:jc w:val="center"/>
              <w:rPr>
                <w:kern w:val="2"/>
                <w:sz w:val="24"/>
                <w:szCs w:val="24"/>
              </w:rPr>
            </w:pPr>
            <w:r w:rsidRPr="00FC76D6">
              <w:rPr>
                <w:kern w:val="2"/>
                <w:sz w:val="24"/>
                <w:szCs w:val="24"/>
              </w:rPr>
              <w:t>451,0</w:t>
            </w:r>
          </w:p>
        </w:tc>
        <w:tc>
          <w:tcPr>
            <w:tcW w:w="1128" w:type="dxa"/>
            <w:hideMark/>
          </w:tcPr>
          <w:p w:rsidR="004517C9" w:rsidRPr="00FC76D6" w:rsidRDefault="004517C9" w:rsidP="00E44514">
            <w:pPr>
              <w:jc w:val="center"/>
              <w:rPr>
                <w:kern w:val="2"/>
                <w:sz w:val="24"/>
                <w:szCs w:val="24"/>
              </w:rPr>
            </w:pPr>
            <w:r w:rsidRPr="00FC76D6">
              <w:rPr>
                <w:kern w:val="2"/>
                <w:sz w:val="24"/>
                <w:szCs w:val="24"/>
              </w:rPr>
              <w:t>451,5</w:t>
            </w:r>
          </w:p>
        </w:tc>
        <w:tc>
          <w:tcPr>
            <w:tcW w:w="1128" w:type="dxa"/>
            <w:hideMark/>
          </w:tcPr>
          <w:p w:rsidR="004517C9" w:rsidRPr="00FC76D6" w:rsidRDefault="004517C9" w:rsidP="00E44514">
            <w:pPr>
              <w:jc w:val="center"/>
              <w:rPr>
                <w:kern w:val="2"/>
                <w:sz w:val="24"/>
                <w:szCs w:val="24"/>
              </w:rPr>
            </w:pPr>
            <w:r w:rsidRPr="00FC76D6">
              <w:rPr>
                <w:kern w:val="2"/>
                <w:sz w:val="24"/>
                <w:szCs w:val="24"/>
              </w:rPr>
              <w:t>452,0</w:t>
            </w:r>
          </w:p>
        </w:tc>
        <w:tc>
          <w:tcPr>
            <w:tcW w:w="1128" w:type="dxa"/>
            <w:hideMark/>
          </w:tcPr>
          <w:p w:rsidR="004517C9" w:rsidRPr="00FC76D6" w:rsidRDefault="004517C9" w:rsidP="00E44514">
            <w:pPr>
              <w:jc w:val="center"/>
              <w:rPr>
                <w:kern w:val="2"/>
                <w:sz w:val="24"/>
                <w:szCs w:val="24"/>
              </w:rPr>
            </w:pPr>
            <w:r w:rsidRPr="00FC76D6">
              <w:rPr>
                <w:kern w:val="2"/>
                <w:sz w:val="24"/>
                <w:szCs w:val="24"/>
              </w:rPr>
              <w:t>452,5</w:t>
            </w:r>
          </w:p>
        </w:tc>
        <w:tc>
          <w:tcPr>
            <w:tcW w:w="1128" w:type="dxa"/>
            <w:hideMark/>
          </w:tcPr>
          <w:p w:rsidR="004517C9" w:rsidRPr="00FC76D6" w:rsidRDefault="004517C9" w:rsidP="00E44514">
            <w:pPr>
              <w:jc w:val="center"/>
              <w:rPr>
                <w:kern w:val="2"/>
                <w:sz w:val="24"/>
                <w:szCs w:val="24"/>
              </w:rPr>
            </w:pPr>
            <w:r w:rsidRPr="00FC76D6">
              <w:rPr>
                <w:kern w:val="2"/>
                <w:sz w:val="24"/>
                <w:szCs w:val="24"/>
              </w:rPr>
              <w:t>453,0</w:t>
            </w:r>
          </w:p>
        </w:tc>
        <w:tc>
          <w:tcPr>
            <w:tcW w:w="1128" w:type="dxa"/>
          </w:tcPr>
          <w:p w:rsidR="004517C9" w:rsidRPr="00FC76D6" w:rsidRDefault="004517C9" w:rsidP="00E44514">
            <w:pPr>
              <w:jc w:val="center"/>
              <w:rPr>
                <w:kern w:val="2"/>
                <w:sz w:val="24"/>
                <w:szCs w:val="24"/>
              </w:rPr>
            </w:pPr>
            <w:r w:rsidRPr="00FC76D6">
              <w:rPr>
                <w:kern w:val="2"/>
                <w:sz w:val="24"/>
                <w:szCs w:val="24"/>
              </w:rPr>
              <w:t>453,5</w:t>
            </w:r>
          </w:p>
        </w:tc>
        <w:tc>
          <w:tcPr>
            <w:tcW w:w="1128" w:type="dxa"/>
          </w:tcPr>
          <w:p w:rsidR="004517C9" w:rsidRPr="00FC76D6" w:rsidRDefault="004517C9" w:rsidP="00E44514">
            <w:pPr>
              <w:jc w:val="center"/>
              <w:rPr>
                <w:kern w:val="2"/>
                <w:sz w:val="24"/>
                <w:szCs w:val="24"/>
              </w:rPr>
            </w:pPr>
            <w:r w:rsidRPr="00FC76D6">
              <w:rPr>
                <w:kern w:val="2"/>
                <w:sz w:val="24"/>
                <w:szCs w:val="24"/>
              </w:rPr>
              <w:t>454,0</w:t>
            </w:r>
          </w:p>
        </w:tc>
        <w:tc>
          <w:tcPr>
            <w:tcW w:w="1128" w:type="dxa"/>
          </w:tcPr>
          <w:p w:rsidR="004517C9" w:rsidRPr="00FC76D6" w:rsidRDefault="004517C9" w:rsidP="00E44514">
            <w:pPr>
              <w:jc w:val="center"/>
              <w:rPr>
                <w:kern w:val="2"/>
                <w:sz w:val="24"/>
                <w:szCs w:val="24"/>
              </w:rPr>
            </w:pPr>
            <w:r w:rsidRPr="00FC76D6">
              <w:rPr>
                <w:kern w:val="2"/>
                <w:sz w:val="24"/>
                <w:szCs w:val="24"/>
              </w:rPr>
              <w:t>454,5</w:t>
            </w:r>
          </w:p>
        </w:tc>
        <w:tc>
          <w:tcPr>
            <w:tcW w:w="1128" w:type="dxa"/>
          </w:tcPr>
          <w:p w:rsidR="004517C9" w:rsidRPr="00FC76D6" w:rsidRDefault="004517C9" w:rsidP="00E44514">
            <w:pPr>
              <w:jc w:val="center"/>
              <w:rPr>
                <w:kern w:val="2"/>
                <w:sz w:val="24"/>
                <w:szCs w:val="24"/>
              </w:rPr>
            </w:pPr>
            <w:r w:rsidRPr="00FC76D6">
              <w:rPr>
                <w:kern w:val="2"/>
                <w:sz w:val="24"/>
                <w:szCs w:val="24"/>
              </w:rPr>
              <w:t>455,0</w:t>
            </w:r>
          </w:p>
        </w:tc>
        <w:tc>
          <w:tcPr>
            <w:tcW w:w="1128" w:type="dxa"/>
          </w:tcPr>
          <w:p w:rsidR="004517C9" w:rsidRPr="00FC76D6" w:rsidRDefault="004517C9" w:rsidP="00E44514">
            <w:pPr>
              <w:jc w:val="center"/>
              <w:rPr>
                <w:kern w:val="2"/>
                <w:sz w:val="24"/>
                <w:szCs w:val="24"/>
              </w:rPr>
            </w:pPr>
            <w:r w:rsidRPr="00FC76D6">
              <w:rPr>
                <w:kern w:val="2"/>
                <w:sz w:val="24"/>
                <w:szCs w:val="24"/>
              </w:rPr>
              <w:t>455,5</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20.</w:t>
            </w:r>
          </w:p>
        </w:tc>
        <w:tc>
          <w:tcPr>
            <w:tcW w:w="3185" w:type="dxa"/>
            <w:hideMark/>
          </w:tcPr>
          <w:p w:rsidR="004517C9" w:rsidRPr="00301B70" w:rsidRDefault="004517C9" w:rsidP="009962FD">
            <w:pPr>
              <w:rPr>
                <w:kern w:val="2"/>
                <w:sz w:val="24"/>
                <w:szCs w:val="24"/>
              </w:rPr>
            </w:pPr>
            <w:r>
              <w:rPr>
                <w:kern w:val="2"/>
                <w:sz w:val="24"/>
                <w:szCs w:val="24"/>
              </w:rPr>
              <w:t>Е</w:t>
            </w:r>
            <w:r w:rsidRPr="00301B70">
              <w:rPr>
                <w:kern w:val="2"/>
                <w:sz w:val="24"/>
                <w:szCs w:val="24"/>
              </w:rPr>
              <w:t xml:space="preserve">.11. Производство молока в </w:t>
            </w:r>
            <w:r w:rsidRPr="00301B70">
              <w:rPr>
                <w:kern w:val="2"/>
                <w:sz w:val="24"/>
                <w:szCs w:val="24"/>
              </w:rPr>
              <w:lastRenderedPageBreak/>
              <w:t>сельскохозяйственных организа</w:t>
            </w:r>
            <w:r w:rsidRPr="00301B70">
              <w:rPr>
                <w:kern w:val="2"/>
                <w:sz w:val="24"/>
                <w:szCs w:val="24"/>
              </w:rPr>
              <w:softHyphen/>
              <w:t>циях, крестьянских (фермерских) хозяй</w:t>
            </w:r>
            <w:r w:rsidRPr="00301B70">
              <w:rPr>
                <w:kern w:val="2"/>
                <w:sz w:val="24"/>
                <w:szCs w:val="24"/>
              </w:rPr>
              <w:softHyphen/>
              <w:t>ствах, включая инди</w:t>
            </w:r>
            <w:r w:rsidRPr="00301B70">
              <w:rPr>
                <w:kern w:val="2"/>
                <w:sz w:val="24"/>
                <w:szCs w:val="24"/>
              </w:rPr>
              <w:softHyphen/>
              <w:t>видуальных предпри</w:t>
            </w:r>
            <w:r w:rsidRPr="00301B70">
              <w:rPr>
                <w:kern w:val="2"/>
                <w:sz w:val="24"/>
                <w:szCs w:val="24"/>
              </w:rPr>
              <w:softHyphen/>
              <w:t>нимателей</w:t>
            </w:r>
          </w:p>
        </w:tc>
        <w:tc>
          <w:tcPr>
            <w:tcW w:w="1276" w:type="dxa"/>
          </w:tcPr>
          <w:p w:rsidR="004517C9" w:rsidRPr="00301B70" w:rsidRDefault="004517C9" w:rsidP="00B21B3D">
            <w:pPr>
              <w:jc w:val="center"/>
              <w:rPr>
                <w:kern w:val="2"/>
                <w:sz w:val="24"/>
                <w:szCs w:val="24"/>
              </w:rPr>
            </w:pPr>
            <w:r w:rsidRPr="00301B70">
              <w:rPr>
                <w:kern w:val="2"/>
                <w:sz w:val="24"/>
                <w:szCs w:val="24"/>
              </w:rPr>
              <w:lastRenderedPageBreak/>
              <w:t>статисти-</w:t>
            </w:r>
            <w:r w:rsidRPr="00301B70">
              <w:rPr>
                <w:kern w:val="2"/>
                <w:sz w:val="24"/>
                <w:szCs w:val="24"/>
              </w:rPr>
              <w:lastRenderedPageBreak/>
              <w:t>ческий</w:t>
            </w:r>
          </w:p>
        </w:tc>
        <w:tc>
          <w:tcPr>
            <w:tcW w:w="1275" w:type="dxa"/>
            <w:hideMark/>
          </w:tcPr>
          <w:p w:rsidR="004517C9" w:rsidRPr="00301B70" w:rsidRDefault="004517C9" w:rsidP="00B21B3D">
            <w:pPr>
              <w:jc w:val="center"/>
              <w:rPr>
                <w:kern w:val="2"/>
                <w:sz w:val="24"/>
                <w:szCs w:val="24"/>
              </w:rPr>
            </w:pPr>
            <w:r w:rsidRPr="00301B70">
              <w:rPr>
                <w:kern w:val="2"/>
                <w:sz w:val="24"/>
                <w:szCs w:val="24"/>
              </w:rPr>
              <w:lastRenderedPageBreak/>
              <w:t>тыс. тонн</w:t>
            </w:r>
          </w:p>
        </w:tc>
        <w:tc>
          <w:tcPr>
            <w:tcW w:w="1127" w:type="dxa"/>
            <w:hideMark/>
          </w:tcPr>
          <w:p w:rsidR="004517C9" w:rsidRPr="00FC76D6" w:rsidRDefault="004517C9" w:rsidP="00707C09">
            <w:pPr>
              <w:jc w:val="center"/>
              <w:rPr>
                <w:kern w:val="2"/>
                <w:sz w:val="24"/>
                <w:szCs w:val="24"/>
              </w:rPr>
            </w:pPr>
            <w:r w:rsidRPr="00FC76D6">
              <w:rPr>
                <w:kern w:val="2"/>
                <w:sz w:val="24"/>
                <w:szCs w:val="24"/>
              </w:rPr>
              <w:t>183,0</w:t>
            </w:r>
          </w:p>
        </w:tc>
        <w:tc>
          <w:tcPr>
            <w:tcW w:w="1128" w:type="dxa"/>
            <w:hideMark/>
          </w:tcPr>
          <w:p w:rsidR="004517C9" w:rsidRPr="00FC76D6" w:rsidRDefault="004517C9" w:rsidP="009962FD">
            <w:pPr>
              <w:jc w:val="center"/>
              <w:rPr>
                <w:kern w:val="2"/>
                <w:sz w:val="24"/>
                <w:szCs w:val="24"/>
              </w:rPr>
            </w:pPr>
            <w:r w:rsidRPr="00FC76D6">
              <w:rPr>
                <w:kern w:val="2"/>
                <w:sz w:val="24"/>
                <w:szCs w:val="24"/>
              </w:rPr>
              <w:t>180,0</w:t>
            </w:r>
          </w:p>
        </w:tc>
        <w:tc>
          <w:tcPr>
            <w:tcW w:w="1128" w:type="dxa"/>
            <w:hideMark/>
          </w:tcPr>
          <w:p w:rsidR="004517C9" w:rsidRPr="00FC76D6" w:rsidRDefault="004517C9" w:rsidP="00707C09">
            <w:pPr>
              <w:jc w:val="center"/>
              <w:rPr>
                <w:kern w:val="2"/>
                <w:sz w:val="24"/>
                <w:szCs w:val="24"/>
              </w:rPr>
            </w:pPr>
            <w:r w:rsidRPr="00FC76D6">
              <w:rPr>
                <w:kern w:val="2"/>
                <w:sz w:val="24"/>
                <w:szCs w:val="24"/>
              </w:rPr>
              <w:t>185,0</w:t>
            </w:r>
          </w:p>
        </w:tc>
        <w:tc>
          <w:tcPr>
            <w:tcW w:w="1128" w:type="dxa"/>
            <w:hideMark/>
          </w:tcPr>
          <w:p w:rsidR="004517C9" w:rsidRPr="00FC76D6" w:rsidRDefault="004517C9" w:rsidP="00707C09">
            <w:pPr>
              <w:jc w:val="center"/>
              <w:rPr>
                <w:kern w:val="2"/>
                <w:sz w:val="24"/>
                <w:szCs w:val="24"/>
              </w:rPr>
            </w:pPr>
            <w:r w:rsidRPr="00FC76D6">
              <w:rPr>
                <w:kern w:val="2"/>
                <w:sz w:val="24"/>
                <w:szCs w:val="24"/>
              </w:rPr>
              <w:t>190,0</w:t>
            </w:r>
          </w:p>
        </w:tc>
        <w:tc>
          <w:tcPr>
            <w:tcW w:w="1128" w:type="dxa"/>
            <w:hideMark/>
          </w:tcPr>
          <w:p w:rsidR="004517C9" w:rsidRPr="00FC76D6" w:rsidRDefault="004517C9" w:rsidP="00581508">
            <w:pPr>
              <w:jc w:val="center"/>
              <w:rPr>
                <w:kern w:val="2"/>
                <w:sz w:val="24"/>
                <w:szCs w:val="24"/>
              </w:rPr>
            </w:pPr>
            <w:r w:rsidRPr="00FC76D6">
              <w:rPr>
                <w:kern w:val="2"/>
                <w:sz w:val="24"/>
                <w:szCs w:val="24"/>
              </w:rPr>
              <w:t>190,1</w:t>
            </w:r>
          </w:p>
        </w:tc>
        <w:tc>
          <w:tcPr>
            <w:tcW w:w="1128" w:type="dxa"/>
            <w:hideMark/>
          </w:tcPr>
          <w:p w:rsidR="004517C9" w:rsidRPr="00FC76D6" w:rsidRDefault="004517C9" w:rsidP="00E44514">
            <w:pPr>
              <w:jc w:val="center"/>
              <w:rPr>
                <w:kern w:val="2"/>
                <w:sz w:val="24"/>
                <w:szCs w:val="24"/>
              </w:rPr>
            </w:pPr>
            <w:r w:rsidRPr="00FC76D6">
              <w:rPr>
                <w:kern w:val="2"/>
                <w:sz w:val="24"/>
                <w:szCs w:val="24"/>
              </w:rPr>
              <w:t>190,2</w:t>
            </w:r>
          </w:p>
        </w:tc>
        <w:tc>
          <w:tcPr>
            <w:tcW w:w="1128" w:type="dxa"/>
            <w:hideMark/>
          </w:tcPr>
          <w:p w:rsidR="004517C9" w:rsidRPr="00FC76D6" w:rsidRDefault="004517C9" w:rsidP="00E44514">
            <w:pPr>
              <w:jc w:val="center"/>
              <w:rPr>
                <w:kern w:val="2"/>
                <w:sz w:val="24"/>
                <w:szCs w:val="24"/>
              </w:rPr>
            </w:pPr>
            <w:r w:rsidRPr="00FC76D6">
              <w:rPr>
                <w:kern w:val="2"/>
                <w:sz w:val="24"/>
                <w:szCs w:val="24"/>
              </w:rPr>
              <w:t>190,3</w:t>
            </w:r>
          </w:p>
        </w:tc>
        <w:tc>
          <w:tcPr>
            <w:tcW w:w="1128" w:type="dxa"/>
            <w:hideMark/>
          </w:tcPr>
          <w:p w:rsidR="004517C9" w:rsidRPr="00FC76D6" w:rsidRDefault="004517C9" w:rsidP="00E44514">
            <w:pPr>
              <w:jc w:val="center"/>
              <w:rPr>
                <w:kern w:val="2"/>
                <w:sz w:val="24"/>
                <w:szCs w:val="24"/>
              </w:rPr>
            </w:pPr>
            <w:r w:rsidRPr="00FC76D6">
              <w:rPr>
                <w:kern w:val="2"/>
                <w:sz w:val="24"/>
                <w:szCs w:val="24"/>
              </w:rPr>
              <w:t>190,4</w:t>
            </w:r>
          </w:p>
        </w:tc>
        <w:tc>
          <w:tcPr>
            <w:tcW w:w="1128" w:type="dxa"/>
            <w:hideMark/>
          </w:tcPr>
          <w:p w:rsidR="004517C9" w:rsidRPr="00FC76D6" w:rsidRDefault="004517C9" w:rsidP="00E44514">
            <w:pPr>
              <w:jc w:val="center"/>
              <w:rPr>
                <w:kern w:val="2"/>
                <w:sz w:val="24"/>
                <w:szCs w:val="24"/>
              </w:rPr>
            </w:pPr>
            <w:r w:rsidRPr="00FC76D6">
              <w:rPr>
                <w:kern w:val="2"/>
                <w:sz w:val="24"/>
                <w:szCs w:val="24"/>
              </w:rPr>
              <w:t>190,5</w:t>
            </w:r>
          </w:p>
        </w:tc>
        <w:tc>
          <w:tcPr>
            <w:tcW w:w="1128" w:type="dxa"/>
          </w:tcPr>
          <w:p w:rsidR="004517C9" w:rsidRPr="00FC76D6" w:rsidRDefault="004517C9" w:rsidP="00E44514">
            <w:pPr>
              <w:jc w:val="center"/>
              <w:rPr>
                <w:kern w:val="2"/>
                <w:sz w:val="24"/>
                <w:szCs w:val="24"/>
              </w:rPr>
            </w:pPr>
            <w:r w:rsidRPr="00FC76D6">
              <w:rPr>
                <w:kern w:val="2"/>
                <w:sz w:val="24"/>
                <w:szCs w:val="24"/>
              </w:rPr>
              <w:t>190,6</w:t>
            </w:r>
          </w:p>
        </w:tc>
        <w:tc>
          <w:tcPr>
            <w:tcW w:w="1128" w:type="dxa"/>
          </w:tcPr>
          <w:p w:rsidR="004517C9" w:rsidRPr="00FC76D6" w:rsidRDefault="004517C9" w:rsidP="00E44514">
            <w:pPr>
              <w:jc w:val="center"/>
              <w:rPr>
                <w:kern w:val="2"/>
                <w:sz w:val="24"/>
                <w:szCs w:val="24"/>
              </w:rPr>
            </w:pPr>
            <w:r w:rsidRPr="00FC76D6">
              <w:rPr>
                <w:kern w:val="2"/>
                <w:sz w:val="24"/>
                <w:szCs w:val="24"/>
              </w:rPr>
              <w:t>190,7</w:t>
            </w:r>
          </w:p>
        </w:tc>
        <w:tc>
          <w:tcPr>
            <w:tcW w:w="1128" w:type="dxa"/>
          </w:tcPr>
          <w:p w:rsidR="004517C9" w:rsidRPr="00FC76D6" w:rsidRDefault="004517C9" w:rsidP="00E44514">
            <w:pPr>
              <w:jc w:val="center"/>
              <w:rPr>
                <w:kern w:val="2"/>
                <w:sz w:val="24"/>
                <w:szCs w:val="24"/>
              </w:rPr>
            </w:pPr>
            <w:r w:rsidRPr="00FC76D6">
              <w:rPr>
                <w:kern w:val="2"/>
                <w:sz w:val="24"/>
                <w:szCs w:val="24"/>
              </w:rPr>
              <w:t>190,8</w:t>
            </w:r>
          </w:p>
        </w:tc>
        <w:tc>
          <w:tcPr>
            <w:tcW w:w="1128" w:type="dxa"/>
          </w:tcPr>
          <w:p w:rsidR="004517C9" w:rsidRPr="00FC76D6" w:rsidRDefault="004517C9" w:rsidP="00E44514">
            <w:pPr>
              <w:jc w:val="center"/>
              <w:rPr>
                <w:kern w:val="2"/>
                <w:sz w:val="24"/>
                <w:szCs w:val="24"/>
              </w:rPr>
            </w:pPr>
            <w:r w:rsidRPr="00FC76D6">
              <w:rPr>
                <w:kern w:val="2"/>
                <w:sz w:val="24"/>
                <w:szCs w:val="24"/>
              </w:rPr>
              <w:t>190,9</w:t>
            </w:r>
          </w:p>
        </w:tc>
        <w:tc>
          <w:tcPr>
            <w:tcW w:w="1128" w:type="dxa"/>
          </w:tcPr>
          <w:p w:rsidR="004517C9" w:rsidRPr="00FC76D6" w:rsidRDefault="004517C9" w:rsidP="00E44514">
            <w:pPr>
              <w:jc w:val="center"/>
              <w:rPr>
                <w:kern w:val="2"/>
                <w:sz w:val="24"/>
                <w:szCs w:val="24"/>
              </w:rPr>
            </w:pPr>
            <w:r w:rsidRPr="00FC76D6">
              <w:rPr>
                <w:kern w:val="2"/>
                <w:sz w:val="24"/>
                <w:szCs w:val="24"/>
              </w:rPr>
              <w:t>191,0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lastRenderedPageBreak/>
              <w:t>21.</w:t>
            </w:r>
          </w:p>
        </w:tc>
        <w:tc>
          <w:tcPr>
            <w:tcW w:w="3185" w:type="dxa"/>
            <w:hideMark/>
          </w:tcPr>
          <w:p w:rsidR="004517C9" w:rsidRPr="00301B70" w:rsidRDefault="004517C9" w:rsidP="006D4D18">
            <w:pPr>
              <w:rPr>
                <w:kern w:val="2"/>
                <w:sz w:val="24"/>
                <w:szCs w:val="24"/>
              </w:rPr>
            </w:pPr>
            <w:r>
              <w:rPr>
                <w:kern w:val="2"/>
                <w:sz w:val="24"/>
                <w:szCs w:val="24"/>
              </w:rPr>
              <w:t>Е</w:t>
            </w:r>
            <w:r w:rsidRPr="00301B70">
              <w:rPr>
                <w:kern w:val="2"/>
                <w:sz w:val="24"/>
                <w:szCs w:val="24"/>
              </w:rPr>
              <w:t>.12. Объем произведенной шерсти, полученной от тонкорунных и полу</w:t>
            </w:r>
            <w:r w:rsidRPr="00301B70">
              <w:rPr>
                <w:kern w:val="2"/>
                <w:sz w:val="24"/>
                <w:szCs w:val="24"/>
              </w:rPr>
              <w:softHyphen/>
              <w:t>тонкорунных пород овец, в сельскохозяйствен</w:t>
            </w:r>
            <w:r w:rsidRPr="00301B70">
              <w:rPr>
                <w:kern w:val="2"/>
                <w:sz w:val="24"/>
                <w:szCs w:val="24"/>
              </w:rPr>
              <w:softHyphen/>
              <w:t>ных организациях, крестьянских (фер</w:t>
            </w:r>
            <w:r w:rsidRPr="00301B70">
              <w:rPr>
                <w:kern w:val="2"/>
                <w:sz w:val="24"/>
                <w:szCs w:val="24"/>
              </w:rPr>
              <w:softHyphen/>
              <w:t>мерских) хозяйствах, включая индивиду</w:t>
            </w:r>
            <w:r w:rsidRPr="00301B70">
              <w:rPr>
                <w:kern w:val="2"/>
                <w:sz w:val="24"/>
                <w:szCs w:val="24"/>
              </w:rPr>
              <w:softHyphen/>
              <w:t>альных предпринима</w:t>
            </w:r>
            <w:r w:rsidRPr="00301B70">
              <w:rPr>
                <w:kern w:val="2"/>
                <w:sz w:val="24"/>
                <w:szCs w:val="24"/>
              </w:rPr>
              <w:softHyphen/>
              <w:t>телей, реализующих такую продукцию отечественным перерабатывающим предприятиям</w:t>
            </w:r>
          </w:p>
        </w:tc>
        <w:tc>
          <w:tcPr>
            <w:tcW w:w="1276" w:type="dxa"/>
          </w:tcPr>
          <w:p w:rsidR="004517C9" w:rsidRPr="00301B70" w:rsidRDefault="004517C9" w:rsidP="00B21B3D">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B21B3D">
            <w:pPr>
              <w:jc w:val="center"/>
              <w:rPr>
                <w:kern w:val="2"/>
                <w:sz w:val="24"/>
                <w:szCs w:val="24"/>
              </w:rPr>
            </w:pPr>
            <w:r w:rsidRPr="00301B70">
              <w:rPr>
                <w:kern w:val="2"/>
                <w:sz w:val="24"/>
                <w:szCs w:val="24"/>
              </w:rPr>
              <w:t>тыс. тонн</w:t>
            </w:r>
          </w:p>
        </w:tc>
        <w:tc>
          <w:tcPr>
            <w:tcW w:w="1127" w:type="dxa"/>
            <w:hideMark/>
          </w:tcPr>
          <w:p w:rsidR="004517C9" w:rsidRPr="00FC76D6" w:rsidRDefault="004517C9" w:rsidP="00707C09">
            <w:pPr>
              <w:jc w:val="center"/>
              <w:rPr>
                <w:kern w:val="2"/>
                <w:sz w:val="24"/>
                <w:szCs w:val="24"/>
              </w:rPr>
            </w:pPr>
            <w:r w:rsidRPr="00FC76D6">
              <w:rPr>
                <w:kern w:val="2"/>
                <w:sz w:val="24"/>
                <w:szCs w:val="24"/>
              </w:rPr>
              <w:t>0,800</w:t>
            </w:r>
          </w:p>
        </w:tc>
        <w:tc>
          <w:tcPr>
            <w:tcW w:w="1128" w:type="dxa"/>
            <w:hideMark/>
          </w:tcPr>
          <w:p w:rsidR="004517C9" w:rsidRPr="00FC76D6" w:rsidRDefault="004517C9" w:rsidP="00707C09">
            <w:pPr>
              <w:jc w:val="center"/>
              <w:rPr>
                <w:kern w:val="2"/>
                <w:sz w:val="24"/>
                <w:szCs w:val="24"/>
              </w:rPr>
            </w:pPr>
            <w:r w:rsidRPr="00FC76D6">
              <w:rPr>
                <w:kern w:val="2"/>
                <w:sz w:val="24"/>
                <w:szCs w:val="24"/>
              </w:rPr>
              <w:t>0,850</w:t>
            </w:r>
          </w:p>
        </w:tc>
        <w:tc>
          <w:tcPr>
            <w:tcW w:w="1128" w:type="dxa"/>
            <w:hideMark/>
          </w:tcPr>
          <w:p w:rsidR="004517C9" w:rsidRPr="00FC76D6" w:rsidRDefault="004517C9" w:rsidP="00707C09">
            <w:pPr>
              <w:jc w:val="center"/>
              <w:rPr>
                <w:kern w:val="2"/>
                <w:sz w:val="24"/>
                <w:szCs w:val="24"/>
              </w:rPr>
            </w:pPr>
            <w:r w:rsidRPr="00FC76D6">
              <w:rPr>
                <w:kern w:val="2"/>
                <w:sz w:val="24"/>
                <w:szCs w:val="24"/>
              </w:rPr>
              <w:t>0,890</w:t>
            </w:r>
          </w:p>
        </w:tc>
        <w:tc>
          <w:tcPr>
            <w:tcW w:w="1128" w:type="dxa"/>
            <w:hideMark/>
          </w:tcPr>
          <w:p w:rsidR="004517C9" w:rsidRPr="00FC76D6" w:rsidRDefault="004517C9" w:rsidP="00707C09">
            <w:pPr>
              <w:jc w:val="center"/>
              <w:rPr>
                <w:kern w:val="2"/>
                <w:sz w:val="24"/>
                <w:szCs w:val="24"/>
              </w:rPr>
            </w:pPr>
            <w:r w:rsidRPr="00FC76D6">
              <w:rPr>
                <w:kern w:val="2"/>
                <w:sz w:val="24"/>
                <w:szCs w:val="24"/>
              </w:rPr>
              <w:t>0,900</w:t>
            </w:r>
          </w:p>
        </w:tc>
        <w:tc>
          <w:tcPr>
            <w:tcW w:w="1128" w:type="dxa"/>
            <w:hideMark/>
          </w:tcPr>
          <w:p w:rsidR="004517C9" w:rsidRPr="00FC76D6" w:rsidRDefault="004517C9" w:rsidP="00707C09">
            <w:pPr>
              <w:jc w:val="center"/>
              <w:rPr>
                <w:kern w:val="2"/>
                <w:sz w:val="24"/>
                <w:szCs w:val="24"/>
              </w:rPr>
            </w:pPr>
            <w:r w:rsidRPr="00FC76D6">
              <w:rPr>
                <w:kern w:val="2"/>
                <w:sz w:val="24"/>
                <w:szCs w:val="24"/>
              </w:rPr>
              <w:t>0,901</w:t>
            </w:r>
          </w:p>
        </w:tc>
        <w:tc>
          <w:tcPr>
            <w:tcW w:w="1128" w:type="dxa"/>
            <w:hideMark/>
          </w:tcPr>
          <w:p w:rsidR="004517C9" w:rsidRPr="00FC76D6" w:rsidRDefault="004517C9" w:rsidP="00E44514">
            <w:pPr>
              <w:jc w:val="center"/>
              <w:rPr>
                <w:kern w:val="2"/>
                <w:sz w:val="24"/>
                <w:szCs w:val="24"/>
              </w:rPr>
            </w:pPr>
            <w:r w:rsidRPr="00FC76D6">
              <w:rPr>
                <w:kern w:val="2"/>
                <w:sz w:val="24"/>
                <w:szCs w:val="24"/>
              </w:rPr>
              <w:t>0,902</w:t>
            </w:r>
          </w:p>
        </w:tc>
        <w:tc>
          <w:tcPr>
            <w:tcW w:w="1128" w:type="dxa"/>
            <w:hideMark/>
          </w:tcPr>
          <w:p w:rsidR="004517C9" w:rsidRPr="00FC76D6" w:rsidRDefault="004517C9" w:rsidP="00E44514">
            <w:pPr>
              <w:jc w:val="center"/>
              <w:rPr>
                <w:kern w:val="2"/>
                <w:sz w:val="24"/>
                <w:szCs w:val="24"/>
              </w:rPr>
            </w:pPr>
            <w:r w:rsidRPr="00FC76D6">
              <w:rPr>
                <w:kern w:val="2"/>
                <w:sz w:val="24"/>
                <w:szCs w:val="24"/>
              </w:rPr>
              <w:t>0,903</w:t>
            </w:r>
          </w:p>
        </w:tc>
        <w:tc>
          <w:tcPr>
            <w:tcW w:w="1128" w:type="dxa"/>
            <w:hideMark/>
          </w:tcPr>
          <w:p w:rsidR="004517C9" w:rsidRPr="00FC76D6" w:rsidRDefault="004517C9" w:rsidP="00E44514">
            <w:pPr>
              <w:jc w:val="center"/>
              <w:rPr>
                <w:kern w:val="2"/>
                <w:sz w:val="24"/>
                <w:szCs w:val="24"/>
              </w:rPr>
            </w:pPr>
            <w:r w:rsidRPr="00FC76D6">
              <w:rPr>
                <w:kern w:val="2"/>
                <w:sz w:val="24"/>
                <w:szCs w:val="24"/>
              </w:rPr>
              <w:t>0,904</w:t>
            </w:r>
          </w:p>
        </w:tc>
        <w:tc>
          <w:tcPr>
            <w:tcW w:w="1128" w:type="dxa"/>
            <w:hideMark/>
          </w:tcPr>
          <w:p w:rsidR="004517C9" w:rsidRPr="00FC76D6" w:rsidRDefault="004517C9" w:rsidP="00E44514">
            <w:pPr>
              <w:jc w:val="center"/>
              <w:rPr>
                <w:kern w:val="2"/>
                <w:sz w:val="24"/>
                <w:szCs w:val="24"/>
              </w:rPr>
            </w:pPr>
            <w:r w:rsidRPr="00FC76D6">
              <w:rPr>
                <w:kern w:val="2"/>
                <w:sz w:val="24"/>
                <w:szCs w:val="24"/>
              </w:rPr>
              <w:t>0,905</w:t>
            </w:r>
          </w:p>
        </w:tc>
        <w:tc>
          <w:tcPr>
            <w:tcW w:w="1128" w:type="dxa"/>
          </w:tcPr>
          <w:p w:rsidR="004517C9" w:rsidRPr="00FC76D6" w:rsidRDefault="004517C9" w:rsidP="00E44514">
            <w:pPr>
              <w:jc w:val="center"/>
              <w:rPr>
                <w:kern w:val="2"/>
                <w:sz w:val="24"/>
                <w:szCs w:val="24"/>
              </w:rPr>
            </w:pPr>
            <w:r w:rsidRPr="00FC76D6">
              <w:rPr>
                <w:kern w:val="2"/>
                <w:sz w:val="24"/>
                <w:szCs w:val="24"/>
              </w:rPr>
              <w:t>0,906</w:t>
            </w:r>
          </w:p>
        </w:tc>
        <w:tc>
          <w:tcPr>
            <w:tcW w:w="1128" w:type="dxa"/>
          </w:tcPr>
          <w:p w:rsidR="004517C9" w:rsidRPr="00FC76D6" w:rsidRDefault="004517C9" w:rsidP="00E44514">
            <w:pPr>
              <w:jc w:val="center"/>
              <w:rPr>
                <w:kern w:val="2"/>
                <w:sz w:val="24"/>
                <w:szCs w:val="24"/>
              </w:rPr>
            </w:pPr>
            <w:r w:rsidRPr="00FC76D6">
              <w:rPr>
                <w:kern w:val="2"/>
                <w:sz w:val="24"/>
                <w:szCs w:val="24"/>
              </w:rPr>
              <w:t>0,907</w:t>
            </w:r>
          </w:p>
        </w:tc>
        <w:tc>
          <w:tcPr>
            <w:tcW w:w="1128" w:type="dxa"/>
          </w:tcPr>
          <w:p w:rsidR="004517C9" w:rsidRPr="00FC76D6" w:rsidRDefault="004517C9" w:rsidP="00E44514">
            <w:pPr>
              <w:jc w:val="center"/>
              <w:rPr>
                <w:kern w:val="2"/>
                <w:sz w:val="24"/>
                <w:szCs w:val="24"/>
              </w:rPr>
            </w:pPr>
            <w:r w:rsidRPr="00FC76D6">
              <w:rPr>
                <w:kern w:val="2"/>
                <w:sz w:val="24"/>
                <w:szCs w:val="24"/>
              </w:rPr>
              <w:t>0,908</w:t>
            </w:r>
          </w:p>
        </w:tc>
        <w:tc>
          <w:tcPr>
            <w:tcW w:w="1128" w:type="dxa"/>
          </w:tcPr>
          <w:p w:rsidR="004517C9" w:rsidRPr="00FC76D6" w:rsidRDefault="004517C9" w:rsidP="00E44514">
            <w:pPr>
              <w:jc w:val="center"/>
              <w:rPr>
                <w:kern w:val="2"/>
                <w:sz w:val="24"/>
                <w:szCs w:val="24"/>
              </w:rPr>
            </w:pPr>
            <w:r w:rsidRPr="00FC76D6">
              <w:rPr>
                <w:kern w:val="2"/>
                <w:sz w:val="24"/>
                <w:szCs w:val="24"/>
              </w:rPr>
              <w:t>0,909</w:t>
            </w:r>
          </w:p>
        </w:tc>
        <w:tc>
          <w:tcPr>
            <w:tcW w:w="1128" w:type="dxa"/>
          </w:tcPr>
          <w:p w:rsidR="004517C9" w:rsidRPr="00FC76D6" w:rsidRDefault="004517C9" w:rsidP="00E44514">
            <w:pPr>
              <w:jc w:val="center"/>
              <w:rPr>
                <w:kern w:val="2"/>
                <w:sz w:val="24"/>
                <w:szCs w:val="24"/>
              </w:rPr>
            </w:pPr>
            <w:r w:rsidRPr="00FC76D6">
              <w:rPr>
                <w:kern w:val="2"/>
                <w:sz w:val="24"/>
                <w:szCs w:val="24"/>
              </w:rPr>
              <w:t>0,910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22.</w:t>
            </w:r>
          </w:p>
        </w:tc>
        <w:tc>
          <w:tcPr>
            <w:tcW w:w="3185" w:type="dxa"/>
            <w:hideMark/>
          </w:tcPr>
          <w:p w:rsidR="004517C9" w:rsidRPr="00301B70" w:rsidRDefault="004517C9" w:rsidP="006D4D18">
            <w:pPr>
              <w:rPr>
                <w:kern w:val="2"/>
                <w:sz w:val="24"/>
                <w:szCs w:val="24"/>
              </w:rPr>
            </w:pPr>
            <w:r>
              <w:rPr>
                <w:kern w:val="2"/>
                <w:sz w:val="24"/>
                <w:szCs w:val="24"/>
              </w:rPr>
              <w:t>Е</w:t>
            </w:r>
            <w:r w:rsidRPr="00301B70">
              <w:rPr>
                <w:kern w:val="2"/>
                <w:sz w:val="24"/>
                <w:szCs w:val="24"/>
              </w:rPr>
              <w:t>.13. Маточное пого</w:t>
            </w:r>
            <w:r w:rsidRPr="00301B70">
              <w:rPr>
                <w:kern w:val="2"/>
                <w:sz w:val="24"/>
                <w:szCs w:val="24"/>
              </w:rPr>
              <w:softHyphen/>
              <w:t>ловье овец и коз в сельскохозяйствен</w:t>
            </w:r>
            <w:r w:rsidRPr="00301B70">
              <w:rPr>
                <w:kern w:val="2"/>
                <w:sz w:val="24"/>
                <w:szCs w:val="24"/>
              </w:rPr>
              <w:softHyphen/>
              <w:t>ных организациях, крестьянских (фер</w:t>
            </w:r>
            <w:r w:rsidRPr="00301B70">
              <w:rPr>
                <w:kern w:val="2"/>
                <w:sz w:val="24"/>
                <w:szCs w:val="24"/>
              </w:rPr>
              <w:softHyphen/>
              <w:t>мерских) хозяйствах, включая индивиду</w:t>
            </w:r>
            <w:r w:rsidRPr="00301B70">
              <w:rPr>
                <w:kern w:val="2"/>
                <w:sz w:val="24"/>
                <w:szCs w:val="24"/>
              </w:rPr>
              <w:softHyphen/>
              <w:t>альных предпринима</w:t>
            </w:r>
            <w:r w:rsidRPr="00301B70">
              <w:rPr>
                <w:kern w:val="2"/>
                <w:sz w:val="24"/>
                <w:szCs w:val="24"/>
              </w:rPr>
              <w:softHyphen/>
              <w:t>телей</w:t>
            </w:r>
          </w:p>
        </w:tc>
        <w:tc>
          <w:tcPr>
            <w:tcW w:w="1276" w:type="dxa"/>
          </w:tcPr>
          <w:p w:rsidR="004517C9" w:rsidRPr="00301B70" w:rsidRDefault="004517C9" w:rsidP="00B21B3D">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B21B3D">
            <w:pPr>
              <w:jc w:val="center"/>
              <w:rPr>
                <w:kern w:val="2"/>
                <w:sz w:val="24"/>
                <w:szCs w:val="24"/>
              </w:rPr>
            </w:pPr>
            <w:r w:rsidRPr="00301B70">
              <w:rPr>
                <w:kern w:val="2"/>
                <w:sz w:val="24"/>
                <w:szCs w:val="24"/>
              </w:rPr>
              <w:t xml:space="preserve">тыс. </w:t>
            </w:r>
          </w:p>
          <w:p w:rsidR="004517C9" w:rsidRPr="00301B70" w:rsidRDefault="004517C9" w:rsidP="00B21B3D">
            <w:pPr>
              <w:jc w:val="center"/>
              <w:rPr>
                <w:kern w:val="2"/>
                <w:sz w:val="24"/>
                <w:szCs w:val="24"/>
              </w:rPr>
            </w:pPr>
            <w:r w:rsidRPr="00301B70">
              <w:rPr>
                <w:kern w:val="2"/>
                <w:sz w:val="24"/>
                <w:szCs w:val="24"/>
              </w:rPr>
              <w:t>голов</w:t>
            </w:r>
          </w:p>
        </w:tc>
        <w:tc>
          <w:tcPr>
            <w:tcW w:w="1127" w:type="dxa"/>
            <w:hideMark/>
          </w:tcPr>
          <w:p w:rsidR="004517C9" w:rsidRPr="00FC76D6" w:rsidRDefault="004517C9" w:rsidP="00707C09">
            <w:pPr>
              <w:jc w:val="center"/>
              <w:rPr>
                <w:kern w:val="2"/>
                <w:sz w:val="24"/>
                <w:szCs w:val="24"/>
              </w:rPr>
            </w:pPr>
            <w:r w:rsidRPr="00FC76D6">
              <w:rPr>
                <w:kern w:val="2"/>
                <w:sz w:val="24"/>
                <w:szCs w:val="24"/>
              </w:rPr>
              <w:t>362,0</w:t>
            </w:r>
          </w:p>
        </w:tc>
        <w:tc>
          <w:tcPr>
            <w:tcW w:w="1128" w:type="dxa"/>
            <w:hideMark/>
          </w:tcPr>
          <w:p w:rsidR="004517C9" w:rsidRPr="00FC76D6" w:rsidRDefault="004517C9" w:rsidP="00707C09">
            <w:pPr>
              <w:jc w:val="center"/>
              <w:rPr>
                <w:kern w:val="2"/>
                <w:sz w:val="24"/>
                <w:szCs w:val="24"/>
              </w:rPr>
            </w:pPr>
            <w:r w:rsidRPr="00FC76D6">
              <w:rPr>
                <w:kern w:val="2"/>
                <w:sz w:val="24"/>
                <w:szCs w:val="24"/>
              </w:rPr>
              <w:t>349,0</w:t>
            </w:r>
          </w:p>
        </w:tc>
        <w:tc>
          <w:tcPr>
            <w:tcW w:w="1128" w:type="dxa"/>
            <w:hideMark/>
          </w:tcPr>
          <w:p w:rsidR="004517C9" w:rsidRPr="00FC76D6" w:rsidRDefault="004517C9" w:rsidP="00707C09">
            <w:pPr>
              <w:jc w:val="center"/>
              <w:rPr>
                <w:kern w:val="2"/>
                <w:sz w:val="24"/>
                <w:szCs w:val="24"/>
              </w:rPr>
            </w:pPr>
            <w:r w:rsidRPr="00FC76D6">
              <w:rPr>
                <w:kern w:val="2"/>
                <w:sz w:val="24"/>
                <w:szCs w:val="24"/>
              </w:rPr>
              <w:t>356,0</w:t>
            </w:r>
          </w:p>
        </w:tc>
        <w:tc>
          <w:tcPr>
            <w:tcW w:w="1128" w:type="dxa"/>
            <w:hideMark/>
          </w:tcPr>
          <w:p w:rsidR="004517C9" w:rsidRPr="00FC76D6" w:rsidRDefault="004517C9" w:rsidP="00707C09">
            <w:pPr>
              <w:jc w:val="center"/>
              <w:rPr>
                <w:kern w:val="2"/>
                <w:sz w:val="24"/>
                <w:szCs w:val="24"/>
              </w:rPr>
            </w:pPr>
            <w:r w:rsidRPr="00FC76D6">
              <w:rPr>
                <w:kern w:val="2"/>
                <w:sz w:val="24"/>
                <w:szCs w:val="24"/>
              </w:rPr>
              <w:t>363,0</w:t>
            </w:r>
          </w:p>
        </w:tc>
        <w:tc>
          <w:tcPr>
            <w:tcW w:w="1128" w:type="dxa"/>
            <w:hideMark/>
          </w:tcPr>
          <w:p w:rsidR="004517C9" w:rsidRPr="00FC76D6" w:rsidRDefault="004517C9" w:rsidP="00707C09">
            <w:pPr>
              <w:jc w:val="center"/>
              <w:rPr>
                <w:kern w:val="2"/>
                <w:sz w:val="24"/>
                <w:szCs w:val="24"/>
              </w:rPr>
            </w:pPr>
            <w:r w:rsidRPr="00FC76D6">
              <w:rPr>
                <w:kern w:val="2"/>
                <w:sz w:val="24"/>
                <w:szCs w:val="24"/>
              </w:rPr>
              <w:t>363,5</w:t>
            </w:r>
          </w:p>
        </w:tc>
        <w:tc>
          <w:tcPr>
            <w:tcW w:w="1128" w:type="dxa"/>
            <w:hideMark/>
          </w:tcPr>
          <w:p w:rsidR="004517C9" w:rsidRPr="00FC76D6" w:rsidRDefault="004517C9" w:rsidP="00EE1916">
            <w:pPr>
              <w:jc w:val="center"/>
            </w:pPr>
            <w:r w:rsidRPr="00FC76D6">
              <w:rPr>
                <w:kern w:val="2"/>
                <w:sz w:val="24"/>
                <w:szCs w:val="24"/>
              </w:rPr>
              <w:t>363,5</w:t>
            </w:r>
          </w:p>
        </w:tc>
        <w:tc>
          <w:tcPr>
            <w:tcW w:w="1128" w:type="dxa"/>
            <w:hideMark/>
          </w:tcPr>
          <w:p w:rsidR="004517C9" w:rsidRPr="00FC76D6" w:rsidRDefault="004517C9" w:rsidP="00EE1916">
            <w:pPr>
              <w:jc w:val="center"/>
            </w:pPr>
            <w:r w:rsidRPr="00FC76D6">
              <w:rPr>
                <w:kern w:val="2"/>
                <w:sz w:val="24"/>
                <w:szCs w:val="24"/>
              </w:rPr>
              <w:t>363,5</w:t>
            </w:r>
          </w:p>
        </w:tc>
        <w:tc>
          <w:tcPr>
            <w:tcW w:w="1128" w:type="dxa"/>
            <w:hideMark/>
          </w:tcPr>
          <w:p w:rsidR="004517C9" w:rsidRPr="00FC76D6" w:rsidRDefault="004517C9" w:rsidP="00EE1916">
            <w:pPr>
              <w:jc w:val="center"/>
            </w:pPr>
            <w:r w:rsidRPr="00FC76D6">
              <w:rPr>
                <w:kern w:val="2"/>
                <w:sz w:val="24"/>
                <w:szCs w:val="24"/>
              </w:rPr>
              <w:t>363,5</w:t>
            </w:r>
          </w:p>
        </w:tc>
        <w:tc>
          <w:tcPr>
            <w:tcW w:w="1128" w:type="dxa"/>
            <w:hideMark/>
          </w:tcPr>
          <w:p w:rsidR="004517C9" w:rsidRPr="00FC76D6" w:rsidRDefault="004517C9" w:rsidP="00EE1916">
            <w:pPr>
              <w:jc w:val="center"/>
            </w:pPr>
            <w:r w:rsidRPr="00FC76D6">
              <w:rPr>
                <w:kern w:val="2"/>
                <w:sz w:val="24"/>
                <w:szCs w:val="24"/>
              </w:rPr>
              <w:t>363,5</w:t>
            </w:r>
          </w:p>
        </w:tc>
        <w:tc>
          <w:tcPr>
            <w:tcW w:w="1128" w:type="dxa"/>
          </w:tcPr>
          <w:p w:rsidR="004517C9" w:rsidRPr="00FC76D6" w:rsidRDefault="004517C9" w:rsidP="00EE1916">
            <w:pPr>
              <w:jc w:val="center"/>
            </w:pPr>
            <w:r w:rsidRPr="00FC76D6">
              <w:rPr>
                <w:kern w:val="2"/>
                <w:sz w:val="24"/>
                <w:szCs w:val="24"/>
              </w:rPr>
              <w:t>363,5</w:t>
            </w:r>
          </w:p>
        </w:tc>
        <w:tc>
          <w:tcPr>
            <w:tcW w:w="1128" w:type="dxa"/>
          </w:tcPr>
          <w:p w:rsidR="004517C9" w:rsidRPr="00FC76D6" w:rsidRDefault="004517C9" w:rsidP="00EE1916">
            <w:pPr>
              <w:jc w:val="center"/>
            </w:pPr>
            <w:r w:rsidRPr="00FC76D6">
              <w:rPr>
                <w:kern w:val="2"/>
                <w:sz w:val="24"/>
                <w:szCs w:val="24"/>
              </w:rPr>
              <w:t>363,5</w:t>
            </w:r>
          </w:p>
        </w:tc>
        <w:tc>
          <w:tcPr>
            <w:tcW w:w="1128" w:type="dxa"/>
          </w:tcPr>
          <w:p w:rsidR="004517C9" w:rsidRPr="00FC76D6" w:rsidRDefault="004517C9" w:rsidP="00EE1916">
            <w:pPr>
              <w:jc w:val="center"/>
            </w:pPr>
            <w:r w:rsidRPr="00FC76D6">
              <w:rPr>
                <w:kern w:val="2"/>
                <w:sz w:val="24"/>
                <w:szCs w:val="24"/>
              </w:rPr>
              <w:t>363,5</w:t>
            </w:r>
          </w:p>
        </w:tc>
        <w:tc>
          <w:tcPr>
            <w:tcW w:w="1128" w:type="dxa"/>
          </w:tcPr>
          <w:p w:rsidR="004517C9" w:rsidRPr="00FC76D6" w:rsidRDefault="004517C9" w:rsidP="00EE1916">
            <w:pPr>
              <w:jc w:val="center"/>
            </w:pPr>
            <w:r w:rsidRPr="00FC76D6">
              <w:rPr>
                <w:kern w:val="2"/>
                <w:sz w:val="24"/>
                <w:szCs w:val="24"/>
              </w:rPr>
              <w:t>363,5</w:t>
            </w:r>
          </w:p>
        </w:tc>
        <w:tc>
          <w:tcPr>
            <w:tcW w:w="1128" w:type="dxa"/>
          </w:tcPr>
          <w:p w:rsidR="004517C9" w:rsidRPr="00FC76D6" w:rsidRDefault="004517C9" w:rsidP="00EE1916">
            <w:pPr>
              <w:jc w:val="center"/>
            </w:pPr>
            <w:r w:rsidRPr="00FC76D6">
              <w:rPr>
                <w:kern w:val="2"/>
                <w:sz w:val="24"/>
                <w:szCs w:val="24"/>
              </w:rPr>
              <w:t>363,5</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23.</w:t>
            </w:r>
          </w:p>
        </w:tc>
        <w:tc>
          <w:tcPr>
            <w:tcW w:w="3185" w:type="dxa"/>
            <w:hideMark/>
          </w:tcPr>
          <w:p w:rsidR="004517C9" w:rsidRPr="00A9574D" w:rsidRDefault="004517C9" w:rsidP="00A9574D">
            <w:pPr>
              <w:rPr>
                <w:spacing w:val="-4"/>
                <w:kern w:val="2"/>
                <w:sz w:val="24"/>
                <w:szCs w:val="24"/>
              </w:rPr>
            </w:pPr>
            <w:r w:rsidRPr="00A9574D">
              <w:rPr>
                <w:spacing w:val="-4"/>
                <w:kern w:val="2"/>
                <w:sz w:val="24"/>
                <w:szCs w:val="24"/>
              </w:rPr>
              <w:t>Е.14.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276" w:type="dxa"/>
          </w:tcPr>
          <w:p w:rsidR="004517C9" w:rsidRPr="00301B70" w:rsidRDefault="004517C9" w:rsidP="00B21B3D">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B21B3D">
            <w:pPr>
              <w:jc w:val="center"/>
              <w:rPr>
                <w:kern w:val="2"/>
                <w:sz w:val="24"/>
                <w:szCs w:val="24"/>
              </w:rPr>
            </w:pPr>
            <w:r w:rsidRPr="00301B70">
              <w:rPr>
                <w:kern w:val="2"/>
                <w:sz w:val="24"/>
                <w:szCs w:val="24"/>
              </w:rPr>
              <w:t xml:space="preserve">тыс. </w:t>
            </w:r>
          </w:p>
          <w:p w:rsidR="004517C9" w:rsidRPr="00301B70" w:rsidRDefault="004517C9" w:rsidP="00B21B3D">
            <w:pPr>
              <w:jc w:val="center"/>
              <w:rPr>
                <w:kern w:val="2"/>
                <w:sz w:val="24"/>
                <w:szCs w:val="24"/>
              </w:rPr>
            </w:pPr>
            <w:r w:rsidRPr="00301B70">
              <w:rPr>
                <w:kern w:val="2"/>
                <w:sz w:val="24"/>
                <w:szCs w:val="24"/>
              </w:rPr>
              <w:t>голов</w:t>
            </w:r>
          </w:p>
        </w:tc>
        <w:tc>
          <w:tcPr>
            <w:tcW w:w="1127" w:type="dxa"/>
            <w:hideMark/>
          </w:tcPr>
          <w:p w:rsidR="004517C9" w:rsidRPr="00FC76D6" w:rsidRDefault="004517C9" w:rsidP="00707C09">
            <w:pPr>
              <w:jc w:val="center"/>
              <w:rPr>
                <w:kern w:val="2"/>
                <w:sz w:val="24"/>
                <w:szCs w:val="24"/>
              </w:rPr>
            </w:pPr>
            <w:r w:rsidRPr="00FC76D6">
              <w:rPr>
                <w:kern w:val="2"/>
                <w:sz w:val="24"/>
                <w:szCs w:val="24"/>
              </w:rPr>
              <w:t>39,66</w:t>
            </w:r>
          </w:p>
        </w:tc>
        <w:tc>
          <w:tcPr>
            <w:tcW w:w="1128" w:type="dxa"/>
            <w:hideMark/>
          </w:tcPr>
          <w:p w:rsidR="004517C9" w:rsidRPr="00FC76D6" w:rsidRDefault="004517C9" w:rsidP="00707C09">
            <w:pPr>
              <w:jc w:val="center"/>
              <w:rPr>
                <w:kern w:val="2"/>
                <w:sz w:val="24"/>
                <w:szCs w:val="24"/>
              </w:rPr>
            </w:pPr>
            <w:r w:rsidRPr="00FC76D6">
              <w:rPr>
                <w:kern w:val="2"/>
                <w:sz w:val="24"/>
                <w:szCs w:val="24"/>
              </w:rPr>
              <w:t>28,66</w:t>
            </w:r>
          </w:p>
        </w:tc>
        <w:tc>
          <w:tcPr>
            <w:tcW w:w="1128" w:type="dxa"/>
            <w:hideMark/>
          </w:tcPr>
          <w:p w:rsidR="004517C9" w:rsidRPr="00FC76D6" w:rsidRDefault="004517C9" w:rsidP="00707C09">
            <w:pPr>
              <w:jc w:val="center"/>
              <w:rPr>
                <w:kern w:val="2"/>
                <w:sz w:val="24"/>
                <w:szCs w:val="24"/>
              </w:rPr>
            </w:pPr>
            <w:r w:rsidRPr="00FC76D6">
              <w:rPr>
                <w:kern w:val="2"/>
                <w:sz w:val="24"/>
                <w:szCs w:val="24"/>
              </w:rPr>
              <w:t>28,95</w:t>
            </w:r>
          </w:p>
        </w:tc>
        <w:tc>
          <w:tcPr>
            <w:tcW w:w="1128" w:type="dxa"/>
            <w:hideMark/>
          </w:tcPr>
          <w:p w:rsidR="004517C9" w:rsidRPr="00FC76D6" w:rsidRDefault="004517C9" w:rsidP="00707C09">
            <w:pPr>
              <w:jc w:val="center"/>
              <w:rPr>
                <w:kern w:val="2"/>
                <w:sz w:val="24"/>
                <w:szCs w:val="24"/>
              </w:rPr>
            </w:pPr>
            <w:r w:rsidRPr="00FC76D6">
              <w:rPr>
                <w:kern w:val="2"/>
                <w:sz w:val="24"/>
                <w:szCs w:val="24"/>
              </w:rPr>
              <w:t>29,20</w:t>
            </w:r>
          </w:p>
        </w:tc>
        <w:tc>
          <w:tcPr>
            <w:tcW w:w="1128" w:type="dxa"/>
            <w:hideMark/>
          </w:tcPr>
          <w:p w:rsidR="004517C9" w:rsidRPr="00FC76D6" w:rsidRDefault="004517C9" w:rsidP="00707C09">
            <w:pPr>
              <w:jc w:val="center"/>
              <w:rPr>
                <w:kern w:val="2"/>
                <w:sz w:val="24"/>
                <w:szCs w:val="24"/>
              </w:rPr>
            </w:pPr>
            <w:r w:rsidRPr="00FC76D6">
              <w:rPr>
                <w:kern w:val="2"/>
                <w:sz w:val="24"/>
                <w:szCs w:val="24"/>
              </w:rPr>
              <w:t>29,35</w:t>
            </w:r>
          </w:p>
        </w:tc>
        <w:tc>
          <w:tcPr>
            <w:tcW w:w="1128" w:type="dxa"/>
            <w:hideMark/>
          </w:tcPr>
          <w:p w:rsidR="004517C9" w:rsidRPr="00FC76D6" w:rsidRDefault="004517C9" w:rsidP="00E44514">
            <w:pPr>
              <w:jc w:val="center"/>
              <w:rPr>
                <w:kern w:val="2"/>
                <w:sz w:val="24"/>
                <w:szCs w:val="24"/>
              </w:rPr>
            </w:pPr>
            <w:r w:rsidRPr="00FC76D6">
              <w:rPr>
                <w:kern w:val="2"/>
                <w:sz w:val="24"/>
                <w:szCs w:val="24"/>
              </w:rPr>
              <w:t>29,40</w:t>
            </w:r>
          </w:p>
        </w:tc>
        <w:tc>
          <w:tcPr>
            <w:tcW w:w="1128" w:type="dxa"/>
            <w:hideMark/>
          </w:tcPr>
          <w:p w:rsidR="004517C9" w:rsidRPr="00FC76D6" w:rsidRDefault="004517C9" w:rsidP="00E44514">
            <w:pPr>
              <w:jc w:val="center"/>
              <w:rPr>
                <w:kern w:val="2"/>
                <w:sz w:val="24"/>
                <w:szCs w:val="24"/>
              </w:rPr>
            </w:pPr>
            <w:r w:rsidRPr="00FC76D6">
              <w:rPr>
                <w:kern w:val="2"/>
                <w:sz w:val="24"/>
                <w:szCs w:val="24"/>
              </w:rPr>
              <w:t>29,45</w:t>
            </w:r>
          </w:p>
        </w:tc>
        <w:tc>
          <w:tcPr>
            <w:tcW w:w="1128" w:type="dxa"/>
            <w:hideMark/>
          </w:tcPr>
          <w:p w:rsidR="004517C9" w:rsidRPr="00FC76D6" w:rsidRDefault="004517C9" w:rsidP="00E44514">
            <w:pPr>
              <w:jc w:val="center"/>
              <w:rPr>
                <w:kern w:val="2"/>
                <w:sz w:val="24"/>
                <w:szCs w:val="24"/>
              </w:rPr>
            </w:pPr>
            <w:r w:rsidRPr="00FC76D6">
              <w:rPr>
                <w:kern w:val="2"/>
                <w:sz w:val="24"/>
                <w:szCs w:val="24"/>
              </w:rPr>
              <w:t>29,50</w:t>
            </w:r>
          </w:p>
        </w:tc>
        <w:tc>
          <w:tcPr>
            <w:tcW w:w="1128" w:type="dxa"/>
            <w:hideMark/>
          </w:tcPr>
          <w:p w:rsidR="004517C9" w:rsidRPr="00FC76D6" w:rsidRDefault="004517C9" w:rsidP="00E44514">
            <w:pPr>
              <w:jc w:val="center"/>
              <w:rPr>
                <w:kern w:val="2"/>
                <w:sz w:val="24"/>
                <w:szCs w:val="24"/>
              </w:rPr>
            </w:pPr>
            <w:r w:rsidRPr="00FC76D6">
              <w:rPr>
                <w:kern w:val="2"/>
                <w:sz w:val="24"/>
                <w:szCs w:val="24"/>
              </w:rPr>
              <w:t>29,55</w:t>
            </w:r>
          </w:p>
        </w:tc>
        <w:tc>
          <w:tcPr>
            <w:tcW w:w="1128" w:type="dxa"/>
          </w:tcPr>
          <w:p w:rsidR="004517C9" w:rsidRPr="00FC76D6" w:rsidRDefault="004517C9" w:rsidP="00E44514">
            <w:pPr>
              <w:jc w:val="center"/>
              <w:rPr>
                <w:kern w:val="2"/>
                <w:sz w:val="24"/>
                <w:szCs w:val="24"/>
              </w:rPr>
            </w:pPr>
            <w:r w:rsidRPr="00FC76D6">
              <w:rPr>
                <w:kern w:val="2"/>
                <w:sz w:val="24"/>
                <w:szCs w:val="24"/>
              </w:rPr>
              <w:t>29,60</w:t>
            </w:r>
          </w:p>
        </w:tc>
        <w:tc>
          <w:tcPr>
            <w:tcW w:w="1128" w:type="dxa"/>
          </w:tcPr>
          <w:p w:rsidR="004517C9" w:rsidRPr="00FC76D6" w:rsidRDefault="004517C9" w:rsidP="00E44514">
            <w:pPr>
              <w:jc w:val="center"/>
              <w:rPr>
                <w:kern w:val="2"/>
                <w:sz w:val="24"/>
                <w:szCs w:val="24"/>
              </w:rPr>
            </w:pPr>
            <w:r w:rsidRPr="00FC76D6">
              <w:rPr>
                <w:kern w:val="2"/>
                <w:sz w:val="24"/>
                <w:szCs w:val="24"/>
              </w:rPr>
              <w:t>29,65</w:t>
            </w:r>
          </w:p>
        </w:tc>
        <w:tc>
          <w:tcPr>
            <w:tcW w:w="1128" w:type="dxa"/>
          </w:tcPr>
          <w:p w:rsidR="004517C9" w:rsidRPr="00FC76D6" w:rsidRDefault="004517C9" w:rsidP="00E44514">
            <w:pPr>
              <w:jc w:val="center"/>
              <w:rPr>
                <w:kern w:val="2"/>
                <w:sz w:val="24"/>
                <w:szCs w:val="24"/>
              </w:rPr>
            </w:pPr>
            <w:r w:rsidRPr="00FC76D6">
              <w:rPr>
                <w:kern w:val="2"/>
                <w:sz w:val="24"/>
                <w:szCs w:val="24"/>
              </w:rPr>
              <w:t>29,70</w:t>
            </w:r>
          </w:p>
        </w:tc>
        <w:tc>
          <w:tcPr>
            <w:tcW w:w="1128" w:type="dxa"/>
          </w:tcPr>
          <w:p w:rsidR="004517C9" w:rsidRPr="00FC76D6" w:rsidRDefault="004517C9" w:rsidP="00E44514">
            <w:pPr>
              <w:jc w:val="center"/>
              <w:rPr>
                <w:kern w:val="2"/>
                <w:sz w:val="24"/>
                <w:szCs w:val="24"/>
              </w:rPr>
            </w:pPr>
            <w:r w:rsidRPr="00FC76D6">
              <w:rPr>
                <w:kern w:val="2"/>
                <w:sz w:val="24"/>
                <w:szCs w:val="24"/>
              </w:rPr>
              <w:t>29,75</w:t>
            </w:r>
          </w:p>
        </w:tc>
        <w:tc>
          <w:tcPr>
            <w:tcW w:w="1128" w:type="dxa"/>
          </w:tcPr>
          <w:p w:rsidR="004517C9" w:rsidRPr="00FC76D6" w:rsidRDefault="004517C9" w:rsidP="00E44514">
            <w:pPr>
              <w:jc w:val="center"/>
              <w:rPr>
                <w:kern w:val="2"/>
                <w:sz w:val="24"/>
                <w:szCs w:val="24"/>
              </w:rPr>
            </w:pPr>
            <w:r w:rsidRPr="00FC76D6">
              <w:rPr>
                <w:kern w:val="2"/>
                <w:sz w:val="24"/>
                <w:szCs w:val="24"/>
              </w:rPr>
              <w:t>29,80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24.</w:t>
            </w:r>
          </w:p>
        </w:tc>
        <w:tc>
          <w:tcPr>
            <w:tcW w:w="3185" w:type="dxa"/>
            <w:hideMark/>
          </w:tcPr>
          <w:p w:rsidR="004517C9" w:rsidRPr="00301B70" w:rsidRDefault="004517C9" w:rsidP="00CF52C5">
            <w:pPr>
              <w:rPr>
                <w:kern w:val="2"/>
                <w:sz w:val="24"/>
                <w:szCs w:val="24"/>
              </w:rPr>
            </w:pPr>
            <w:r>
              <w:rPr>
                <w:kern w:val="2"/>
                <w:sz w:val="24"/>
                <w:szCs w:val="24"/>
              </w:rPr>
              <w:t>Е</w:t>
            </w:r>
            <w:r w:rsidRPr="00301B70">
              <w:rPr>
                <w:kern w:val="2"/>
                <w:sz w:val="24"/>
                <w:szCs w:val="24"/>
              </w:rPr>
              <w:t>.15. Племенное услов</w:t>
            </w:r>
            <w:r w:rsidRPr="00301B70">
              <w:rPr>
                <w:kern w:val="2"/>
                <w:sz w:val="24"/>
                <w:szCs w:val="24"/>
              </w:rPr>
              <w:softHyphen/>
              <w:t>ное маточное пого</w:t>
            </w:r>
            <w:r w:rsidRPr="00301B70">
              <w:rPr>
                <w:kern w:val="2"/>
                <w:sz w:val="24"/>
                <w:szCs w:val="24"/>
              </w:rPr>
              <w:softHyphen/>
              <w:t>ловье сельскохозяй</w:t>
            </w:r>
            <w:r w:rsidRPr="00301B70">
              <w:rPr>
                <w:kern w:val="2"/>
                <w:sz w:val="24"/>
                <w:szCs w:val="24"/>
              </w:rPr>
              <w:softHyphen/>
              <w:t xml:space="preserve">ственных животных </w:t>
            </w:r>
          </w:p>
        </w:tc>
        <w:tc>
          <w:tcPr>
            <w:tcW w:w="1276" w:type="dxa"/>
          </w:tcPr>
          <w:p w:rsidR="004517C9" w:rsidRPr="00301B70" w:rsidRDefault="004517C9" w:rsidP="00B21B3D">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B21B3D">
            <w:pPr>
              <w:jc w:val="center"/>
              <w:rPr>
                <w:kern w:val="2"/>
                <w:sz w:val="24"/>
                <w:szCs w:val="24"/>
              </w:rPr>
            </w:pPr>
            <w:r w:rsidRPr="00301B70">
              <w:rPr>
                <w:kern w:val="2"/>
                <w:sz w:val="24"/>
                <w:szCs w:val="24"/>
              </w:rPr>
              <w:t>тыс. голов</w:t>
            </w:r>
          </w:p>
        </w:tc>
        <w:tc>
          <w:tcPr>
            <w:tcW w:w="1127" w:type="dxa"/>
            <w:hideMark/>
          </w:tcPr>
          <w:p w:rsidR="004517C9" w:rsidRPr="00FC76D6" w:rsidRDefault="004517C9" w:rsidP="00707C09">
            <w:pPr>
              <w:jc w:val="center"/>
              <w:rPr>
                <w:kern w:val="2"/>
                <w:sz w:val="24"/>
                <w:szCs w:val="24"/>
              </w:rPr>
            </w:pPr>
            <w:r w:rsidRPr="00FC76D6">
              <w:rPr>
                <w:kern w:val="2"/>
                <w:sz w:val="24"/>
                <w:szCs w:val="24"/>
              </w:rPr>
              <w:t>−</w:t>
            </w:r>
          </w:p>
        </w:tc>
        <w:tc>
          <w:tcPr>
            <w:tcW w:w="1128" w:type="dxa"/>
            <w:hideMark/>
          </w:tcPr>
          <w:p w:rsidR="004517C9" w:rsidRPr="00FC76D6" w:rsidRDefault="004517C9" w:rsidP="00707C09">
            <w:pPr>
              <w:jc w:val="center"/>
              <w:rPr>
                <w:kern w:val="2"/>
                <w:sz w:val="24"/>
                <w:szCs w:val="24"/>
              </w:rPr>
            </w:pPr>
            <w:r w:rsidRPr="00FC76D6">
              <w:rPr>
                <w:kern w:val="2"/>
                <w:sz w:val="24"/>
                <w:szCs w:val="24"/>
              </w:rPr>
              <w:t>−</w:t>
            </w:r>
          </w:p>
        </w:tc>
        <w:tc>
          <w:tcPr>
            <w:tcW w:w="1128" w:type="dxa"/>
            <w:hideMark/>
          </w:tcPr>
          <w:p w:rsidR="004517C9" w:rsidRPr="00FC76D6" w:rsidRDefault="004517C9" w:rsidP="00707C09">
            <w:pPr>
              <w:jc w:val="center"/>
              <w:rPr>
                <w:kern w:val="2"/>
                <w:sz w:val="24"/>
                <w:szCs w:val="24"/>
              </w:rPr>
            </w:pPr>
            <w:r w:rsidRPr="00FC76D6">
              <w:rPr>
                <w:kern w:val="2"/>
                <w:sz w:val="24"/>
                <w:szCs w:val="24"/>
              </w:rPr>
              <w:t>24,1</w:t>
            </w:r>
          </w:p>
        </w:tc>
        <w:tc>
          <w:tcPr>
            <w:tcW w:w="1128" w:type="dxa"/>
            <w:hideMark/>
          </w:tcPr>
          <w:p w:rsidR="004517C9" w:rsidRPr="00FC76D6" w:rsidRDefault="004517C9" w:rsidP="00707C09">
            <w:pPr>
              <w:jc w:val="center"/>
              <w:rPr>
                <w:kern w:val="2"/>
                <w:sz w:val="24"/>
                <w:szCs w:val="24"/>
              </w:rPr>
            </w:pPr>
            <w:r w:rsidRPr="00FC76D6">
              <w:rPr>
                <w:kern w:val="2"/>
                <w:sz w:val="24"/>
                <w:szCs w:val="24"/>
              </w:rPr>
              <w:t>24,4</w:t>
            </w:r>
          </w:p>
        </w:tc>
        <w:tc>
          <w:tcPr>
            <w:tcW w:w="1128" w:type="dxa"/>
            <w:hideMark/>
          </w:tcPr>
          <w:p w:rsidR="004517C9" w:rsidRPr="00FC76D6" w:rsidRDefault="004517C9" w:rsidP="00707C09">
            <w:pPr>
              <w:jc w:val="center"/>
              <w:rPr>
                <w:kern w:val="2"/>
                <w:sz w:val="24"/>
                <w:szCs w:val="24"/>
              </w:rPr>
            </w:pPr>
            <w:r w:rsidRPr="00FC76D6">
              <w:rPr>
                <w:kern w:val="2"/>
                <w:sz w:val="24"/>
                <w:szCs w:val="24"/>
              </w:rPr>
              <w:t>24,4</w:t>
            </w:r>
          </w:p>
        </w:tc>
        <w:tc>
          <w:tcPr>
            <w:tcW w:w="1128" w:type="dxa"/>
            <w:hideMark/>
          </w:tcPr>
          <w:p w:rsidR="004517C9" w:rsidRPr="00FC76D6" w:rsidRDefault="004517C9" w:rsidP="00DC1E3D">
            <w:pPr>
              <w:jc w:val="center"/>
              <w:rPr>
                <w:kern w:val="2"/>
                <w:sz w:val="24"/>
                <w:szCs w:val="24"/>
              </w:rPr>
            </w:pPr>
            <w:r w:rsidRPr="00FC76D6">
              <w:rPr>
                <w:kern w:val="2"/>
                <w:sz w:val="24"/>
                <w:szCs w:val="24"/>
              </w:rPr>
              <w:t>24,6</w:t>
            </w:r>
          </w:p>
        </w:tc>
        <w:tc>
          <w:tcPr>
            <w:tcW w:w="1128" w:type="dxa"/>
            <w:hideMark/>
          </w:tcPr>
          <w:p w:rsidR="004517C9" w:rsidRPr="00FC76D6" w:rsidRDefault="004517C9" w:rsidP="00DC1E3D">
            <w:pPr>
              <w:jc w:val="center"/>
            </w:pPr>
            <w:r w:rsidRPr="00FC76D6">
              <w:rPr>
                <w:kern w:val="2"/>
                <w:sz w:val="24"/>
                <w:szCs w:val="24"/>
              </w:rPr>
              <w:t>24,6</w:t>
            </w:r>
          </w:p>
        </w:tc>
        <w:tc>
          <w:tcPr>
            <w:tcW w:w="1128" w:type="dxa"/>
            <w:hideMark/>
          </w:tcPr>
          <w:p w:rsidR="004517C9" w:rsidRPr="00FC76D6" w:rsidRDefault="004517C9" w:rsidP="00DC1E3D">
            <w:pPr>
              <w:jc w:val="center"/>
            </w:pPr>
            <w:r w:rsidRPr="00FC76D6">
              <w:rPr>
                <w:kern w:val="2"/>
                <w:sz w:val="24"/>
                <w:szCs w:val="24"/>
              </w:rPr>
              <w:t>24,6</w:t>
            </w:r>
          </w:p>
        </w:tc>
        <w:tc>
          <w:tcPr>
            <w:tcW w:w="1128" w:type="dxa"/>
            <w:hideMark/>
          </w:tcPr>
          <w:p w:rsidR="004517C9" w:rsidRPr="00FC76D6" w:rsidRDefault="004517C9" w:rsidP="00DC1E3D">
            <w:pPr>
              <w:jc w:val="center"/>
              <w:rPr>
                <w:kern w:val="2"/>
                <w:sz w:val="24"/>
                <w:szCs w:val="24"/>
              </w:rPr>
            </w:pPr>
            <w:r w:rsidRPr="00FC76D6">
              <w:rPr>
                <w:kern w:val="2"/>
                <w:sz w:val="24"/>
                <w:szCs w:val="24"/>
              </w:rPr>
              <w:t>24,8</w:t>
            </w:r>
          </w:p>
        </w:tc>
        <w:tc>
          <w:tcPr>
            <w:tcW w:w="1128" w:type="dxa"/>
          </w:tcPr>
          <w:p w:rsidR="004517C9" w:rsidRPr="00FC76D6" w:rsidRDefault="004517C9" w:rsidP="00DC1E3D">
            <w:pPr>
              <w:jc w:val="center"/>
              <w:rPr>
                <w:kern w:val="2"/>
                <w:sz w:val="24"/>
                <w:szCs w:val="24"/>
              </w:rPr>
            </w:pPr>
            <w:r w:rsidRPr="00FC76D6">
              <w:rPr>
                <w:kern w:val="2"/>
                <w:sz w:val="24"/>
                <w:szCs w:val="24"/>
              </w:rPr>
              <w:t>24,8</w:t>
            </w:r>
          </w:p>
        </w:tc>
        <w:tc>
          <w:tcPr>
            <w:tcW w:w="1128" w:type="dxa"/>
          </w:tcPr>
          <w:p w:rsidR="004517C9" w:rsidRPr="00FC76D6" w:rsidRDefault="004517C9" w:rsidP="00DC1E3D">
            <w:pPr>
              <w:jc w:val="center"/>
              <w:rPr>
                <w:kern w:val="2"/>
                <w:sz w:val="24"/>
                <w:szCs w:val="24"/>
              </w:rPr>
            </w:pPr>
            <w:r w:rsidRPr="00FC76D6">
              <w:rPr>
                <w:kern w:val="2"/>
                <w:sz w:val="24"/>
                <w:szCs w:val="24"/>
              </w:rPr>
              <w:t>24,8</w:t>
            </w:r>
          </w:p>
        </w:tc>
        <w:tc>
          <w:tcPr>
            <w:tcW w:w="1128" w:type="dxa"/>
          </w:tcPr>
          <w:p w:rsidR="004517C9" w:rsidRPr="00FC76D6" w:rsidRDefault="004517C9" w:rsidP="00DC1E3D">
            <w:pPr>
              <w:jc w:val="center"/>
              <w:rPr>
                <w:kern w:val="2"/>
                <w:sz w:val="24"/>
                <w:szCs w:val="24"/>
              </w:rPr>
            </w:pPr>
            <w:r w:rsidRPr="00FC76D6">
              <w:rPr>
                <w:kern w:val="2"/>
                <w:sz w:val="24"/>
                <w:szCs w:val="24"/>
              </w:rPr>
              <w:t>25,1</w:t>
            </w:r>
          </w:p>
        </w:tc>
        <w:tc>
          <w:tcPr>
            <w:tcW w:w="1128" w:type="dxa"/>
          </w:tcPr>
          <w:p w:rsidR="004517C9" w:rsidRPr="00FC76D6" w:rsidRDefault="004517C9" w:rsidP="00DC1E3D">
            <w:pPr>
              <w:jc w:val="center"/>
              <w:rPr>
                <w:kern w:val="2"/>
                <w:sz w:val="24"/>
                <w:szCs w:val="24"/>
              </w:rPr>
            </w:pPr>
            <w:r w:rsidRPr="00FC76D6">
              <w:rPr>
                <w:kern w:val="2"/>
                <w:sz w:val="24"/>
                <w:szCs w:val="24"/>
              </w:rPr>
              <w:t>25,1</w:t>
            </w:r>
          </w:p>
        </w:tc>
        <w:tc>
          <w:tcPr>
            <w:tcW w:w="1128" w:type="dxa"/>
          </w:tcPr>
          <w:p w:rsidR="004517C9" w:rsidRPr="00FC76D6" w:rsidRDefault="004517C9" w:rsidP="00DC1E3D">
            <w:pPr>
              <w:jc w:val="center"/>
              <w:rPr>
                <w:kern w:val="2"/>
                <w:sz w:val="24"/>
                <w:szCs w:val="24"/>
              </w:rPr>
            </w:pPr>
            <w:r w:rsidRPr="00FC76D6">
              <w:rPr>
                <w:kern w:val="2"/>
                <w:sz w:val="24"/>
                <w:szCs w:val="24"/>
              </w:rPr>
              <w:t>25,1</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25.</w:t>
            </w:r>
          </w:p>
        </w:tc>
        <w:tc>
          <w:tcPr>
            <w:tcW w:w="3185" w:type="dxa"/>
            <w:hideMark/>
          </w:tcPr>
          <w:p w:rsidR="004517C9" w:rsidRPr="00301B70" w:rsidRDefault="004517C9" w:rsidP="00CF52C5">
            <w:pPr>
              <w:rPr>
                <w:kern w:val="2"/>
                <w:sz w:val="24"/>
                <w:szCs w:val="24"/>
              </w:rPr>
            </w:pPr>
            <w:r>
              <w:rPr>
                <w:kern w:val="2"/>
                <w:sz w:val="24"/>
                <w:szCs w:val="24"/>
              </w:rPr>
              <w:t>Е</w:t>
            </w:r>
            <w:r w:rsidRPr="00301B70">
              <w:rPr>
                <w:kern w:val="2"/>
                <w:sz w:val="24"/>
                <w:szCs w:val="24"/>
              </w:rPr>
              <w:t>.16. Реализация пле</w:t>
            </w:r>
            <w:r w:rsidRPr="00301B70">
              <w:rPr>
                <w:kern w:val="2"/>
                <w:sz w:val="24"/>
                <w:szCs w:val="24"/>
              </w:rPr>
              <w:softHyphen/>
              <w:t>менного молодняка крупного рогатого скота молочных и мясных пород на 100 голов маток</w:t>
            </w:r>
          </w:p>
        </w:tc>
        <w:tc>
          <w:tcPr>
            <w:tcW w:w="1276" w:type="dxa"/>
          </w:tcPr>
          <w:p w:rsidR="004517C9" w:rsidRPr="00301B70" w:rsidRDefault="004517C9" w:rsidP="00B21B3D">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B21B3D">
            <w:pPr>
              <w:jc w:val="center"/>
              <w:rPr>
                <w:kern w:val="2"/>
                <w:sz w:val="24"/>
                <w:szCs w:val="24"/>
              </w:rPr>
            </w:pPr>
            <w:r w:rsidRPr="00301B70">
              <w:rPr>
                <w:kern w:val="2"/>
                <w:sz w:val="24"/>
                <w:szCs w:val="24"/>
              </w:rPr>
              <w:t>голов</w:t>
            </w:r>
          </w:p>
        </w:tc>
        <w:tc>
          <w:tcPr>
            <w:tcW w:w="1127" w:type="dxa"/>
            <w:hideMark/>
          </w:tcPr>
          <w:p w:rsidR="004517C9" w:rsidRPr="00FC76D6" w:rsidRDefault="004517C9" w:rsidP="00707C09">
            <w:pPr>
              <w:jc w:val="center"/>
              <w:rPr>
                <w:kern w:val="2"/>
                <w:sz w:val="24"/>
                <w:szCs w:val="24"/>
              </w:rPr>
            </w:pPr>
            <w:r w:rsidRPr="00FC76D6">
              <w:rPr>
                <w:kern w:val="2"/>
                <w:sz w:val="24"/>
                <w:szCs w:val="24"/>
              </w:rPr>
              <w:t>10</w:t>
            </w:r>
          </w:p>
        </w:tc>
        <w:tc>
          <w:tcPr>
            <w:tcW w:w="1128" w:type="dxa"/>
            <w:hideMark/>
          </w:tcPr>
          <w:p w:rsidR="004517C9" w:rsidRPr="00FC76D6" w:rsidRDefault="004517C9" w:rsidP="00707C09">
            <w:pPr>
              <w:jc w:val="center"/>
              <w:rPr>
                <w:kern w:val="2"/>
                <w:sz w:val="24"/>
                <w:szCs w:val="24"/>
              </w:rPr>
            </w:pPr>
            <w:r w:rsidRPr="00FC76D6">
              <w:rPr>
                <w:kern w:val="2"/>
                <w:sz w:val="24"/>
                <w:szCs w:val="24"/>
              </w:rPr>
              <w:t>10</w:t>
            </w:r>
          </w:p>
        </w:tc>
        <w:tc>
          <w:tcPr>
            <w:tcW w:w="1128" w:type="dxa"/>
            <w:hideMark/>
          </w:tcPr>
          <w:p w:rsidR="004517C9" w:rsidRPr="00FC76D6" w:rsidRDefault="004517C9" w:rsidP="00707C09">
            <w:pPr>
              <w:jc w:val="center"/>
              <w:rPr>
                <w:kern w:val="2"/>
                <w:sz w:val="24"/>
                <w:szCs w:val="24"/>
              </w:rPr>
            </w:pPr>
            <w:r w:rsidRPr="00FC76D6">
              <w:rPr>
                <w:kern w:val="2"/>
                <w:sz w:val="24"/>
                <w:szCs w:val="24"/>
              </w:rPr>
              <w:t>10</w:t>
            </w:r>
          </w:p>
        </w:tc>
        <w:tc>
          <w:tcPr>
            <w:tcW w:w="1128" w:type="dxa"/>
            <w:hideMark/>
          </w:tcPr>
          <w:p w:rsidR="004517C9" w:rsidRPr="00FC76D6" w:rsidRDefault="004517C9" w:rsidP="00707C09">
            <w:pPr>
              <w:jc w:val="center"/>
              <w:rPr>
                <w:kern w:val="2"/>
                <w:sz w:val="24"/>
                <w:szCs w:val="24"/>
              </w:rPr>
            </w:pPr>
            <w:r w:rsidRPr="00FC76D6">
              <w:rPr>
                <w:kern w:val="2"/>
                <w:sz w:val="24"/>
                <w:szCs w:val="24"/>
              </w:rPr>
              <w:t>10</w:t>
            </w:r>
          </w:p>
        </w:tc>
        <w:tc>
          <w:tcPr>
            <w:tcW w:w="1128" w:type="dxa"/>
            <w:hideMark/>
          </w:tcPr>
          <w:p w:rsidR="004517C9" w:rsidRPr="00FC76D6" w:rsidRDefault="004517C9" w:rsidP="00707C09">
            <w:pPr>
              <w:jc w:val="center"/>
              <w:rPr>
                <w:kern w:val="2"/>
                <w:sz w:val="24"/>
                <w:szCs w:val="24"/>
              </w:rPr>
            </w:pPr>
            <w:r w:rsidRPr="00FC76D6">
              <w:rPr>
                <w:kern w:val="2"/>
                <w:sz w:val="24"/>
                <w:szCs w:val="24"/>
              </w:rPr>
              <w:t>10</w:t>
            </w:r>
          </w:p>
        </w:tc>
        <w:tc>
          <w:tcPr>
            <w:tcW w:w="1128" w:type="dxa"/>
            <w:hideMark/>
          </w:tcPr>
          <w:p w:rsidR="004517C9" w:rsidRPr="00FC76D6" w:rsidRDefault="004517C9" w:rsidP="00BA6F1B">
            <w:pPr>
              <w:jc w:val="center"/>
              <w:rPr>
                <w:kern w:val="2"/>
                <w:sz w:val="24"/>
                <w:szCs w:val="24"/>
              </w:rPr>
            </w:pPr>
            <w:r w:rsidRPr="00FC76D6">
              <w:rPr>
                <w:kern w:val="2"/>
                <w:sz w:val="24"/>
                <w:szCs w:val="24"/>
              </w:rPr>
              <w:t>10</w:t>
            </w:r>
          </w:p>
        </w:tc>
        <w:tc>
          <w:tcPr>
            <w:tcW w:w="1128" w:type="dxa"/>
            <w:hideMark/>
          </w:tcPr>
          <w:p w:rsidR="004517C9" w:rsidRPr="00FC76D6" w:rsidRDefault="004517C9" w:rsidP="00BA6F1B">
            <w:pPr>
              <w:jc w:val="center"/>
              <w:rPr>
                <w:kern w:val="2"/>
                <w:sz w:val="24"/>
                <w:szCs w:val="24"/>
              </w:rPr>
            </w:pPr>
            <w:r w:rsidRPr="00FC76D6">
              <w:rPr>
                <w:kern w:val="2"/>
                <w:sz w:val="24"/>
                <w:szCs w:val="24"/>
              </w:rPr>
              <w:t>10</w:t>
            </w:r>
          </w:p>
        </w:tc>
        <w:tc>
          <w:tcPr>
            <w:tcW w:w="1128" w:type="dxa"/>
            <w:hideMark/>
          </w:tcPr>
          <w:p w:rsidR="004517C9" w:rsidRPr="00FC76D6" w:rsidRDefault="004517C9" w:rsidP="00BA6F1B">
            <w:pPr>
              <w:jc w:val="center"/>
              <w:rPr>
                <w:kern w:val="2"/>
                <w:sz w:val="24"/>
                <w:szCs w:val="24"/>
              </w:rPr>
            </w:pPr>
            <w:r w:rsidRPr="00FC76D6">
              <w:rPr>
                <w:kern w:val="2"/>
                <w:sz w:val="24"/>
                <w:szCs w:val="24"/>
              </w:rPr>
              <w:t>10</w:t>
            </w:r>
          </w:p>
        </w:tc>
        <w:tc>
          <w:tcPr>
            <w:tcW w:w="1128" w:type="dxa"/>
            <w:hideMark/>
          </w:tcPr>
          <w:p w:rsidR="004517C9" w:rsidRPr="00FC76D6" w:rsidRDefault="004517C9" w:rsidP="00BA6F1B">
            <w:pPr>
              <w:jc w:val="center"/>
              <w:rPr>
                <w:kern w:val="2"/>
                <w:sz w:val="24"/>
                <w:szCs w:val="24"/>
              </w:rPr>
            </w:pPr>
            <w:r w:rsidRPr="00FC76D6">
              <w:rPr>
                <w:kern w:val="2"/>
                <w:sz w:val="24"/>
                <w:szCs w:val="24"/>
              </w:rPr>
              <w:t>10</w:t>
            </w:r>
          </w:p>
        </w:tc>
        <w:tc>
          <w:tcPr>
            <w:tcW w:w="1128" w:type="dxa"/>
          </w:tcPr>
          <w:p w:rsidR="004517C9" w:rsidRPr="00FC76D6" w:rsidRDefault="004517C9" w:rsidP="00BA6F1B">
            <w:pPr>
              <w:jc w:val="center"/>
              <w:rPr>
                <w:kern w:val="2"/>
                <w:sz w:val="24"/>
                <w:szCs w:val="24"/>
              </w:rPr>
            </w:pPr>
            <w:r w:rsidRPr="00FC76D6">
              <w:rPr>
                <w:kern w:val="2"/>
                <w:sz w:val="24"/>
                <w:szCs w:val="24"/>
              </w:rPr>
              <w:t>10</w:t>
            </w:r>
          </w:p>
        </w:tc>
        <w:tc>
          <w:tcPr>
            <w:tcW w:w="1128" w:type="dxa"/>
          </w:tcPr>
          <w:p w:rsidR="004517C9" w:rsidRPr="00FC76D6" w:rsidRDefault="004517C9" w:rsidP="00BA6F1B">
            <w:pPr>
              <w:jc w:val="center"/>
              <w:rPr>
                <w:kern w:val="2"/>
                <w:sz w:val="24"/>
                <w:szCs w:val="24"/>
              </w:rPr>
            </w:pPr>
            <w:r w:rsidRPr="00FC76D6">
              <w:rPr>
                <w:kern w:val="2"/>
                <w:sz w:val="24"/>
                <w:szCs w:val="24"/>
              </w:rPr>
              <w:t>10</w:t>
            </w:r>
          </w:p>
        </w:tc>
        <w:tc>
          <w:tcPr>
            <w:tcW w:w="1128" w:type="dxa"/>
          </w:tcPr>
          <w:p w:rsidR="004517C9" w:rsidRPr="00FC76D6" w:rsidRDefault="004517C9" w:rsidP="00BA6F1B">
            <w:pPr>
              <w:jc w:val="center"/>
              <w:rPr>
                <w:kern w:val="2"/>
                <w:sz w:val="24"/>
                <w:szCs w:val="24"/>
              </w:rPr>
            </w:pPr>
            <w:r w:rsidRPr="00FC76D6">
              <w:rPr>
                <w:kern w:val="2"/>
                <w:sz w:val="24"/>
                <w:szCs w:val="24"/>
              </w:rPr>
              <w:t>10</w:t>
            </w:r>
          </w:p>
        </w:tc>
        <w:tc>
          <w:tcPr>
            <w:tcW w:w="1128" w:type="dxa"/>
          </w:tcPr>
          <w:p w:rsidR="004517C9" w:rsidRPr="00FC76D6" w:rsidRDefault="004517C9" w:rsidP="00BA6F1B">
            <w:pPr>
              <w:jc w:val="center"/>
              <w:rPr>
                <w:kern w:val="2"/>
                <w:sz w:val="24"/>
                <w:szCs w:val="24"/>
              </w:rPr>
            </w:pPr>
            <w:r w:rsidRPr="00FC76D6">
              <w:rPr>
                <w:kern w:val="2"/>
                <w:sz w:val="24"/>
                <w:szCs w:val="24"/>
              </w:rPr>
              <w:t>10</w:t>
            </w:r>
          </w:p>
        </w:tc>
        <w:tc>
          <w:tcPr>
            <w:tcW w:w="1128" w:type="dxa"/>
          </w:tcPr>
          <w:p w:rsidR="004517C9" w:rsidRPr="00FC76D6" w:rsidRDefault="004517C9" w:rsidP="00BA6F1B">
            <w:pPr>
              <w:jc w:val="center"/>
              <w:rPr>
                <w:kern w:val="2"/>
                <w:sz w:val="24"/>
                <w:szCs w:val="24"/>
              </w:rPr>
            </w:pPr>
            <w:r w:rsidRPr="00FC76D6">
              <w:rPr>
                <w:kern w:val="2"/>
                <w:sz w:val="24"/>
                <w:szCs w:val="24"/>
              </w:rPr>
              <w:t>10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26.</w:t>
            </w:r>
          </w:p>
        </w:tc>
        <w:tc>
          <w:tcPr>
            <w:tcW w:w="3185" w:type="dxa"/>
            <w:hideMark/>
          </w:tcPr>
          <w:p w:rsidR="004517C9" w:rsidRPr="00A9574D" w:rsidRDefault="004517C9" w:rsidP="002639C0">
            <w:pPr>
              <w:contextualSpacing/>
              <w:rPr>
                <w:spacing w:val="-4"/>
                <w:kern w:val="2"/>
                <w:sz w:val="24"/>
                <w:szCs w:val="24"/>
              </w:rPr>
            </w:pPr>
            <w:r w:rsidRPr="00A9574D">
              <w:rPr>
                <w:spacing w:val="-4"/>
                <w:kern w:val="2"/>
                <w:sz w:val="24"/>
                <w:szCs w:val="24"/>
              </w:rPr>
              <w:t>Е.17. Доля застрахованного поголовья сельскохозяйственных животных в общем поголовье сельскохозяйственных животных (в условных головах)</w:t>
            </w:r>
          </w:p>
        </w:tc>
        <w:tc>
          <w:tcPr>
            <w:tcW w:w="1276" w:type="dxa"/>
          </w:tcPr>
          <w:p w:rsidR="004517C9" w:rsidRPr="00301B70" w:rsidRDefault="004517C9" w:rsidP="002639C0">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A9574D">
            <w:pPr>
              <w:jc w:val="center"/>
              <w:rPr>
                <w:kern w:val="2"/>
                <w:sz w:val="24"/>
                <w:szCs w:val="24"/>
              </w:rPr>
            </w:pPr>
            <w:r w:rsidRPr="00301B70">
              <w:rPr>
                <w:kern w:val="2"/>
                <w:sz w:val="24"/>
                <w:szCs w:val="24"/>
              </w:rPr>
              <w:t>процентов</w:t>
            </w:r>
          </w:p>
        </w:tc>
        <w:tc>
          <w:tcPr>
            <w:tcW w:w="1127" w:type="dxa"/>
            <w:hideMark/>
          </w:tcPr>
          <w:p w:rsidR="004517C9" w:rsidRPr="00FC76D6" w:rsidRDefault="004517C9" w:rsidP="00F2376D">
            <w:pPr>
              <w:jc w:val="center"/>
              <w:rPr>
                <w:kern w:val="2"/>
                <w:sz w:val="24"/>
                <w:szCs w:val="24"/>
              </w:rPr>
            </w:pPr>
            <w:r w:rsidRPr="00FC76D6">
              <w:rPr>
                <w:kern w:val="2"/>
                <w:sz w:val="24"/>
                <w:szCs w:val="24"/>
              </w:rPr>
              <w:t>−</w:t>
            </w:r>
          </w:p>
        </w:tc>
        <w:tc>
          <w:tcPr>
            <w:tcW w:w="1128" w:type="dxa"/>
            <w:hideMark/>
          </w:tcPr>
          <w:p w:rsidR="004517C9" w:rsidRPr="00FC76D6" w:rsidRDefault="004517C9" w:rsidP="00F2376D">
            <w:pPr>
              <w:jc w:val="center"/>
              <w:rPr>
                <w:kern w:val="2"/>
                <w:sz w:val="24"/>
                <w:szCs w:val="24"/>
              </w:rPr>
            </w:pPr>
            <w:r w:rsidRPr="00FC76D6">
              <w:rPr>
                <w:kern w:val="2"/>
                <w:sz w:val="24"/>
                <w:szCs w:val="24"/>
              </w:rPr>
              <w:t>−</w:t>
            </w:r>
          </w:p>
        </w:tc>
        <w:tc>
          <w:tcPr>
            <w:tcW w:w="1128" w:type="dxa"/>
            <w:hideMark/>
          </w:tcPr>
          <w:p w:rsidR="004517C9" w:rsidRPr="00FC76D6" w:rsidRDefault="004517C9" w:rsidP="00707C09">
            <w:pPr>
              <w:jc w:val="center"/>
              <w:rPr>
                <w:kern w:val="2"/>
                <w:sz w:val="24"/>
                <w:szCs w:val="24"/>
              </w:rPr>
            </w:pPr>
            <w:r w:rsidRPr="00FC76D6">
              <w:rPr>
                <w:kern w:val="2"/>
                <w:sz w:val="24"/>
                <w:szCs w:val="24"/>
              </w:rPr>
              <w:t>9,6</w:t>
            </w:r>
          </w:p>
        </w:tc>
        <w:tc>
          <w:tcPr>
            <w:tcW w:w="1128" w:type="dxa"/>
            <w:hideMark/>
          </w:tcPr>
          <w:p w:rsidR="004517C9" w:rsidRPr="00FC76D6" w:rsidRDefault="004517C9" w:rsidP="00707C09">
            <w:pPr>
              <w:jc w:val="center"/>
              <w:rPr>
                <w:kern w:val="2"/>
                <w:sz w:val="24"/>
                <w:szCs w:val="24"/>
              </w:rPr>
            </w:pPr>
            <w:r w:rsidRPr="00FC76D6">
              <w:rPr>
                <w:kern w:val="2"/>
                <w:sz w:val="24"/>
                <w:szCs w:val="24"/>
              </w:rPr>
              <w:t>11,0</w:t>
            </w:r>
          </w:p>
        </w:tc>
        <w:tc>
          <w:tcPr>
            <w:tcW w:w="1128" w:type="dxa"/>
            <w:hideMark/>
          </w:tcPr>
          <w:p w:rsidR="004517C9" w:rsidRPr="00FC76D6" w:rsidRDefault="004517C9" w:rsidP="00707C09">
            <w:pPr>
              <w:jc w:val="center"/>
              <w:rPr>
                <w:kern w:val="2"/>
                <w:sz w:val="24"/>
                <w:szCs w:val="24"/>
              </w:rPr>
            </w:pPr>
            <w:r w:rsidRPr="00FC76D6">
              <w:rPr>
                <w:kern w:val="2"/>
                <w:sz w:val="24"/>
                <w:szCs w:val="24"/>
              </w:rPr>
              <w:t>12,7</w:t>
            </w:r>
          </w:p>
        </w:tc>
        <w:tc>
          <w:tcPr>
            <w:tcW w:w="1128" w:type="dxa"/>
            <w:hideMark/>
          </w:tcPr>
          <w:p w:rsidR="004517C9" w:rsidRPr="00FC76D6" w:rsidRDefault="004517C9" w:rsidP="00E44514">
            <w:pPr>
              <w:jc w:val="center"/>
              <w:rPr>
                <w:kern w:val="2"/>
                <w:sz w:val="24"/>
                <w:szCs w:val="24"/>
              </w:rPr>
            </w:pPr>
            <w:r w:rsidRPr="00FC76D6">
              <w:rPr>
                <w:kern w:val="2"/>
                <w:sz w:val="24"/>
                <w:szCs w:val="24"/>
              </w:rPr>
              <w:t>12,7</w:t>
            </w:r>
          </w:p>
        </w:tc>
        <w:tc>
          <w:tcPr>
            <w:tcW w:w="1128" w:type="dxa"/>
            <w:hideMark/>
          </w:tcPr>
          <w:p w:rsidR="004517C9" w:rsidRPr="00FC76D6" w:rsidRDefault="004517C9" w:rsidP="00E44514">
            <w:pPr>
              <w:jc w:val="center"/>
              <w:rPr>
                <w:kern w:val="2"/>
                <w:sz w:val="24"/>
                <w:szCs w:val="24"/>
              </w:rPr>
            </w:pPr>
            <w:r w:rsidRPr="00FC76D6">
              <w:rPr>
                <w:kern w:val="2"/>
                <w:sz w:val="24"/>
                <w:szCs w:val="24"/>
              </w:rPr>
              <w:t>12,7</w:t>
            </w:r>
          </w:p>
        </w:tc>
        <w:tc>
          <w:tcPr>
            <w:tcW w:w="1128" w:type="dxa"/>
            <w:hideMark/>
          </w:tcPr>
          <w:p w:rsidR="004517C9" w:rsidRPr="00FC76D6" w:rsidRDefault="004517C9" w:rsidP="00E44514">
            <w:pPr>
              <w:jc w:val="center"/>
              <w:rPr>
                <w:kern w:val="2"/>
                <w:sz w:val="24"/>
                <w:szCs w:val="24"/>
              </w:rPr>
            </w:pPr>
            <w:r w:rsidRPr="00FC76D6">
              <w:rPr>
                <w:kern w:val="2"/>
                <w:sz w:val="24"/>
                <w:szCs w:val="24"/>
              </w:rPr>
              <w:t>12,7</w:t>
            </w:r>
          </w:p>
        </w:tc>
        <w:tc>
          <w:tcPr>
            <w:tcW w:w="1128" w:type="dxa"/>
            <w:hideMark/>
          </w:tcPr>
          <w:p w:rsidR="004517C9" w:rsidRPr="00FC76D6" w:rsidRDefault="004517C9" w:rsidP="00E44514">
            <w:pPr>
              <w:jc w:val="center"/>
              <w:rPr>
                <w:kern w:val="2"/>
                <w:sz w:val="24"/>
                <w:szCs w:val="24"/>
              </w:rPr>
            </w:pPr>
            <w:r w:rsidRPr="00FC76D6">
              <w:rPr>
                <w:kern w:val="2"/>
                <w:sz w:val="24"/>
                <w:szCs w:val="24"/>
              </w:rPr>
              <w:t>12,7</w:t>
            </w:r>
          </w:p>
        </w:tc>
        <w:tc>
          <w:tcPr>
            <w:tcW w:w="1128" w:type="dxa"/>
          </w:tcPr>
          <w:p w:rsidR="004517C9" w:rsidRPr="00FC76D6" w:rsidRDefault="004517C9" w:rsidP="00E44514">
            <w:pPr>
              <w:jc w:val="center"/>
              <w:rPr>
                <w:kern w:val="2"/>
                <w:sz w:val="24"/>
                <w:szCs w:val="24"/>
              </w:rPr>
            </w:pPr>
            <w:r w:rsidRPr="00FC76D6">
              <w:rPr>
                <w:kern w:val="2"/>
                <w:sz w:val="24"/>
                <w:szCs w:val="24"/>
              </w:rPr>
              <w:t>12,7</w:t>
            </w:r>
          </w:p>
        </w:tc>
        <w:tc>
          <w:tcPr>
            <w:tcW w:w="1128" w:type="dxa"/>
          </w:tcPr>
          <w:p w:rsidR="004517C9" w:rsidRPr="00FC76D6" w:rsidRDefault="004517C9" w:rsidP="00E44514">
            <w:pPr>
              <w:jc w:val="center"/>
              <w:rPr>
                <w:kern w:val="2"/>
                <w:sz w:val="24"/>
                <w:szCs w:val="24"/>
              </w:rPr>
            </w:pPr>
            <w:r w:rsidRPr="00FC76D6">
              <w:rPr>
                <w:kern w:val="2"/>
                <w:sz w:val="24"/>
                <w:szCs w:val="24"/>
              </w:rPr>
              <w:t>12,7</w:t>
            </w:r>
          </w:p>
        </w:tc>
        <w:tc>
          <w:tcPr>
            <w:tcW w:w="1128" w:type="dxa"/>
          </w:tcPr>
          <w:p w:rsidR="004517C9" w:rsidRPr="00FC76D6" w:rsidRDefault="004517C9" w:rsidP="00E44514">
            <w:pPr>
              <w:jc w:val="center"/>
              <w:rPr>
                <w:kern w:val="2"/>
                <w:sz w:val="24"/>
                <w:szCs w:val="24"/>
              </w:rPr>
            </w:pPr>
            <w:r w:rsidRPr="00FC76D6">
              <w:rPr>
                <w:kern w:val="2"/>
                <w:sz w:val="24"/>
                <w:szCs w:val="24"/>
              </w:rPr>
              <w:t>12,7</w:t>
            </w:r>
          </w:p>
        </w:tc>
        <w:tc>
          <w:tcPr>
            <w:tcW w:w="1128" w:type="dxa"/>
          </w:tcPr>
          <w:p w:rsidR="004517C9" w:rsidRPr="00FC76D6" w:rsidRDefault="004517C9" w:rsidP="00E44514">
            <w:pPr>
              <w:jc w:val="center"/>
              <w:rPr>
                <w:kern w:val="2"/>
                <w:sz w:val="24"/>
                <w:szCs w:val="24"/>
              </w:rPr>
            </w:pPr>
            <w:r w:rsidRPr="00FC76D6">
              <w:rPr>
                <w:kern w:val="2"/>
                <w:sz w:val="24"/>
                <w:szCs w:val="24"/>
              </w:rPr>
              <w:t>12,7</w:t>
            </w:r>
          </w:p>
        </w:tc>
        <w:tc>
          <w:tcPr>
            <w:tcW w:w="1128" w:type="dxa"/>
          </w:tcPr>
          <w:p w:rsidR="004517C9" w:rsidRPr="00FC76D6" w:rsidRDefault="004517C9" w:rsidP="00E44514">
            <w:pPr>
              <w:jc w:val="center"/>
              <w:rPr>
                <w:kern w:val="2"/>
                <w:sz w:val="24"/>
                <w:szCs w:val="24"/>
              </w:rPr>
            </w:pPr>
            <w:r w:rsidRPr="00FC76D6">
              <w:rPr>
                <w:kern w:val="2"/>
                <w:sz w:val="24"/>
                <w:szCs w:val="24"/>
              </w:rPr>
              <w:t>12,7</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27.</w:t>
            </w:r>
          </w:p>
        </w:tc>
        <w:tc>
          <w:tcPr>
            <w:tcW w:w="3185" w:type="dxa"/>
            <w:hideMark/>
          </w:tcPr>
          <w:p w:rsidR="004517C9" w:rsidRPr="00301B70" w:rsidRDefault="004517C9" w:rsidP="00A248FB">
            <w:pPr>
              <w:rPr>
                <w:kern w:val="2"/>
                <w:sz w:val="24"/>
                <w:szCs w:val="24"/>
              </w:rPr>
            </w:pPr>
            <w:r>
              <w:rPr>
                <w:kern w:val="2"/>
                <w:sz w:val="24"/>
                <w:szCs w:val="24"/>
              </w:rPr>
              <w:t>Е</w:t>
            </w:r>
            <w:r w:rsidRPr="00301B70">
              <w:rPr>
                <w:kern w:val="2"/>
                <w:sz w:val="24"/>
                <w:szCs w:val="24"/>
              </w:rPr>
              <w:t>.18. Производство крупы</w:t>
            </w:r>
          </w:p>
        </w:tc>
        <w:tc>
          <w:tcPr>
            <w:tcW w:w="1276" w:type="dxa"/>
          </w:tcPr>
          <w:p w:rsidR="004517C9" w:rsidRPr="00301B70" w:rsidRDefault="004517C9" w:rsidP="002639C0">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2639C0">
            <w:pPr>
              <w:jc w:val="center"/>
              <w:rPr>
                <w:kern w:val="2"/>
                <w:sz w:val="24"/>
                <w:szCs w:val="24"/>
              </w:rPr>
            </w:pPr>
            <w:r w:rsidRPr="00301B70">
              <w:rPr>
                <w:kern w:val="2"/>
                <w:sz w:val="24"/>
                <w:szCs w:val="24"/>
              </w:rPr>
              <w:t>тыс. тонн</w:t>
            </w:r>
          </w:p>
        </w:tc>
        <w:tc>
          <w:tcPr>
            <w:tcW w:w="1127" w:type="dxa"/>
            <w:hideMark/>
          </w:tcPr>
          <w:p w:rsidR="004517C9" w:rsidRPr="00FC76D6" w:rsidRDefault="004517C9" w:rsidP="00707C09">
            <w:pPr>
              <w:jc w:val="center"/>
              <w:rPr>
                <w:kern w:val="2"/>
                <w:sz w:val="24"/>
                <w:szCs w:val="24"/>
              </w:rPr>
            </w:pPr>
            <w:r w:rsidRPr="00FC76D6">
              <w:rPr>
                <w:kern w:val="2"/>
                <w:sz w:val="24"/>
                <w:szCs w:val="24"/>
              </w:rPr>
              <w:t>65,0</w:t>
            </w:r>
          </w:p>
        </w:tc>
        <w:tc>
          <w:tcPr>
            <w:tcW w:w="1128" w:type="dxa"/>
            <w:hideMark/>
          </w:tcPr>
          <w:p w:rsidR="004517C9" w:rsidRPr="00FC76D6" w:rsidRDefault="004517C9" w:rsidP="00707C09">
            <w:pPr>
              <w:jc w:val="center"/>
              <w:rPr>
                <w:kern w:val="2"/>
                <w:sz w:val="24"/>
                <w:szCs w:val="24"/>
              </w:rPr>
            </w:pPr>
            <w:r w:rsidRPr="00FC76D6">
              <w:rPr>
                <w:kern w:val="2"/>
                <w:sz w:val="24"/>
                <w:szCs w:val="24"/>
              </w:rPr>
              <w:t>61,0</w:t>
            </w:r>
          </w:p>
        </w:tc>
        <w:tc>
          <w:tcPr>
            <w:tcW w:w="1128" w:type="dxa"/>
            <w:hideMark/>
          </w:tcPr>
          <w:p w:rsidR="004517C9" w:rsidRPr="00FC76D6" w:rsidRDefault="004517C9" w:rsidP="00EB71EC">
            <w:pPr>
              <w:jc w:val="center"/>
              <w:rPr>
                <w:kern w:val="2"/>
                <w:sz w:val="24"/>
                <w:szCs w:val="24"/>
              </w:rPr>
            </w:pPr>
            <w:r w:rsidRPr="00FC76D6">
              <w:rPr>
                <w:kern w:val="2"/>
                <w:sz w:val="24"/>
                <w:szCs w:val="24"/>
              </w:rPr>
              <w:t>55,0</w:t>
            </w:r>
          </w:p>
        </w:tc>
        <w:tc>
          <w:tcPr>
            <w:tcW w:w="1128" w:type="dxa"/>
            <w:hideMark/>
          </w:tcPr>
          <w:p w:rsidR="004517C9" w:rsidRPr="00FC76D6" w:rsidRDefault="004517C9" w:rsidP="00EB71EC">
            <w:pPr>
              <w:jc w:val="center"/>
              <w:rPr>
                <w:kern w:val="2"/>
                <w:sz w:val="24"/>
                <w:szCs w:val="24"/>
              </w:rPr>
            </w:pPr>
            <w:r w:rsidRPr="00FC76D6">
              <w:rPr>
                <w:kern w:val="2"/>
                <w:sz w:val="24"/>
                <w:szCs w:val="24"/>
              </w:rPr>
              <w:t>55,5</w:t>
            </w:r>
          </w:p>
        </w:tc>
        <w:tc>
          <w:tcPr>
            <w:tcW w:w="1128" w:type="dxa"/>
            <w:hideMark/>
          </w:tcPr>
          <w:p w:rsidR="004517C9" w:rsidRPr="00FC76D6" w:rsidRDefault="004517C9" w:rsidP="00EB71EC">
            <w:pPr>
              <w:jc w:val="center"/>
              <w:rPr>
                <w:kern w:val="2"/>
                <w:sz w:val="24"/>
                <w:szCs w:val="24"/>
              </w:rPr>
            </w:pPr>
            <w:r w:rsidRPr="00FC76D6">
              <w:rPr>
                <w:kern w:val="2"/>
                <w:sz w:val="24"/>
                <w:szCs w:val="24"/>
              </w:rPr>
              <w:t>56,0</w:t>
            </w:r>
          </w:p>
        </w:tc>
        <w:tc>
          <w:tcPr>
            <w:tcW w:w="1128" w:type="dxa"/>
            <w:hideMark/>
          </w:tcPr>
          <w:p w:rsidR="004517C9" w:rsidRPr="00FC76D6" w:rsidRDefault="004517C9" w:rsidP="00EB71EC">
            <w:pPr>
              <w:jc w:val="center"/>
              <w:rPr>
                <w:kern w:val="2"/>
                <w:sz w:val="24"/>
                <w:szCs w:val="24"/>
              </w:rPr>
            </w:pPr>
            <w:r w:rsidRPr="00FC76D6">
              <w:rPr>
                <w:kern w:val="2"/>
                <w:sz w:val="24"/>
                <w:szCs w:val="24"/>
              </w:rPr>
              <w:t>56,5</w:t>
            </w:r>
          </w:p>
        </w:tc>
        <w:tc>
          <w:tcPr>
            <w:tcW w:w="1128" w:type="dxa"/>
            <w:hideMark/>
          </w:tcPr>
          <w:p w:rsidR="004517C9" w:rsidRPr="00FC76D6" w:rsidRDefault="004517C9" w:rsidP="00EB71EC">
            <w:pPr>
              <w:jc w:val="center"/>
              <w:rPr>
                <w:kern w:val="2"/>
                <w:sz w:val="24"/>
                <w:szCs w:val="24"/>
              </w:rPr>
            </w:pPr>
            <w:r w:rsidRPr="00FC76D6">
              <w:rPr>
                <w:kern w:val="2"/>
                <w:sz w:val="24"/>
                <w:szCs w:val="24"/>
              </w:rPr>
              <w:t>57,0</w:t>
            </w:r>
          </w:p>
        </w:tc>
        <w:tc>
          <w:tcPr>
            <w:tcW w:w="1128" w:type="dxa"/>
            <w:hideMark/>
          </w:tcPr>
          <w:p w:rsidR="004517C9" w:rsidRPr="00FC76D6" w:rsidRDefault="004517C9" w:rsidP="00EB71EC">
            <w:pPr>
              <w:jc w:val="center"/>
              <w:rPr>
                <w:kern w:val="2"/>
                <w:sz w:val="24"/>
                <w:szCs w:val="24"/>
              </w:rPr>
            </w:pPr>
            <w:r w:rsidRPr="00FC76D6">
              <w:rPr>
                <w:kern w:val="2"/>
                <w:sz w:val="24"/>
                <w:szCs w:val="24"/>
              </w:rPr>
              <w:t>57,5</w:t>
            </w:r>
          </w:p>
        </w:tc>
        <w:tc>
          <w:tcPr>
            <w:tcW w:w="1128" w:type="dxa"/>
            <w:hideMark/>
          </w:tcPr>
          <w:p w:rsidR="004517C9" w:rsidRPr="00FC76D6" w:rsidRDefault="004517C9" w:rsidP="00EB71EC">
            <w:pPr>
              <w:jc w:val="center"/>
              <w:rPr>
                <w:kern w:val="2"/>
                <w:sz w:val="24"/>
                <w:szCs w:val="24"/>
              </w:rPr>
            </w:pPr>
            <w:r w:rsidRPr="00FC76D6">
              <w:rPr>
                <w:kern w:val="2"/>
                <w:sz w:val="24"/>
                <w:szCs w:val="24"/>
              </w:rPr>
              <w:t>58,0</w:t>
            </w:r>
          </w:p>
        </w:tc>
        <w:tc>
          <w:tcPr>
            <w:tcW w:w="1128" w:type="dxa"/>
          </w:tcPr>
          <w:p w:rsidR="004517C9" w:rsidRPr="00FC76D6" w:rsidRDefault="004517C9" w:rsidP="00EB71EC">
            <w:pPr>
              <w:jc w:val="center"/>
              <w:rPr>
                <w:kern w:val="2"/>
                <w:sz w:val="24"/>
                <w:szCs w:val="24"/>
              </w:rPr>
            </w:pPr>
            <w:r w:rsidRPr="00FC76D6">
              <w:rPr>
                <w:kern w:val="2"/>
                <w:sz w:val="24"/>
                <w:szCs w:val="24"/>
              </w:rPr>
              <w:t>58,5</w:t>
            </w:r>
          </w:p>
        </w:tc>
        <w:tc>
          <w:tcPr>
            <w:tcW w:w="1128" w:type="dxa"/>
          </w:tcPr>
          <w:p w:rsidR="004517C9" w:rsidRPr="00FC76D6" w:rsidRDefault="004517C9" w:rsidP="00EB71EC">
            <w:pPr>
              <w:jc w:val="center"/>
              <w:rPr>
                <w:kern w:val="2"/>
                <w:sz w:val="24"/>
                <w:szCs w:val="24"/>
              </w:rPr>
            </w:pPr>
            <w:r w:rsidRPr="00FC76D6">
              <w:rPr>
                <w:kern w:val="2"/>
                <w:sz w:val="24"/>
                <w:szCs w:val="24"/>
              </w:rPr>
              <w:t>59,0</w:t>
            </w:r>
          </w:p>
        </w:tc>
        <w:tc>
          <w:tcPr>
            <w:tcW w:w="1128" w:type="dxa"/>
          </w:tcPr>
          <w:p w:rsidR="004517C9" w:rsidRPr="00FC76D6" w:rsidRDefault="004517C9" w:rsidP="00EB71EC">
            <w:pPr>
              <w:jc w:val="center"/>
              <w:rPr>
                <w:kern w:val="2"/>
                <w:sz w:val="24"/>
                <w:szCs w:val="24"/>
              </w:rPr>
            </w:pPr>
            <w:r w:rsidRPr="00FC76D6">
              <w:rPr>
                <w:kern w:val="2"/>
                <w:sz w:val="24"/>
                <w:szCs w:val="24"/>
              </w:rPr>
              <w:t>59,5</w:t>
            </w:r>
          </w:p>
        </w:tc>
        <w:tc>
          <w:tcPr>
            <w:tcW w:w="1128" w:type="dxa"/>
          </w:tcPr>
          <w:p w:rsidR="004517C9" w:rsidRPr="00FC76D6" w:rsidRDefault="004517C9" w:rsidP="00EB71EC">
            <w:pPr>
              <w:jc w:val="center"/>
              <w:rPr>
                <w:kern w:val="2"/>
                <w:sz w:val="24"/>
                <w:szCs w:val="24"/>
              </w:rPr>
            </w:pPr>
            <w:r w:rsidRPr="00FC76D6">
              <w:rPr>
                <w:kern w:val="2"/>
                <w:sz w:val="24"/>
                <w:szCs w:val="24"/>
              </w:rPr>
              <w:t>60,0</w:t>
            </w:r>
          </w:p>
        </w:tc>
        <w:tc>
          <w:tcPr>
            <w:tcW w:w="1128" w:type="dxa"/>
          </w:tcPr>
          <w:p w:rsidR="004517C9" w:rsidRPr="00FC76D6" w:rsidRDefault="004517C9" w:rsidP="00EB71EC">
            <w:pPr>
              <w:jc w:val="center"/>
              <w:rPr>
                <w:kern w:val="2"/>
                <w:sz w:val="24"/>
                <w:szCs w:val="24"/>
              </w:rPr>
            </w:pPr>
            <w:r w:rsidRPr="00FC76D6">
              <w:rPr>
                <w:kern w:val="2"/>
                <w:sz w:val="24"/>
                <w:szCs w:val="24"/>
              </w:rPr>
              <w:t>61,0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28.</w:t>
            </w:r>
          </w:p>
        </w:tc>
        <w:tc>
          <w:tcPr>
            <w:tcW w:w="3185" w:type="dxa"/>
            <w:hideMark/>
          </w:tcPr>
          <w:p w:rsidR="004517C9" w:rsidRPr="00301B70" w:rsidRDefault="004517C9" w:rsidP="00A248FB">
            <w:pPr>
              <w:rPr>
                <w:kern w:val="2"/>
                <w:sz w:val="24"/>
                <w:szCs w:val="24"/>
              </w:rPr>
            </w:pPr>
            <w:r>
              <w:rPr>
                <w:kern w:val="2"/>
                <w:sz w:val="24"/>
                <w:szCs w:val="24"/>
              </w:rPr>
              <w:t>Е</w:t>
            </w:r>
            <w:r w:rsidRPr="00301B70">
              <w:rPr>
                <w:kern w:val="2"/>
                <w:sz w:val="24"/>
                <w:szCs w:val="24"/>
              </w:rPr>
              <w:t>.19. Производство сыров и сырных про</w:t>
            </w:r>
            <w:r w:rsidRPr="00301B70">
              <w:rPr>
                <w:kern w:val="2"/>
                <w:sz w:val="24"/>
                <w:szCs w:val="24"/>
              </w:rPr>
              <w:softHyphen/>
              <w:t>дуктов</w:t>
            </w:r>
          </w:p>
        </w:tc>
        <w:tc>
          <w:tcPr>
            <w:tcW w:w="1276" w:type="dxa"/>
          </w:tcPr>
          <w:p w:rsidR="004517C9" w:rsidRPr="00301B70" w:rsidRDefault="004517C9" w:rsidP="002639C0">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2639C0">
            <w:pPr>
              <w:jc w:val="center"/>
              <w:rPr>
                <w:kern w:val="2"/>
                <w:sz w:val="24"/>
                <w:szCs w:val="24"/>
              </w:rPr>
            </w:pPr>
            <w:r w:rsidRPr="00301B70">
              <w:rPr>
                <w:kern w:val="2"/>
                <w:sz w:val="24"/>
                <w:szCs w:val="24"/>
              </w:rPr>
              <w:t>тыс. тонн</w:t>
            </w:r>
          </w:p>
        </w:tc>
        <w:tc>
          <w:tcPr>
            <w:tcW w:w="1127" w:type="dxa"/>
            <w:hideMark/>
          </w:tcPr>
          <w:p w:rsidR="004517C9" w:rsidRPr="00FC76D6" w:rsidRDefault="004517C9" w:rsidP="00707C09">
            <w:pPr>
              <w:jc w:val="center"/>
              <w:rPr>
                <w:kern w:val="2"/>
                <w:sz w:val="24"/>
                <w:szCs w:val="24"/>
              </w:rPr>
            </w:pPr>
            <w:r w:rsidRPr="00FC76D6">
              <w:rPr>
                <w:kern w:val="2"/>
                <w:sz w:val="24"/>
                <w:szCs w:val="24"/>
              </w:rPr>
              <w:t>12,7</w:t>
            </w:r>
          </w:p>
        </w:tc>
        <w:tc>
          <w:tcPr>
            <w:tcW w:w="1128" w:type="dxa"/>
            <w:hideMark/>
          </w:tcPr>
          <w:p w:rsidR="004517C9" w:rsidRPr="00FC76D6" w:rsidRDefault="004517C9" w:rsidP="00707C09">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12,5</w:t>
            </w:r>
          </w:p>
        </w:tc>
        <w:tc>
          <w:tcPr>
            <w:tcW w:w="1128" w:type="dxa"/>
            <w:hideMark/>
          </w:tcPr>
          <w:p w:rsidR="004517C9" w:rsidRPr="00FC76D6" w:rsidRDefault="004517C9" w:rsidP="00EB71EC">
            <w:pPr>
              <w:jc w:val="center"/>
              <w:rPr>
                <w:kern w:val="2"/>
                <w:sz w:val="24"/>
                <w:szCs w:val="24"/>
              </w:rPr>
            </w:pPr>
            <w:r w:rsidRPr="00FC76D6">
              <w:rPr>
                <w:kern w:val="2"/>
                <w:sz w:val="24"/>
                <w:szCs w:val="24"/>
              </w:rPr>
              <w:t>12,6</w:t>
            </w:r>
          </w:p>
        </w:tc>
        <w:tc>
          <w:tcPr>
            <w:tcW w:w="1128" w:type="dxa"/>
            <w:hideMark/>
          </w:tcPr>
          <w:p w:rsidR="004517C9" w:rsidRPr="00FC76D6" w:rsidRDefault="004517C9" w:rsidP="00EB71EC">
            <w:pPr>
              <w:jc w:val="center"/>
              <w:rPr>
                <w:kern w:val="2"/>
                <w:sz w:val="24"/>
                <w:szCs w:val="24"/>
              </w:rPr>
            </w:pPr>
            <w:r w:rsidRPr="00FC76D6">
              <w:rPr>
                <w:kern w:val="2"/>
                <w:sz w:val="24"/>
                <w:szCs w:val="24"/>
              </w:rPr>
              <w:t>12,6</w:t>
            </w:r>
          </w:p>
        </w:tc>
        <w:tc>
          <w:tcPr>
            <w:tcW w:w="1128" w:type="dxa"/>
            <w:hideMark/>
          </w:tcPr>
          <w:p w:rsidR="004517C9" w:rsidRPr="00FC76D6" w:rsidRDefault="004517C9" w:rsidP="00EB71EC">
            <w:pPr>
              <w:jc w:val="center"/>
              <w:rPr>
                <w:kern w:val="2"/>
                <w:sz w:val="24"/>
                <w:szCs w:val="24"/>
              </w:rPr>
            </w:pPr>
            <w:r w:rsidRPr="00FC76D6">
              <w:rPr>
                <w:kern w:val="2"/>
                <w:sz w:val="24"/>
                <w:szCs w:val="24"/>
              </w:rPr>
              <w:t>12,7</w:t>
            </w:r>
          </w:p>
        </w:tc>
        <w:tc>
          <w:tcPr>
            <w:tcW w:w="1128" w:type="dxa"/>
            <w:hideMark/>
          </w:tcPr>
          <w:p w:rsidR="004517C9" w:rsidRPr="00FC76D6" w:rsidRDefault="004517C9" w:rsidP="00EB71EC">
            <w:pPr>
              <w:jc w:val="center"/>
              <w:rPr>
                <w:kern w:val="2"/>
                <w:sz w:val="24"/>
                <w:szCs w:val="24"/>
              </w:rPr>
            </w:pPr>
            <w:r w:rsidRPr="00FC76D6">
              <w:rPr>
                <w:kern w:val="2"/>
                <w:sz w:val="24"/>
                <w:szCs w:val="24"/>
              </w:rPr>
              <w:t>12,7</w:t>
            </w:r>
          </w:p>
        </w:tc>
        <w:tc>
          <w:tcPr>
            <w:tcW w:w="1128" w:type="dxa"/>
            <w:hideMark/>
          </w:tcPr>
          <w:p w:rsidR="004517C9" w:rsidRPr="00FC76D6" w:rsidRDefault="004517C9" w:rsidP="00EB71EC">
            <w:pPr>
              <w:jc w:val="center"/>
              <w:rPr>
                <w:kern w:val="2"/>
                <w:sz w:val="24"/>
                <w:szCs w:val="24"/>
              </w:rPr>
            </w:pPr>
            <w:r w:rsidRPr="00FC76D6">
              <w:rPr>
                <w:kern w:val="2"/>
                <w:sz w:val="24"/>
                <w:szCs w:val="24"/>
              </w:rPr>
              <w:t>12,8</w:t>
            </w:r>
          </w:p>
        </w:tc>
        <w:tc>
          <w:tcPr>
            <w:tcW w:w="1128" w:type="dxa"/>
            <w:hideMark/>
          </w:tcPr>
          <w:p w:rsidR="004517C9" w:rsidRPr="00FC76D6" w:rsidRDefault="004517C9" w:rsidP="00EB71EC">
            <w:pPr>
              <w:jc w:val="center"/>
              <w:rPr>
                <w:kern w:val="2"/>
                <w:sz w:val="24"/>
                <w:szCs w:val="24"/>
              </w:rPr>
            </w:pPr>
            <w:r w:rsidRPr="00FC76D6">
              <w:rPr>
                <w:kern w:val="2"/>
                <w:sz w:val="24"/>
                <w:szCs w:val="24"/>
              </w:rPr>
              <w:t>12,8</w:t>
            </w:r>
          </w:p>
        </w:tc>
        <w:tc>
          <w:tcPr>
            <w:tcW w:w="1128" w:type="dxa"/>
          </w:tcPr>
          <w:p w:rsidR="004517C9" w:rsidRPr="00FC76D6" w:rsidRDefault="004517C9" w:rsidP="00EB71EC">
            <w:pPr>
              <w:jc w:val="center"/>
              <w:rPr>
                <w:kern w:val="2"/>
                <w:sz w:val="24"/>
                <w:szCs w:val="24"/>
              </w:rPr>
            </w:pPr>
            <w:r w:rsidRPr="00FC76D6">
              <w:rPr>
                <w:kern w:val="2"/>
                <w:sz w:val="24"/>
                <w:szCs w:val="24"/>
              </w:rPr>
              <w:t>12,9</w:t>
            </w:r>
          </w:p>
        </w:tc>
        <w:tc>
          <w:tcPr>
            <w:tcW w:w="1128" w:type="dxa"/>
          </w:tcPr>
          <w:p w:rsidR="004517C9" w:rsidRPr="00FC76D6" w:rsidRDefault="004517C9" w:rsidP="00EB71EC">
            <w:pPr>
              <w:jc w:val="center"/>
              <w:rPr>
                <w:kern w:val="2"/>
                <w:sz w:val="24"/>
                <w:szCs w:val="24"/>
              </w:rPr>
            </w:pPr>
            <w:r w:rsidRPr="00FC76D6">
              <w:rPr>
                <w:kern w:val="2"/>
                <w:sz w:val="24"/>
                <w:szCs w:val="24"/>
              </w:rPr>
              <w:t>12,9</w:t>
            </w:r>
          </w:p>
        </w:tc>
        <w:tc>
          <w:tcPr>
            <w:tcW w:w="1128" w:type="dxa"/>
          </w:tcPr>
          <w:p w:rsidR="004517C9" w:rsidRPr="00FC76D6" w:rsidRDefault="004517C9" w:rsidP="00EB71EC">
            <w:pPr>
              <w:jc w:val="center"/>
              <w:rPr>
                <w:kern w:val="2"/>
                <w:sz w:val="24"/>
                <w:szCs w:val="24"/>
              </w:rPr>
            </w:pPr>
            <w:r w:rsidRPr="00FC76D6">
              <w:rPr>
                <w:kern w:val="2"/>
                <w:sz w:val="24"/>
                <w:szCs w:val="24"/>
              </w:rPr>
              <w:t>13,0</w:t>
            </w:r>
          </w:p>
        </w:tc>
        <w:tc>
          <w:tcPr>
            <w:tcW w:w="1128" w:type="dxa"/>
          </w:tcPr>
          <w:p w:rsidR="004517C9" w:rsidRPr="00FC76D6" w:rsidRDefault="004517C9" w:rsidP="00EB71EC">
            <w:pPr>
              <w:jc w:val="center"/>
              <w:rPr>
                <w:kern w:val="2"/>
                <w:sz w:val="24"/>
                <w:szCs w:val="24"/>
              </w:rPr>
            </w:pPr>
            <w:r w:rsidRPr="00FC76D6">
              <w:rPr>
                <w:kern w:val="2"/>
                <w:sz w:val="24"/>
                <w:szCs w:val="24"/>
              </w:rPr>
              <w:t>13,2</w:t>
            </w:r>
          </w:p>
        </w:tc>
        <w:tc>
          <w:tcPr>
            <w:tcW w:w="1128" w:type="dxa"/>
          </w:tcPr>
          <w:p w:rsidR="004517C9" w:rsidRPr="00FC76D6" w:rsidRDefault="004517C9" w:rsidP="00EB71EC">
            <w:pPr>
              <w:jc w:val="center"/>
              <w:rPr>
                <w:kern w:val="2"/>
                <w:sz w:val="24"/>
                <w:szCs w:val="24"/>
              </w:rPr>
            </w:pPr>
            <w:r w:rsidRPr="00FC76D6">
              <w:rPr>
                <w:kern w:val="2"/>
                <w:sz w:val="24"/>
                <w:szCs w:val="24"/>
              </w:rPr>
              <w:t>13,5</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lastRenderedPageBreak/>
              <w:t>29.</w:t>
            </w:r>
          </w:p>
        </w:tc>
        <w:tc>
          <w:tcPr>
            <w:tcW w:w="3185" w:type="dxa"/>
            <w:hideMark/>
          </w:tcPr>
          <w:p w:rsidR="004517C9" w:rsidRPr="00301B70" w:rsidRDefault="004517C9" w:rsidP="002639C0">
            <w:pPr>
              <w:rPr>
                <w:kern w:val="2"/>
                <w:sz w:val="24"/>
                <w:szCs w:val="24"/>
              </w:rPr>
            </w:pPr>
            <w:r>
              <w:rPr>
                <w:kern w:val="2"/>
                <w:sz w:val="24"/>
                <w:szCs w:val="24"/>
              </w:rPr>
              <w:t>Е</w:t>
            </w:r>
            <w:r w:rsidRPr="00301B70">
              <w:rPr>
                <w:kern w:val="2"/>
                <w:sz w:val="24"/>
                <w:szCs w:val="24"/>
              </w:rPr>
              <w:t>.20. Количество но</w:t>
            </w:r>
            <w:r w:rsidRPr="00301B70">
              <w:rPr>
                <w:kern w:val="2"/>
                <w:sz w:val="24"/>
                <w:szCs w:val="24"/>
              </w:rPr>
              <w:softHyphen/>
              <w:t>вых постоянных ра</w:t>
            </w:r>
            <w:r w:rsidRPr="00301B70">
              <w:rPr>
                <w:kern w:val="2"/>
                <w:sz w:val="24"/>
                <w:szCs w:val="24"/>
              </w:rPr>
              <w:softHyphen/>
              <w:t>бочих мест, создан</w:t>
            </w:r>
            <w:r w:rsidRPr="00301B70">
              <w:rPr>
                <w:kern w:val="2"/>
                <w:sz w:val="24"/>
                <w:szCs w:val="24"/>
              </w:rPr>
              <w:softHyphen/>
              <w:t>ных в крестьянских (фермерских) хозяй</w:t>
            </w:r>
            <w:r w:rsidRPr="00301B70">
              <w:rPr>
                <w:kern w:val="2"/>
                <w:sz w:val="24"/>
                <w:szCs w:val="24"/>
              </w:rPr>
              <w:softHyphen/>
              <w:t>ствах, осуществив</w:t>
            </w:r>
            <w:r w:rsidRPr="00301B70">
              <w:rPr>
                <w:kern w:val="2"/>
                <w:sz w:val="24"/>
                <w:szCs w:val="24"/>
              </w:rPr>
              <w:softHyphen/>
              <w:t>ших проекты созда</w:t>
            </w:r>
            <w:r w:rsidRPr="00301B70">
              <w:rPr>
                <w:kern w:val="2"/>
                <w:sz w:val="24"/>
                <w:szCs w:val="24"/>
              </w:rPr>
              <w:softHyphen/>
              <w:t>ния и развития своих хо</w:t>
            </w:r>
            <w:r w:rsidRPr="00301B70">
              <w:rPr>
                <w:kern w:val="2"/>
                <w:sz w:val="24"/>
                <w:szCs w:val="24"/>
              </w:rPr>
              <w:softHyphen/>
              <w:t>зяйств с помощью грантовой под</w:t>
            </w:r>
            <w:r w:rsidRPr="00301B70">
              <w:rPr>
                <w:kern w:val="2"/>
                <w:sz w:val="24"/>
                <w:szCs w:val="24"/>
              </w:rPr>
              <w:softHyphen/>
              <w:t>держки</w:t>
            </w:r>
          </w:p>
        </w:tc>
        <w:tc>
          <w:tcPr>
            <w:tcW w:w="1276" w:type="dxa"/>
          </w:tcPr>
          <w:p w:rsidR="004517C9" w:rsidRPr="00301B70" w:rsidRDefault="004517C9" w:rsidP="00B21B3D">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B21B3D">
            <w:pPr>
              <w:jc w:val="center"/>
              <w:rPr>
                <w:kern w:val="2"/>
                <w:sz w:val="24"/>
                <w:szCs w:val="24"/>
              </w:rPr>
            </w:pPr>
            <w:r w:rsidRPr="00301B70">
              <w:rPr>
                <w:kern w:val="2"/>
                <w:sz w:val="24"/>
                <w:szCs w:val="24"/>
              </w:rPr>
              <w:t>единиц</w:t>
            </w:r>
          </w:p>
        </w:tc>
        <w:tc>
          <w:tcPr>
            <w:tcW w:w="1127" w:type="dxa"/>
            <w:hideMark/>
          </w:tcPr>
          <w:p w:rsidR="004517C9" w:rsidRPr="00FC76D6" w:rsidRDefault="004517C9" w:rsidP="00707C09">
            <w:pPr>
              <w:jc w:val="center"/>
              <w:rPr>
                <w:kern w:val="2"/>
                <w:sz w:val="24"/>
                <w:szCs w:val="24"/>
              </w:rPr>
            </w:pPr>
            <w:r w:rsidRPr="00FC76D6">
              <w:rPr>
                <w:kern w:val="2"/>
                <w:sz w:val="24"/>
                <w:szCs w:val="24"/>
              </w:rPr>
              <w:t>283</w:t>
            </w:r>
          </w:p>
        </w:tc>
        <w:tc>
          <w:tcPr>
            <w:tcW w:w="1128" w:type="dxa"/>
            <w:hideMark/>
          </w:tcPr>
          <w:p w:rsidR="004517C9" w:rsidRPr="00FC76D6" w:rsidRDefault="004517C9" w:rsidP="00707C09">
            <w:pPr>
              <w:jc w:val="center"/>
              <w:rPr>
                <w:kern w:val="2"/>
                <w:sz w:val="24"/>
                <w:szCs w:val="24"/>
              </w:rPr>
            </w:pPr>
            <w:r w:rsidRPr="00FC76D6">
              <w:rPr>
                <w:kern w:val="2"/>
                <w:sz w:val="24"/>
                <w:szCs w:val="24"/>
              </w:rPr>
              <w:t>220</w:t>
            </w:r>
          </w:p>
        </w:tc>
        <w:tc>
          <w:tcPr>
            <w:tcW w:w="1128" w:type="dxa"/>
            <w:hideMark/>
          </w:tcPr>
          <w:p w:rsidR="004517C9" w:rsidRPr="00FC76D6" w:rsidRDefault="004517C9" w:rsidP="00707C09">
            <w:pPr>
              <w:jc w:val="center"/>
              <w:rPr>
                <w:kern w:val="2"/>
                <w:sz w:val="24"/>
                <w:szCs w:val="24"/>
              </w:rPr>
            </w:pPr>
            <w:r w:rsidRPr="00FC76D6">
              <w:rPr>
                <w:kern w:val="2"/>
                <w:sz w:val="24"/>
                <w:szCs w:val="24"/>
              </w:rPr>
              <w:t>224</w:t>
            </w:r>
          </w:p>
        </w:tc>
        <w:tc>
          <w:tcPr>
            <w:tcW w:w="1128" w:type="dxa"/>
            <w:hideMark/>
          </w:tcPr>
          <w:p w:rsidR="004517C9" w:rsidRPr="00FC76D6" w:rsidRDefault="004517C9" w:rsidP="00707C09">
            <w:pPr>
              <w:jc w:val="center"/>
              <w:rPr>
                <w:kern w:val="2"/>
                <w:sz w:val="24"/>
                <w:szCs w:val="24"/>
              </w:rPr>
            </w:pPr>
            <w:r w:rsidRPr="00FC76D6">
              <w:rPr>
                <w:kern w:val="2"/>
                <w:sz w:val="24"/>
                <w:szCs w:val="24"/>
              </w:rPr>
              <w:t>226</w:t>
            </w:r>
          </w:p>
        </w:tc>
        <w:tc>
          <w:tcPr>
            <w:tcW w:w="1128" w:type="dxa"/>
            <w:hideMark/>
          </w:tcPr>
          <w:p w:rsidR="004517C9" w:rsidRPr="00FC76D6" w:rsidRDefault="004517C9" w:rsidP="00707C09">
            <w:pPr>
              <w:jc w:val="center"/>
              <w:rPr>
                <w:kern w:val="2"/>
                <w:sz w:val="24"/>
                <w:szCs w:val="24"/>
              </w:rPr>
            </w:pPr>
            <w:r w:rsidRPr="00FC76D6">
              <w:rPr>
                <w:kern w:val="2"/>
                <w:sz w:val="24"/>
                <w:szCs w:val="24"/>
              </w:rPr>
              <w:t>226</w:t>
            </w:r>
          </w:p>
        </w:tc>
        <w:tc>
          <w:tcPr>
            <w:tcW w:w="1128" w:type="dxa"/>
            <w:hideMark/>
          </w:tcPr>
          <w:p w:rsidR="004517C9" w:rsidRPr="00FC76D6" w:rsidRDefault="004517C9" w:rsidP="00EB71EC">
            <w:pPr>
              <w:jc w:val="center"/>
              <w:rPr>
                <w:kern w:val="2"/>
                <w:sz w:val="24"/>
                <w:szCs w:val="24"/>
              </w:rPr>
            </w:pPr>
            <w:r w:rsidRPr="00FC76D6">
              <w:rPr>
                <w:kern w:val="2"/>
                <w:sz w:val="24"/>
                <w:szCs w:val="24"/>
              </w:rPr>
              <w:t>226</w:t>
            </w:r>
          </w:p>
        </w:tc>
        <w:tc>
          <w:tcPr>
            <w:tcW w:w="1128" w:type="dxa"/>
            <w:hideMark/>
          </w:tcPr>
          <w:p w:rsidR="004517C9" w:rsidRPr="00FC76D6" w:rsidRDefault="004517C9" w:rsidP="00EB71EC">
            <w:pPr>
              <w:jc w:val="center"/>
              <w:rPr>
                <w:kern w:val="2"/>
                <w:sz w:val="24"/>
                <w:szCs w:val="24"/>
              </w:rPr>
            </w:pPr>
            <w:r w:rsidRPr="00FC76D6">
              <w:rPr>
                <w:kern w:val="2"/>
                <w:sz w:val="24"/>
                <w:szCs w:val="24"/>
              </w:rPr>
              <w:t>226</w:t>
            </w:r>
          </w:p>
        </w:tc>
        <w:tc>
          <w:tcPr>
            <w:tcW w:w="1128" w:type="dxa"/>
            <w:hideMark/>
          </w:tcPr>
          <w:p w:rsidR="004517C9" w:rsidRPr="00FC76D6" w:rsidRDefault="004517C9" w:rsidP="00EB71EC">
            <w:pPr>
              <w:jc w:val="center"/>
              <w:rPr>
                <w:kern w:val="2"/>
                <w:sz w:val="24"/>
                <w:szCs w:val="24"/>
              </w:rPr>
            </w:pPr>
            <w:r w:rsidRPr="00FC76D6">
              <w:rPr>
                <w:kern w:val="2"/>
                <w:sz w:val="24"/>
                <w:szCs w:val="24"/>
              </w:rPr>
              <w:t>226</w:t>
            </w:r>
          </w:p>
        </w:tc>
        <w:tc>
          <w:tcPr>
            <w:tcW w:w="1128" w:type="dxa"/>
            <w:hideMark/>
          </w:tcPr>
          <w:p w:rsidR="004517C9" w:rsidRPr="00FC76D6" w:rsidRDefault="004517C9" w:rsidP="00EB71EC">
            <w:pPr>
              <w:jc w:val="center"/>
              <w:rPr>
                <w:kern w:val="2"/>
                <w:sz w:val="24"/>
                <w:szCs w:val="24"/>
              </w:rPr>
            </w:pPr>
            <w:r w:rsidRPr="00FC76D6">
              <w:rPr>
                <w:kern w:val="2"/>
                <w:sz w:val="24"/>
                <w:szCs w:val="24"/>
              </w:rPr>
              <w:t>226</w:t>
            </w:r>
          </w:p>
        </w:tc>
        <w:tc>
          <w:tcPr>
            <w:tcW w:w="1128" w:type="dxa"/>
          </w:tcPr>
          <w:p w:rsidR="004517C9" w:rsidRPr="00FC76D6" w:rsidRDefault="004517C9" w:rsidP="00EB71EC">
            <w:pPr>
              <w:jc w:val="center"/>
              <w:rPr>
                <w:kern w:val="2"/>
                <w:sz w:val="24"/>
                <w:szCs w:val="24"/>
              </w:rPr>
            </w:pPr>
            <w:r w:rsidRPr="00FC76D6">
              <w:rPr>
                <w:kern w:val="2"/>
                <w:sz w:val="24"/>
                <w:szCs w:val="24"/>
              </w:rPr>
              <w:t>226</w:t>
            </w:r>
          </w:p>
        </w:tc>
        <w:tc>
          <w:tcPr>
            <w:tcW w:w="1128" w:type="dxa"/>
          </w:tcPr>
          <w:p w:rsidR="004517C9" w:rsidRPr="00FC76D6" w:rsidRDefault="004517C9" w:rsidP="00EB71EC">
            <w:pPr>
              <w:jc w:val="center"/>
              <w:rPr>
                <w:kern w:val="2"/>
                <w:sz w:val="24"/>
                <w:szCs w:val="24"/>
              </w:rPr>
            </w:pPr>
            <w:r w:rsidRPr="00FC76D6">
              <w:rPr>
                <w:kern w:val="2"/>
                <w:sz w:val="24"/>
                <w:szCs w:val="24"/>
              </w:rPr>
              <w:t>226</w:t>
            </w:r>
          </w:p>
        </w:tc>
        <w:tc>
          <w:tcPr>
            <w:tcW w:w="1128" w:type="dxa"/>
          </w:tcPr>
          <w:p w:rsidR="004517C9" w:rsidRPr="00FC76D6" w:rsidRDefault="004517C9" w:rsidP="00EB71EC">
            <w:pPr>
              <w:jc w:val="center"/>
              <w:rPr>
                <w:kern w:val="2"/>
                <w:sz w:val="24"/>
                <w:szCs w:val="24"/>
              </w:rPr>
            </w:pPr>
            <w:r w:rsidRPr="00FC76D6">
              <w:rPr>
                <w:kern w:val="2"/>
                <w:sz w:val="24"/>
                <w:szCs w:val="24"/>
              </w:rPr>
              <w:t>226</w:t>
            </w:r>
          </w:p>
        </w:tc>
        <w:tc>
          <w:tcPr>
            <w:tcW w:w="1128" w:type="dxa"/>
          </w:tcPr>
          <w:p w:rsidR="004517C9" w:rsidRPr="00FC76D6" w:rsidRDefault="004517C9" w:rsidP="00EB71EC">
            <w:pPr>
              <w:jc w:val="center"/>
              <w:rPr>
                <w:kern w:val="2"/>
                <w:sz w:val="24"/>
                <w:szCs w:val="24"/>
              </w:rPr>
            </w:pPr>
            <w:r w:rsidRPr="00FC76D6">
              <w:rPr>
                <w:kern w:val="2"/>
                <w:sz w:val="24"/>
                <w:szCs w:val="24"/>
              </w:rPr>
              <w:t>226</w:t>
            </w:r>
          </w:p>
        </w:tc>
        <w:tc>
          <w:tcPr>
            <w:tcW w:w="1128" w:type="dxa"/>
          </w:tcPr>
          <w:p w:rsidR="004517C9" w:rsidRPr="00FC76D6" w:rsidRDefault="004517C9" w:rsidP="00EB71EC">
            <w:pPr>
              <w:jc w:val="center"/>
              <w:rPr>
                <w:kern w:val="2"/>
                <w:sz w:val="24"/>
                <w:szCs w:val="24"/>
              </w:rPr>
            </w:pPr>
            <w:r w:rsidRPr="00FC76D6">
              <w:rPr>
                <w:kern w:val="2"/>
                <w:sz w:val="24"/>
                <w:szCs w:val="24"/>
              </w:rPr>
              <w:t>226</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30.</w:t>
            </w:r>
          </w:p>
        </w:tc>
        <w:tc>
          <w:tcPr>
            <w:tcW w:w="3185" w:type="dxa"/>
            <w:hideMark/>
          </w:tcPr>
          <w:p w:rsidR="004517C9" w:rsidRPr="00301B70" w:rsidRDefault="004517C9" w:rsidP="006D4D18">
            <w:pPr>
              <w:rPr>
                <w:kern w:val="2"/>
                <w:sz w:val="24"/>
                <w:szCs w:val="24"/>
              </w:rPr>
            </w:pPr>
            <w:r>
              <w:rPr>
                <w:kern w:val="2"/>
                <w:sz w:val="24"/>
                <w:szCs w:val="24"/>
              </w:rPr>
              <w:t>Е</w:t>
            </w:r>
            <w:r w:rsidRPr="00301B70">
              <w:rPr>
                <w:kern w:val="2"/>
                <w:sz w:val="24"/>
                <w:szCs w:val="24"/>
              </w:rPr>
              <w:t>.21. Прирост объема сельскохозяйственной продукции, произве</w:t>
            </w:r>
            <w:r w:rsidRPr="00301B70">
              <w:rPr>
                <w:kern w:val="2"/>
                <w:sz w:val="24"/>
                <w:szCs w:val="24"/>
              </w:rPr>
              <w:softHyphen/>
              <w:t>денной крестьян</w:t>
            </w:r>
            <w:r w:rsidRPr="00301B70">
              <w:rPr>
                <w:kern w:val="2"/>
                <w:sz w:val="24"/>
                <w:szCs w:val="24"/>
              </w:rPr>
              <w:softHyphen/>
              <w:t>скими (фермерскими) хозяйствами, включая индивидуаль</w:t>
            </w:r>
            <w:r w:rsidRPr="00301B70">
              <w:rPr>
                <w:kern w:val="2"/>
                <w:sz w:val="24"/>
                <w:szCs w:val="24"/>
              </w:rPr>
              <w:softHyphen/>
              <w:t>ных предпринима</w:t>
            </w:r>
            <w:r w:rsidRPr="00301B70">
              <w:rPr>
                <w:kern w:val="2"/>
                <w:sz w:val="24"/>
                <w:szCs w:val="24"/>
              </w:rPr>
              <w:softHyphen/>
              <w:t>телей, полу</w:t>
            </w:r>
            <w:r w:rsidRPr="00301B70">
              <w:rPr>
                <w:kern w:val="2"/>
                <w:sz w:val="24"/>
                <w:szCs w:val="24"/>
              </w:rPr>
              <w:softHyphen/>
              <w:t>чившими грантовую под</w:t>
            </w:r>
            <w:r w:rsidRPr="00301B70">
              <w:rPr>
                <w:kern w:val="2"/>
                <w:sz w:val="24"/>
                <w:szCs w:val="24"/>
              </w:rPr>
              <w:softHyphen/>
              <w:t>держку, к году, предшествующему году предоставления суб</w:t>
            </w:r>
            <w:r w:rsidRPr="00301B70">
              <w:rPr>
                <w:kern w:val="2"/>
                <w:sz w:val="24"/>
                <w:szCs w:val="24"/>
              </w:rPr>
              <w:softHyphen/>
              <w:t xml:space="preserve">сидии </w:t>
            </w:r>
          </w:p>
        </w:tc>
        <w:tc>
          <w:tcPr>
            <w:tcW w:w="1276" w:type="dxa"/>
          </w:tcPr>
          <w:p w:rsidR="004517C9" w:rsidRPr="00301B70" w:rsidRDefault="004517C9" w:rsidP="00B21B3D">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A9574D">
            <w:pPr>
              <w:jc w:val="center"/>
              <w:rPr>
                <w:kern w:val="2"/>
                <w:sz w:val="24"/>
                <w:szCs w:val="24"/>
              </w:rPr>
            </w:pPr>
            <w:r w:rsidRPr="00301B70">
              <w:rPr>
                <w:kern w:val="2"/>
                <w:sz w:val="24"/>
                <w:szCs w:val="24"/>
              </w:rPr>
              <w:t>процентов</w:t>
            </w:r>
          </w:p>
        </w:tc>
        <w:tc>
          <w:tcPr>
            <w:tcW w:w="1127" w:type="dxa"/>
            <w:hideMark/>
          </w:tcPr>
          <w:p w:rsidR="004517C9" w:rsidRPr="00FC76D6" w:rsidRDefault="004517C9" w:rsidP="00707C09">
            <w:pPr>
              <w:jc w:val="center"/>
              <w:rPr>
                <w:kern w:val="2"/>
                <w:sz w:val="24"/>
                <w:szCs w:val="24"/>
              </w:rPr>
            </w:pPr>
            <w:r w:rsidRPr="00FC76D6">
              <w:rPr>
                <w:kern w:val="2"/>
                <w:sz w:val="24"/>
                <w:szCs w:val="24"/>
              </w:rPr>
              <w:t>60,0</w:t>
            </w:r>
          </w:p>
        </w:tc>
        <w:tc>
          <w:tcPr>
            <w:tcW w:w="1128" w:type="dxa"/>
            <w:hideMark/>
          </w:tcPr>
          <w:p w:rsidR="004517C9" w:rsidRPr="00FC76D6" w:rsidRDefault="004517C9" w:rsidP="00707C09">
            <w:pPr>
              <w:jc w:val="center"/>
              <w:rPr>
                <w:kern w:val="2"/>
                <w:sz w:val="24"/>
                <w:szCs w:val="24"/>
              </w:rPr>
            </w:pPr>
            <w:r w:rsidRPr="00FC76D6">
              <w:rPr>
                <w:kern w:val="2"/>
                <w:sz w:val="24"/>
                <w:szCs w:val="24"/>
              </w:rPr>
              <w:t>10,0</w:t>
            </w:r>
          </w:p>
        </w:tc>
        <w:tc>
          <w:tcPr>
            <w:tcW w:w="1128" w:type="dxa"/>
            <w:hideMark/>
          </w:tcPr>
          <w:p w:rsidR="004517C9" w:rsidRPr="00FC76D6" w:rsidRDefault="004517C9" w:rsidP="00707C09">
            <w:pPr>
              <w:jc w:val="center"/>
              <w:rPr>
                <w:kern w:val="2"/>
                <w:sz w:val="24"/>
                <w:szCs w:val="24"/>
              </w:rPr>
            </w:pPr>
            <w:r w:rsidRPr="00FC76D6">
              <w:rPr>
                <w:kern w:val="2"/>
                <w:sz w:val="24"/>
                <w:szCs w:val="24"/>
              </w:rPr>
              <w:t>10,0</w:t>
            </w:r>
          </w:p>
        </w:tc>
        <w:tc>
          <w:tcPr>
            <w:tcW w:w="1128" w:type="dxa"/>
            <w:hideMark/>
          </w:tcPr>
          <w:p w:rsidR="004517C9" w:rsidRPr="00FC76D6" w:rsidRDefault="004517C9" w:rsidP="00707C09">
            <w:pPr>
              <w:jc w:val="center"/>
              <w:rPr>
                <w:kern w:val="2"/>
                <w:sz w:val="24"/>
                <w:szCs w:val="24"/>
              </w:rPr>
            </w:pPr>
            <w:r w:rsidRPr="00FC76D6">
              <w:rPr>
                <w:kern w:val="2"/>
                <w:sz w:val="24"/>
                <w:szCs w:val="24"/>
              </w:rPr>
              <w:t>10,0</w:t>
            </w:r>
          </w:p>
        </w:tc>
        <w:tc>
          <w:tcPr>
            <w:tcW w:w="1128" w:type="dxa"/>
            <w:hideMark/>
          </w:tcPr>
          <w:p w:rsidR="004517C9" w:rsidRPr="00FC76D6" w:rsidRDefault="004517C9" w:rsidP="00707C09">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31.</w:t>
            </w:r>
          </w:p>
        </w:tc>
        <w:tc>
          <w:tcPr>
            <w:tcW w:w="3185" w:type="dxa"/>
            <w:hideMark/>
          </w:tcPr>
          <w:p w:rsidR="004517C9" w:rsidRPr="00301B70" w:rsidRDefault="004517C9" w:rsidP="002639C0">
            <w:pPr>
              <w:rPr>
                <w:kern w:val="2"/>
                <w:sz w:val="24"/>
                <w:szCs w:val="24"/>
              </w:rPr>
            </w:pPr>
            <w:r>
              <w:rPr>
                <w:kern w:val="2"/>
                <w:sz w:val="24"/>
                <w:szCs w:val="24"/>
              </w:rPr>
              <w:t>Е</w:t>
            </w:r>
            <w:r w:rsidRPr="00301B70">
              <w:rPr>
                <w:kern w:val="2"/>
                <w:sz w:val="24"/>
                <w:szCs w:val="24"/>
              </w:rPr>
              <w:t>.22. Количество но</w:t>
            </w:r>
            <w:r w:rsidRPr="00301B70">
              <w:rPr>
                <w:kern w:val="2"/>
                <w:sz w:val="24"/>
                <w:szCs w:val="24"/>
              </w:rPr>
              <w:softHyphen/>
              <w:t>вых постоянных ра</w:t>
            </w:r>
            <w:r w:rsidRPr="00301B70">
              <w:rPr>
                <w:kern w:val="2"/>
                <w:sz w:val="24"/>
                <w:szCs w:val="24"/>
              </w:rPr>
              <w:softHyphen/>
              <w:t>бочих мест, создан</w:t>
            </w:r>
            <w:r w:rsidRPr="00301B70">
              <w:rPr>
                <w:kern w:val="2"/>
                <w:sz w:val="24"/>
                <w:szCs w:val="24"/>
              </w:rPr>
              <w:softHyphen/>
              <w:t>ных в сельскохозяй</w:t>
            </w:r>
            <w:r w:rsidRPr="00301B70">
              <w:rPr>
                <w:kern w:val="2"/>
                <w:sz w:val="24"/>
                <w:szCs w:val="24"/>
              </w:rPr>
              <w:softHyphen/>
              <w:t>ственных потреби</w:t>
            </w:r>
            <w:r w:rsidRPr="00301B70">
              <w:rPr>
                <w:kern w:val="2"/>
                <w:sz w:val="24"/>
                <w:szCs w:val="24"/>
              </w:rPr>
              <w:softHyphen/>
            </w:r>
            <w:r>
              <w:rPr>
                <w:kern w:val="2"/>
                <w:sz w:val="24"/>
                <w:szCs w:val="24"/>
              </w:rPr>
              <w:t>тельских кооперати</w:t>
            </w:r>
            <w:r>
              <w:rPr>
                <w:kern w:val="2"/>
                <w:sz w:val="24"/>
                <w:szCs w:val="24"/>
              </w:rPr>
              <w:softHyphen/>
              <w:t>вах, получив</w:t>
            </w:r>
            <w:r w:rsidRPr="00301B70">
              <w:rPr>
                <w:kern w:val="2"/>
                <w:sz w:val="24"/>
                <w:szCs w:val="24"/>
              </w:rPr>
              <w:t>ших грантовую под</w:t>
            </w:r>
            <w:r w:rsidRPr="00301B70">
              <w:rPr>
                <w:kern w:val="2"/>
                <w:sz w:val="24"/>
                <w:szCs w:val="24"/>
              </w:rPr>
              <w:softHyphen/>
              <w:t>держку для развития матери</w:t>
            </w:r>
            <w:r w:rsidRPr="00301B70">
              <w:rPr>
                <w:kern w:val="2"/>
                <w:sz w:val="24"/>
                <w:szCs w:val="24"/>
              </w:rPr>
              <w:softHyphen/>
              <w:t>ально-техни</w:t>
            </w:r>
            <w:r w:rsidRPr="00301B70">
              <w:rPr>
                <w:kern w:val="2"/>
                <w:sz w:val="24"/>
                <w:szCs w:val="24"/>
              </w:rPr>
              <w:softHyphen/>
              <w:t>ческой базы</w:t>
            </w:r>
          </w:p>
        </w:tc>
        <w:tc>
          <w:tcPr>
            <w:tcW w:w="1276" w:type="dxa"/>
          </w:tcPr>
          <w:p w:rsidR="004517C9" w:rsidRPr="00301B70" w:rsidRDefault="004517C9" w:rsidP="00B21B3D">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B21B3D">
            <w:pPr>
              <w:jc w:val="center"/>
              <w:rPr>
                <w:kern w:val="2"/>
                <w:sz w:val="24"/>
                <w:szCs w:val="24"/>
              </w:rPr>
            </w:pPr>
            <w:r w:rsidRPr="00301B70">
              <w:rPr>
                <w:kern w:val="2"/>
                <w:sz w:val="24"/>
                <w:szCs w:val="24"/>
              </w:rPr>
              <w:t>единиц</w:t>
            </w:r>
          </w:p>
        </w:tc>
        <w:tc>
          <w:tcPr>
            <w:tcW w:w="1127" w:type="dxa"/>
            <w:hideMark/>
          </w:tcPr>
          <w:p w:rsidR="004517C9" w:rsidRPr="00FC76D6" w:rsidRDefault="004517C9" w:rsidP="00707C09">
            <w:pPr>
              <w:jc w:val="center"/>
              <w:rPr>
                <w:kern w:val="2"/>
                <w:sz w:val="24"/>
                <w:szCs w:val="24"/>
              </w:rPr>
            </w:pPr>
            <w:r w:rsidRPr="00FC76D6">
              <w:rPr>
                <w:kern w:val="2"/>
                <w:sz w:val="24"/>
                <w:szCs w:val="24"/>
              </w:rPr>
              <w:t>10</w:t>
            </w:r>
          </w:p>
        </w:tc>
        <w:tc>
          <w:tcPr>
            <w:tcW w:w="1128" w:type="dxa"/>
            <w:hideMark/>
          </w:tcPr>
          <w:p w:rsidR="004517C9" w:rsidRPr="00FC76D6" w:rsidRDefault="004517C9" w:rsidP="00707C09">
            <w:pPr>
              <w:jc w:val="center"/>
              <w:rPr>
                <w:kern w:val="2"/>
                <w:sz w:val="24"/>
                <w:szCs w:val="24"/>
              </w:rPr>
            </w:pPr>
            <w:r w:rsidRPr="00FC76D6">
              <w:rPr>
                <w:kern w:val="2"/>
                <w:sz w:val="24"/>
                <w:szCs w:val="24"/>
              </w:rPr>
              <w:t>6</w:t>
            </w:r>
          </w:p>
        </w:tc>
        <w:tc>
          <w:tcPr>
            <w:tcW w:w="1128" w:type="dxa"/>
            <w:hideMark/>
          </w:tcPr>
          <w:p w:rsidR="004517C9" w:rsidRPr="00FC76D6" w:rsidRDefault="004517C9" w:rsidP="00707C09">
            <w:pPr>
              <w:jc w:val="center"/>
              <w:rPr>
                <w:kern w:val="2"/>
                <w:sz w:val="24"/>
                <w:szCs w:val="24"/>
              </w:rPr>
            </w:pPr>
            <w:r w:rsidRPr="00FC76D6">
              <w:rPr>
                <w:kern w:val="2"/>
                <w:sz w:val="24"/>
                <w:szCs w:val="24"/>
              </w:rPr>
              <w:t>5</w:t>
            </w:r>
          </w:p>
        </w:tc>
        <w:tc>
          <w:tcPr>
            <w:tcW w:w="1128" w:type="dxa"/>
            <w:hideMark/>
          </w:tcPr>
          <w:p w:rsidR="004517C9" w:rsidRPr="00FC76D6" w:rsidRDefault="004517C9" w:rsidP="00707C09">
            <w:pPr>
              <w:jc w:val="center"/>
              <w:rPr>
                <w:kern w:val="2"/>
                <w:sz w:val="24"/>
                <w:szCs w:val="24"/>
              </w:rPr>
            </w:pPr>
            <w:r w:rsidRPr="00FC76D6">
              <w:rPr>
                <w:kern w:val="2"/>
                <w:sz w:val="24"/>
                <w:szCs w:val="24"/>
              </w:rPr>
              <w:t>6</w:t>
            </w:r>
          </w:p>
        </w:tc>
        <w:tc>
          <w:tcPr>
            <w:tcW w:w="1128" w:type="dxa"/>
            <w:hideMark/>
          </w:tcPr>
          <w:p w:rsidR="004517C9" w:rsidRPr="00FC76D6" w:rsidRDefault="004517C9" w:rsidP="00707C09">
            <w:pPr>
              <w:jc w:val="center"/>
              <w:rPr>
                <w:kern w:val="2"/>
                <w:sz w:val="24"/>
                <w:szCs w:val="24"/>
              </w:rPr>
            </w:pPr>
            <w:r w:rsidRPr="00FC76D6">
              <w:rPr>
                <w:kern w:val="2"/>
                <w:sz w:val="24"/>
                <w:szCs w:val="24"/>
              </w:rPr>
              <w:t>8</w:t>
            </w:r>
          </w:p>
        </w:tc>
        <w:tc>
          <w:tcPr>
            <w:tcW w:w="1128" w:type="dxa"/>
            <w:hideMark/>
          </w:tcPr>
          <w:p w:rsidR="004517C9" w:rsidRPr="00FC76D6" w:rsidRDefault="004517C9" w:rsidP="00EB71EC">
            <w:pPr>
              <w:jc w:val="center"/>
              <w:rPr>
                <w:kern w:val="2"/>
                <w:sz w:val="24"/>
                <w:szCs w:val="24"/>
              </w:rPr>
            </w:pPr>
            <w:r w:rsidRPr="00FC76D6">
              <w:rPr>
                <w:kern w:val="2"/>
                <w:sz w:val="24"/>
                <w:szCs w:val="24"/>
              </w:rPr>
              <w:t>8</w:t>
            </w:r>
          </w:p>
        </w:tc>
        <w:tc>
          <w:tcPr>
            <w:tcW w:w="1128" w:type="dxa"/>
            <w:hideMark/>
          </w:tcPr>
          <w:p w:rsidR="004517C9" w:rsidRPr="00FC76D6" w:rsidRDefault="004517C9" w:rsidP="00EB71EC">
            <w:pPr>
              <w:jc w:val="center"/>
              <w:rPr>
                <w:kern w:val="2"/>
                <w:sz w:val="24"/>
                <w:szCs w:val="24"/>
              </w:rPr>
            </w:pPr>
            <w:r w:rsidRPr="00FC76D6">
              <w:rPr>
                <w:kern w:val="2"/>
                <w:sz w:val="24"/>
                <w:szCs w:val="24"/>
              </w:rPr>
              <w:t>8</w:t>
            </w:r>
          </w:p>
        </w:tc>
        <w:tc>
          <w:tcPr>
            <w:tcW w:w="1128" w:type="dxa"/>
            <w:hideMark/>
          </w:tcPr>
          <w:p w:rsidR="004517C9" w:rsidRPr="00FC76D6" w:rsidRDefault="004517C9" w:rsidP="00EB71EC">
            <w:pPr>
              <w:jc w:val="center"/>
              <w:rPr>
                <w:kern w:val="2"/>
                <w:sz w:val="24"/>
                <w:szCs w:val="24"/>
              </w:rPr>
            </w:pPr>
            <w:r w:rsidRPr="00FC76D6">
              <w:rPr>
                <w:kern w:val="2"/>
                <w:sz w:val="24"/>
                <w:szCs w:val="24"/>
              </w:rPr>
              <w:t>8</w:t>
            </w:r>
          </w:p>
        </w:tc>
        <w:tc>
          <w:tcPr>
            <w:tcW w:w="1128" w:type="dxa"/>
            <w:hideMark/>
          </w:tcPr>
          <w:p w:rsidR="004517C9" w:rsidRPr="00FC76D6" w:rsidRDefault="004517C9" w:rsidP="00EB71EC">
            <w:pPr>
              <w:jc w:val="center"/>
              <w:rPr>
                <w:kern w:val="2"/>
                <w:sz w:val="24"/>
                <w:szCs w:val="24"/>
              </w:rPr>
            </w:pPr>
            <w:r w:rsidRPr="00FC76D6">
              <w:rPr>
                <w:kern w:val="2"/>
                <w:sz w:val="24"/>
                <w:szCs w:val="24"/>
              </w:rPr>
              <w:t>8</w:t>
            </w:r>
          </w:p>
        </w:tc>
        <w:tc>
          <w:tcPr>
            <w:tcW w:w="1128" w:type="dxa"/>
          </w:tcPr>
          <w:p w:rsidR="004517C9" w:rsidRPr="00FC76D6" w:rsidRDefault="004517C9" w:rsidP="00EB71EC">
            <w:pPr>
              <w:jc w:val="center"/>
              <w:rPr>
                <w:kern w:val="2"/>
                <w:sz w:val="24"/>
                <w:szCs w:val="24"/>
              </w:rPr>
            </w:pPr>
            <w:r w:rsidRPr="00FC76D6">
              <w:rPr>
                <w:kern w:val="2"/>
                <w:sz w:val="24"/>
                <w:szCs w:val="24"/>
              </w:rPr>
              <w:t>8</w:t>
            </w:r>
          </w:p>
        </w:tc>
        <w:tc>
          <w:tcPr>
            <w:tcW w:w="1128" w:type="dxa"/>
          </w:tcPr>
          <w:p w:rsidR="004517C9" w:rsidRPr="00FC76D6" w:rsidRDefault="004517C9" w:rsidP="00EB71EC">
            <w:pPr>
              <w:jc w:val="center"/>
              <w:rPr>
                <w:kern w:val="2"/>
                <w:sz w:val="24"/>
                <w:szCs w:val="24"/>
              </w:rPr>
            </w:pPr>
            <w:r w:rsidRPr="00FC76D6">
              <w:rPr>
                <w:kern w:val="2"/>
                <w:sz w:val="24"/>
                <w:szCs w:val="24"/>
              </w:rPr>
              <w:t>8</w:t>
            </w:r>
          </w:p>
        </w:tc>
        <w:tc>
          <w:tcPr>
            <w:tcW w:w="1128" w:type="dxa"/>
          </w:tcPr>
          <w:p w:rsidR="004517C9" w:rsidRPr="00FC76D6" w:rsidRDefault="004517C9" w:rsidP="00EB71EC">
            <w:pPr>
              <w:jc w:val="center"/>
              <w:rPr>
                <w:kern w:val="2"/>
                <w:sz w:val="24"/>
                <w:szCs w:val="24"/>
              </w:rPr>
            </w:pPr>
            <w:r w:rsidRPr="00FC76D6">
              <w:rPr>
                <w:kern w:val="2"/>
                <w:sz w:val="24"/>
                <w:szCs w:val="24"/>
              </w:rPr>
              <w:t>8</w:t>
            </w:r>
          </w:p>
        </w:tc>
        <w:tc>
          <w:tcPr>
            <w:tcW w:w="1128" w:type="dxa"/>
          </w:tcPr>
          <w:p w:rsidR="004517C9" w:rsidRPr="00FC76D6" w:rsidRDefault="004517C9" w:rsidP="00EB71EC">
            <w:pPr>
              <w:jc w:val="center"/>
              <w:rPr>
                <w:kern w:val="2"/>
                <w:sz w:val="24"/>
                <w:szCs w:val="24"/>
              </w:rPr>
            </w:pPr>
            <w:r w:rsidRPr="00FC76D6">
              <w:rPr>
                <w:kern w:val="2"/>
                <w:sz w:val="24"/>
                <w:szCs w:val="24"/>
              </w:rPr>
              <w:t>8</w:t>
            </w:r>
          </w:p>
        </w:tc>
        <w:tc>
          <w:tcPr>
            <w:tcW w:w="1128" w:type="dxa"/>
          </w:tcPr>
          <w:p w:rsidR="004517C9" w:rsidRPr="00FC76D6" w:rsidRDefault="004517C9" w:rsidP="00EB71EC">
            <w:pPr>
              <w:jc w:val="center"/>
              <w:rPr>
                <w:kern w:val="2"/>
                <w:sz w:val="24"/>
                <w:szCs w:val="24"/>
              </w:rPr>
            </w:pPr>
            <w:r w:rsidRPr="00FC76D6">
              <w:rPr>
                <w:kern w:val="2"/>
                <w:sz w:val="24"/>
                <w:szCs w:val="24"/>
              </w:rPr>
              <w:t>8</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32.</w:t>
            </w:r>
          </w:p>
        </w:tc>
        <w:tc>
          <w:tcPr>
            <w:tcW w:w="3185" w:type="dxa"/>
            <w:hideMark/>
          </w:tcPr>
          <w:p w:rsidR="004517C9" w:rsidRPr="00301B70" w:rsidRDefault="004517C9" w:rsidP="002639C0">
            <w:pPr>
              <w:rPr>
                <w:kern w:val="2"/>
                <w:sz w:val="24"/>
                <w:szCs w:val="24"/>
              </w:rPr>
            </w:pPr>
            <w:r>
              <w:rPr>
                <w:kern w:val="2"/>
                <w:sz w:val="24"/>
                <w:szCs w:val="24"/>
              </w:rPr>
              <w:t>Е</w:t>
            </w:r>
            <w:r w:rsidRPr="00301B70">
              <w:rPr>
                <w:kern w:val="2"/>
                <w:sz w:val="24"/>
                <w:szCs w:val="24"/>
              </w:rPr>
              <w:t>.23. Прирост объема сельскохозяйственной продукции, реализо</w:t>
            </w:r>
            <w:r w:rsidRPr="00301B70">
              <w:rPr>
                <w:kern w:val="2"/>
                <w:sz w:val="24"/>
                <w:szCs w:val="24"/>
              </w:rPr>
              <w:softHyphen/>
              <w:t>ванной сельскохозяй</w:t>
            </w:r>
            <w:r w:rsidRPr="00301B70">
              <w:rPr>
                <w:kern w:val="2"/>
                <w:sz w:val="24"/>
                <w:szCs w:val="24"/>
              </w:rPr>
              <w:softHyphen/>
              <w:t>ственными потреби</w:t>
            </w:r>
            <w:r w:rsidRPr="00301B70">
              <w:rPr>
                <w:kern w:val="2"/>
                <w:sz w:val="24"/>
                <w:szCs w:val="24"/>
              </w:rPr>
              <w:softHyphen/>
              <w:t>тельскими кооперати</w:t>
            </w:r>
            <w:r w:rsidRPr="00301B70">
              <w:rPr>
                <w:kern w:val="2"/>
                <w:sz w:val="24"/>
                <w:szCs w:val="24"/>
              </w:rPr>
              <w:softHyphen/>
              <w:t>вами, получившими грантовую под</w:t>
            </w:r>
            <w:r w:rsidRPr="00301B70">
              <w:rPr>
                <w:kern w:val="2"/>
                <w:sz w:val="24"/>
                <w:szCs w:val="24"/>
              </w:rPr>
              <w:softHyphen/>
              <w:t xml:space="preserve">держку, к году, предшествующему году предоставления субсидии </w:t>
            </w:r>
          </w:p>
        </w:tc>
        <w:tc>
          <w:tcPr>
            <w:tcW w:w="1276" w:type="dxa"/>
          </w:tcPr>
          <w:p w:rsidR="004517C9" w:rsidRPr="00301B70" w:rsidRDefault="004517C9" w:rsidP="00B21B3D">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A9574D">
            <w:pPr>
              <w:jc w:val="center"/>
              <w:rPr>
                <w:kern w:val="2"/>
                <w:sz w:val="24"/>
                <w:szCs w:val="24"/>
              </w:rPr>
            </w:pPr>
            <w:r w:rsidRPr="00301B70">
              <w:rPr>
                <w:kern w:val="2"/>
                <w:sz w:val="24"/>
                <w:szCs w:val="24"/>
              </w:rPr>
              <w:t>процентов</w:t>
            </w:r>
          </w:p>
        </w:tc>
        <w:tc>
          <w:tcPr>
            <w:tcW w:w="1127" w:type="dxa"/>
            <w:hideMark/>
          </w:tcPr>
          <w:p w:rsidR="004517C9" w:rsidRPr="00FC76D6" w:rsidRDefault="004517C9" w:rsidP="00707C09">
            <w:pPr>
              <w:jc w:val="center"/>
              <w:rPr>
                <w:kern w:val="2"/>
                <w:sz w:val="24"/>
                <w:szCs w:val="24"/>
              </w:rPr>
            </w:pPr>
            <w:r w:rsidRPr="00FC76D6">
              <w:rPr>
                <w:kern w:val="2"/>
                <w:sz w:val="24"/>
                <w:szCs w:val="24"/>
              </w:rPr>
              <w:t>10,0</w:t>
            </w:r>
          </w:p>
        </w:tc>
        <w:tc>
          <w:tcPr>
            <w:tcW w:w="1128" w:type="dxa"/>
            <w:hideMark/>
          </w:tcPr>
          <w:p w:rsidR="004517C9" w:rsidRPr="00FC76D6" w:rsidRDefault="004517C9" w:rsidP="00707C09">
            <w:pPr>
              <w:jc w:val="center"/>
              <w:rPr>
                <w:kern w:val="2"/>
                <w:sz w:val="24"/>
                <w:szCs w:val="24"/>
              </w:rPr>
            </w:pPr>
            <w:r w:rsidRPr="00FC76D6">
              <w:rPr>
                <w:kern w:val="2"/>
                <w:sz w:val="24"/>
                <w:szCs w:val="24"/>
              </w:rPr>
              <w:t>10,0</w:t>
            </w:r>
          </w:p>
        </w:tc>
        <w:tc>
          <w:tcPr>
            <w:tcW w:w="1128" w:type="dxa"/>
            <w:hideMark/>
          </w:tcPr>
          <w:p w:rsidR="004517C9" w:rsidRPr="00FC76D6" w:rsidRDefault="004517C9" w:rsidP="000124B3">
            <w:pPr>
              <w:jc w:val="center"/>
            </w:pPr>
            <w:r w:rsidRPr="00FC76D6">
              <w:rPr>
                <w:kern w:val="2"/>
                <w:sz w:val="24"/>
                <w:szCs w:val="24"/>
              </w:rPr>
              <w:t>10,0</w:t>
            </w:r>
          </w:p>
        </w:tc>
        <w:tc>
          <w:tcPr>
            <w:tcW w:w="1128" w:type="dxa"/>
            <w:hideMark/>
          </w:tcPr>
          <w:p w:rsidR="004517C9" w:rsidRPr="00FC76D6" w:rsidRDefault="004517C9" w:rsidP="000124B3">
            <w:pPr>
              <w:jc w:val="center"/>
            </w:pPr>
            <w:r w:rsidRPr="00FC76D6">
              <w:rPr>
                <w:kern w:val="2"/>
                <w:sz w:val="24"/>
                <w:szCs w:val="24"/>
              </w:rPr>
              <w:t>10,0</w:t>
            </w:r>
          </w:p>
        </w:tc>
        <w:tc>
          <w:tcPr>
            <w:tcW w:w="1128" w:type="dxa"/>
            <w:hideMark/>
          </w:tcPr>
          <w:p w:rsidR="004517C9" w:rsidRPr="00FC76D6" w:rsidRDefault="004517C9" w:rsidP="000124B3">
            <w:pPr>
              <w:jc w:val="cente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hideMark/>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c>
          <w:tcPr>
            <w:tcW w:w="1128" w:type="dxa"/>
          </w:tcPr>
          <w:p w:rsidR="004517C9" w:rsidRPr="00FC76D6" w:rsidRDefault="004517C9" w:rsidP="00EB71EC">
            <w:pPr>
              <w:jc w:val="center"/>
              <w:rPr>
                <w:kern w:val="2"/>
                <w:sz w:val="24"/>
                <w:szCs w:val="24"/>
              </w:rPr>
            </w:pPr>
            <w:r w:rsidRPr="00FC76D6">
              <w:rPr>
                <w:kern w:val="2"/>
                <w:sz w:val="24"/>
                <w:szCs w:val="24"/>
              </w:rPr>
              <w:t>10,0</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33.</w:t>
            </w:r>
          </w:p>
        </w:tc>
        <w:tc>
          <w:tcPr>
            <w:tcW w:w="3185" w:type="dxa"/>
            <w:hideMark/>
          </w:tcPr>
          <w:p w:rsidR="004517C9" w:rsidRPr="00301B70" w:rsidRDefault="004517C9" w:rsidP="002639C0">
            <w:pPr>
              <w:rPr>
                <w:kern w:val="2"/>
                <w:sz w:val="24"/>
                <w:szCs w:val="24"/>
              </w:rPr>
            </w:pPr>
            <w:r>
              <w:rPr>
                <w:kern w:val="2"/>
                <w:sz w:val="24"/>
                <w:szCs w:val="24"/>
              </w:rPr>
              <w:t>Е</w:t>
            </w:r>
            <w:r w:rsidRPr="00301B70">
              <w:rPr>
                <w:kern w:val="2"/>
                <w:sz w:val="24"/>
                <w:szCs w:val="24"/>
              </w:rPr>
              <w:t>.24. Количество новых построенных объектов агропромышленного комплекса</w:t>
            </w:r>
          </w:p>
        </w:tc>
        <w:tc>
          <w:tcPr>
            <w:tcW w:w="1276" w:type="dxa"/>
          </w:tcPr>
          <w:p w:rsidR="004517C9" w:rsidRPr="00301B70" w:rsidRDefault="004517C9" w:rsidP="002639C0">
            <w:pPr>
              <w:jc w:val="center"/>
              <w:rPr>
                <w:kern w:val="2"/>
                <w:sz w:val="24"/>
                <w:szCs w:val="24"/>
              </w:rPr>
            </w:pPr>
            <w:r w:rsidRPr="00301B70">
              <w:rPr>
                <w:kern w:val="2"/>
                <w:sz w:val="24"/>
                <w:szCs w:val="24"/>
              </w:rPr>
              <w:t>ведомст-венный</w:t>
            </w:r>
          </w:p>
        </w:tc>
        <w:tc>
          <w:tcPr>
            <w:tcW w:w="1275" w:type="dxa"/>
            <w:hideMark/>
          </w:tcPr>
          <w:p w:rsidR="004517C9" w:rsidRPr="00301B70" w:rsidRDefault="004517C9" w:rsidP="002639C0">
            <w:pPr>
              <w:jc w:val="center"/>
              <w:rPr>
                <w:kern w:val="2"/>
                <w:sz w:val="24"/>
                <w:szCs w:val="24"/>
              </w:rPr>
            </w:pPr>
            <w:r w:rsidRPr="00301B70">
              <w:rPr>
                <w:kern w:val="2"/>
                <w:sz w:val="24"/>
                <w:szCs w:val="24"/>
              </w:rPr>
              <w:t>единиц</w:t>
            </w:r>
          </w:p>
        </w:tc>
        <w:tc>
          <w:tcPr>
            <w:tcW w:w="1127" w:type="dxa"/>
            <w:hideMark/>
          </w:tcPr>
          <w:p w:rsidR="004517C9" w:rsidRPr="00FC76D6" w:rsidRDefault="004517C9" w:rsidP="00707C09">
            <w:pPr>
              <w:jc w:val="center"/>
              <w:rPr>
                <w:kern w:val="2"/>
                <w:sz w:val="24"/>
                <w:szCs w:val="24"/>
              </w:rPr>
            </w:pPr>
            <w:r w:rsidRPr="00FC76D6">
              <w:rPr>
                <w:kern w:val="2"/>
                <w:sz w:val="24"/>
                <w:szCs w:val="24"/>
              </w:rPr>
              <w:t>2</w:t>
            </w:r>
          </w:p>
        </w:tc>
        <w:tc>
          <w:tcPr>
            <w:tcW w:w="1128" w:type="dxa"/>
            <w:hideMark/>
          </w:tcPr>
          <w:p w:rsidR="004517C9" w:rsidRPr="00FC76D6" w:rsidRDefault="004517C9" w:rsidP="00707C09">
            <w:pPr>
              <w:jc w:val="center"/>
              <w:rPr>
                <w:kern w:val="2"/>
                <w:sz w:val="24"/>
                <w:szCs w:val="24"/>
              </w:rPr>
            </w:pPr>
            <w:r w:rsidRPr="00FC76D6">
              <w:rPr>
                <w:kern w:val="2"/>
                <w:sz w:val="24"/>
                <w:szCs w:val="24"/>
              </w:rPr>
              <w:t>2</w:t>
            </w:r>
          </w:p>
        </w:tc>
        <w:tc>
          <w:tcPr>
            <w:tcW w:w="1128" w:type="dxa"/>
            <w:hideMark/>
          </w:tcPr>
          <w:p w:rsidR="004517C9" w:rsidRPr="00FC76D6" w:rsidRDefault="0095642A" w:rsidP="00707C09">
            <w:pPr>
              <w:jc w:val="center"/>
              <w:rPr>
                <w:kern w:val="2"/>
                <w:sz w:val="24"/>
                <w:szCs w:val="24"/>
              </w:rPr>
            </w:pPr>
            <w:r w:rsidRPr="00FC76D6">
              <w:rPr>
                <w:kern w:val="2"/>
                <w:sz w:val="24"/>
                <w:szCs w:val="24"/>
              </w:rPr>
              <w:t>1</w:t>
            </w:r>
          </w:p>
        </w:tc>
        <w:tc>
          <w:tcPr>
            <w:tcW w:w="1128" w:type="dxa"/>
            <w:hideMark/>
          </w:tcPr>
          <w:p w:rsidR="004517C9" w:rsidRPr="00FC76D6" w:rsidRDefault="0095642A" w:rsidP="00707C09">
            <w:pPr>
              <w:jc w:val="center"/>
              <w:rPr>
                <w:kern w:val="2"/>
                <w:sz w:val="24"/>
                <w:szCs w:val="24"/>
              </w:rPr>
            </w:pPr>
            <w:r w:rsidRPr="00FC76D6">
              <w:rPr>
                <w:kern w:val="2"/>
                <w:sz w:val="24"/>
                <w:szCs w:val="24"/>
              </w:rPr>
              <w:t>1</w:t>
            </w:r>
          </w:p>
        </w:tc>
        <w:tc>
          <w:tcPr>
            <w:tcW w:w="1128" w:type="dxa"/>
            <w:hideMark/>
          </w:tcPr>
          <w:p w:rsidR="004517C9" w:rsidRPr="00FC76D6" w:rsidRDefault="0095642A" w:rsidP="00707C09">
            <w:pPr>
              <w:jc w:val="center"/>
              <w:rPr>
                <w:kern w:val="2"/>
                <w:sz w:val="24"/>
                <w:szCs w:val="24"/>
              </w:rPr>
            </w:pPr>
            <w:r w:rsidRPr="00FC76D6">
              <w:rPr>
                <w:kern w:val="2"/>
                <w:sz w:val="24"/>
                <w:szCs w:val="24"/>
              </w:rPr>
              <w:t>1</w:t>
            </w:r>
          </w:p>
        </w:tc>
        <w:tc>
          <w:tcPr>
            <w:tcW w:w="1128" w:type="dxa"/>
            <w:hideMark/>
          </w:tcPr>
          <w:p w:rsidR="004517C9" w:rsidRPr="00FC76D6" w:rsidRDefault="0095642A" w:rsidP="00707C09">
            <w:pPr>
              <w:jc w:val="center"/>
              <w:rPr>
                <w:kern w:val="2"/>
                <w:sz w:val="24"/>
                <w:szCs w:val="24"/>
              </w:rPr>
            </w:pPr>
            <w:r w:rsidRPr="00FC76D6">
              <w:rPr>
                <w:kern w:val="2"/>
                <w:sz w:val="24"/>
                <w:szCs w:val="24"/>
              </w:rPr>
              <w:t>1</w:t>
            </w:r>
          </w:p>
        </w:tc>
        <w:tc>
          <w:tcPr>
            <w:tcW w:w="1128" w:type="dxa"/>
            <w:hideMark/>
          </w:tcPr>
          <w:p w:rsidR="004517C9" w:rsidRPr="00FC76D6" w:rsidRDefault="0095642A" w:rsidP="00707C09">
            <w:pPr>
              <w:jc w:val="center"/>
              <w:rPr>
                <w:kern w:val="2"/>
                <w:sz w:val="24"/>
                <w:szCs w:val="24"/>
              </w:rPr>
            </w:pPr>
            <w:r w:rsidRPr="00FC76D6">
              <w:rPr>
                <w:kern w:val="2"/>
                <w:sz w:val="24"/>
                <w:szCs w:val="24"/>
              </w:rPr>
              <w:t>1</w:t>
            </w:r>
          </w:p>
        </w:tc>
        <w:tc>
          <w:tcPr>
            <w:tcW w:w="1128" w:type="dxa"/>
            <w:hideMark/>
          </w:tcPr>
          <w:p w:rsidR="004517C9" w:rsidRPr="00FC76D6" w:rsidRDefault="0095642A" w:rsidP="00707C09">
            <w:pPr>
              <w:jc w:val="center"/>
              <w:rPr>
                <w:kern w:val="2"/>
                <w:sz w:val="24"/>
                <w:szCs w:val="24"/>
              </w:rPr>
            </w:pPr>
            <w:r w:rsidRPr="00FC76D6">
              <w:rPr>
                <w:kern w:val="2"/>
                <w:sz w:val="24"/>
                <w:szCs w:val="24"/>
              </w:rPr>
              <w:t>1</w:t>
            </w:r>
          </w:p>
        </w:tc>
        <w:tc>
          <w:tcPr>
            <w:tcW w:w="1128" w:type="dxa"/>
            <w:hideMark/>
          </w:tcPr>
          <w:p w:rsidR="004517C9" w:rsidRPr="00FC76D6" w:rsidRDefault="0095642A" w:rsidP="00707C09">
            <w:pPr>
              <w:jc w:val="center"/>
              <w:rPr>
                <w:kern w:val="2"/>
                <w:sz w:val="24"/>
                <w:szCs w:val="24"/>
              </w:rPr>
            </w:pPr>
            <w:r w:rsidRPr="00FC76D6">
              <w:rPr>
                <w:kern w:val="2"/>
                <w:sz w:val="24"/>
                <w:szCs w:val="24"/>
              </w:rPr>
              <w:t>1</w:t>
            </w:r>
          </w:p>
        </w:tc>
        <w:tc>
          <w:tcPr>
            <w:tcW w:w="1128" w:type="dxa"/>
          </w:tcPr>
          <w:p w:rsidR="004517C9" w:rsidRPr="00FC76D6" w:rsidRDefault="0095642A" w:rsidP="00707C09">
            <w:pPr>
              <w:jc w:val="center"/>
              <w:rPr>
                <w:kern w:val="2"/>
                <w:sz w:val="24"/>
                <w:szCs w:val="24"/>
              </w:rPr>
            </w:pPr>
            <w:r w:rsidRPr="00FC76D6">
              <w:rPr>
                <w:kern w:val="2"/>
                <w:sz w:val="24"/>
                <w:szCs w:val="24"/>
              </w:rPr>
              <w:t>1</w:t>
            </w:r>
          </w:p>
        </w:tc>
        <w:tc>
          <w:tcPr>
            <w:tcW w:w="1128" w:type="dxa"/>
          </w:tcPr>
          <w:p w:rsidR="004517C9" w:rsidRPr="00FC76D6" w:rsidRDefault="0095642A" w:rsidP="00707C09">
            <w:pPr>
              <w:jc w:val="center"/>
              <w:rPr>
                <w:kern w:val="2"/>
                <w:sz w:val="24"/>
                <w:szCs w:val="24"/>
              </w:rPr>
            </w:pPr>
            <w:r w:rsidRPr="00FC76D6">
              <w:rPr>
                <w:kern w:val="2"/>
                <w:sz w:val="24"/>
                <w:szCs w:val="24"/>
              </w:rPr>
              <w:t>1</w:t>
            </w:r>
          </w:p>
        </w:tc>
        <w:tc>
          <w:tcPr>
            <w:tcW w:w="1128" w:type="dxa"/>
          </w:tcPr>
          <w:p w:rsidR="004517C9" w:rsidRPr="00FC76D6" w:rsidRDefault="0095642A" w:rsidP="00707C09">
            <w:pPr>
              <w:jc w:val="center"/>
              <w:rPr>
                <w:kern w:val="2"/>
                <w:sz w:val="24"/>
                <w:szCs w:val="24"/>
              </w:rPr>
            </w:pPr>
            <w:r w:rsidRPr="00FC76D6">
              <w:rPr>
                <w:kern w:val="2"/>
                <w:sz w:val="24"/>
                <w:szCs w:val="24"/>
              </w:rPr>
              <w:t>1</w:t>
            </w:r>
          </w:p>
        </w:tc>
        <w:tc>
          <w:tcPr>
            <w:tcW w:w="1128" w:type="dxa"/>
          </w:tcPr>
          <w:p w:rsidR="004517C9" w:rsidRPr="00FC76D6" w:rsidRDefault="0095642A" w:rsidP="00707C09">
            <w:pPr>
              <w:jc w:val="center"/>
              <w:rPr>
                <w:kern w:val="2"/>
                <w:sz w:val="24"/>
                <w:szCs w:val="24"/>
              </w:rPr>
            </w:pPr>
            <w:r w:rsidRPr="00FC76D6">
              <w:rPr>
                <w:kern w:val="2"/>
                <w:sz w:val="24"/>
                <w:szCs w:val="24"/>
              </w:rPr>
              <w:t>1</w:t>
            </w:r>
          </w:p>
        </w:tc>
        <w:tc>
          <w:tcPr>
            <w:tcW w:w="1128" w:type="dxa"/>
          </w:tcPr>
          <w:p w:rsidR="004517C9" w:rsidRPr="00FC76D6" w:rsidRDefault="0095642A" w:rsidP="00707C09">
            <w:pPr>
              <w:jc w:val="center"/>
              <w:rPr>
                <w:kern w:val="2"/>
                <w:sz w:val="24"/>
                <w:szCs w:val="24"/>
              </w:rPr>
            </w:pPr>
            <w:r w:rsidRPr="00FC76D6">
              <w:rPr>
                <w:kern w:val="2"/>
                <w:sz w:val="24"/>
                <w:szCs w:val="24"/>
              </w:rPr>
              <w:t>1</w:t>
            </w:r>
          </w:p>
        </w:tc>
      </w:tr>
      <w:tr w:rsidR="0095642A" w:rsidRPr="00A83ED7" w:rsidTr="00E9702A">
        <w:tc>
          <w:tcPr>
            <w:tcW w:w="558" w:type="dxa"/>
            <w:hideMark/>
          </w:tcPr>
          <w:p w:rsidR="0095642A" w:rsidRPr="00A83ED7" w:rsidRDefault="0095642A" w:rsidP="00707C09">
            <w:pPr>
              <w:jc w:val="center"/>
              <w:rPr>
                <w:kern w:val="2"/>
                <w:sz w:val="24"/>
                <w:szCs w:val="24"/>
              </w:rPr>
            </w:pPr>
            <w:r>
              <w:rPr>
                <w:kern w:val="2"/>
                <w:sz w:val="24"/>
                <w:szCs w:val="24"/>
              </w:rPr>
              <w:t>34.</w:t>
            </w:r>
          </w:p>
        </w:tc>
        <w:tc>
          <w:tcPr>
            <w:tcW w:w="3185" w:type="dxa"/>
            <w:hideMark/>
          </w:tcPr>
          <w:p w:rsidR="0095642A" w:rsidRPr="00301B70" w:rsidRDefault="0095642A" w:rsidP="002639C0">
            <w:pPr>
              <w:rPr>
                <w:kern w:val="2"/>
                <w:sz w:val="24"/>
                <w:szCs w:val="24"/>
              </w:rPr>
            </w:pPr>
            <w:r>
              <w:rPr>
                <w:kern w:val="2"/>
                <w:sz w:val="24"/>
                <w:szCs w:val="24"/>
              </w:rPr>
              <w:t>Е</w:t>
            </w:r>
            <w:r w:rsidRPr="00301B70">
              <w:rPr>
                <w:kern w:val="2"/>
                <w:sz w:val="24"/>
                <w:szCs w:val="24"/>
              </w:rPr>
              <w:t>.25. Объем ссудной задолженности по субсидируемым инвестиционным кредитам (займам)</w:t>
            </w:r>
          </w:p>
        </w:tc>
        <w:tc>
          <w:tcPr>
            <w:tcW w:w="1276" w:type="dxa"/>
          </w:tcPr>
          <w:p w:rsidR="0095642A" w:rsidRPr="00301B70" w:rsidRDefault="0095642A" w:rsidP="002639C0">
            <w:pPr>
              <w:jc w:val="center"/>
              <w:rPr>
                <w:kern w:val="2"/>
                <w:sz w:val="24"/>
                <w:szCs w:val="24"/>
              </w:rPr>
            </w:pPr>
            <w:r w:rsidRPr="00301B70">
              <w:rPr>
                <w:kern w:val="2"/>
                <w:sz w:val="24"/>
                <w:szCs w:val="24"/>
              </w:rPr>
              <w:t>ведомст-венный</w:t>
            </w:r>
          </w:p>
        </w:tc>
        <w:tc>
          <w:tcPr>
            <w:tcW w:w="1275" w:type="dxa"/>
            <w:hideMark/>
          </w:tcPr>
          <w:p w:rsidR="0095642A" w:rsidRPr="00301B70" w:rsidRDefault="0095642A" w:rsidP="009962FD">
            <w:pPr>
              <w:jc w:val="center"/>
              <w:rPr>
                <w:kern w:val="2"/>
                <w:sz w:val="24"/>
                <w:szCs w:val="24"/>
              </w:rPr>
            </w:pPr>
            <w:r w:rsidRPr="00301B70">
              <w:rPr>
                <w:kern w:val="2"/>
                <w:sz w:val="24"/>
                <w:szCs w:val="24"/>
              </w:rPr>
              <w:t>млн. руб</w:t>
            </w:r>
            <w:r>
              <w:rPr>
                <w:kern w:val="2"/>
                <w:sz w:val="24"/>
                <w:szCs w:val="24"/>
              </w:rPr>
              <w:t>лей</w:t>
            </w:r>
          </w:p>
        </w:tc>
        <w:tc>
          <w:tcPr>
            <w:tcW w:w="1127" w:type="dxa"/>
            <w:hideMark/>
          </w:tcPr>
          <w:p w:rsidR="0095642A" w:rsidRPr="00FC76D6" w:rsidRDefault="0095642A" w:rsidP="00707C09">
            <w:pPr>
              <w:jc w:val="center"/>
              <w:rPr>
                <w:kern w:val="2"/>
                <w:sz w:val="24"/>
                <w:szCs w:val="24"/>
              </w:rPr>
            </w:pPr>
            <w:r w:rsidRPr="00FC76D6">
              <w:rPr>
                <w:kern w:val="2"/>
                <w:sz w:val="24"/>
                <w:szCs w:val="24"/>
              </w:rPr>
              <w:t>−</w:t>
            </w:r>
          </w:p>
        </w:tc>
        <w:tc>
          <w:tcPr>
            <w:tcW w:w="1128" w:type="dxa"/>
            <w:hideMark/>
          </w:tcPr>
          <w:p w:rsidR="0095642A" w:rsidRPr="00FC76D6" w:rsidRDefault="0095642A" w:rsidP="00707C09">
            <w:pPr>
              <w:jc w:val="center"/>
              <w:rPr>
                <w:kern w:val="2"/>
                <w:sz w:val="24"/>
                <w:szCs w:val="24"/>
              </w:rPr>
            </w:pPr>
            <w:r w:rsidRPr="00FC76D6">
              <w:rPr>
                <w:kern w:val="2"/>
                <w:sz w:val="24"/>
                <w:szCs w:val="24"/>
              </w:rPr>
              <w:t>37 000,0</w:t>
            </w:r>
          </w:p>
        </w:tc>
        <w:tc>
          <w:tcPr>
            <w:tcW w:w="1128" w:type="dxa"/>
            <w:hideMark/>
          </w:tcPr>
          <w:p w:rsidR="0095642A" w:rsidRPr="00FC76D6" w:rsidRDefault="0095642A" w:rsidP="00707C09">
            <w:pPr>
              <w:jc w:val="center"/>
              <w:rPr>
                <w:kern w:val="2"/>
                <w:sz w:val="24"/>
                <w:szCs w:val="24"/>
              </w:rPr>
            </w:pPr>
            <w:r w:rsidRPr="00FC76D6">
              <w:rPr>
                <w:kern w:val="2"/>
                <w:sz w:val="24"/>
                <w:szCs w:val="24"/>
              </w:rPr>
              <w:t>33 272,7</w:t>
            </w:r>
          </w:p>
        </w:tc>
        <w:tc>
          <w:tcPr>
            <w:tcW w:w="1128" w:type="dxa"/>
            <w:hideMark/>
          </w:tcPr>
          <w:p w:rsidR="0095642A" w:rsidRPr="00FC76D6" w:rsidRDefault="0095642A" w:rsidP="00707C09">
            <w:pPr>
              <w:jc w:val="center"/>
              <w:rPr>
                <w:kern w:val="2"/>
                <w:sz w:val="24"/>
                <w:szCs w:val="24"/>
              </w:rPr>
            </w:pPr>
            <w:r w:rsidRPr="00FC76D6">
              <w:rPr>
                <w:kern w:val="2"/>
                <w:sz w:val="24"/>
                <w:szCs w:val="24"/>
              </w:rPr>
              <w:t>13 516,3</w:t>
            </w:r>
          </w:p>
        </w:tc>
        <w:tc>
          <w:tcPr>
            <w:tcW w:w="1128" w:type="dxa"/>
            <w:hideMark/>
          </w:tcPr>
          <w:p w:rsidR="0095642A" w:rsidRPr="00FC76D6" w:rsidRDefault="0095642A" w:rsidP="00707C09">
            <w:pPr>
              <w:ind w:firstLine="45"/>
              <w:jc w:val="center"/>
              <w:rPr>
                <w:kern w:val="2"/>
                <w:sz w:val="24"/>
                <w:szCs w:val="24"/>
              </w:rPr>
            </w:pPr>
            <w:r w:rsidRPr="00FC76D6">
              <w:rPr>
                <w:kern w:val="2"/>
                <w:sz w:val="24"/>
                <w:szCs w:val="24"/>
              </w:rPr>
              <w:t>9 315,7</w:t>
            </w:r>
          </w:p>
        </w:tc>
        <w:tc>
          <w:tcPr>
            <w:tcW w:w="1128" w:type="dxa"/>
            <w:hideMark/>
          </w:tcPr>
          <w:p w:rsidR="0095642A" w:rsidRPr="00FC76D6" w:rsidRDefault="0095642A" w:rsidP="00707C09">
            <w:pPr>
              <w:jc w:val="center"/>
              <w:rPr>
                <w:kern w:val="2"/>
                <w:sz w:val="24"/>
                <w:szCs w:val="24"/>
              </w:rPr>
            </w:pPr>
            <w:r w:rsidRPr="00FC76D6">
              <w:rPr>
                <w:kern w:val="2"/>
                <w:sz w:val="24"/>
                <w:szCs w:val="24"/>
              </w:rPr>
              <w:t>2 379,4</w:t>
            </w:r>
          </w:p>
        </w:tc>
        <w:tc>
          <w:tcPr>
            <w:tcW w:w="1128" w:type="dxa"/>
            <w:hideMark/>
          </w:tcPr>
          <w:p w:rsidR="0095642A" w:rsidRPr="00FC76D6" w:rsidRDefault="0095642A" w:rsidP="00707C09">
            <w:pPr>
              <w:jc w:val="center"/>
              <w:rPr>
                <w:kern w:val="2"/>
                <w:sz w:val="24"/>
                <w:szCs w:val="24"/>
              </w:rPr>
            </w:pPr>
            <w:r w:rsidRPr="00FC76D6">
              <w:rPr>
                <w:kern w:val="2"/>
                <w:sz w:val="24"/>
                <w:szCs w:val="24"/>
              </w:rPr>
              <w:t>−</w:t>
            </w:r>
          </w:p>
        </w:tc>
        <w:tc>
          <w:tcPr>
            <w:tcW w:w="1128" w:type="dxa"/>
            <w:hideMark/>
          </w:tcPr>
          <w:p w:rsidR="0095642A" w:rsidRPr="00FC76D6" w:rsidRDefault="0095642A" w:rsidP="0095642A">
            <w:pPr>
              <w:jc w:val="center"/>
            </w:pPr>
            <w:r w:rsidRPr="00FC76D6">
              <w:rPr>
                <w:kern w:val="2"/>
                <w:sz w:val="24"/>
                <w:szCs w:val="24"/>
              </w:rPr>
              <w:t>−</w:t>
            </w:r>
          </w:p>
        </w:tc>
        <w:tc>
          <w:tcPr>
            <w:tcW w:w="1128" w:type="dxa"/>
            <w:hideMark/>
          </w:tcPr>
          <w:p w:rsidR="0095642A" w:rsidRPr="00FC76D6" w:rsidRDefault="0095642A" w:rsidP="0095642A">
            <w:pPr>
              <w:jc w:val="center"/>
            </w:pPr>
            <w:r w:rsidRPr="00FC76D6">
              <w:rPr>
                <w:kern w:val="2"/>
                <w:sz w:val="24"/>
                <w:szCs w:val="24"/>
              </w:rPr>
              <w:t>−</w:t>
            </w:r>
          </w:p>
        </w:tc>
        <w:tc>
          <w:tcPr>
            <w:tcW w:w="1128" w:type="dxa"/>
          </w:tcPr>
          <w:p w:rsidR="0095642A" w:rsidRPr="00FC76D6" w:rsidRDefault="0095642A" w:rsidP="0095642A">
            <w:pPr>
              <w:jc w:val="center"/>
            </w:pPr>
            <w:r w:rsidRPr="00FC76D6">
              <w:rPr>
                <w:kern w:val="2"/>
                <w:sz w:val="24"/>
                <w:szCs w:val="24"/>
              </w:rPr>
              <w:t>−</w:t>
            </w:r>
          </w:p>
        </w:tc>
        <w:tc>
          <w:tcPr>
            <w:tcW w:w="1128" w:type="dxa"/>
          </w:tcPr>
          <w:p w:rsidR="0095642A" w:rsidRPr="00FC76D6" w:rsidRDefault="0095642A" w:rsidP="0095642A">
            <w:pPr>
              <w:jc w:val="center"/>
            </w:pPr>
            <w:r w:rsidRPr="00FC76D6">
              <w:rPr>
                <w:kern w:val="2"/>
                <w:sz w:val="24"/>
                <w:szCs w:val="24"/>
              </w:rPr>
              <w:t>−</w:t>
            </w:r>
          </w:p>
        </w:tc>
        <w:tc>
          <w:tcPr>
            <w:tcW w:w="1128" w:type="dxa"/>
          </w:tcPr>
          <w:p w:rsidR="0095642A" w:rsidRPr="00FC76D6" w:rsidRDefault="0095642A" w:rsidP="0095642A">
            <w:pPr>
              <w:jc w:val="center"/>
            </w:pPr>
            <w:r w:rsidRPr="00FC76D6">
              <w:rPr>
                <w:kern w:val="2"/>
                <w:sz w:val="24"/>
                <w:szCs w:val="24"/>
              </w:rPr>
              <w:t>−</w:t>
            </w:r>
          </w:p>
        </w:tc>
        <w:tc>
          <w:tcPr>
            <w:tcW w:w="1128" w:type="dxa"/>
          </w:tcPr>
          <w:p w:rsidR="0095642A" w:rsidRPr="00FC76D6" w:rsidRDefault="0095642A" w:rsidP="0095642A">
            <w:pPr>
              <w:jc w:val="center"/>
            </w:pPr>
            <w:r w:rsidRPr="00FC76D6">
              <w:rPr>
                <w:kern w:val="2"/>
                <w:sz w:val="24"/>
                <w:szCs w:val="24"/>
              </w:rPr>
              <w:t>−</w:t>
            </w:r>
          </w:p>
        </w:tc>
        <w:tc>
          <w:tcPr>
            <w:tcW w:w="1128" w:type="dxa"/>
          </w:tcPr>
          <w:p w:rsidR="0095642A" w:rsidRPr="00FC76D6" w:rsidRDefault="0095642A" w:rsidP="0095642A">
            <w:pPr>
              <w:jc w:val="center"/>
            </w:pPr>
            <w:r w:rsidRPr="00FC76D6">
              <w:rPr>
                <w:kern w:val="2"/>
                <w:sz w:val="24"/>
                <w:szCs w:val="24"/>
              </w:rPr>
              <w:t>−</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35.</w:t>
            </w:r>
          </w:p>
        </w:tc>
        <w:tc>
          <w:tcPr>
            <w:tcW w:w="3185" w:type="dxa"/>
            <w:hideMark/>
          </w:tcPr>
          <w:p w:rsidR="004517C9" w:rsidRPr="00301B70" w:rsidRDefault="004517C9" w:rsidP="002639C0">
            <w:pPr>
              <w:rPr>
                <w:kern w:val="2"/>
                <w:sz w:val="24"/>
                <w:szCs w:val="24"/>
              </w:rPr>
            </w:pPr>
            <w:r>
              <w:rPr>
                <w:kern w:val="2"/>
                <w:sz w:val="24"/>
                <w:szCs w:val="24"/>
              </w:rPr>
              <w:t>Е</w:t>
            </w:r>
            <w:r w:rsidRPr="00301B70">
              <w:rPr>
                <w:kern w:val="2"/>
                <w:sz w:val="24"/>
                <w:szCs w:val="24"/>
              </w:rPr>
              <w:t>.26. Объем производ</w:t>
            </w:r>
            <w:r w:rsidRPr="00301B70">
              <w:rPr>
                <w:kern w:val="2"/>
                <w:sz w:val="24"/>
                <w:szCs w:val="24"/>
              </w:rPr>
              <w:softHyphen/>
              <w:t xml:space="preserve">ства товарной рыбы </w:t>
            </w:r>
          </w:p>
        </w:tc>
        <w:tc>
          <w:tcPr>
            <w:tcW w:w="1276" w:type="dxa"/>
          </w:tcPr>
          <w:p w:rsidR="004517C9" w:rsidRPr="00301B70" w:rsidRDefault="004517C9" w:rsidP="002639C0">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2639C0">
            <w:pPr>
              <w:jc w:val="center"/>
              <w:rPr>
                <w:kern w:val="2"/>
                <w:sz w:val="24"/>
                <w:szCs w:val="24"/>
              </w:rPr>
            </w:pPr>
            <w:r w:rsidRPr="00301B70">
              <w:rPr>
                <w:kern w:val="2"/>
                <w:sz w:val="24"/>
                <w:szCs w:val="24"/>
              </w:rPr>
              <w:t>тыс. тонн</w:t>
            </w:r>
          </w:p>
        </w:tc>
        <w:tc>
          <w:tcPr>
            <w:tcW w:w="1127" w:type="dxa"/>
            <w:hideMark/>
          </w:tcPr>
          <w:p w:rsidR="004517C9" w:rsidRPr="00FC76D6" w:rsidRDefault="004517C9" w:rsidP="00707C09">
            <w:pPr>
              <w:jc w:val="center"/>
              <w:rPr>
                <w:kern w:val="2"/>
                <w:sz w:val="24"/>
                <w:szCs w:val="24"/>
              </w:rPr>
            </w:pPr>
            <w:r w:rsidRPr="00FC76D6">
              <w:rPr>
                <w:kern w:val="2"/>
                <w:sz w:val="24"/>
                <w:szCs w:val="24"/>
              </w:rPr>
              <w:t>22,1</w:t>
            </w:r>
          </w:p>
        </w:tc>
        <w:tc>
          <w:tcPr>
            <w:tcW w:w="1128" w:type="dxa"/>
            <w:hideMark/>
          </w:tcPr>
          <w:p w:rsidR="004517C9" w:rsidRPr="00FC76D6" w:rsidRDefault="004517C9" w:rsidP="002F35CF">
            <w:pPr>
              <w:jc w:val="center"/>
              <w:rPr>
                <w:kern w:val="2"/>
                <w:sz w:val="24"/>
                <w:szCs w:val="24"/>
              </w:rPr>
            </w:pPr>
            <w:r w:rsidRPr="00FC76D6">
              <w:rPr>
                <w:kern w:val="2"/>
                <w:sz w:val="24"/>
                <w:szCs w:val="24"/>
              </w:rPr>
              <w:t>15,8</w:t>
            </w:r>
          </w:p>
        </w:tc>
        <w:tc>
          <w:tcPr>
            <w:tcW w:w="1128" w:type="dxa"/>
            <w:hideMark/>
          </w:tcPr>
          <w:p w:rsidR="004517C9" w:rsidRPr="00FC76D6" w:rsidRDefault="004517C9" w:rsidP="00BA6F1B">
            <w:pPr>
              <w:jc w:val="center"/>
              <w:rPr>
                <w:kern w:val="2"/>
                <w:sz w:val="24"/>
                <w:szCs w:val="24"/>
              </w:rPr>
            </w:pPr>
            <w:r w:rsidRPr="00FC76D6">
              <w:rPr>
                <w:kern w:val="2"/>
                <w:sz w:val="24"/>
                <w:szCs w:val="24"/>
              </w:rPr>
              <w:t>22,5</w:t>
            </w:r>
          </w:p>
        </w:tc>
        <w:tc>
          <w:tcPr>
            <w:tcW w:w="1128" w:type="dxa"/>
            <w:hideMark/>
          </w:tcPr>
          <w:p w:rsidR="004517C9" w:rsidRPr="00FC76D6" w:rsidRDefault="004517C9" w:rsidP="00BA6F1B">
            <w:pPr>
              <w:jc w:val="center"/>
              <w:rPr>
                <w:kern w:val="2"/>
                <w:sz w:val="24"/>
                <w:szCs w:val="24"/>
              </w:rPr>
            </w:pPr>
            <w:r w:rsidRPr="00FC76D6">
              <w:rPr>
                <w:kern w:val="2"/>
                <w:sz w:val="24"/>
                <w:szCs w:val="24"/>
              </w:rPr>
              <w:t>22,6</w:t>
            </w:r>
          </w:p>
        </w:tc>
        <w:tc>
          <w:tcPr>
            <w:tcW w:w="1128" w:type="dxa"/>
            <w:hideMark/>
          </w:tcPr>
          <w:p w:rsidR="004517C9" w:rsidRPr="00FC76D6" w:rsidRDefault="004517C9" w:rsidP="00BA6F1B">
            <w:pPr>
              <w:ind w:firstLine="45"/>
              <w:jc w:val="center"/>
              <w:rPr>
                <w:kern w:val="2"/>
                <w:sz w:val="24"/>
                <w:szCs w:val="24"/>
              </w:rPr>
            </w:pPr>
            <w:r w:rsidRPr="00FC76D6">
              <w:rPr>
                <w:kern w:val="2"/>
                <w:sz w:val="24"/>
                <w:szCs w:val="24"/>
              </w:rPr>
              <w:t>22,7</w:t>
            </w:r>
          </w:p>
        </w:tc>
        <w:tc>
          <w:tcPr>
            <w:tcW w:w="1128" w:type="dxa"/>
            <w:hideMark/>
          </w:tcPr>
          <w:p w:rsidR="004517C9" w:rsidRPr="00FC76D6" w:rsidRDefault="004517C9" w:rsidP="00BA6F1B">
            <w:pPr>
              <w:jc w:val="center"/>
              <w:rPr>
                <w:kern w:val="2"/>
                <w:sz w:val="24"/>
                <w:szCs w:val="24"/>
              </w:rPr>
            </w:pPr>
            <w:r w:rsidRPr="00FC76D6">
              <w:rPr>
                <w:kern w:val="2"/>
                <w:sz w:val="24"/>
                <w:szCs w:val="24"/>
              </w:rPr>
              <w:t>22,8</w:t>
            </w:r>
          </w:p>
        </w:tc>
        <w:tc>
          <w:tcPr>
            <w:tcW w:w="1128" w:type="dxa"/>
            <w:hideMark/>
          </w:tcPr>
          <w:p w:rsidR="004517C9" w:rsidRPr="00FC76D6" w:rsidRDefault="004517C9" w:rsidP="00BA6F1B">
            <w:pPr>
              <w:jc w:val="center"/>
              <w:rPr>
                <w:kern w:val="2"/>
                <w:sz w:val="24"/>
                <w:szCs w:val="24"/>
              </w:rPr>
            </w:pPr>
            <w:r w:rsidRPr="00FC76D6">
              <w:rPr>
                <w:kern w:val="2"/>
                <w:sz w:val="24"/>
                <w:szCs w:val="24"/>
              </w:rPr>
              <w:t>22,9</w:t>
            </w:r>
          </w:p>
        </w:tc>
        <w:tc>
          <w:tcPr>
            <w:tcW w:w="1128" w:type="dxa"/>
            <w:hideMark/>
          </w:tcPr>
          <w:p w:rsidR="004517C9" w:rsidRPr="00FC76D6" w:rsidRDefault="004517C9" w:rsidP="00BA6F1B">
            <w:pPr>
              <w:jc w:val="center"/>
              <w:rPr>
                <w:kern w:val="2"/>
                <w:sz w:val="24"/>
                <w:szCs w:val="24"/>
              </w:rPr>
            </w:pPr>
            <w:r w:rsidRPr="00FC76D6">
              <w:rPr>
                <w:kern w:val="2"/>
                <w:sz w:val="24"/>
                <w:szCs w:val="24"/>
              </w:rPr>
              <w:t>23,0</w:t>
            </w:r>
          </w:p>
        </w:tc>
        <w:tc>
          <w:tcPr>
            <w:tcW w:w="1128" w:type="dxa"/>
            <w:hideMark/>
          </w:tcPr>
          <w:p w:rsidR="004517C9" w:rsidRPr="00FC76D6" w:rsidRDefault="004517C9" w:rsidP="00BA6F1B">
            <w:pPr>
              <w:jc w:val="center"/>
              <w:rPr>
                <w:kern w:val="2"/>
                <w:sz w:val="24"/>
                <w:szCs w:val="24"/>
              </w:rPr>
            </w:pPr>
            <w:r w:rsidRPr="00FC76D6">
              <w:rPr>
                <w:kern w:val="2"/>
                <w:sz w:val="24"/>
                <w:szCs w:val="24"/>
              </w:rPr>
              <w:t>23,1</w:t>
            </w:r>
          </w:p>
        </w:tc>
        <w:tc>
          <w:tcPr>
            <w:tcW w:w="1128" w:type="dxa"/>
          </w:tcPr>
          <w:p w:rsidR="004517C9" w:rsidRPr="00FC76D6" w:rsidRDefault="004517C9" w:rsidP="00BA6F1B">
            <w:pPr>
              <w:jc w:val="center"/>
              <w:rPr>
                <w:kern w:val="2"/>
                <w:sz w:val="24"/>
                <w:szCs w:val="24"/>
              </w:rPr>
            </w:pPr>
            <w:r w:rsidRPr="00FC76D6">
              <w:rPr>
                <w:kern w:val="2"/>
                <w:sz w:val="24"/>
                <w:szCs w:val="24"/>
              </w:rPr>
              <w:t>23,2</w:t>
            </w:r>
          </w:p>
        </w:tc>
        <w:tc>
          <w:tcPr>
            <w:tcW w:w="1128" w:type="dxa"/>
          </w:tcPr>
          <w:p w:rsidR="004517C9" w:rsidRPr="00FC76D6" w:rsidRDefault="004517C9" w:rsidP="00BA6F1B">
            <w:pPr>
              <w:jc w:val="center"/>
              <w:rPr>
                <w:kern w:val="2"/>
                <w:sz w:val="24"/>
                <w:szCs w:val="24"/>
              </w:rPr>
            </w:pPr>
            <w:r w:rsidRPr="00FC76D6">
              <w:rPr>
                <w:kern w:val="2"/>
                <w:sz w:val="24"/>
                <w:szCs w:val="24"/>
              </w:rPr>
              <w:t>23,3</w:t>
            </w:r>
          </w:p>
        </w:tc>
        <w:tc>
          <w:tcPr>
            <w:tcW w:w="1128" w:type="dxa"/>
          </w:tcPr>
          <w:p w:rsidR="004517C9" w:rsidRPr="00FC76D6" w:rsidRDefault="004517C9" w:rsidP="00BA6F1B">
            <w:pPr>
              <w:jc w:val="center"/>
              <w:rPr>
                <w:kern w:val="2"/>
                <w:sz w:val="24"/>
                <w:szCs w:val="24"/>
              </w:rPr>
            </w:pPr>
            <w:r w:rsidRPr="00FC76D6">
              <w:rPr>
                <w:kern w:val="2"/>
                <w:sz w:val="24"/>
                <w:szCs w:val="24"/>
              </w:rPr>
              <w:t>23,4</w:t>
            </w:r>
          </w:p>
        </w:tc>
        <w:tc>
          <w:tcPr>
            <w:tcW w:w="1128" w:type="dxa"/>
          </w:tcPr>
          <w:p w:rsidR="004517C9" w:rsidRPr="00FC76D6" w:rsidRDefault="004517C9" w:rsidP="00BA6F1B">
            <w:pPr>
              <w:jc w:val="center"/>
              <w:rPr>
                <w:kern w:val="2"/>
                <w:sz w:val="24"/>
                <w:szCs w:val="24"/>
              </w:rPr>
            </w:pPr>
            <w:r w:rsidRPr="00FC76D6">
              <w:rPr>
                <w:kern w:val="2"/>
                <w:sz w:val="24"/>
                <w:szCs w:val="24"/>
              </w:rPr>
              <w:t>23,5</w:t>
            </w:r>
          </w:p>
        </w:tc>
        <w:tc>
          <w:tcPr>
            <w:tcW w:w="1128" w:type="dxa"/>
          </w:tcPr>
          <w:p w:rsidR="004517C9" w:rsidRPr="00FC76D6" w:rsidRDefault="004517C9" w:rsidP="00BA6F1B">
            <w:pPr>
              <w:jc w:val="center"/>
              <w:rPr>
                <w:kern w:val="2"/>
                <w:sz w:val="24"/>
                <w:szCs w:val="24"/>
              </w:rPr>
            </w:pPr>
            <w:r w:rsidRPr="00FC76D6">
              <w:rPr>
                <w:kern w:val="2"/>
                <w:sz w:val="24"/>
                <w:szCs w:val="24"/>
              </w:rPr>
              <w:t>23,6</w:t>
            </w:r>
          </w:p>
        </w:tc>
      </w:tr>
      <w:tr w:rsidR="004517C9" w:rsidRPr="00A83ED7" w:rsidTr="00E9702A">
        <w:tc>
          <w:tcPr>
            <w:tcW w:w="558" w:type="dxa"/>
            <w:hideMark/>
          </w:tcPr>
          <w:p w:rsidR="004517C9" w:rsidRPr="00A83ED7" w:rsidRDefault="004517C9" w:rsidP="00707C09">
            <w:pPr>
              <w:jc w:val="center"/>
              <w:rPr>
                <w:kern w:val="2"/>
                <w:sz w:val="24"/>
                <w:szCs w:val="24"/>
              </w:rPr>
            </w:pPr>
            <w:r>
              <w:rPr>
                <w:kern w:val="2"/>
                <w:sz w:val="24"/>
                <w:szCs w:val="24"/>
              </w:rPr>
              <w:t>36.</w:t>
            </w:r>
          </w:p>
        </w:tc>
        <w:tc>
          <w:tcPr>
            <w:tcW w:w="3185" w:type="dxa"/>
            <w:hideMark/>
          </w:tcPr>
          <w:p w:rsidR="004517C9" w:rsidRPr="00301B70" w:rsidRDefault="004517C9" w:rsidP="002639C0">
            <w:pPr>
              <w:rPr>
                <w:kern w:val="2"/>
                <w:sz w:val="24"/>
                <w:szCs w:val="24"/>
              </w:rPr>
            </w:pPr>
            <w:r>
              <w:rPr>
                <w:kern w:val="2"/>
                <w:sz w:val="24"/>
                <w:szCs w:val="24"/>
              </w:rPr>
              <w:t>Е</w:t>
            </w:r>
            <w:r w:rsidRPr="00301B70">
              <w:rPr>
                <w:kern w:val="2"/>
                <w:sz w:val="24"/>
                <w:szCs w:val="24"/>
              </w:rPr>
              <w:t xml:space="preserve">.27. Объем уловов водных биоресурсов </w:t>
            </w:r>
          </w:p>
        </w:tc>
        <w:tc>
          <w:tcPr>
            <w:tcW w:w="1276" w:type="dxa"/>
          </w:tcPr>
          <w:p w:rsidR="004517C9" w:rsidRPr="00301B70" w:rsidRDefault="004517C9" w:rsidP="002639C0">
            <w:pPr>
              <w:jc w:val="center"/>
              <w:rPr>
                <w:kern w:val="2"/>
                <w:sz w:val="24"/>
                <w:szCs w:val="24"/>
              </w:rPr>
            </w:pPr>
            <w:r w:rsidRPr="00301B70">
              <w:rPr>
                <w:kern w:val="2"/>
                <w:sz w:val="24"/>
                <w:szCs w:val="24"/>
              </w:rPr>
              <w:t>статисти-ческий</w:t>
            </w:r>
          </w:p>
        </w:tc>
        <w:tc>
          <w:tcPr>
            <w:tcW w:w="1275" w:type="dxa"/>
            <w:hideMark/>
          </w:tcPr>
          <w:p w:rsidR="004517C9" w:rsidRPr="00301B70" w:rsidRDefault="004517C9" w:rsidP="002639C0">
            <w:pPr>
              <w:jc w:val="center"/>
              <w:rPr>
                <w:kern w:val="2"/>
                <w:sz w:val="24"/>
                <w:szCs w:val="24"/>
              </w:rPr>
            </w:pPr>
            <w:r w:rsidRPr="00301B70">
              <w:rPr>
                <w:kern w:val="2"/>
                <w:sz w:val="24"/>
                <w:szCs w:val="24"/>
              </w:rPr>
              <w:t>тыс. тонн</w:t>
            </w:r>
          </w:p>
        </w:tc>
        <w:tc>
          <w:tcPr>
            <w:tcW w:w="1127" w:type="dxa"/>
            <w:hideMark/>
          </w:tcPr>
          <w:p w:rsidR="004517C9" w:rsidRPr="00FC76D6" w:rsidRDefault="004517C9" w:rsidP="00707C09">
            <w:pPr>
              <w:jc w:val="center"/>
              <w:rPr>
                <w:kern w:val="2"/>
                <w:sz w:val="24"/>
                <w:szCs w:val="24"/>
              </w:rPr>
            </w:pPr>
            <w:r w:rsidRPr="00FC76D6">
              <w:rPr>
                <w:kern w:val="2"/>
                <w:sz w:val="24"/>
                <w:szCs w:val="24"/>
              </w:rPr>
              <w:t>13,4</w:t>
            </w:r>
          </w:p>
        </w:tc>
        <w:tc>
          <w:tcPr>
            <w:tcW w:w="1128" w:type="dxa"/>
            <w:hideMark/>
          </w:tcPr>
          <w:p w:rsidR="004517C9" w:rsidRPr="00FC76D6" w:rsidRDefault="004517C9" w:rsidP="00707C09">
            <w:pPr>
              <w:jc w:val="center"/>
              <w:rPr>
                <w:kern w:val="2"/>
                <w:sz w:val="24"/>
                <w:szCs w:val="24"/>
              </w:rPr>
            </w:pPr>
            <w:r w:rsidRPr="00FC76D6">
              <w:rPr>
                <w:kern w:val="2"/>
                <w:sz w:val="24"/>
                <w:szCs w:val="24"/>
              </w:rPr>
              <w:t>9,4</w:t>
            </w:r>
          </w:p>
        </w:tc>
        <w:tc>
          <w:tcPr>
            <w:tcW w:w="1128" w:type="dxa"/>
            <w:hideMark/>
          </w:tcPr>
          <w:p w:rsidR="004517C9" w:rsidRPr="00FC76D6" w:rsidRDefault="004517C9" w:rsidP="00BA6F1B">
            <w:pPr>
              <w:jc w:val="center"/>
              <w:rPr>
                <w:kern w:val="2"/>
                <w:sz w:val="24"/>
                <w:szCs w:val="24"/>
              </w:rPr>
            </w:pPr>
            <w:r w:rsidRPr="00FC76D6">
              <w:rPr>
                <w:kern w:val="2"/>
                <w:sz w:val="24"/>
                <w:szCs w:val="24"/>
              </w:rPr>
              <w:t>14,0</w:t>
            </w:r>
          </w:p>
        </w:tc>
        <w:tc>
          <w:tcPr>
            <w:tcW w:w="1128" w:type="dxa"/>
            <w:hideMark/>
          </w:tcPr>
          <w:p w:rsidR="004517C9" w:rsidRPr="00FC76D6" w:rsidRDefault="004517C9" w:rsidP="00BA6F1B">
            <w:pPr>
              <w:jc w:val="center"/>
              <w:rPr>
                <w:kern w:val="2"/>
                <w:sz w:val="24"/>
                <w:szCs w:val="24"/>
              </w:rPr>
            </w:pPr>
            <w:r w:rsidRPr="00FC76D6">
              <w:rPr>
                <w:kern w:val="2"/>
                <w:sz w:val="24"/>
                <w:szCs w:val="24"/>
              </w:rPr>
              <w:t>14,1</w:t>
            </w:r>
          </w:p>
        </w:tc>
        <w:tc>
          <w:tcPr>
            <w:tcW w:w="1128" w:type="dxa"/>
            <w:hideMark/>
          </w:tcPr>
          <w:p w:rsidR="004517C9" w:rsidRPr="00FC76D6" w:rsidRDefault="004517C9" w:rsidP="00BA6F1B">
            <w:pPr>
              <w:ind w:firstLine="45"/>
              <w:jc w:val="center"/>
              <w:rPr>
                <w:kern w:val="2"/>
                <w:sz w:val="24"/>
                <w:szCs w:val="24"/>
              </w:rPr>
            </w:pPr>
            <w:r w:rsidRPr="00FC76D6">
              <w:rPr>
                <w:kern w:val="2"/>
                <w:sz w:val="24"/>
                <w:szCs w:val="24"/>
              </w:rPr>
              <w:t>14,2</w:t>
            </w:r>
          </w:p>
        </w:tc>
        <w:tc>
          <w:tcPr>
            <w:tcW w:w="1128" w:type="dxa"/>
            <w:hideMark/>
          </w:tcPr>
          <w:p w:rsidR="004517C9" w:rsidRPr="00FC76D6" w:rsidRDefault="004517C9" w:rsidP="00BA6F1B">
            <w:pPr>
              <w:jc w:val="center"/>
              <w:rPr>
                <w:kern w:val="2"/>
                <w:sz w:val="24"/>
                <w:szCs w:val="24"/>
              </w:rPr>
            </w:pPr>
            <w:r w:rsidRPr="00FC76D6">
              <w:rPr>
                <w:kern w:val="2"/>
                <w:sz w:val="24"/>
                <w:szCs w:val="24"/>
              </w:rPr>
              <w:t>14,3</w:t>
            </w:r>
          </w:p>
        </w:tc>
        <w:tc>
          <w:tcPr>
            <w:tcW w:w="1128" w:type="dxa"/>
            <w:hideMark/>
          </w:tcPr>
          <w:p w:rsidR="004517C9" w:rsidRPr="00FC76D6" w:rsidRDefault="004517C9" w:rsidP="00BA6F1B">
            <w:pPr>
              <w:jc w:val="center"/>
              <w:rPr>
                <w:kern w:val="2"/>
                <w:sz w:val="24"/>
                <w:szCs w:val="24"/>
              </w:rPr>
            </w:pPr>
            <w:r w:rsidRPr="00FC76D6">
              <w:rPr>
                <w:kern w:val="2"/>
                <w:sz w:val="24"/>
                <w:szCs w:val="24"/>
              </w:rPr>
              <w:t>14,4</w:t>
            </w:r>
          </w:p>
        </w:tc>
        <w:tc>
          <w:tcPr>
            <w:tcW w:w="1128" w:type="dxa"/>
            <w:hideMark/>
          </w:tcPr>
          <w:p w:rsidR="004517C9" w:rsidRPr="00FC76D6" w:rsidRDefault="004517C9" w:rsidP="00BA6F1B">
            <w:pPr>
              <w:jc w:val="center"/>
              <w:rPr>
                <w:kern w:val="2"/>
                <w:sz w:val="24"/>
                <w:szCs w:val="24"/>
              </w:rPr>
            </w:pPr>
            <w:r w:rsidRPr="00FC76D6">
              <w:rPr>
                <w:kern w:val="2"/>
                <w:sz w:val="24"/>
                <w:szCs w:val="24"/>
              </w:rPr>
              <w:t>14,5</w:t>
            </w:r>
          </w:p>
        </w:tc>
        <w:tc>
          <w:tcPr>
            <w:tcW w:w="1128" w:type="dxa"/>
            <w:hideMark/>
          </w:tcPr>
          <w:p w:rsidR="004517C9" w:rsidRPr="00FC76D6" w:rsidRDefault="004517C9" w:rsidP="00BA6F1B">
            <w:pPr>
              <w:jc w:val="center"/>
              <w:rPr>
                <w:kern w:val="2"/>
                <w:sz w:val="24"/>
                <w:szCs w:val="24"/>
              </w:rPr>
            </w:pPr>
            <w:r w:rsidRPr="00FC76D6">
              <w:rPr>
                <w:kern w:val="2"/>
                <w:sz w:val="24"/>
                <w:szCs w:val="24"/>
              </w:rPr>
              <w:t>14,6</w:t>
            </w:r>
          </w:p>
        </w:tc>
        <w:tc>
          <w:tcPr>
            <w:tcW w:w="1128" w:type="dxa"/>
          </w:tcPr>
          <w:p w:rsidR="004517C9" w:rsidRPr="00FC76D6" w:rsidRDefault="004517C9" w:rsidP="00BA6F1B">
            <w:pPr>
              <w:jc w:val="center"/>
              <w:rPr>
                <w:kern w:val="2"/>
                <w:sz w:val="24"/>
                <w:szCs w:val="24"/>
              </w:rPr>
            </w:pPr>
            <w:r w:rsidRPr="00FC76D6">
              <w:rPr>
                <w:kern w:val="2"/>
                <w:sz w:val="24"/>
                <w:szCs w:val="24"/>
              </w:rPr>
              <w:t>14,7</w:t>
            </w:r>
          </w:p>
        </w:tc>
        <w:tc>
          <w:tcPr>
            <w:tcW w:w="1128" w:type="dxa"/>
          </w:tcPr>
          <w:p w:rsidR="004517C9" w:rsidRPr="00FC76D6" w:rsidRDefault="004517C9" w:rsidP="00BA6F1B">
            <w:pPr>
              <w:jc w:val="center"/>
              <w:rPr>
                <w:kern w:val="2"/>
                <w:sz w:val="24"/>
                <w:szCs w:val="24"/>
              </w:rPr>
            </w:pPr>
            <w:r w:rsidRPr="00FC76D6">
              <w:rPr>
                <w:kern w:val="2"/>
                <w:sz w:val="24"/>
                <w:szCs w:val="24"/>
              </w:rPr>
              <w:t>14,8</w:t>
            </w:r>
          </w:p>
        </w:tc>
        <w:tc>
          <w:tcPr>
            <w:tcW w:w="1128" w:type="dxa"/>
          </w:tcPr>
          <w:p w:rsidR="004517C9" w:rsidRPr="00FC76D6" w:rsidRDefault="004517C9" w:rsidP="00BA6F1B">
            <w:pPr>
              <w:jc w:val="center"/>
              <w:rPr>
                <w:kern w:val="2"/>
                <w:sz w:val="24"/>
                <w:szCs w:val="24"/>
              </w:rPr>
            </w:pPr>
            <w:r w:rsidRPr="00FC76D6">
              <w:rPr>
                <w:kern w:val="2"/>
                <w:sz w:val="24"/>
                <w:szCs w:val="24"/>
              </w:rPr>
              <w:t>14,9</w:t>
            </w:r>
          </w:p>
        </w:tc>
        <w:tc>
          <w:tcPr>
            <w:tcW w:w="1128" w:type="dxa"/>
          </w:tcPr>
          <w:p w:rsidR="004517C9" w:rsidRPr="00FC76D6" w:rsidRDefault="004517C9" w:rsidP="00BA6F1B">
            <w:pPr>
              <w:jc w:val="center"/>
              <w:rPr>
                <w:kern w:val="2"/>
                <w:sz w:val="24"/>
                <w:szCs w:val="24"/>
              </w:rPr>
            </w:pPr>
            <w:r w:rsidRPr="00FC76D6">
              <w:rPr>
                <w:kern w:val="2"/>
                <w:sz w:val="24"/>
                <w:szCs w:val="24"/>
              </w:rPr>
              <w:t>15,0</w:t>
            </w:r>
          </w:p>
        </w:tc>
        <w:tc>
          <w:tcPr>
            <w:tcW w:w="1128" w:type="dxa"/>
          </w:tcPr>
          <w:p w:rsidR="004517C9" w:rsidRPr="00FC76D6" w:rsidRDefault="004517C9" w:rsidP="00BA6F1B">
            <w:pPr>
              <w:jc w:val="center"/>
              <w:rPr>
                <w:kern w:val="2"/>
                <w:sz w:val="24"/>
                <w:szCs w:val="24"/>
              </w:rPr>
            </w:pPr>
            <w:r w:rsidRPr="00FC76D6">
              <w:rPr>
                <w:kern w:val="2"/>
                <w:sz w:val="24"/>
                <w:szCs w:val="24"/>
              </w:rPr>
              <w:t>15,1</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37.</w:t>
            </w:r>
          </w:p>
        </w:tc>
        <w:tc>
          <w:tcPr>
            <w:tcW w:w="3185" w:type="dxa"/>
            <w:hideMark/>
          </w:tcPr>
          <w:p w:rsidR="00A5008F" w:rsidRPr="00301B70" w:rsidRDefault="00A5008F" w:rsidP="005B0477">
            <w:pPr>
              <w:rPr>
                <w:kern w:val="2"/>
                <w:sz w:val="24"/>
                <w:szCs w:val="24"/>
              </w:rPr>
            </w:pPr>
            <w:r>
              <w:rPr>
                <w:kern w:val="2"/>
                <w:sz w:val="24"/>
                <w:szCs w:val="24"/>
              </w:rPr>
              <w:t>Е</w:t>
            </w:r>
            <w:r w:rsidRPr="00301B70">
              <w:rPr>
                <w:kern w:val="2"/>
                <w:sz w:val="24"/>
                <w:szCs w:val="24"/>
              </w:rPr>
              <w:t>.28. Противоклеще</w:t>
            </w:r>
            <w:r w:rsidRPr="00301B70">
              <w:rPr>
                <w:kern w:val="2"/>
                <w:sz w:val="24"/>
                <w:szCs w:val="24"/>
              </w:rPr>
              <w:softHyphen/>
              <w:t>вые обработки пого</w:t>
            </w:r>
            <w:r w:rsidRPr="00301B70">
              <w:rPr>
                <w:kern w:val="2"/>
                <w:sz w:val="24"/>
                <w:szCs w:val="24"/>
              </w:rPr>
              <w:softHyphen/>
              <w:t xml:space="preserve">ловья </w:t>
            </w:r>
            <w:r w:rsidRPr="00301B70">
              <w:rPr>
                <w:kern w:val="2"/>
                <w:sz w:val="24"/>
                <w:szCs w:val="24"/>
              </w:rPr>
              <w:lastRenderedPageBreak/>
              <w:t>крупного рога</w:t>
            </w:r>
            <w:r w:rsidRPr="00301B70">
              <w:rPr>
                <w:kern w:val="2"/>
                <w:sz w:val="24"/>
                <w:szCs w:val="24"/>
              </w:rPr>
              <w:softHyphen/>
              <w:t xml:space="preserve">того скота </w:t>
            </w:r>
          </w:p>
        </w:tc>
        <w:tc>
          <w:tcPr>
            <w:tcW w:w="1276" w:type="dxa"/>
          </w:tcPr>
          <w:p w:rsidR="00A5008F" w:rsidRPr="00301B70" w:rsidRDefault="00A5008F" w:rsidP="00C14427">
            <w:pPr>
              <w:jc w:val="center"/>
              <w:rPr>
                <w:kern w:val="2"/>
                <w:sz w:val="24"/>
                <w:szCs w:val="24"/>
              </w:rPr>
            </w:pPr>
            <w:r w:rsidRPr="00301B70">
              <w:rPr>
                <w:kern w:val="2"/>
                <w:sz w:val="24"/>
                <w:szCs w:val="24"/>
              </w:rPr>
              <w:lastRenderedPageBreak/>
              <w:t>ведомст-венный</w:t>
            </w:r>
          </w:p>
        </w:tc>
        <w:tc>
          <w:tcPr>
            <w:tcW w:w="1275" w:type="dxa"/>
            <w:hideMark/>
          </w:tcPr>
          <w:p w:rsidR="00A5008F" w:rsidRPr="00301B70" w:rsidRDefault="00A5008F" w:rsidP="00A9574D">
            <w:pPr>
              <w:jc w:val="center"/>
              <w:rPr>
                <w:kern w:val="2"/>
                <w:sz w:val="24"/>
                <w:szCs w:val="24"/>
              </w:rPr>
            </w:pPr>
            <w:r w:rsidRPr="00301B70">
              <w:rPr>
                <w:kern w:val="2"/>
                <w:sz w:val="24"/>
                <w:szCs w:val="24"/>
              </w:rPr>
              <w:t>процентов</w:t>
            </w:r>
          </w:p>
        </w:tc>
        <w:tc>
          <w:tcPr>
            <w:tcW w:w="1127" w:type="dxa"/>
            <w:hideMark/>
          </w:tcPr>
          <w:p w:rsidR="00A5008F" w:rsidRPr="00FC76D6" w:rsidRDefault="00A5008F" w:rsidP="00707C09">
            <w:pPr>
              <w:jc w:val="center"/>
              <w:rPr>
                <w:kern w:val="2"/>
                <w:sz w:val="24"/>
                <w:szCs w:val="24"/>
              </w:rPr>
            </w:pPr>
            <w:r w:rsidRPr="00FC76D6">
              <w:rPr>
                <w:kern w:val="2"/>
                <w:sz w:val="24"/>
                <w:szCs w:val="24"/>
              </w:rPr>
              <w:t>100,0</w:t>
            </w:r>
          </w:p>
        </w:tc>
        <w:tc>
          <w:tcPr>
            <w:tcW w:w="1128" w:type="dxa"/>
            <w:hideMark/>
          </w:tcPr>
          <w:p w:rsidR="00A5008F" w:rsidRPr="00FC76D6" w:rsidRDefault="00A5008F" w:rsidP="00707C09">
            <w:pPr>
              <w:jc w:val="center"/>
              <w:rPr>
                <w:kern w:val="2"/>
                <w:sz w:val="24"/>
                <w:szCs w:val="24"/>
              </w:rPr>
            </w:pPr>
            <w:r w:rsidRPr="00FC76D6">
              <w:rPr>
                <w:kern w:val="2"/>
                <w:sz w:val="24"/>
                <w:szCs w:val="24"/>
              </w:rPr>
              <w:t>100,0</w:t>
            </w:r>
          </w:p>
        </w:tc>
        <w:tc>
          <w:tcPr>
            <w:tcW w:w="1128" w:type="dxa"/>
            <w:hideMark/>
          </w:tcPr>
          <w:p w:rsidR="00A5008F" w:rsidRPr="00FC76D6" w:rsidRDefault="00A5008F" w:rsidP="00A5008F">
            <w:pPr>
              <w:jc w:val="center"/>
              <w:rPr>
                <w:kern w:val="2"/>
                <w:sz w:val="24"/>
                <w:szCs w:val="24"/>
              </w:rPr>
            </w:pPr>
            <w:r w:rsidRPr="00FC76D6">
              <w:rPr>
                <w:kern w:val="2"/>
                <w:sz w:val="24"/>
                <w:szCs w:val="24"/>
              </w:rPr>
              <w:t>100,0</w:t>
            </w:r>
          </w:p>
        </w:tc>
        <w:tc>
          <w:tcPr>
            <w:tcW w:w="1128" w:type="dxa"/>
            <w:hideMark/>
          </w:tcPr>
          <w:p w:rsidR="00A5008F" w:rsidRPr="00FC76D6" w:rsidRDefault="00A5008F" w:rsidP="00A5008F">
            <w:pPr>
              <w:jc w:val="center"/>
              <w:rPr>
                <w:kern w:val="2"/>
                <w:sz w:val="24"/>
                <w:szCs w:val="24"/>
              </w:rPr>
            </w:pPr>
            <w:r w:rsidRPr="00FC76D6">
              <w:rPr>
                <w:kern w:val="2"/>
                <w:sz w:val="24"/>
                <w:szCs w:val="24"/>
              </w:rPr>
              <w:t>100,0</w:t>
            </w:r>
          </w:p>
        </w:tc>
        <w:tc>
          <w:tcPr>
            <w:tcW w:w="1128" w:type="dxa"/>
            <w:hideMark/>
          </w:tcPr>
          <w:p w:rsidR="00A5008F" w:rsidRPr="00FC76D6" w:rsidRDefault="00A5008F" w:rsidP="00A5008F">
            <w:pPr>
              <w:jc w:val="center"/>
              <w:rPr>
                <w:kern w:val="2"/>
                <w:sz w:val="24"/>
                <w:szCs w:val="24"/>
              </w:rPr>
            </w:pPr>
            <w:r w:rsidRPr="00FC76D6">
              <w:rPr>
                <w:kern w:val="2"/>
                <w:sz w:val="24"/>
                <w:szCs w:val="24"/>
              </w:rPr>
              <w:t>100,0</w:t>
            </w:r>
          </w:p>
        </w:tc>
        <w:tc>
          <w:tcPr>
            <w:tcW w:w="1128" w:type="dxa"/>
            <w:hideMark/>
          </w:tcPr>
          <w:p w:rsidR="00A5008F" w:rsidRPr="00FC76D6" w:rsidRDefault="00A5008F" w:rsidP="00A5008F">
            <w:pPr>
              <w:jc w:val="center"/>
              <w:rPr>
                <w:kern w:val="2"/>
                <w:sz w:val="24"/>
                <w:szCs w:val="24"/>
              </w:rPr>
            </w:pPr>
            <w:r w:rsidRPr="00FC76D6">
              <w:rPr>
                <w:kern w:val="2"/>
                <w:sz w:val="24"/>
                <w:szCs w:val="24"/>
              </w:rPr>
              <w:t>100,0</w:t>
            </w:r>
          </w:p>
        </w:tc>
        <w:tc>
          <w:tcPr>
            <w:tcW w:w="1128" w:type="dxa"/>
            <w:hideMark/>
          </w:tcPr>
          <w:p w:rsidR="00A5008F" w:rsidRPr="00FC76D6" w:rsidRDefault="00A5008F" w:rsidP="00A5008F">
            <w:pPr>
              <w:jc w:val="center"/>
              <w:rPr>
                <w:kern w:val="2"/>
                <w:sz w:val="24"/>
                <w:szCs w:val="24"/>
              </w:rPr>
            </w:pPr>
            <w:r w:rsidRPr="00FC76D6">
              <w:rPr>
                <w:kern w:val="2"/>
                <w:sz w:val="24"/>
                <w:szCs w:val="24"/>
              </w:rPr>
              <w:t>100,0</w:t>
            </w:r>
          </w:p>
        </w:tc>
        <w:tc>
          <w:tcPr>
            <w:tcW w:w="1128" w:type="dxa"/>
            <w:hideMark/>
          </w:tcPr>
          <w:p w:rsidR="00A5008F" w:rsidRPr="00FC76D6" w:rsidRDefault="00A5008F" w:rsidP="00A5008F">
            <w:pPr>
              <w:jc w:val="center"/>
              <w:rPr>
                <w:kern w:val="2"/>
                <w:sz w:val="24"/>
                <w:szCs w:val="24"/>
              </w:rPr>
            </w:pPr>
            <w:r w:rsidRPr="00FC76D6">
              <w:rPr>
                <w:kern w:val="2"/>
                <w:sz w:val="24"/>
                <w:szCs w:val="24"/>
              </w:rPr>
              <w:t>100,0</w:t>
            </w:r>
          </w:p>
        </w:tc>
        <w:tc>
          <w:tcPr>
            <w:tcW w:w="1128" w:type="dxa"/>
            <w:hideMark/>
          </w:tcPr>
          <w:p w:rsidR="00A5008F" w:rsidRPr="00FC76D6" w:rsidRDefault="00A5008F" w:rsidP="00A5008F">
            <w:pPr>
              <w:jc w:val="center"/>
              <w:rPr>
                <w:kern w:val="2"/>
                <w:sz w:val="24"/>
                <w:szCs w:val="24"/>
              </w:rPr>
            </w:pPr>
            <w:r w:rsidRPr="00FC76D6">
              <w:rPr>
                <w:kern w:val="2"/>
                <w:sz w:val="24"/>
                <w:szCs w:val="24"/>
              </w:rPr>
              <w:t>100,0</w:t>
            </w:r>
          </w:p>
        </w:tc>
        <w:tc>
          <w:tcPr>
            <w:tcW w:w="1128" w:type="dxa"/>
          </w:tcPr>
          <w:p w:rsidR="00A5008F" w:rsidRPr="00FC76D6" w:rsidRDefault="00A5008F" w:rsidP="00A5008F">
            <w:pPr>
              <w:jc w:val="center"/>
              <w:rPr>
                <w:kern w:val="2"/>
                <w:sz w:val="24"/>
                <w:szCs w:val="24"/>
              </w:rPr>
            </w:pPr>
            <w:r w:rsidRPr="00FC76D6">
              <w:rPr>
                <w:kern w:val="2"/>
                <w:sz w:val="24"/>
                <w:szCs w:val="24"/>
              </w:rPr>
              <w:t>100,0</w:t>
            </w:r>
          </w:p>
        </w:tc>
        <w:tc>
          <w:tcPr>
            <w:tcW w:w="1128" w:type="dxa"/>
          </w:tcPr>
          <w:p w:rsidR="00A5008F" w:rsidRPr="00FC76D6" w:rsidRDefault="00A5008F" w:rsidP="00A5008F">
            <w:pPr>
              <w:jc w:val="center"/>
              <w:rPr>
                <w:kern w:val="2"/>
                <w:sz w:val="24"/>
                <w:szCs w:val="24"/>
              </w:rPr>
            </w:pPr>
            <w:r w:rsidRPr="00FC76D6">
              <w:rPr>
                <w:kern w:val="2"/>
                <w:sz w:val="24"/>
                <w:szCs w:val="24"/>
              </w:rPr>
              <w:t>100,0</w:t>
            </w:r>
          </w:p>
        </w:tc>
        <w:tc>
          <w:tcPr>
            <w:tcW w:w="1128" w:type="dxa"/>
          </w:tcPr>
          <w:p w:rsidR="00A5008F" w:rsidRPr="00FC76D6" w:rsidRDefault="00A5008F" w:rsidP="00A5008F">
            <w:pPr>
              <w:jc w:val="center"/>
              <w:rPr>
                <w:kern w:val="2"/>
                <w:sz w:val="24"/>
                <w:szCs w:val="24"/>
              </w:rPr>
            </w:pPr>
            <w:r w:rsidRPr="00FC76D6">
              <w:rPr>
                <w:kern w:val="2"/>
                <w:sz w:val="24"/>
                <w:szCs w:val="24"/>
              </w:rPr>
              <w:t>100,0</w:t>
            </w:r>
          </w:p>
        </w:tc>
        <w:tc>
          <w:tcPr>
            <w:tcW w:w="1128" w:type="dxa"/>
          </w:tcPr>
          <w:p w:rsidR="00A5008F" w:rsidRPr="00FC76D6" w:rsidRDefault="00A5008F" w:rsidP="00A5008F">
            <w:pPr>
              <w:jc w:val="center"/>
              <w:rPr>
                <w:kern w:val="2"/>
                <w:sz w:val="24"/>
                <w:szCs w:val="24"/>
              </w:rPr>
            </w:pPr>
            <w:r w:rsidRPr="00FC76D6">
              <w:rPr>
                <w:kern w:val="2"/>
                <w:sz w:val="24"/>
                <w:szCs w:val="24"/>
              </w:rPr>
              <w:t>100,0</w:t>
            </w:r>
          </w:p>
        </w:tc>
        <w:tc>
          <w:tcPr>
            <w:tcW w:w="1128" w:type="dxa"/>
          </w:tcPr>
          <w:p w:rsidR="00A5008F" w:rsidRPr="00FC76D6" w:rsidRDefault="00A5008F" w:rsidP="00A5008F">
            <w:pPr>
              <w:jc w:val="center"/>
              <w:rPr>
                <w:kern w:val="2"/>
                <w:sz w:val="24"/>
                <w:szCs w:val="24"/>
              </w:rPr>
            </w:pPr>
            <w:r w:rsidRPr="00FC76D6">
              <w:rPr>
                <w:kern w:val="2"/>
                <w:sz w:val="24"/>
                <w:szCs w:val="24"/>
              </w:rPr>
              <w:t>100,0</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lastRenderedPageBreak/>
              <w:t>38.</w:t>
            </w:r>
          </w:p>
        </w:tc>
        <w:tc>
          <w:tcPr>
            <w:tcW w:w="3185" w:type="dxa"/>
            <w:hideMark/>
          </w:tcPr>
          <w:p w:rsidR="00A5008F" w:rsidRPr="00301B70" w:rsidRDefault="00A5008F" w:rsidP="005B0477">
            <w:pPr>
              <w:rPr>
                <w:kern w:val="2"/>
                <w:sz w:val="24"/>
                <w:szCs w:val="24"/>
              </w:rPr>
            </w:pPr>
            <w:r>
              <w:rPr>
                <w:kern w:val="2"/>
                <w:sz w:val="24"/>
                <w:szCs w:val="24"/>
              </w:rPr>
              <w:t>Е</w:t>
            </w:r>
            <w:r w:rsidRPr="00301B70">
              <w:rPr>
                <w:kern w:val="2"/>
                <w:sz w:val="24"/>
                <w:szCs w:val="24"/>
              </w:rPr>
              <w:t>.29. Доля инфициро</w:t>
            </w:r>
            <w:r w:rsidRPr="00301B70">
              <w:rPr>
                <w:kern w:val="2"/>
                <w:sz w:val="24"/>
                <w:szCs w:val="24"/>
              </w:rPr>
              <w:softHyphen/>
              <w:t xml:space="preserve">ванных животных лейкозом </w:t>
            </w:r>
          </w:p>
        </w:tc>
        <w:tc>
          <w:tcPr>
            <w:tcW w:w="1276" w:type="dxa"/>
          </w:tcPr>
          <w:p w:rsidR="00A5008F" w:rsidRPr="00301B70" w:rsidRDefault="00A5008F" w:rsidP="002639C0">
            <w:pPr>
              <w:jc w:val="center"/>
              <w:rPr>
                <w:kern w:val="2"/>
                <w:sz w:val="24"/>
                <w:szCs w:val="24"/>
              </w:rPr>
            </w:pPr>
            <w:r w:rsidRPr="00301B70">
              <w:rPr>
                <w:kern w:val="2"/>
                <w:sz w:val="24"/>
                <w:szCs w:val="24"/>
              </w:rPr>
              <w:t>ведомст-венный</w:t>
            </w:r>
          </w:p>
        </w:tc>
        <w:tc>
          <w:tcPr>
            <w:tcW w:w="1275" w:type="dxa"/>
            <w:hideMark/>
          </w:tcPr>
          <w:p w:rsidR="00A5008F" w:rsidRPr="00301B70" w:rsidRDefault="00A5008F" w:rsidP="00A9574D">
            <w:pPr>
              <w:jc w:val="center"/>
              <w:rPr>
                <w:kern w:val="2"/>
                <w:sz w:val="24"/>
                <w:szCs w:val="24"/>
              </w:rPr>
            </w:pPr>
            <w:r w:rsidRPr="00301B70">
              <w:rPr>
                <w:kern w:val="2"/>
                <w:sz w:val="24"/>
                <w:szCs w:val="24"/>
              </w:rPr>
              <w:t>процентов</w:t>
            </w:r>
          </w:p>
        </w:tc>
        <w:tc>
          <w:tcPr>
            <w:tcW w:w="1127" w:type="dxa"/>
            <w:hideMark/>
          </w:tcPr>
          <w:p w:rsidR="00A5008F" w:rsidRPr="00FC76D6" w:rsidRDefault="00A5008F" w:rsidP="00707C09">
            <w:pPr>
              <w:jc w:val="center"/>
              <w:rPr>
                <w:kern w:val="2"/>
                <w:sz w:val="24"/>
                <w:szCs w:val="24"/>
              </w:rPr>
            </w:pPr>
            <w:r w:rsidRPr="00FC76D6">
              <w:rPr>
                <w:kern w:val="2"/>
                <w:sz w:val="24"/>
                <w:szCs w:val="24"/>
              </w:rPr>
              <w:t>6,6</w:t>
            </w:r>
          </w:p>
        </w:tc>
        <w:tc>
          <w:tcPr>
            <w:tcW w:w="1128" w:type="dxa"/>
            <w:hideMark/>
          </w:tcPr>
          <w:p w:rsidR="00A5008F" w:rsidRPr="00FC76D6" w:rsidRDefault="00A5008F" w:rsidP="00707C09">
            <w:pPr>
              <w:jc w:val="center"/>
              <w:rPr>
                <w:kern w:val="2"/>
                <w:sz w:val="24"/>
                <w:szCs w:val="24"/>
              </w:rPr>
            </w:pPr>
            <w:r w:rsidRPr="00FC76D6">
              <w:rPr>
                <w:kern w:val="2"/>
                <w:sz w:val="24"/>
                <w:szCs w:val="24"/>
              </w:rPr>
              <w:t>10,5</w:t>
            </w:r>
          </w:p>
        </w:tc>
        <w:tc>
          <w:tcPr>
            <w:tcW w:w="1128" w:type="dxa"/>
            <w:hideMark/>
          </w:tcPr>
          <w:p w:rsidR="00A5008F" w:rsidRPr="00FC76D6" w:rsidRDefault="00A5008F" w:rsidP="00A5008F">
            <w:pPr>
              <w:jc w:val="center"/>
              <w:rPr>
                <w:kern w:val="2"/>
                <w:sz w:val="24"/>
                <w:szCs w:val="24"/>
              </w:rPr>
            </w:pPr>
            <w:r w:rsidRPr="00FC76D6">
              <w:rPr>
                <w:kern w:val="2"/>
                <w:sz w:val="24"/>
                <w:szCs w:val="24"/>
              </w:rPr>
              <w:t>10,0</w:t>
            </w:r>
          </w:p>
        </w:tc>
        <w:tc>
          <w:tcPr>
            <w:tcW w:w="1128" w:type="dxa"/>
            <w:hideMark/>
          </w:tcPr>
          <w:p w:rsidR="00A5008F" w:rsidRPr="00FC76D6" w:rsidRDefault="00A5008F" w:rsidP="00A5008F">
            <w:pPr>
              <w:jc w:val="center"/>
              <w:rPr>
                <w:kern w:val="2"/>
                <w:sz w:val="24"/>
                <w:szCs w:val="24"/>
                <w:lang w:val="en-US"/>
              </w:rPr>
            </w:pPr>
            <w:r w:rsidRPr="00FC76D6">
              <w:rPr>
                <w:kern w:val="2"/>
                <w:sz w:val="24"/>
                <w:szCs w:val="24"/>
                <w:lang w:val="en-US"/>
              </w:rPr>
              <w:t>9</w:t>
            </w:r>
            <w:r w:rsidRPr="00FC76D6">
              <w:rPr>
                <w:kern w:val="2"/>
                <w:sz w:val="24"/>
                <w:szCs w:val="24"/>
              </w:rPr>
              <w:t>,</w:t>
            </w:r>
            <w:r w:rsidRPr="00FC76D6">
              <w:rPr>
                <w:kern w:val="2"/>
                <w:sz w:val="24"/>
                <w:szCs w:val="24"/>
                <w:lang w:val="en-US"/>
              </w:rPr>
              <w:t>5</w:t>
            </w:r>
          </w:p>
        </w:tc>
        <w:tc>
          <w:tcPr>
            <w:tcW w:w="1128" w:type="dxa"/>
            <w:hideMark/>
          </w:tcPr>
          <w:p w:rsidR="00A5008F" w:rsidRPr="00FC76D6" w:rsidRDefault="00A5008F" w:rsidP="00A5008F">
            <w:pPr>
              <w:jc w:val="center"/>
              <w:rPr>
                <w:kern w:val="2"/>
                <w:sz w:val="24"/>
                <w:szCs w:val="24"/>
              </w:rPr>
            </w:pPr>
            <w:r w:rsidRPr="00FC76D6">
              <w:rPr>
                <w:kern w:val="2"/>
                <w:sz w:val="24"/>
                <w:szCs w:val="24"/>
              </w:rPr>
              <w:t>9,0</w:t>
            </w:r>
          </w:p>
        </w:tc>
        <w:tc>
          <w:tcPr>
            <w:tcW w:w="1128" w:type="dxa"/>
            <w:hideMark/>
          </w:tcPr>
          <w:p w:rsidR="00A5008F" w:rsidRPr="00FC76D6" w:rsidRDefault="00A5008F" w:rsidP="00A5008F">
            <w:pPr>
              <w:jc w:val="center"/>
              <w:rPr>
                <w:kern w:val="2"/>
                <w:sz w:val="24"/>
                <w:szCs w:val="24"/>
                <w:lang w:val="en-US"/>
              </w:rPr>
            </w:pPr>
            <w:r w:rsidRPr="00FC76D6">
              <w:rPr>
                <w:kern w:val="2"/>
                <w:sz w:val="24"/>
                <w:szCs w:val="24"/>
                <w:lang w:val="en-US"/>
              </w:rPr>
              <w:t>8</w:t>
            </w:r>
            <w:r w:rsidRPr="00FC76D6">
              <w:rPr>
                <w:kern w:val="2"/>
                <w:sz w:val="24"/>
                <w:szCs w:val="24"/>
              </w:rPr>
              <w:t>,</w:t>
            </w:r>
            <w:r w:rsidRPr="00FC76D6">
              <w:rPr>
                <w:kern w:val="2"/>
                <w:sz w:val="24"/>
                <w:szCs w:val="24"/>
                <w:lang w:val="en-US"/>
              </w:rPr>
              <w:t>6</w:t>
            </w:r>
          </w:p>
        </w:tc>
        <w:tc>
          <w:tcPr>
            <w:tcW w:w="1128" w:type="dxa"/>
            <w:hideMark/>
          </w:tcPr>
          <w:p w:rsidR="00A5008F" w:rsidRPr="00FC76D6" w:rsidRDefault="00A5008F" w:rsidP="00A5008F">
            <w:pPr>
              <w:ind w:firstLine="45"/>
              <w:jc w:val="center"/>
              <w:rPr>
                <w:kern w:val="2"/>
                <w:sz w:val="24"/>
                <w:szCs w:val="24"/>
                <w:lang w:val="en-US"/>
              </w:rPr>
            </w:pPr>
            <w:r w:rsidRPr="00FC76D6">
              <w:rPr>
                <w:kern w:val="2"/>
                <w:sz w:val="24"/>
                <w:szCs w:val="24"/>
                <w:lang w:val="en-US"/>
              </w:rPr>
              <w:t>8</w:t>
            </w:r>
            <w:r w:rsidRPr="00FC76D6">
              <w:rPr>
                <w:kern w:val="2"/>
                <w:sz w:val="24"/>
                <w:szCs w:val="24"/>
              </w:rPr>
              <w:t>,</w:t>
            </w:r>
            <w:r w:rsidRPr="00FC76D6">
              <w:rPr>
                <w:kern w:val="2"/>
                <w:sz w:val="24"/>
                <w:szCs w:val="24"/>
                <w:lang w:val="en-US"/>
              </w:rPr>
              <w:t>4</w:t>
            </w:r>
          </w:p>
        </w:tc>
        <w:tc>
          <w:tcPr>
            <w:tcW w:w="1128" w:type="dxa"/>
            <w:hideMark/>
          </w:tcPr>
          <w:p w:rsidR="00A5008F" w:rsidRPr="00FC76D6" w:rsidRDefault="00A5008F" w:rsidP="00A5008F">
            <w:pPr>
              <w:jc w:val="center"/>
              <w:rPr>
                <w:kern w:val="2"/>
                <w:sz w:val="24"/>
                <w:szCs w:val="24"/>
                <w:lang w:val="en-US"/>
              </w:rPr>
            </w:pPr>
            <w:r w:rsidRPr="00FC76D6">
              <w:rPr>
                <w:kern w:val="2"/>
                <w:sz w:val="24"/>
                <w:szCs w:val="24"/>
                <w:lang w:val="en-US"/>
              </w:rPr>
              <w:t>8</w:t>
            </w:r>
            <w:r w:rsidRPr="00FC76D6">
              <w:rPr>
                <w:kern w:val="2"/>
                <w:sz w:val="24"/>
                <w:szCs w:val="24"/>
              </w:rPr>
              <w:t>,</w:t>
            </w:r>
            <w:r w:rsidRPr="00FC76D6">
              <w:rPr>
                <w:kern w:val="2"/>
                <w:sz w:val="24"/>
                <w:szCs w:val="24"/>
                <w:lang w:val="en-US"/>
              </w:rPr>
              <w:t>2</w:t>
            </w:r>
          </w:p>
        </w:tc>
        <w:tc>
          <w:tcPr>
            <w:tcW w:w="1128" w:type="dxa"/>
            <w:hideMark/>
          </w:tcPr>
          <w:p w:rsidR="00A5008F" w:rsidRPr="00FC76D6" w:rsidRDefault="00A5008F" w:rsidP="00A5008F">
            <w:pPr>
              <w:jc w:val="center"/>
              <w:rPr>
                <w:kern w:val="2"/>
                <w:sz w:val="24"/>
                <w:szCs w:val="24"/>
                <w:lang w:val="en-US"/>
              </w:rPr>
            </w:pPr>
            <w:r w:rsidRPr="00FC76D6">
              <w:rPr>
                <w:kern w:val="2"/>
                <w:sz w:val="24"/>
                <w:szCs w:val="24"/>
                <w:lang w:val="en-US"/>
              </w:rPr>
              <w:t>8</w:t>
            </w:r>
            <w:r w:rsidRPr="00FC76D6">
              <w:rPr>
                <w:kern w:val="2"/>
                <w:sz w:val="24"/>
                <w:szCs w:val="24"/>
              </w:rPr>
              <w:t>,</w:t>
            </w:r>
            <w:r w:rsidRPr="00FC76D6">
              <w:rPr>
                <w:kern w:val="2"/>
                <w:sz w:val="24"/>
                <w:szCs w:val="24"/>
                <w:lang w:val="en-US"/>
              </w:rPr>
              <w:t>0</w:t>
            </w:r>
          </w:p>
        </w:tc>
        <w:tc>
          <w:tcPr>
            <w:tcW w:w="1128" w:type="dxa"/>
          </w:tcPr>
          <w:p w:rsidR="00A5008F" w:rsidRPr="00FC76D6" w:rsidRDefault="00A5008F" w:rsidP="00A5008F">
            <w:pPr>
              <w:jc w:val="center"/>
              <w:rPr>
                <w:kern w:val="2"/>
                <w:sz w:val="24"/>
                <w:szCs w:val="24"/>
                <w:lang w:val="en-US"/>
              </w:rPr>
            </w:pPr>
            <w:r w:rsidRPr="00FC76D6">
              <w:rPr>
                <w:kern w:val="2"/>
                <w:sz w:val="24"/>
                <w:szCs w:val="24"/>
                <w:lang w:val="en-US"/>
              </w:rPr>
              <w:t>7</w:t>
            </w:r>
            <w:r w:rsidRPr="00FC76D6">
              <w:rPr>
                <w:kern w:val="2"/>
                <w:sz w:val="24"/>
                <w:szCs w:val="24"/>
              </w:rPr>
              <w:t>,</w:t>
            </w:r>
            <w:r w:rsidRPr="00FC76D6">
              <w:rPr>
                <w:kern w:val="2"/>
                <w:sz w:val="24"/>
                <w:szCs w:val="24"/>
                <w:lang w:val="en-US"/>
              </w:rPr>
              <w:t>8</w:t>
            </w:r>
          </w:p>
        </w:tc>
        <w:tc>
          <w:tcPr>
            <w:tcW w:w="1128" w:type="dxa"/>
          </w:tcPr>
          <w:p w:rsidR="00A5008F" w:rsidRPr="00FC76D6" w:rsidRDefault="00A5008F" w:rsidP="00A5008F">
            <w:pPr>
              <w:jc w:val="center"/>
              <w:rPr>
                <w:kern w:val="2"/>
                <w:sz w:val="24"/>
                <w:szCs w:val="24"/>
                <w:lang w:val="en-US"/>
              </w:rPr>
            </w:pPr>
            <w:r w:rsidRPr="00FC76D6">
              <w:rPr>
                <w:kern w:val="2"/>
                <w:sz w:val="24"/>
                <w:szCs w:val="24"/>
                <w:lang w:val="en-US"/>
              </w:rPr>
              <w:t>7</w:t>
            </w:r>
            <w:r w:rsidRPr="00FC76D6">
              <w:rPr>
                <w:kern w:val="2"/>
                <w:sz w:val="24"/>
                <w:szCs w:val="24"/>
              </w:rPr>
              <w:t>,</w:t>
            </w:r>
            <w:r w:rsidRPr="00FC76D6">
              <w:rPr>
                <w:kern w:val="2"/>
                <w:sz w:val="24"/>
                <w:szCs w:val="24"/>
                <w:lang w:val="en-US"/>
              </w:rPr>
              <w:t>6</w:t>
            </w:r>
          </w:p>
        </w:tc>
        <w:tc>
          <w:tcPr>
            <w:tcW w:w="1128" w:type="dxa"/>
          </w:tcPr>
          <w:p w:rsidR="00A5008F" w:rsidRPr="00FC76D6" w:rsidRDefault="00A5008F" w:rsidP="00A5008F">
            <w:pPr>
              <w:jc w:val="center"/>
              <w:rPr>
                <w:kern w:val="2"/>
                <w:sz w:val="24"/>
                <w:szCs w:val="24"/>
                <w:lang w:val="en-US"/>
              </w:rPr>
            </w:pPr>
            <w:r w:rsidRPr="00FC76D6">
              <w:rPr>
                <w:kern w:val="2"/>
                <w:sz w:val="24"/>
                <w:szCs w:val="24"/>
                <w:lang w:val="en-US"/>
              </w:rPr>
              <w:t>7</w:t>
            </w:r>
            <w:r w:rsidRPr="00FC76D6">
              <w:rPr>
                <w:kern w:val="2"/>
                <w:sz w:val="24"/>
                <w:szCs w:val="24"/>
              </w:rPr>
              <w:t>,</w:t>
            </w:r>
            <w:r w:rsidRPr="00FC76D6">
              <w:rPr>
                <w:kern w:val="2"/>
                <w:sz w:val="24"/>
                <w:szCs w:val="24"/>
                <w:lang w:val="en-US"/>
              </w:rPr>
              <w:t>4</w:t>
            </w:r>
          </w:p>
        </w:tc>
        <w:tc>
          <w:tcPr>
            <w:tcW w:w="1128" w:type="dxa"/>
          </w:tcPr>
          <w:p w:rsidR="00A5008F" w:rsidRPr="00FC76D6" w:rsidRDefault="00A5008F" w:rsidP="00A5008F">
            <w:pPr>
              <w:jc w:val="center"/>
              <w:rPr>
                <w:kern w:val="2"/>
                <w:sz w:val="24"/>
                <w:szCs w:val="24"/>
                <w:lang w:val="en-US"/>
              </w:rPr>
            </w:pPr>
            <w:r w:rsidRPr="00FC76D6">
              <w:rPr>
                <w:kern w:val="2"/>
                <w:sz w:val="24"/>
                <w:szCs w:val="24"/>
                <w:lang w:val="en-US"/>
              </w:rPr>
              <w:t>7</w:t>
            </w:r>
            <w:r w:rsidRPr="00FC76D6">
              <w:rPr>
                <w:kern w:val="2"/>
                <w:sz w:val="24"/>
                <w:szCs w:val="24"/>
              </w:rPr>
              <w:t>,</w:t>
            </w:r>
            <w:r w:rsidRPr="00FC76D6">
              <w:rPr>
                <w:kern w:val="2"/>
                <w:sz w:val="24"/>
                <w:szCs w:val="24"/>
                <w:lang w:val="en-US"/>
              </w:rPr>
              <w:t>2</w:t>
            </w:r>
          </w:p>
        </w:tc>
        <w:tc>
          <w:tcPr>
            <w:tcW w:w="1128" w:type="dxa"/>
          </w:tcPr>
          <w:p w:rsidR="00A5008F" w:rsidRPr="00FC76D6" w:rsidRDefault="00A5008F" w:rsidP="00A5008F">
            <w:pPr>
              <w:jc w:val="center"/>
              <w:rPr>
                <w:kern w:val="2"/>
                <w:sz w:val="24"/>
                <w:szCs w:val="24"/>
              </w:rPr>
            </w:pPr>
            <w:r w:rsidRPr="00FC76D6">
              <w:rPr>
                <w:kern w:val="2"/>
                <w:sz w:val="24"/>
                <w:szCs w:val="24"/>
              </w:rPr>
              <w:t>7,0</w:t>
            </w:r>
          </w:p>
        </w:tc>
      </w:tr>
      <w:tr w:rsidR="00FF2DCA" w:rsidRPr="00A83ED7" w:rsidTr="00E9702A">
        <w:tc>
          <w:tcPr>
            <w:tcW w:w="558" w:type="dxa"/>
            <w:hideMark/>
          </w:tcPr>
          <w:p w:rsidR="00FF2DCA" w:rsidRPr="00A83ED7" w:rsidRDefault="00FF2DCA" w:rsidP="00707C09">
            <w:pPr>
              <w:jc w:val="center"/>
              <w:rPr>
                <w:kern w:val="2"/>
                <w:sz w:val="24"/>
                <w:szCs w:val="24"/>
              </w:rPr>
            </w:pPr>
            <w:r>
              <w:rPr>
                <w:kern w:val="2"/>
                <w:sz w:val="24"/>
                <w:szCs w:val="24"/>
              </w:rPr>
              <w:t>39.</w:t>
            </w:r>
          </w:p>
        </w:tc>
        <w:tc>
          <w:tcPr>
            <w:tcW w:w="3185" w:type="dxa"/>
            <w:hideMark/>
          </w:tcPr>
          <w:p w:rsidR="00FF2DCA" w:rsidRPr="00301B70" w:rsidRDefault="00FF2DCA" w:rsidP="00914A20">
            <w:pPr>
              <w:rPr>
                <w:kern w:val="2"/>
                <w:sz w:val="24"/>
                <w:szCs w:val="24"/>
              </w:rPr>
            </w:pPr>
            <w:r>
              <w:rPr>
                <w:kern w:val="2"/>
                <w:sz w:val="24"/>
                <w:szCs w:val="24"/>
              </w:rPr>
              <w:t>Е</w:t>
            </w:r>
            <w:r w:rsidRPr="00301B70">
              <w:rPr>
                <w:kern w:val="2"/>
                <w:sz w:val="24"/>
                <w:szCs w:val="24"/>
              </w:rPr>
              <w:t>.30. Доля эпизоотических очагов по африканской чуме свиней к уровню 2017 года</w:t>
            </w:r>
          </w:p>
        </w:tc>
        <w:tc>
          <w:tcPr>
            <w:tcW w:w="1276" w:type="dxa"/>
          </w:tcPr>
          <w:p w:rsidR="00FF2DCA" w:rsidRPr="00301B70" w:rsidRDefault="00FF2DCA" w:rsidP="00C14427">
            <w:pPr>
              <w:jc w:val="center"/>
              <w:rPr>
                <w:kern w:val="2"/>
                <w:sz w:val="24"/>
                <w:szCs w:val="24"/>
              </w:rPr>
            </w:pPr>
            <w:r w:rsidRPr="00301B70">
              <w:rPr>
                <w:kern w:val="2"/>
                <w:sz w:val="24"/>
                <w:szCs w:val="24"/>
              </w:rPr>
              <w:t>ведомст-венный</w:t>
            </w:r>
          </w:p>
        </w:tc>
        <w:tc>
          <w:tcPr>
            <w:tcW w:w="1275" w:type="dxa"/>
            <w:hideMark/>
          </w:tcPr>
          <w:p w:rsidR="00FF2DCA" w:rsidRPr="00301B70" w:rsidRDefault="00FF2DCA" w:rsidP="00A9574D">
            <w:pPr>
              <w:jc w:val="center"/>
              <w:rPr>
                <w:kern w:val="2"/>
                <w:sz w:val="24"/>
                <w:szCs w:val="24"/>
              </w:rPr>
            </w:pPr>
            <w:r w:rsidRPr="00301B70">
              <w:rPr>
                <w:kern w:val="2"/>
                <w:sz w:val="24"/>
                <w:szCs w:val="24"/>
              </w:rPr>
              <w:t>процентов</w:t>
            </w:r>
          </w:p>
        </w:tc>
        <w:tc>
          <w:tcPr>
            <w:tcW w:w="1127" w:type="dxa"/>
            <w:hideMark/>
          </w:tcPr>
          <w:p w:rsidR="00FF2DCA" w:rsidRPr="00FC76D6" w:rsidRDefault="00FF2DCA" w:rsidP="00707C09">
            <w:pPr>
              <w:jc w:val="center"/>
              <w:rPr>
                <w:kern w:val="2"/>
                <w:sz w:val="24"/>
                <w:szCs w:val="24"/>
              </w:rPr>
            </w:pPr>
            <w:r w:rsidRPr="00FC76D6">
              <w:rPr>
                <w:kern w:val="2"/>
                <w:sz w:val="24"/>
                <w:szCs w:val="24"/>
              </w:rPr>
              <w:t>‒</w:t>
            </w:r>
          </w:p>
        </w:tc>
        <w:tc>
          <w:tcPr>
            <w:tcW w:w="1128" w:type="dxa"/>
            <w:hideMark/>
          </w:tcPr>
          <w:p w:rsidR="00FF2DCA" w:rsidRPr="00FC76D6" w:rsidRDefault="00FF2DCA" w:rsidP="00707C09">
            <w:pPr>
              <w:jc w:val="center"/>
              <w:rPr>
                <w:kern w:val="2"/>
                <w:sz w:val="24"/>
                <w:szCs w:val="24"/>
              </w:rPr>
            </w:pPr>
            <w:r w:rsidRPr="00FC76D6">
              <w:rPr>
                <w:kern w:val="2"/>
                <w:sz w:val="24"/>
                <w:szCs w:val="24"/>
              </w:rPr>
              <w:t>87,5</w:t>
            </w:r>
          </w:p>
        </w:tc>
        <w:tc>
          <w:tcPr>
            <w:tcW w:w="1128" w:type="dxa"/>
            <w:hideMark/>
          </w:tcPr>
          <w:p w:rsidR="00FF2DCA" w:rsidRPr="00FC76D6" w:rsidRDefault="00FF2DCA" w:rsidP="00707C09">
            <w:pPr>
              <w:jc w:val="center"/>
              <w:rPr>
                <w:kern w:val="2"/>
                <w:sz w:val="24"/>
                <w:szCs w:val="24"/>
              </w:rPr>
            </w:pPr>
            <w:r w:rsidRPr="00FC76D6">
              <w:rPr>
                <w:kern w:val="2"/>
                <w:sz w:val="24"/>
                <w:szCs w:val="24"/>
              </w:rPr>
              <w:t>75,0</w:t>
            </w:r>
          </w:p>
        </w:tc>
        <w:tc>
          <w:tcPr>
            <w:tcW w:w="1128" w:type="dxa"/>
            <w:hideMark/>
          </w:tcPr>
          <w:p w:rsidR="00FF2DCA" w:rsidRPr="00FC76D6" w:rsidRDefault="00FF2DCA" w:rsidP="00707C09">
            <w:pPr>
              <w:jc w:val="center"/>
              <w:rPr>
                <w:kern w:val="2"/>
                <w:sz w:val="24"/>
                <w:szCs w:val="24"/>
              </w:rPr>
            </w:pPr>
            <w:r w:rsidRPr="00FC76D6">
              <w:rPr>
                <w:kern w:val="2"/>
                <w:sz w:val="24"/>
                <w:szCs w:val="24"/>
              </w:rPr>
              <w:t>62,5</w:t>
            </w:r>
          </w:p>
        </w:tc>
        <w:tc>
          <w:tcPr>
            <w:tcW w:w="1128" w:type="dxa"/>
            <w:hideMark/>
          </w:tcPr>
          <w:p w:rsidR="00FF2DCA" w:rsidRPr="00FC76D6" w:rsidRDefault="00FF2DCA" w:rsidP="00707C09">
            <w:pPr>
              <w:ind w:firstLine="45"/>
              <w:jc w:val="center"/>
              <w:rPr>
                <w:kern w:val="2"/>
                <w:sz w:val="24"/>
                <w:szCs w:val="24"/>
              </w:rPr>
            </w:pPr>
            <w:r w:rsidRPr="00FC76D6">
              <w:rPr>
                <w:kern w:val="2"/>
                <w:sz w:val="24"/>
                <w:szCs w:val="24"/>
              </w:rPr>
              <w:t>62,5</w:t>
            </w:r>
          </w:p>
        </w:tc>
        <w:tc>
          <w:tcPr>
            <w:tcW w:w="1128" w:type="dxa"/>
            <w:hideMark/>
          </w:tcPr>
          <w:p w:rsidR="00FF2DCA" w:rsidRPr="00FC76D6" w:rsidRDefault="00FF2DCA" w:rsidP="00FF2DCA">
            <w:pPr>
              <w:jc w:val="center"/>
            </w:pPr>
            <w:r w:rsidRPr="00FC76D6">
              <w:rPr>
                <w:kern w:val="2"/>
                <w:sz w:val="24"/>
                <w:szCs w:val="24"/>
              </w:rPr>
              <w:t>62,5</w:t>
            </w:r>
          </w:p>
        </w:tc>
        <w:tc>
          <w:tcPr>
            <w:tcW w:w="1128" w:type="dxa"/>
            <w:hideMark/>
          </w:tcPr>
          <w:p w:rsidR="00FF2DCA" w:rsidRPr="00FC76D6" w:rsidRDefault="00FF2DCA" w:rsidP="00FF2DCA">
            <w:pPr>
              <w:jc w:val="center"/>
            </w:pPr>
            <w:r w:rsidRPr="00FC76D6">
              <w:rPr>
                <w:kern w:val="2"/>
                <w:sz w:val="24"/>
                <w:szCs w:val="24"/>
              </w:rPr>
              <w:t>62,5</w:t>
            </w:r>
          </w:p>
        </w:tc>
        <w:tc>
          <w:tcPr>
            <w:tcW w:w="1128" w:type="dxa"/>
            <w:hideMark/>
          </w:tcPr>
          <w:p w:rsidR="00FF2DCA" w:rsidRPr="00FC76D6" w:rsidRDefault="00FF2DCA" w:rsidP="00FF2DCA">
            <w:pPr>
              <w:jc w:val="center"/>
            </w:pPr>
            <w:r w:rsidRPr="00FC76D6">
              <w:rPr>
                <w:kern w:val="2"/>
                <w:sz w:val="24"/>
                <w:szCs w:val="24"/>
              </w:rPr>
              <w:t>62,5</w:t>
            </w:r>
          </w:p>
        </w:tc>
        <w:tc>
          <w:tcPr>
            <w:tcW w:w="1128" w:type="dxa"/>
            <w:hideMark/>
          </w:tcPr>
          <w:p w:rsidR="00FF2DCA" w:rsidRPr="00FC76D6" w:rsidRDefault="00FF2DCA" w:rsidP="00FF2DCA">
            <w:pPr>
              <w:jc w:val="center"/>
            </w:pPr>
            <w:r w:rsidRPr="00FC76D6">
              <w:rPr>
                <w:kern w:val="2"/>
                <w:sz w:val="24"/>
                <w:szCs w:val="24"/>
              </w:rPr>
              <w:t>62,5</w:t>
            </w:r>
          </w:p>
        </w:tc>
        <w:tc>
          <w:tcPr>
            <w:tcW w:w="1128" w:type="dxa"/>
          </w:tcPr>
          <w:p w:rsidR="00FF2DCA" w:rsidRPr="00FC76D6" w:rsidRDefault="00FF2DCA" w:rsidP="00FF2DCA">
            <w:pPr>
              <w:jc w:val="center"/>
            </w:pPr>
            <w:r w:rsidRPr="00FC76D6">
              <w:rPr>
                <w:kern w:val="2"/>
                <w:sz w:val="24"/>
                <w:szCs w:val="24"/>
              </w:rPr>
              <w:t>62,5</w:t>
            </w:r>
          </w:p>
        </w:tc>
        <w:tc>
          <w:tcPr>
            <w:tcW w:w="1128" w:type="dxa"/>
          </w:tcPr>
          <w:p w:rsidR="00FF2DCA" w:rsidRPr="00FC76D6" w:rsidRDefault="00FF2DCA" w:rsidP="00FF2DCA">
            <w:pPr>
              <w:jc w:val="center"/>
            </w:pPr>
            <w:r w:rsidRPr="00FC76D6">
              <w:rPr>
                <w:kern w:val="2"/>
                <w:sz w:val="24"/>
                <w:szCs w:val="24"/>
              </w:rPr>
              <w:t>62,5</w:t>
            </w:r>
          </w:p>
        </w:tc>
        <w:tc>
          <w:tcPr>
            <w:tcW w:w="1128" w:type="dxa"/>
          </w:tcPr>
          <w:p w:rsidR="00FF2DCA" w:rsidRPr="00FC76D6" w:rsidRDefault="00FF2DCA" w:rsidP="00FF2DCA">
            <w:pPr>
              <w:jc w:val="center"/>
            </w:pPr>
            <w:r w:rsidRPr="00FC76D6">
              <w:rPr>
                <w:kern w:val="2"/>
                <w:sz w:val="24"/>
                <w:szCs w:val="24"/>
              </w:rPr>
              <w:t>62,5</w:t>
            </w:r>
          </w:p>
        </w:tc>
        <w:tc>
          <w:tcPr>
            <w:tcW w:w="1128" w:type="dxa"/>
          </w:tcPr>
          <w:p w:rsidR="00FF2DCA" w:rsidRPr="00FC76D6" w:rsidRDefault="00FF2DCA" w:rsidP="00FF2DCA">
            <w:pPr>
              <w:jc w:val="center"/>
            </w:pPr>
            <w:r w:rsidRPr="00FC76D6">
              <w:rPr>
                <w:kern w:val="2"/>
                <w:sz w:val="24"/>
                <w:szCs w:val="24"/>
              </w:rPr>
              <w:t>62,5</w:t>
            </w:r>
          </w:p>
        </w:tc>
        <w:tc>
          <w:tcPr>
            <w:tcW w:w="1128" w:type="dxa"/>
          </w:tcPr>
          <w:p w:rsidR="00FF2DCA" w:rsidRPr="00FC76D6" w:rsidRDefault="00FF2DCA" w:rsidP="00FF2DCA">
            <w:pPr>
              <w:jc w:val="center"/>
            </w:pPr>
            <w:r w:rsidRPr="00FC76D6">
              <w:rPr>
                <w:kern w:val="2"/>
                <w:sz w:val="24"/>
                <w:szCs w:val="24"/>
              </w:rPr>
              <w:t>62,5</w:t>
            </w:r>
          </w:p>
        </w:tc>
      </w:tr>
      <w:tr w:rsidR="00A5008F" w:rsidRPr="00A83ED7" w:rsidTr="00E9702A">
        <w:tc>
          <w:tcPr>
            <w:tcW w:w="558" w:type="dxa"/>
            <w:hideMark/>
          </w:tcPr>
          <w:p w:rsidR="00A5008F" w:rsidRPr="00A83ED7" w:rsidRDefault="00A5008F" w:rsidP="00707C09">
            <w:pPr>
              <w:jc w:val="center"/>
              <w:rPr>
                <w:kern w:val="2"/>
                <w:sz w:val="24"/>
                <w:szCs w:val="24"/>
              </w:rPr>
            </w:pPr>
          </w:p>
        </w:tc>
        <w:tc>
          <w:tcPr>
            <w:tcW w:w="3185" w:type="dxa"/>
            <w:hideMark/>
          </w:tcPr>
          <w:p w:rsidR="00A5008F" w:rsidRPr="00301B70" w:rsidRDefault="00A5008F" w:rsidP="00C14427">
            <w:pPr>
              <w:rPr>
                <w:kern w:val="2"/>
                <w:sz w:val="24"/>
                <w:szCs w:val="24"/>
              </w:rPr>
            </w:pPr>
            <w:r>
              <w:rPr>
                <w:kern w:val="2"/>
                <w:sz w:val="24"/>
                <w:szCs w:val="24"/>
              </w:rPr>
              <w:t>Е</w:t>
            </w:r>
            <w:r w:rsidRPr="00301B70">
              <w:rPr>
                <w:kern w:val="2"/>
                <w:sz w:val="24"/>
                <w:szCs w:val="24"/>
              </w:rPr>
              <w:t>.31. Приобретение сельхозтехники сель</w:t>
            </w:r>
            <w:r w:rsidRPr="00301B70">
              <w:rPr>
                <w:kern w:val="2"/>
                <w:sz w:val="24"/>
                <w:szCs w:val="24"/>
              </w:rPr>
              <w:softHyphen/>
              <w:t>скохозяйственными организациями, кре</w:t>
            </w:r>
            <w:r w:rsidRPr="00301B70">
              <w:rPr>
                <w:kern w:val="2"/>
                <w:sz w:val="24"/>
                <w:szCs w:val="24"/>
              </w:rPr>
              <w:softHyphen/>
              <w:t>стьянскими (фермер</w:t>
            </w:r>
            <w:r w:rsidRPr="00301B70">
              <w:rPr>
                <w:kern w:val="2"/>
                <w:sz w:val="24"/>
                <w:szCs w:val="24"/>
              </w:rPr>
              <w:softHyphen/>
              <w:t>скими) хозяйствами, включая индивиду</w:t>
            </w:r>
            <w:r w:rsidRPr="00301B70">
              <w:rPr>
                <w:kern w:val="2"/>
                <w:sz w:val="24"/>
                <w:szCs w:val="24"/>
              </w:rPr>
              <w:softHyphen/>
              <w:t>альных предпринима</w:t>
            </w:r>
            <w:r w:rsidRPr="00301B70">
              <w:rPr>
                <w:kern w:val="2"/>
                <w:sz w:val="24"/>
                <w:szCs w:val="24"/>
              </w:rPr>
              <w:softHyphen/>
              <w:t>телей:</w:t>
            </w:r>
          </w:p>
        </w:tc>
        <w:tc>
          <w:tcPr>
            <w:tcW w:w="1276" w:type="dxa"/>
          </w:tcPr>
          <w:p w:rsidR="00A5008F" w:rsidRPr="00301B70" w:rsidRDefault="00A5008F" w:rsidP="00C14427">
            <w:pPr>
              <w:jc w:val="center"/>
              <w:rPr>
                <w:kern w:val="2"/>
                <w:sz w:val="24"/>
                <w:szCs w:val="24"/>
              </w:rPr>
            </w:pPr>
          </w:p>
        </w:tc>
        <w:tc>
          <w:tcPr>
            <w:tcW w:w="1275" w:type="dxa"/>
            <w:hideMark/>
          </w:tcPr>
          <w:p w:rsidR="00A5008F" w:rsidRPr="00301B70" w:rsidRDefault="00A5008F" w:rsidP="00C14427">
            <w:pPr>
              <w:jc w:val="center"/>
              <w:rPr>
                <w:kern w:val="2"/>
                <w:sz w:val="24"/>
                <w:szCs w:val="24"/>
              </w:rPr>
            </w:pPr>
          </w:p>
        </w:tc>
        <w:tc>
          <w:tcPr>
            <w:tcW w:w="1127" w:type="dxa"/>
            <w:hideMark/>
          </w:tcPr>
          <w:p w:rsidR="00A5008F" w:rsidRPr="00FC76D6" w:rsidRDefault="00A5008F" w:rsidP="00707C09">
            <w:pPr>
              <w:jc w:val="center"/>
              <w:rPr>
                <w:kern w:val="2"/>
                <w:sz w:val="24"/>
                <w:szCs w:val="24"/>
              </w:rPr>
            </w:pPr>
          </w:p>
        </w:tc>
        <w:tc>
          <w:tcPr>
            <w:tcW w:w="1128" w:type="dxa"/>
            <w:hideMark/>
          </w:tcPr>
          <w:p w:rsidR="00A5008F" w:rsidRPr="00FC76D6" w:rsidRDefault="00A5008F" w:rsidP="00707C09">
            <w:pPr>
              <w:jc w:val="center"/>
              <w:rPr>
                <w:kern w:val="2"/>
                <w:sz w:val="24"/>
                <w:szCs w:val="24"/>
              </w:rPr>
            </w:pPr>
          </w:p>
        </w:tc>
        <w:tc>
          <w:tcPr>
            <w:tcW w:w="1128" w:type="dxa"/>
            <w:hideMark/>
          </w:tcPr>
          <w:p w:rsidR="00A5008F" w:rsidRPr="00FC76D6" w:rsidRDefault="00A5008F" w:rsidP="00707C09">
            <w:pPr>
              <w:jc w:val="center"/>
              <w:rPr>
                <w:kern w:val="2"/>
                <w:sz w:val="24"/>
                <w:szCs w:val="24"/>
              </w:rPr>
            </w:pPr>
          </w:p>
        </w:tc>
        <w:tc>
          <w:tcPr>
            <w:tcW w:w="1128" w:type="dxa"/>
            <w:hideMark/>
          </w:tcPr>
          <w:p w:rsidR="00A5008F" w:rsidRPr="00FC76D6" w:rsidRDefault="00A5008F" w:rsidP="00707C09">
            <w:pPr>
              <w:jc w:val="center"/>
              <w:rPr>
                <w:kern w:val="2"/>
                <w:sz w:val="24"/>
                <w:szCs w:val="24"/>
              </w:rPr>
            </w:pPr>
          </w:p>
        </w:tc>
        <w:tc>
          <w:tcPr>
            <w:tcW w:w="1128" w:type="dxa"/>
            <w:hideMark/>
          </w:tcPr>
          <w:p w:rsidR="00A5008F" w:rsidRPr="00FC76D6" w:rsidRDefault="00A5008F" w:rsidP="00707C09">
            <w:pPr>
              <w:ind w:firstLine="45"/>
              <w:jc w:val="center"/>
              <w:rPr>
                <w:kern w:val="2"/>
                <w:sz w:val="24"/>
                <w:szCs w:val="24"/>
              </w:rPr>
            </w:pPr>
          </w:p>
        </w:tc>
        <w:tc>
          <w:tcPr>
            <w:tcW w:w="1128" w:type="dxa"/>
            <w:hideMark/>
          </w:tcPr>
          <w:p w:rsidR="00A5008F" w:rsidRPr="00FC76D6" w:rsidRDefault="00A5008F" w:rsidP="00707C09">
            <w:pPr>
              <w:jc w:val="center"/>
              <w:rPr>
                <w:kern w:val="2"/>
                <w:sz w:val="24"/>
                <w:szCs w:val="24"/>
              </w:rPr>
            </w:pPr>
          </w:p>
        </w:tc>
        <w:tc>
          <w:tcPr>
            <w:tcW w:w="1128" w:type="dxa"/>
            <w:hideMark/>
          </w:tcPr>
          <w:p w:rsidR="00A5008F" w:rsidRPr="00FC76D6" w:rsidRDefault="00A5008F" w:rsidP="00707C09">
            <w:pPr>
              <w:jc w:val="center"/>
              <w:rPr>
                <w:kern w:val="2"/>
                <w:sz w:val="24"/>
                <w:szCs w:val="24"/>
              </w:rPr>
            </w:pPr>
          </w:p>
        </w:tc>
        <w:tc>
          <w:tcPr>
            <w:tcW w:w="1128" w:type="dxa"/>
            <w:hideMark/>
          </w:tcPr>
          <w:p w:rsidR="00A5008F" w:rsidRPr="00FC76D6" w:rsidRDefault="00A5008F" w:rsidP="00707C09">
            <w:pPr>
              <w:jc w:val="center"/>
              <w:rPr>
                <w:kern w:val="2"/>
                <w:sz w:val="24"/>
                <w:szCs w:val="24"/>
              </w:rPr>
            </w:pPr>
          </w:p>
        </w:tc>
        <w:tc>
          <w:tcPr>
            <w:tcW w:w="1128" w:type="dxa"/>
            <w:hideMark/>
          </w:tcPr>
          <w:p w:rsidR="00A5008F" w:rsidRPr="00FC76D6" w:rsidRDefault="00A5008F" w:rsidP="00707C09">
            <w:pPr>
              <w:jc w:val="center"/>
              <w:rPr>
                <w:kern w:val="2"/>
                <w:sz w:val="24"/>
                <w:szCs w:val="24"/>
              </w:rPr>
            </w:pPr>
          </w:p>
        </w:tc>
        <w:tc>
          <w:tcPr>
            <w:tcW w:w="1128" w:type="dxa"/>
          </w:tcPr>
          <w:p w:rsidR="00A5008F" w:rsidRPr="00FC76D6" w:rsidRDefault="00A5008F" w:rsidP="00707C09">
            <w:pPr>
              <w:jc w:val="center"/>
              <w:rPr>
                <w:kern w:val="2"/>
                <w:sz w:val="24"/>
                <w:szCs w:val="24"/>
              </w:rPr>
            </w:pPr>
          </w:p>
        </w:tc>
        <w:tc>
          <w:tcPr>
            <w:tcW w:w="1128" w:type="dxa"/>
          </w:tcPr>
          <w:p w:rsidR="00A5008F" w:rsidRPr="00FC76D6" w:rsidRDefault="00A5008F" w:rsidP="00707C09">
            <w:pPr>
              <w:jc w:val="center"/>
              <w:rPr>
                <w:kern w:val="2"/>
                <w:sz w:val="24"/>
                <w:szCs w:val="24"/>
              </w:rPr>
            </w:pPr>
          </w:p>
        </w:tc>
        <w:tc>
          <w:tcPr>
            <w:tcW w:w="1128" w:type="dxa"/>
          </w:tcPr>
          <w:p w:rsidR="00A5008F" w:rsidRPr="00FC76D6" w:rsidRDefault="00A5008F" w:rsidP="00707C09">
            <w:pPr>
              <w:jc w:val="center"/>
              <w:rPr>
                <w:kern w:val="2"/>
                <w:sz w:val="24"/>
                <w:szCs w:val="24"/>
              </w:rPr>
            </w:pPr>
          </w:p>
        </w:tc>
        <w:tc>
          <w:tcPr>
            <w:tcW w:w="1128" w:type="dxa"/>
          </w:tcPr>
          <w:p w:rsidR="00A5008F" w:rsidRPr="00FC76D6" w:rsidRDefault="00A5008F" w:rsidP="00707C09">
            <w:pPr>
              <w:jc w:val="center"/>
              <w:rPr>
                <w:kern w:val="2"/>
                <w:sz w:val="24"/>
                <w:szCs w:val="24"/>
              </w:rPr>
            </w:pPr>
          </w:p>
        </w:tc>
        <w:tc>
          <w:tcPr>
            <w:tcW w:w="1128" w:type="dxa"/>
          </w:tcPr>
          <w:p w:rsidR="00A5008F" w:rsidRPr="00FC76D6" w:rsidRDefault="00A5008F" w:rsidP="002639C0">
            <w:pPr>
              <w:rPr>
                <w:kern w:val="2"/>
                <w:sz w:val="24"/>
                <w:szCs w:val="24"/>
              </w:rPr>
            </w:pP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40.</w:t>
            </w:r>
          </w:p>
        </w:tc>
        <w:tc>
          <w:tcPr>
            <w:tcW w:w="3185" w:type="dxa"/>
            <w:hideMark/>
          </w:tcPr>
          <w:p w:rsidR="00A5008F" w:rsidRPr="00301B70" w:rsidRDefault="00A5008F" w:rsidP="00C14427">
            <w:pPr>
              <w:rPr>
                <w:kern w:val="2"/>
                <w:sz w:val="24"/>
                <w:szCs w:val="24"/>
              </w:rPr>
            </w:pPr>
            <w:r w:rsidRPr="00301B70">
              <w:rPr>
                <w:kern w:val="2"/>
                <w:sz w:val="24"/>
                <w:szCs w:val="24"/>
              </w:rPr>
              <w:t>Тракторы</w:t>
            </w:r>
          </w:p>
        </w:tc>
        <w:tc>
          <w:tcPr>
            <w:tcW w:w="1276" w:type="dxa"/>
          </w:tcPr>
          <w:p w:rsidR="00A5008F" w:rsidRPr="00301B70" w:rsidRDefault="00A5008F" w:rsidP="00C14427">
            <w:pPr>
              <w:jc w:val="center"/>
              <w:rPr>
                <w:kern w:val="2"/>
                <w:sz w:val="24"/>
                <w:szCs w:val="24"/>
              </w:rPr>
            </w:pPr>
            <w:r w:rsidRPr="00301B70">
              <w:rPr>
                <w:kern w:val="2"/>
                <w:sz w:val="24"/>
                <w:szCs w:val="24"/>
              </w:rPr>
              <w:t>ведомст-венный</w:t>
            </w:r>
          </w:p>
        </w:tc>
        <w:tc>
          <w:tcPr>
            <w:tcW w:w="1275" w:type="dxa"/>
            <w:hideMark/>
          </w:tcPr>
          <w:p w:rsidR="00A5008F" w:rsidRPr="00301B70" w:rsidRDefault="00A5008F" w:rsidP="00C14427">
            <w:pPr>
              <w:jc w:val="center"/>
              <w:rPr>
                <w:kern w:val="2"/>
                <w:sz w:val="24"/>
                <w:szCs w:val="24"/>
              </w:rPr>
            </w:pPr>
            <w:r w:rsidRPr="00301B70">
              <w:rPr>
                <w:kern w:val="2"/>
                <w:sz w:val="24"/>
                <w:szCs w:val="24"/>
              </w:rPr>
              <w:t>штук</w:t>
            </w:r>
          </w:p>
        </w:tc>
        <w:tc>
          <w:tcPr>
            <w:tcW w:w="1127" w:type="dxa"/>
            <w:hideMark/>
          </w:tcPr>
          <w:p w:rsidR="00A5008F" w:rsidRPr="00FC76D6" w:rsidRDefault="00A5008F" w:rsidP="00707C09">
            <w:pPr>
              <w:jc w:val="center"/>
              <w:rPr>
                <w:kern w:val="2"/>
                <w:sz w:val="24"/>
                <w:szCs w:val="24"/>
              </w:rPr>
            </w:pPr>
            <w:r w:rsidRPr="00FC76D6">
              <w:rPr>
                <w:kern w:val="2"/>
                <w:sz w:val="24"/>
                <w:szCs w:val="24"/>
              </w:rPr>
              <w:t>51</w:t>
            </w:r>
          </w:p>
        </w:tc>
        <w:tc>
          <w:tcPr>
            <w:tcW w:w="1128" w:type="dxa"/>
            <w:hideMark/>
          </w:tcPr>
          <w:p w:rsidR="00A5008F" w:rsidRPr="00FC76D6" w:rsidRDefault="00A5008F" w:rsidP="00707C09">
            <w:pPr>
              <w:jc w:val="center"/>
              <w:rPr>
                <w:kern w:val="2"/>
                <w:sz w:val="24"/>
                <w:szCs w:val="24"/>
              </w:rPr>
            </w:pPr>
            <w:r w:rsidRPr="00FC76D6">
              <w:rPr>
                <w:kern w:val="2"/>
                <w:sz w:val="24"/>
                <w:szCs w:val="24"/>
              </w:rPr>
              <w:t>34</w:t>
            </w:r>
          </w:p>
        </w:tc>
        <w:tc>
          <w:tcPr>
            <w:tcW w:w="1128" w:type="dxa"/>
            <w:hideMark/>
          </w:tcPr>
          <w:p w:rsidR="00A5008F" w:rsidRPr="00FC76D6" w:rsidRDefault="00A5008F" w:rsidP="007E6AA2">
            <w:pPr>
              <w:jc w:val="center"/>
              <w:rPr>
                <w:kern w:val="2"/>
                <w:sz w:val="24"/>
                <w:szCs w:val="24"/>
              </w:rPr>
            </w:pPr>
            <w:r w:rsidRPr="00FC76D6">
              <w:rPr>
                <w:kern w:val="2"/>
                <w:sz w:val="24"/>
                <w:szCs w:val="24"/>
              </w:rPr>
              <w:t>23</w:t>
            </w:r>
          </w:p>
        </w:tc>
        <w:tc>
          <w:tcPr>
            <w:tcW w:w="1128" w:type="dxa"/>
            <w:hideMark/>
          </w:tcPr>
          <w:p w:rsidR="00A5008F" w:rsidRPr="00FC76D6" w:rsidRDefault="00A5008F" w:rsidP="007E6AA2">
            <w:pPr>
              <w:jc w:val="center"/>
            </w:pPr>
            <w:r w:rsidRPr="00FC76D6">
              <w:rPr>
                <w:kern w:val="2"/>
                <w:sz w:val="24"/>
                <w:szCs w:val="24"/>
              </w:rPr>
              <w:t>23</w:t>
            </w:r>
          </w:p>
        </w:tc>
        <w:tc>
          <w:tcPr>
            <w:tcW w:w="1128" w:type="dxa"/>
            <w:hideMark/>
          </w:tcPr>
          <w:p w:rsidR="00A5008F" w:rsidRPr="00FC76D6" w:rsidRDefault="00A5008F" w:rsidP="007E6AA2">
            <w:pPr>
              <w:jc w:val="center"/>
            </w:pPr>
            <w:r w:rsidRPr="00FC76D6">
              <w:rPr>
                <w:kern w:val="2"/>
                <w:sz w:val="24"/>
                <w:szCs w:val="24"/>
              </w:rPr>
              <w:t>23</w:t>
            </w:r>
          </w:p>
        </w:tc>
        <w:tc>
          <w:tcPr>
            <w:tcW w:w="1128" w:type="dxa"/>
            <w:hideMark/>
          </w:tcPr>
          <w:p w:rsidR="00A5008F" w:rsidRPr="00FC76D6" w:rsidRDefault="00A5008F" w:rsidP="007E6AA2">
            <w:pPr>
              <w:jc w:val="center"/>
            </w:pPr>
            <w:r w:rsidRPr="00FC76D6">
              <w:rPr>
                <w:kern w:val="2"/>
                <w:sz w:val="24"/>
                <w:szCs w:val="24"/>
              </w:rPr>
              <w:t>23</w:t>
            </w:r>
          </w:p>
        </w:tc>
        <w:tc>
          <w:tcPr>
            <w:tcW w:w="1128" w:type="dxa"/>
            <w:hideMark/>
          </w:tcPr>
          <w:p w:rsidR="00A5008F" w:rsidRPr="00FC76D6" w:rsidRDefault="00A5008F" w:rsidP="007E6AA2">
            <w:pPr>
              <w:jc w:val="center"/>
            </w:pPr>
            <w:r w:rsidRPr="00FC76D6">
              <w:rPr>
                <w:kern w:val="2"/>
                <w:sz w:val="24"/>
                <w:szCs w:val="24"/>
              </w:rPr>
              <w:t>23</w:t>
            </w:r>
          </w:p>
        </w:tc>
        <w:tc>
          <w:tcPr>
            <w:tcW w:w="1128" w:type="dxa"/>
            <w:hideMark/>
          </w:tcPr>
          <w:p w:rsidR="00A5008F" w:rsidRPr="00FC76D6" w:rsidRDefault="00A5008F" w:rsidP="007E6AA2">
            <w:pPr>
              <w:jc w:val="center"/>
            </w:pPr>
            <w:r w:rsidRPr="00FC76D6">
              <w:rPr>
                <w:kern w:val="2"/>
                <w:sz w:val="24"/>
                <w:szCs w:val="24"/>
              </w:rPr>
              <w:t>23</w:t>
            </w:r>
          </w:p>
        </w:tc>
        <w:tc>
          <w:tcPr>
            <w:tcW w:w="1128" w:type="dxa"/>
            <w:hideMark/>
          </w:tcPr>
          <w:p w:rsidR="00A5008F" w:rsidRPr="00FC76D6" w:rsidRDefault="00A5008F" w:rsidP="007E6AA2">
            <w:pPr>
              <w:jc w:val="center"/>
            </w:pPr>
            <w:r w:rsidRPr="00FC76D6">
              <w:rPr>
                <w:kern w:val="2"/>
                <w:sz w:val="24"/>
                <w:szCs w:val="24"/>
              </w:rPr>
              <w:t>23</w:t>
            </w:r>
          </w:p>
        </w:tc>
        <w:tc>
          <w:tcPr>
            <w:tcW w:w="1128" w:type="dxa"/>
          </w:tcPr>
          <w:p w:rsidR="00A5008F" w:rsidRPr="00FC76D6" w:rsidRDefault="00A5008F" w:rsidP="007E6AA2">
            <w:pPr>
              <w:jc w:val="center"/>
            </w:pPr>
            <w:r w:rsidRPr="00FC76D6">
              <w:rPr>
                <w:kern w:val="2"/>
                <w:sz w:val="24"/>
                <w:szCs w:val="24"/>
              </w:rPr>
              <w:t>23</w:t>
            </w:r>
          </w:p>
        </w:tc>
        <w:tc>
          <w:tcPr>
            <w:tcW w:w="1128" w:type="dxa"/>
          </w:tcPr>
          <w:p w:rsidR="00A5008F" w:rsidRPr="00FC76D6" w:rsidRDefault="00A5008F" w:rsidP="007E6AA2">
            <w:pPr>
              <w:jc w:val="center"/>
            </w:pPr>
            <w:r w:rsidRPr="00FC76D6">
              <w:rPr>
                <w:kern w:val="2"/>
                <w:sz w:val="24"/>
                <w:szCs w:val="24"/>
              </w:rPr>
              <w:t>23</w:t>
            </w:r>
          </w:p>
        </w:tc>
        <w:tc>
          <w:tcPr>
            <w:tcW w:w="1128" w:type="dxa"/>
          </w:tcPr>
          <w:p w:rsidR="00A5008F" w:rsidRPr="00FC76D6" w:rsidRDefault="00A5008F" w:rsidP="007E6AA2">
            <w:pPr>
              <w:jc w:val="center"/>
            </w:pPr>
            <w:r w:rsidRPr="00FC76D6">
              <w:rPr>
                <w:kern w:val="2"/>
                <w:sz w:val="24"/>
                <w:szCs w:val="24"/>
              </w:rPr>
              <w:t>23</w:t>
            </w:r>
          </w:p>
        </w:tc>
        <w:tc>
          <w:tcPr>
            <w:tcW w:w="1128" w:type="dxa"/>
          </w:tcPr>
          <w:p w:rsidR="00A5008F" w:rsidRPr="00FC76D6" w:rsidRDefault="00A5008F" w:rsidP="007E6AA2">
            <w:pPr>
              <w:jc w:val="center"/>
            </w:pPr>
            <w:r w:rsidRPr="00FC76D6">
              <w:rPr>
                <w:kern w:val="2"/>
                <w:sz w:val="24"/>
                <w:szCs w:val="24"/>
              </w:rPr>
              <w:t>23</w:t>
            </w:r>
          </w:p>
        </w:tc>
        <w:tc>
          <w:tcPr>
            <w:tcW w:w="1128" w:type="dxa"/>
          </w:tcPr>
          <w:p w:rsidR="00A5008F" w:rsidRPr="00FC76D6" w:rsidRDefault="00A5008F" w:rsidP="007E6AA2">
            <w:pPr>
              <w:jc w:val="center"/>
            </w:pPr>
            <w:r w:rsidRPr="00FC76D6">
              <w:rPr>
                <w:kern w:val="2"/>
                <w:sz w:val="24"/>
                <w:szCs w:val="24"/>
              </w:rPr>
              <w:t>23</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41.</w:t>
            </w:r>
          </w:p>
        </w:tc>
        <w:tc>
          <w:tcPr>
            <w:tcW w:w="3185" w:type="dxa"/>
            <w:hideMark/>
          </w:tcPr>
          <w:p w:rsidR="00A5008F" w:rsidRPr="00301B70" w:rsidRDefault="00A5008F" w:rsidP="00C14427">
            <w:pPr>
              <w:rPr>
                <w:kern w:val="2"/>
                <w:sz w:val="24"/>
                <w:szCs w:val="24"/>
              </w:rPr>
            </w:pPr>
            <w:r w:rsidRPr="00301B70">
              <w:rPr>
                <w:kern w:val="2"/>
                <w:sz w:val="24"/>
                <w:szCs w:val="24"/>
              </w:rPr>
              <w:t>Комбайны зерноубо</w:t>
            </w:r>
            <w:r w:rsidRPr="00301B70">
              <w:rPr>
                <w:kern w:val="2"/>
                <w:sz w:val="24"/>
                <w:szCs w:val="24"/>
              </w:rPr>
              <w:softHyphen/>
              <w:t>рочные</w:t>
            </w:r>
          </w:p>
        </w:tc>
        <w:tc>
          <w:tcPr>
            <w:tcW w:w="1276" w:type="dxa"/>
          </w:tcPr>
          <w:p w:rsidR="00A5008F" w:rsidRPr="00301B70" w:rsidRDefault="00A5008F" w:rsidP="00C14427">
            <w:pPr>
              <w:jc w:val="center"/>
              <w:rPr>
                <w:kern w:val="2"/>
                <w:sz w:val="24"/>
                <w:szCs w:val="24"/>
              </w:rPr>
            </w:pPr>
            <w:r w:rsidRPr="00301B70">
              <w:rPr>
                <w:kern w:val="2"/>
                <w:sz w:val="24"/>
                <w:szCs w:val="24"/>
              </w:rPr>
              <w:t>ведомст-венный</w:t>
            </w:r>
          </w:p>
        </w:tc>
        <w:tc>
          <w:tcPr>
            <w:tcW w:w="1275" w:type="dxa"/>
            <w:hideMark/>
          </w:tcPr>
          <w:p w:rsidR="00A5008F" w:rsidRPr="00301B70" w:rsidRDefault="00A5008F" w:rsidP="00C14427">
            <w:pPr>
              <w:jc w:val="center"/>
              <w:rPr>
                <w:kern w:val="2"/>
                <w:sz w:val="24"/>
                <w:szCs w:val="24"/>
              </w:rPr>
            </w:pPr>
            <w:r w:rsidRPr="00301B70">
              <w:rPr>
                <w:kern w:val="2"/>
                <w:sz w:val="24"/>
                <w:szCs w:val="24"/>
              </w:rPr>
              <w:t>штук</w:t>
            </w:r>
          </w:p>
        </w:tc>
        <w:tc>
          <w:tcPr>
            <w:tcW w:w="1127" w:type="dxa"/>
            <w:hideMark/>
          </w:tcPr>
          <w:p w:rsidR="00A5008F" w:rsidRPr="00FC76D6" w:rsidRDefault="00A5008F" w:rsidP="00707C09">
            <w:pPr>
              <w:jc w:val="center"/>
              <w:rPr>
                <w:kern w:val="2"/>
                <w:sz w:val="24"/>
                <w:szCs w:val="24"/>
              </w:rPr>
            </w:pPr>
            <w:r w:rsidRPr="00FC76D6">
              <w:rPr>
                <w:kern w:val="2"/>
                <w:sz w:val="24"/>
                <w:szCs w:val="24"/>
              </w:rPr>
              <w:t>113</w:t>
            </w:r>
          </w:p>
        </w:tc>
        <w:tc>
          <w:tcPr>
            <w:tcW w:w="1128" w:type="dxa"/>
            <w:hideMark/>
          </w:tcPr>
          <w:p w:rsidR="00A5008F" w:rsidRPr="00FC76D6" w:rsidRDefault="00A5008F" w:rsidP="00707C09">
            <w:pPr>
              <w:jc w:val="center"/>
              <w:rPr>
                <w:kern w:val="2"/>
                <w:sz w:val="24"/>
                <w:szCs w:val="24"/>
              </w:rPr>
            </w:pPr>
            <w:r w:rsidRPr="00FC76D6">
              <w:rPr>
                <w:kern w:val="2"/>
                <w:sz w:val="24"/>
                <w:szCs w:val="24"/>
              </w:rPr>
              <w:t>105</w:t>
            </w:r>
          </w:p>
        </w:tc>
        <w:tc>
          <w:tcPr>
            <w:tcW w:w="1128" w:type="dxa"/>
            <w:hideMark/>
          </w:tcPr>
          <w:p w:rsidR="00A5008F" w:rsidRPr="00FC76D6" w:rsidRDefault="00A5008F" w:rsidP="007E6AA2">
            <w:pPr>
              <w:jc w:val="center"/>
              <w:rPr>
                <w:kern w:val="2"/>
                <w:sz w:val="24"/>
                <w:szCs w:val="24"/>
              </w:rPr>
            </w:pPr>
            <w:r w:rsidRPr="00FC76D6">
              <w:rPr>
                <w:kern w:val="2"/>
                <w:sz w:val="24"/>
                <w:szCs w:val="24"/>
              </w:rPr>
              <w:t>75</w:t>
            </w:r>
          </w:p>
        </w:tc>
        <w:tc>
          <w:tcPr>
            <w:tcW w:w="1128" w:type="dxa"/>
            <w:hideMark/>
          </w:tcPr>
          <w:p w:rsidR="00A5008F" w:rsidRPr="00FC76D6" w:rsidRDefault="00A5008F" w:rsidP="007E6AA2">
            <w:pPr>
              <w:jc w:val="center"/>
            </w:pPr>
            <w:r w:rsidRPr="00FC76D6">
              <w:rPr>
                <w:kern w:val="2"/>
                <w:sz w:val="24"/>
                <w:szCs w:val="24"/>
              </w:rPr>
              <w:t>75</w:t>
            </w:r>
          </w:p>
        </w:tc>
        <w:tc>
          <w:tcPr>
            <w:tcW w:w="1128" w:type="dxa"/>
            <w:hideMark/>
          </w:tcPr>
          <w:p w:rsidR="00A5008F" w:rsidRPr="00FC76D6" w:rsidRDefault="00A5008F" w:rsidP="007E6AA2">
            <w:pPr>
              <w:jc w:val="center"/>
            </w:pPr>
            <w:r w:rsidRPr="00FC76D6">
              <w:rPr>
                <w:kern w:val="2"/>
                <w:sz w:val="24"/>
                <w:szCs w:val="24"/>
              </w:rPr>
              <w:t>75</w:t>
            </w:r>
          </w:p>
        </w:tc>
        <w:tc>
          <w:tcPr>
            <w:tcW w:w="1128" w:type="dxa"/>
            <w:hideMark/>
          </w:tcPr>
          <w:p w:rsidR="00A5008F" w:rsidRPr="00FC76D6" w:rsidRDefault="00A5008F" w:rsidP="007E6AA2">
            <w:pPr>
              <w:jc w:val="center"/>
            </w:pPr>
            <w:r w:rsidRPr="00FC76D6">
              <w:rPr>
                <w:kern w:val="2"/>
                <w:sz w:val="24"/>
                <w:szCs w:val="24"/>
              </w:rPr>
              <w:t>75</w:t>
            </w:r>
          </w:p>
        </w:tc>
        <w:tc>
          <w:tcPr>
            <w:tcW w:w="1128" w:type="dxa"/>
            <w:hideMark/>
          </w:tcPr>
          <w:p w:rsidR="00A5008F" w:rsidRPr="00FC76D6" w:rsidRDefault="00A5008F" w:rsidP="007E6AA2">
            <w:pPr>
              <w:jc w:val="center"/>
            </w:pPr>
            <w:r w:rsidRPr="00FC76D6">
              <w:rPr>
                <w:kern w:val="2"/>
                <w:sz w:val="24"/>
                <w:szCs w:val="24"/>
              </w:rPr>
              <w:t>75</w:t>
            </w:r>
          </w:p>
        </w:tc>
        <w:tc>
          <w:tcPr>
            <w:tcW w:w="1128" w:type="dxa"/>
            <w:hideMark/>
          </w:tcPr>
          <w:p w:rsidR="00A5008F" w:rsidRPr="00FC76D6" w:rsidRDefault="00A5008F" w:rsidP="007E6AA2">
            <w:pPr>
              <w:jc w:val="center"/>
            </w:pPr>
            <w:r w:rsidRPr="00FC76D6">
              <w:rPr>
                <w:kern w:val="2"/>
                <w:sz w:val="24"/>
                <w:szCs w:val="24"/>
              </w:rPr>
              <w:t>75</w:t>
            </w:r>
          </w:p>
        </w:tc>
        <w:tc>
          <w:tcPr>
            <w:tcW w:w="1128" w:type="dxa"/>
            <w:hideMark/>
          </w:tcPr>
          <w:p w:rsidR="00A5008F" w:rsidRPr="00FC76D6" w:rsidRDefault="00A5008F" w:rsidP="007E6AA2">
            <w:pPr>
              <w:jc w:val="center"/>
            </w:pPr>
            <w:r w:rsidRPr="00FC76D6">
              <w:rPr>
                <w:kern w:val="2"/>
                <w:sz w:val="24"/>
                <w:szCs w:val="24"/>
              </w:rPr>
              <w:t>75</w:t>
            </w:r>
          </w:p>
        </w:tc>
        <w:tc>
          <w:tcPr>
            <w:tcW w:w="1128" w:type="dxa"/>
          </w:tcPr>
          <w:p w:rsidR="00A5008F" w:rsidRPr="00FC76D6" w:rsidRDefault="00A5008F" w:rsidP="007E6AA2">
            <w:pPr>
              <w:jc w:val="center"/>
            </w:pPr>
            <w:r w:rsidRPr="00FC76D6">
              <w:rPr>
                <w:kern w:val="2"/>
                <w:sz w:val="24"/>
                <w:szCs w:val="24"/>
              </w:rPr>
              <w:t>75</w:t>
            </w:r>
          </w:p>
        </w:tc>
        <w:tc>
          <w:tcPr>
            <w:tcW w:w="1128" w:type="dxa"/>
          </w:tcPr>
          <w:p w:rsidR="00A5008F" w:rsidRPr="00FC76D6" w:rsidRDefault="00A5008F" w:rsidP="007E6AA2">
            <w:pPr>
              <w:jc w:val="center"/>
            </w:pPr>
            <w:r w:rsidRPr="00FC76D6">
              <w:rPr>
                <w:kern w:val="2"/>
                <w:sz w:val="24"/>
                <w:szCs w:val="24"/>
              </w:rPr>
              <w:t>75</w:t>
            </w:r>
          </w:p>
        </w:tc>
        <w:tc>
          <w:tcPr>
            <w:tcW w:w="1128" w:type="dxa"/>
          </w:tcPr>
          <w:p w:rsidR="00A5008F" w:rsidRPr="00FC76D6" w:rsidRDefault="00A5008F" w:rsidP="007E6AA2">
            <w:pPr>
              <w:jc w:val="center"/>
            </w:pPr>
            <w:r w:rsidRPr="00FC76D6">
              <w:rPr>
                <w:kern w:val="2"/>
                <w:sz w:val="24"/>
                <w:szCs w:val="24"/>
              </w:rPr>
              <w:t>75</w:t>
            </w:r>
          </w:p>
        </w:tc>
        <w:tc>
          <w:tcPr>
            <w:tcW w:w="1128" w:type="dxa"/>
          </w:tcPr>
          <w:p w:rsidR="00A5008F" w:rsidRPr="00FC76D6" w:rsidRDefault="00A5008F" w:rsidP="007E6AA2">
            <w:pPr>
              <w:jc w:val="center"/>
            </w:pPr>
            <w:r w:rsidRPr="00FC76D6">
              <w:rPr>
                <w:kern w:val="2"/>
                <w:sz w:val="24"/>
                <w:szCs w:val="24"/>
              </w:rPr>
              <w:t>75</w:t>
            </w:r>
          </w:p>
        </w:tc>
        <w:tc>
          <w:tcPr>
            <w:tcW w:w="1128" w:type="dxa"/>
          </w:tcPr>
          <w:p w:rsidR="00A5008F" w:rsidRPr="00FC76D6" w:rsidRDefault="00A5008F" w:rsidP="007E6AA2">
            <w:pPr>
              <w:jc w:val="center"/>
            </w:pPr>
            <w:r w:rsidRPr="00FC76D6">
              <w:rPr>
                <w:kern w:val="2"/>
                <w:sz w:val="24"/>
                <w:szCs w:val="24"/>
              </w:rPr>
              <w:t>75</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42.</w:t>
            </w:r>
          </w:p>
        </w:tc>
        <w:tc>
          <w:tcPr>
            <w:tcW w:w="3185" w:type="dxa"/>
            <w:hideMark/>
          </w:tcPr>
          <w:p w:rsidR="00A5008F" w:rsidRPr="00301B70" w:rsidRDefault="00A5008F" w:rsidP="00C14427">
            <w:pPr>
              <w:rPr>
                <w:kern w:val="2"/>
                <w:sz w:val="24"/>
                <w:szCs w:val="24"/>
              </w:rPr>
            </w:pPr>
            <w:r w:rsidRPr="00301B70">
              <w:rPr>
                <w:kern w:val="2"/>
                <w:sz w:val="24"/>
                <w:szCs w:val="24"/>
              </w:rPr>
              <w:t>Прочие виды сель</w:t>
            </w:r>
            <w:r w:rsidRPr="00301B70">
              <w:rPr>
                <w:kern w:val="2"/>
                <w:sz w:val="24"/>
                <w:szCs w:val="24"/>
              </w:rPr>
              <w:softHyphen/>
              <w:t>ско-хозяйственной техники</w:t>
            </w:r>
          </w:p>
        </w:tc>
        <w:tc>
          <w:tcPr>
            <w:tcW w:w="1276" w:type="dxa"/>
          </w:tcPr>
          <w:p w:rsidR="00A5008F" w:rsidRPr="00301B70" w:rsidRDefault="00A5008F" w:rsidP="00C14427">
            <w:pPr>
              <w:jc w:val="center"/>
              <w:rPr>
                <w:kern w:val="2"/>
                <w:sz w:val="24"/>
                <w:szCs w:val="24"/>
              </w:rPr>
            </w:pPr>
            <w:r w:rsidRPr="00301B70">
              <w:rPr>
                <w:kern w:val="2"/>
                <w:sz w:val="24"/>
                <w:szCs w:val="24"/>
              </w:rPr>
              <w:t>ведомст-венный</w:t>
            </w:r>
          </w:p>
        </w:tc>
        <w:tc>
          <w:tcPr>
            <w:tcW w:w="1275" w:type="dxa"/>
            <w:hideMark/>
          </w:tcPr>
          <w:p w:rsidR="00A5008F" w:rsidRPr="00301B70" w:rsidRDefault="00A5008F" w:rsidP="00C14427">
            <w:pPr>
              <w:jc w:val="center"/>
              <w:rPr>
                <w:kern w:val="2"/>
                <w:sz w:val="24"/>
                <w:szCs w:val="24"/>
              </w:rPr>
            </w:pPr>
            <w:r w:rsidRPr="00301B70">
              <w:rPr>
                <w:kern w:val="2"/>
                <w:sz w:val="24"/>
                <w:szCs w:val="24"/>
              </w:rPr>
              <w:t>штук</w:t>
            </w:r>
          </w:p>
        </w:tc>
        <w:tc>
          <w:tcPr>
            <w:tcW w:w="1127" w:type="dxa"/>
            <w:hideMark/>
          </w:tcPr>
          <w:p w:rsidR="00A5008F" w:rsidRPr="00FC76D6" w:rsidRDefault="00A5008F" w:rsidP="00707C09">
            <w:pPr>
              <w:jc w:val="center"/>
              <w:rPr>
                <w:kern w:val="2"/>
                <w:sz w:val="24"/>
                <w:szCs w:val="24"/>
              </w:rPr>
            </w:pPr>
            <w:r w:rsidRPr="00FC76D6">
              <w:rPr>
                <w:kern w:val="2"/>
                <w:sz w:val="24"/>
                <w:szCs w:val="24"/>
              </w:rPr>
              <w:t>338</w:t>
            </w:r>
          </w:p>
        </w:tc>
        <w:tc>
          <w:tcPr>
            <w:tcW w:w="1128" w:type="dxa"/>
            <w:hideMark/>
          </w:tcPr>
          <w:p w:rsidR="00A5008F" w:rsidRPr="00FC76D6" w:rsidRDefault="00A5008F" w:rsidP="00707C09">
            <w:pPr>
              <w:jc w:val="center"/>
              <w:rPr>
                <w:kern w:val="2"/>
                <w:sz w:val="24"/>
                <w:szCs w:val="24"/>
              </w:rPr>
            </w:pPr>
            <w:r w:rsidRPr="00FC76D6">
              <w:rPr>
                <w:kern w:val="2"/>
                <w:sz w:val="24"/>
                <w:szCs w:val="24"/>
              </w:rPr>
              <w:t>343</w:t>
            </w:r>
          </w:p>
        </w:tc>
        <w:tc>
          <w:tcPr>
            <w:tcW w:w="1128" w:type="dxa"/>
            <w:hideMark/>
          </w:tcPr>
          <w:p w:rsidR="00A5008F" w:rsidRPr="00FC76D6" w:rsidRDefault="00A5008F" w:rsidP="007E6AA2">
            <w:pPr>
              <w:jc w:val="center"/>
              <w:rPr>
                <w:kern w:val="2"/>
                <w:sz w:val="24"/>
                <w:szCs w:val="24"/>
              </w:rPr>
            </w:pPr>
            <w:r w:rsidRPr="00FC76D6">
              <w:rPr>
                <w:kern w:val="2"/>
                <w:sz w:val="24"/>
                <w:szCs w:val="24"/>
              </w:rPr>
              <w:t>260</w:t>
            </w:r>
          </w:p>
        </w:tc>
        <w:tc>
          <w:tcPr>
            <w:tcW w:w="1128" w:type="dxa"/>
            <w:hideMark/>
          </w:tcPr>
          <w:p w:rsidR="00A5008F" w:rsidRPr="00FC76D6" w:rsidRDefault="00A5008F" w:rsidP="007E6AA2">
            <w:pPr>
              <w:jc w:val="center"/>
            </w:pPr>
            <w:r w:rsidRPr="00FC76D6">
              <w:rPr>
                <w:kern w:val="2"/>
                <w:sz w:val="24"/>
                <w:szCs w:val="24"/>
              </w:rPr>
              <w:t>260</w:t>
            </w:r>
          </w:p>
        </w:tc>
        <w:tc>
          <w:tcPr>
            <w:tcW w:w="1128" w:type="dxa"/>
            <w:hideMark/>
          </w:tcPr>
          <w:p w:rsidR="00A5008F" w:rsidRPr="00FC76D6" w:rsidRDefault="00A5008F" w:rsidP="007E6AA2">
            <w:pPr>
              <w:jc w:val="center"/>
            </w:pPr>
            <w:r w:rsidRPr="00FC76D6">
              <w:rPr>
                <w:kern w:val="2"/>
                <w:sz w:val="24"/>
                <w:szCs w:val="24"/>
              </w:rPr>
              <w:t>260</w:t>
            </w:r>
          </w:p>
        </w:tc>
        <w:tc>
          <w:tcPr>
            <w:tcW w:w="1128" w:type="dxa"/>
            <w:hideMark/>
          </w:tcPr>
          <w:p w:rsidR="00A5008F" w:rsidRPr="00FC76D6" w:rsidRDefault="00A5008F" w:rsidP="007E6AA2">
            <w:pPr>
              <w:jc w:val="center"/>
            </w:pPr>
            <w:r w:rsidRPr="00FC76D6">
              <w:rPr>
                <w:kern w:val="2"/>
                <w:sz w:val="24"/>
                <w:szCs w:val="24"/>
              </w:rPr>
              <w:t>260</w:t>
            </w:r>
          </w:p>
        </w:tc>
        <w:tc>
          <w:tcPr>
            <w:tcW w:w="1128" w:type="dxa"/>
            <w:hideMark/>
          </w:tcPr>
          <w:p w:rsidR="00A5008F" w:rsidRPr="00FC76D6" w:rsidRDefault="00A5008F" w:rsidP="007E6AA2">
            <w:pPr>
              <w:jc w:val="center"/>
            </w:pPr>
            <w:r w:rsidRPr="00FC76D6">
              <w:rPr>
                <w:kern w:val="2"/>
                <w:sz w:val="24"/>
                <w:szCs w:val="24"/>
              </w:rPr>
              <w:t>260</w:t>
            </w:r>
          </w:p>
        </w:tc>
        <w:tc>
          <w:tcPr>
            <w:tcW w:w="1128" w:type="dxa"/>
            <w:hideMark/>
          </w:tcPr>
          <w:p w:rsidR="00A5008F" w:rsidRPr="00FC76D6" w:rsidRDefault="00A5008F" w:rsidP="007E6AA2">
            <w:pPr>
              <w:jc w:val="center"/>
            </w:pPr>
            <w:r w:rsidRPr="00FC76D6">
              <w:rPr>
                <w:kern w:val="2"/>
                <w:sz w:val="24"/>
                <w:szCs w:val="24"/>
              </w:rPr>
              <w:t>260</w:t>
            </w:r>
          </w:p>
        </w:tc>
        <w:tc>
          <w:tcPr>
            <w:tcW w:w="1128" w:type="dxa"/>
            <w:hideMark/>
          </w:tcPr>
          <w:p w:rsidR="00A5008F" w:rsidRPr="00FC76D6" w:rsidRDefault="00A5008F" w:rsidP="007E6AA2">
            <w:pPr>
              <w:jc w:val="center"/>
            </w:pPr>
            <w:r w:rsidRPr="00FC76D6">
              <w:rPr>
                <w:kern w:val="2"/>
                <w:sz w:val="24"/>
                <w:szCs w:val="24"/>
              </w:rPr>
              <w:t>260</w:t>
            </w:r>
          </w:p>
        </w:tc>
        <w:tc>
          <w:tcPr>
            <w:tcW w:w="1128" w:type="dxa"/>
          </w:tcPr>
          <w:p w:rsidR="00A5008F" w:rsidRPr="00FC76D6" w:rsidRDefault="00A5008F" w:rsidP="007E6AA2">
            <w:pPr>
              <w:jc w:val="center"/>
            </w:pPr>
            <w:r w:rsidRPr="00FC76D6">
              <w:rPr>
                <w:kern w:val="2"/>
                <w:sz w:val="24"/>
                <w:szCs w:val="24"/>
              </w:rPr>
              <w:t>260</w:t>
            </w:r>
          </w:p>
        </w:tc>
        <w:tc>
          <w:tcPr>
            <w:tcW w:w="1128" w:type="dxa"/>
          </w:tcPr>
          <w:p w:rsidR="00A5008F" w:rsidRPr="00FC76D6" w:rsidRDefault="00A5008F" w:rsidP="007E6AA2">
            <w:pPr>
              <w:jc w:val="center"/>
            </w:pPr>
            <w:r w:rsidRPr="00FC76D6">
              <w:rPr>
                <w:kern w:val="2"/>
                <w:sz w:val="24"/>
                <w:szCs w:val="24"/>
              </w:rPr>
              <w:t>260</w:t>
            </w:r>
          </w:p>
        </w:tc>
        <w:tc>
          <w:tcPr>
            <w:tcW w:w="1128" w:type="dxa"/>
          </w:tcPr>
          <w:p w:rsidR="00A5008F" w:rsidRPr="00FC76D6" w:rsidRDefault="00A5008F" w:rsidP="007E6AA2">
            <w:pPr>
              <w:jc w:val="center"/>
            </w:pPr>
            <w:r w:rsidRPr="00FC76D6">
              <w:rPr>
                <w:kern w:val="2"/>
                <w:sz w:val="24"/>
                <w:szCs w:val="24"/>
              </w:rPr>
              <w:t>260</w:t>
            </w:r>
          </w:p>
        </w:tc>
        <w:tc>
          <w:tcPr>
            <w:tcW w:w="1128" w:type="dxa"/>
          </w:tcPr>
          <w:p w:rsidR="00A5008F" w:rsidRPr="00FC76D6" w:rsidRDefault="00A5008F" w:rsidP="007E6AA2">
            <w:pPr>
              <w:jc w:val="center"/>
            </w:pPr>
            <w:r w:rsidRPr="00FC76D6">
              <w:rPr>
                <w:kern w:val="2"/>
                <w:sz w:val="24"/>
                <w:szCs w:val="24"/>
              </w:rPr>
              <w:t>260</w:t>
            </w:r>
          </w:p>
        </w:tc>
        <w:tc>
          <w:tcPr>
            <w:tcW w:w="1128" w:type="dxa"/>
          </w:tcPr>
          <w:p w:rsidR="00A5008F" w:rsidRPr="00FC76D6" w:rsidRDefault="00A5008F" w:rsidP="007E6AA2">
            <w:pPr>
              <w:jc w:val="center"/>
            </w:pPr>
            <w:r w:rsidRPr="00FC76D6">
              <w:rPr>
                <w:kern w:val="2"/>
                <w:sz w:val="24"/>
                <w:szCs w:val="24"/>
              </w:rPr>
              <w:t>260</w:t>
            </w:r>
          </w:p>
        </w:tc>
      </w:tr>
      <w:tr w:rsidR="00A5008F" w:rsidRPr="00A83ED7" w:rsidTr="00E9702A">
        <w:tc>
          <w:tcPr>
            <w:tcW w:w="22085" w:type="dxa"/>
            <w:gridSpan w:val="18"/>
          </w:tcPr>
          <w:p w:rsidR="00A5008F" w:rsidRPr="00FC76D6" w:rsidRDefault="00A5008F" w:rsidP="00707C09">
            <w:pPr>
              <w:jc w:val="center"/>
              <w:rPr>
                <w:kern w:val="2"/>
                <w:sz w:val="24"/>
                <w:szCs w:val="24"/>
              </w:rPr>
            </w:pPr>
            <w:r w:rsidRPr="00FC76D6">
              <w:rPr>
                <w:kern w:val="2"/>
                <w:sz w:val="24"/>
                <w:szCs w:val="24"/>
              </w:rPr>
              <w:t>Подпрограмма 2 «Развитие мелиорации земель сельскохозяйственного назначения»</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43.</w:t>
            </w:r>
          </w:p>
        </w:tc>
        <w:tc>
          <w:tcPr>
            <w:tcW w:w="3185" w:type="dxa"/>
            <w:hideMark/>
          </w:tcPr>
          <w:p w:rsidR="00A5008F" w:rsidRPr="00301B70" w:rsidRDefault="00A5008F" w:rsidP="006D4D18">
            <w:pPr>
              <w:rPr>
                <w:kern w:val="2"/>
                <w:sz w:val="24"/>
                <w:szCs w:val="24"/>
              </w:rPr>
            </w:pPr>
            <w:r w:rsidRPr="00301B70">
              <w:rPr>
                <w:kern w:val="2"/>
                <w:sz w:val="24"/>
                <w:szCs w:val="24"/>
              </w:rPr>
              <w:t xml:space="preserve"> 2.1. </w:t>
            </w:r>
            <w:r w:rsidRPr="006D4D18">
              <w:rPr>
                <w:spacing w:val="-4"/>
                <w:kern w:val="2"/>
                <w:sz w:val="24"/>
                <w:szCs w:val="24"/>
              </w:rPr>
              <w:t>Ввод в эксплуата</w:t>
            </w:r>
            <w:r w:rsidRPr="006D4D18">
              <w:rPr>
                <w:spacing w:val="-4"/>
                <w:kern w:val="2"/>
                <w:sz w:val="24"/>
                <w:szCs w:val="24"/>
              </w:rPr>
              <w:softHyphen/>
              <w:t xml:space="preserve">цию мелиорируемых земель, принадлежащих сельскохозяйственным товаропроизводителям на праве </w:t>
            </w:r>
            <w:r>
              <w:rPr>
                <w:spacing w:val="-4"/>
                <w:kern w:val="2"/>
                <w:sz w:val="24"/>
                <w:szCs w:val="24"/>
              </w:rPr>
              <w:t>с6</w:t>
            </w:r>
            <w:r w:rsidRPr="006D4D18">
              <w:rPr>
                <w:spacing w:val="-4"/>
                <w:kern w:val="2"/>
                <w:sz w:val="24"/>
                <w:szCs w:val="24"/>
              </w:rPr>
              <w:t>обственности или переданных им в пользование в установленном порядке</w:t>
            </w:r>
            <w:r w:rsidRPr="00301B70">
              <w:rPr>
                <w:kern w:val="2"/>
                <w:sz w:val="24"/>
                <w:szCs w:val="24"/>
              </w:rPr>
              <w:t xml:space="preserve"> </w:t>
            </w:r>
          </w:p>
        </w:tc>
        <w:tc>
          <w:tcPr>
            <w:tcW w:w="1276" w:type="dxa"/>
          </w:tcPr>
          <w:p w:rsidR="00A5008F" w:rsidRPr="00A83ED7" w:rsidRDefault="00A5008F" w:rsidP="00707C09">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707C09">
            <w:pPr>
              <w:jc w:val="center"/>
              <w:rPr>
                <w:kern w:val="2"/>
                <w:sz w:val="24"/>
                <w:szCs w:val="24"/>
              </w:rPr>
            </w:pPr>
            <w:r w:rsidRPr="00A83ED7">
              <w:rPr>
                <w:kern w:val="2"/>
                <w:sz w:val="24"/>
                <w:szCs w:val="24"/>
              </w:rPr>
              <w:t>гектаров</w:t>
            </w:r>
          </w:p>
        </w:tc>
        <w:tc>
          <w:tcPr>
            <w:tcW w:w="1127" w:type="dxa"/>
            <w:hideMark/>
          </w:tcPr>
          <w:p w:rsidR="00A5008F" w:rsidRPr="00FC76D6" w:rsidRDefault="00A5008F" w:rsidP="00707C09">
            <w:pPr>
              <w:jc w:val="center"/>
              <w:rPr>
                <w:kern w:val="2"/>
                <w:sz w:val="24"/>
                <w:szCs w:val="24"/>
              </w:rPr>
            </w:pPr>
            <w:r w:rsidRPr="00FC76D6">
              <w:rPr>
                <w:kern w:val="2"/>
                <w:sz w:val="24"/>
                <w:szCs w:val="24"/>
              </w:rPr>
              <w:t>6 100</w:t>
            </w:r>
          </w:p>
        </w:tc>
        <w:tc>
          <w:tcPr>
            <w:tcW w:w="1128" w:type="dxa"/>
            <w:hideMark/>
          </w:tcPr>
          <w:p w:rsidR="00A5008F" w:rsidRPr="00FC76D6" w:rsidRDefault="00A5008F" w:rsidP="00707C09">
            <w:pPr>
              <w:jc w:val="center"/>
              <w:rPr>
                <w:kern w:val="2"/>
                <w:sz w:val="24"/>
                <w:szCs w:val="24"/>
              </w:rPr>
            </w:pPr>
            <w:r w:rsidRPr="00FC76D6">
              <w:rPr>
                <w:kern w:val="2"/>
                <w:sz w:val="24"/>
                <w:szCs w:val="24"/>
              </w:rPr>
              <w:t>5 300</w:t>
            </w:r>
          </w:p>
        </w:tc>
        <w:tc>
          <w:tcPr>
            <w:tcW w:w="1128" w:type="dxa"/>
            <w:hideMark/>
          </w:tcPr>
          <w:p w:rsidR="00A5008F" w:rsidRPr="00FC76D6" w:rsidRDefault="00A5008F" w:rsidP="00707C09">
            <w:pPr>
              <w:jc w:val="center"/>
              <w:rPr>
                <w:kern w:val="2"/>
                <w:sz w:val="24"/>
                <w:szCs w:val="24"/>
              </w:rPr>
            </w:pPr>
            <w:r w:rsidRPr="00FC76D6">
              <w:rPr>
                <w:kern w:val="2"/>
                <w:sz w:val="24"/>
                <w:szCs w:val="24"/>
              </w:rPr>
              <w:t>4 780</w:t>
            </w:r>
          </w:p>
        </w:tc>
        <w:tc>
          <w:tcPr>
            <w:tcW w:w="1128" w:type="dxa"/>
            <w:hideMark/>
          </w:tcPr>
          <w:p w:rsidR="00A5008F" w:rsidRPr="00FC76D6" w:rsidRDefault="00A5008F" w:rsidP="00707C09">
            <w:pPr>
              <w:jc w:val="center"/>
              <w:rPr>
                <w:kern w:val="2"/>
                <w:sz w:val="24"/>
                <w:szCs w:val="24"/>
              </w:rPr>
            </w:pPr>
            <w:r w:rsidRPr="00FC76D6">
              <w:rPr>
                <w:kern w:val="2"/>
                <w:sz w:val="24"/>
                <w:szCs w:val="24"/>
              </w:rPr>
              <w:t>4 000</w:t>
            </w:r>
          </w:p>
        </w:tc>
        <w:tc>
          <w:tcPr>
            <w:tcW w:w="1128" w:type="dxa"/>
            <w:hideMark/>
          </w:tcPr>
          <w:p w:rsidR="00A5008F" w:rsidRPr="00FC76D6" w:rsidRDefault="00A5008F" w:rsidP="00581508">
            <w:pPr>
              <w:jc w:val="center"/>
            </w:pPr>
            <w:r w:rsidRPr="00FC76D6">
              <w:rPr>
                <w:kern w:val="2"/>
                <w:sz w:val="24"/>
                <w:szCs w:val="24"/>
              </w:rPr>
              <w:t>4 000</w:t>
            </w:r>
          </w:p>
        </w:tc>
        <w:tc>
          <w:tcPr>
            <w:tcW w:w="1128" w:type="dxa"/>
            <w:hideMark/>
          </w:tcPr>
          <w:p w:rsidR="00A5008F" w:rsidRPr="00FC76D6" w:rsidRDefault="00A5008F" w:rsidP="00581508">
            <w:pPr>
              <w:jc w:val="center"/>
            </w:pPr>
            <w:r w:rsidRPr="00FC76D6">
              <w:rPr>
                <w:kern w:val="2"/>
                <w:sz w:val="24"/>
                <w:szCs w:val="24"/>
              </w:rPr>
              <w:t>4 000</w:t>
            </w:r>
          </w:p>
        </w:tc>
        <w:tc>
          <w:tcPr>
            <w:tcW w:w="1128" w:type="dxa"/>
            <w:hideMark/>
          </w:tcPr>
          <w:p w:rsidR="00A5008F" w:rsidRPr="00FC76D6" w:rsidRDefault="00A5008F" w:rsidP="00581508">
            <w:pPr>
              <w:jc w:val="center"/>
            </w:pPr>
            <w:r w:rsidRPr="00FC76D6">
              <w:rPr>
                <w:kern w:val="2"/>
                <w:sz w:val="24"/>
                <w:szCs w:val="24"/>
              </w:rPr>
              <w:t>4 000</w:t>
            </w:r>
          </w:p>
        </w:tc>
        <w:tc>
          <w:tcPr>
            <w:tcW w:w="1128" w:type="dxa"/>
            <w:hideMark/>
          </w:tcPr>
          <w:p w:rsidR="00A5008F" w:rsidRPr="00FC76D6" w:rsidRDefault="00A5008F" w:rsidP="00581508">
            <w:pPr>
              <w:jc w:val="center"/>
            </w:pPr>
            <w:r w:rsidRPr="00FC76D6">
              <w:rPr>
                <w:kern w:val="2"/>
                <w:sz w:val="24"/>
                <w:szCs w:val="24"/>
              </w:rPr>
              <w:t>4 000</w:t>
            </w:r>
          </w:p>
        </w:tc>
        <w:tc>
          <w:tcPr>
            <w:tcW w:w="1128" w:type="dxa"/>
            <w:hideMark/>
          </w:tcPr>
          <w:p w:rsidR="00A5008F" w:rsidRPr="00FC76D6" w:rsidRDefault="00A5008F" w:rsidP="00581508">
            <w:pPr>
              <w:jc w:val="center"/>
            </w:pPr>
            <w:r w:rsidRPr="00FC76D6">
              <w:rPr>
                <w:kern w:val="2"/>
                <w:sz w:val="24"/>
                <w:szCs w:val="24"/>
              </w:rPr>
              <w:t>4 000</w:t>
            </w:r>
          </w:p>
        </w:tc>
        <w:tc>
          <w:tcPr>
            <w:tcW w:w="1128" w:type="dxa"/>
          </w:tcPr>
          <w:p w:rsidR="00A5008F" w:rsidRPr="00FC76D6" w:rsidRDefault="00A5008F" w:rsidP="00581508">
            <w:pPr>
              <w:jc w:val="center"/>
            </w:pPr>
            <w:r w:rsidRPr="00FC76D6">
              <w:rPr>
                <w:kern w:val="2"/>
                <w:sz w:val="24"/>
                <w:szCs w:val="24"/>
              </w:rPr>
              <w:t>4 000</w:t>
            </w:r>
          </w:p>
        </w:tc>
        <w:tc>
          <w:tcPr>
            <w:tcW w:w="1128" w:type="dxa"/>
          </w:tcPr>
          <w:p w:rsidR="00A5008F" w:rsidRPr="00FC76D6" w:rsidRDefault="00A5008F" w:rsidP="00581508">
            <w:pPr>
              <w:jc w:val="center"/>
            </w:pPr>
            <w:r w:rsidRPr="00FC76D6">
              <w:rPr>
                <w:kern w:val="2"/>
                <w:sz w:val="24"/>
                <w:szCs w:val="24"/>
              </w:rPr>
              <w:t>4 000</w:t>
            </w:r>
          </w:p>
        </w:tc>
        <w:tc>
          <w:tcPr>
            <w:tcW w:w="1128" w:type="dxa"/>
          </w:tcPr>
          <w:p w:rsidR="00A5008F" w:rsidRPr="00FC76D6" w:rsidRDefault="00A5008F" w:rsidP="00581508">
            <w:pPr>
              <w:jc w:val="center"/>
            </w:pPr>
            <w:r w:rsidRPr="00FC76D6">
              <w:rPr>
                <w:kern w:val="2"/>
                <w:sz w:val="24"/>
                <w:szCs w:val="24"/>
              </w:rPr>
              <w:t>4 000</w:t>
            </w:r>
          </w:p>
        </w:tc>
        <w:tc>
          <w:tcPr>
            <w:tcW w:w="1128" w:type="dxa"/>
          </w:tcPr>
          <w:p w:rsidR="00A5008F" w:rsidRPr="00FC76D6" w:rsidRDefault="00A5008F" w:rsidP="00581508">
            <w:pPr>
              <w:jc w:val="center"/>
            </w:pPr>
            <w:r w:rsidRPr="00FC76D6">
              <w:rPr>
                <w:kern w:val="2"/>
                <w:sz w:val="24"/>
                <w:szCs w:val="24"/>
              </w:rPr>
              <w:t>4 000</w:t>
            </w:r>
          </w:p>
        </w:tc>
        <w:tc>
          <w:tcPr>
            <w:tcW w:w="1128" w:type="dxa"/>
          </w:tcPr>
          <w:p w:rsidR="00A5008F" w:rsidRPr="00FC76D6" w:rsidRDefault="00A5008F" w:rsidP="00581508">
            <w:pPr>
              <w:jc w:val="center"/>
            </w:pPr>
            <w:r w:rsidRPr="00FC76D6">
              <w:rPr>
                <w:kern w:val="2"/>
                <w:sz w:val="24"/>
                <w:szCs w:val="24"/>
              </w:rPr>
              <w:t>4 000</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44.</w:t>
            </w:r>
          </w:p>
        </w:tc>
        <w:tc>
          <w:tcPr>
            <w:tcW w:w="3185" w:type="dxa"/>
            <w:hideMark/>
          </w:tcPr>
          <w:p w:rsidR="00A5008F" w:rsidRPr="00301B70" w:rsidRDefault="00A5008F" w:rsidP="00A9574D">
            <w:pPr>
              <w:rPr>
                <w:kern w:val="2"/>
                <w:sz w:val="24"/>
                <w:szCs w:val="24"/>
              </w:rPr>
            </w:pPr>
            <w:r w:rsidRPr="00301B70">
              <w:rPr>
                <w:kern w:val="2"/>
                <w:sz w:val="24"/>
                <w:szCs w:val="24"/>
              </w:rPr>
              <w:t>2.2.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w:t>
            </w:r>
          </w:p>
        </w:tc>
        <w:tc>
          <w:tcPr>
            <w:tcW w:w="1276" w:type="dxa"/>
          </w:tcPr>
          <w:p w:rsidR="00A5008F" w:rsidRPr="00A83ED7" w:rsidRDefault="00A5008F" w:rsidP="00707C09">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707C09">
            <w:pPr>
              <w:jc w:val="center"/>
              <w:rPr>
                <w:kern w:val="2"/>
                <w:sz w:val="24"/>
                <w:szCs w:val="24"/>
              </w:rPr>
            </w:pPr>
            <w:r w:rsidRPr="00A83ED7">
              <w:rPr>
                <w:kern w:val="2"/>
                <w:sz w:val="24"/>
                <w:szCs w:val="24"/>
              </w:rPr>
              <w:t>гектаров</w:t>
            </w:r>
          </w:p>
        </w:tc>
        <w:tc>
          <w:tcPr>
            <w:tcW w:w="1127" w:type="dxa"/>
          </w:tcPr>
          <w:p w:rsidR="00A5008F" w:rsidRPr="00FC76D6" w:rsidRDefault="00A5008F" w:rsidP="00707C09">
            <w:pPr>
              <w:jc w:val="center"/>
              <w:rPr>
                <w:kern w:val="2"/>
                <w:sz w:val="24"/>
                <w:szCs w:val="24"/>
              </w:rPr>
            </w:pPr>
            <w:r w:rsidRPr="00FC76D6">
              <w:rPr>
                <w:kern w:val="2"/>
                <w:sz w:val="24"/>
                <w:szCs w:val="24"/>
              </w:rPr>
              <w:t>100</w:t>
            </w:r>
          </w:p>
        </w:tc>
        <w:tc>
          <w:tcPr>
            <w:tcW w:w="1128" w:type="dxa"/>
            <w:hideMark/>
          </w:tcPr>
          <w:p w:rsidR="00A5008F" w:rsidRPr="00FC76D6" w:rsidRDefault="00A5008F" w:rsidP="00707C09">
            <w:pPr>
              <w:jc w:val="center"/>
              <w:rPr>
                <w:kern w:val="2"/>
                <w:sz w:val="24"/>
                <w:szCs w:val="24"/>
              </w:rPr>
            </w:pPr>
            <w:r w:rsidRPr="00FC76D6">
              <w:rPr>
                <w:kern w:val="2"/>
                <w:sz w:val="24"/>
                <w:szCs w:val="24"/>
              </w:rPr>
              <w:t>100</w:t>
            </w:r>
          </w:p>
        </w:tc>
        <w:tc>
          <w:tcPr>
            <w:tcW w:w="1128" w:type="dxa"/>
            <w:hideMark/>
          </w:tcPr>
          <w:p w:rsidR="00A5008F" w:rsidRPr="00FC76D6" w:rsidRDefault="00A5008F" w:rsidP="00707C09">
            <w:pPr>
              <w:jc w:val="center"/>
              <w:rPr>
                <w:kern w:val="2"/>
                <w:sz w:val="24"/>
                <w:szCs w:val="24"/>
              </w:rPr>
            </w:pPr>
            <w:r w:rsidRPr="00FC76D6">
              <w:rPr>
                <w:kern w:val="2"/>
                <w:sz w:val="24"/>
                <w:szCs w:val="24"/>
              </w:rPr>
              <w:t>100</w:t>
            </w:r>
          </w:p>
        </w:tc>
        <w:tc>
          <w:tcPr>
            <w:tcW w:w="1128" w:type="dxa"/>
            <w:hideMark/>
          </w:tcPr>
          <w:p w:rsidR="00A5008F" w:rsidRPr="00FC76D6" w:rsidRDefault="00A5008F" w:rsidP="00581508">
            <w:pPr>
              <w:jc w:val="center"/>
            </w:pPr>
            <w:r w:rsidRPr="00FC76D6">
              <w:rPr>
                <w:kern w:val="2"/>
                <w:sz w:val="24"/>
                <w:szCs w:val="24"/>
              </w:rPr>
              <w:t>100</w:t>
            </w:r>
          </w:p>
        </w:tc>
        <w:tc>
          <w:tcPr>
            <w:tcW w:w="1128" w:type="dxa"/>
            <w:hideMark/>
          </w:tcPr>
          <w:p w:rsidR="00A5008F" w:rsidRPr="00FC76D6" w:rsidRDefault="00A5008F" w:rsidP="00581508">
            <w:pPr>
              <w:jc w:val="center"/>
            </w:pPr>
            <w:r w:rsidRPr="00FC76D6">
              <w:rPr>
                <w:kern w:val="2"/>
                <w:sz w:val="24"/>
                <w:szCs w:val="24"/>
              </w:rPr>
              <w:t>100</w:t>
            </w:r>
          </w:p>
        </w:tc>
        <w:tc>
          <w:tcPr>
            <w:tcW w:w="1128" w:type="dxa"/>
          </w:tcPr>
          <w:p w:rsidR="00A5008F" w:rsidRPr="00FC76D6" w:rsidRDefault="00A5008F" w:rsidP="00581508">
            <w:pPr>
              <w:jc w:val="center"/>
            </w:pPr>
            <w:r w:rsidRPr="00FC76D6">
              <w:rPr>
                <w:kern w:val="2"/>
                <w:sz w:val="24"/>
                <w:szCs w:val="24"/>
              </w:rPr>
              <w:t>100</w:t>
            </w:r>
          </w:p>
        </w:tc>
        <w:tc>
          <w:tcPr>
            <w:tcW w:w="1128" w:type="dxa"/>
          </w:tcPr>
          <w:p w:rsidR="00A5008F" w:rsidRPr="00FC76D6" w:rsidRDefault="00A5008F" w:rsidP="00581508">
            <w:pPr>
              <w:jc w:val="center"/>
            </w:pPr>
            <w:r w:rsidRPr="00FC76D6">
              <w:rPr>
                <w:kern w:val="2"/>
                <w:sz w:val="24"/>
                <w:szCs w:val="24"/>
              </w:rPr>
              <w:t>100</w:t>
            </w:r>
          </w:p>
        </w:tc>
        <w:tc>
          <w:tcPr>
            <w:tcW w:w="1128" w:type="dxa"/>
            <w:hideMark/>
          </w:tcPr>
          <w:p w:rsidR="00A5008F" w:rsidRPr="00FC76D6" w:rsidRDefault="00A5008F" w:rsidP="00581508">
            <w:pPr>
              <w:jc w:val="center"/>
            </w:pPr>
            <w:r w:rsidRPr="00FC76D6">
              <w:rPr>
                <w:kern w:val="2"/>
                <w:sz w:val="24"/>
                <w:szCs w:val="24"/>
              </w:rPr>
              <w:t>100</w:t>
            </w:r>
          </w:p>
        </w:tc>
        <w:tc>
          <w:tcPr>
            <w:tcW w:w="1128" w:type="dxa"/>
            <w:hideMark/>
          </w:tcPr>
          <w:p w:rsidR="00A5008F" w:rsidRPr="00FC76D6" w:rsidRDefault="00A5008F" w:rsidP="00581508">
            <w:pPr>
              <w:jc w:val="center"/>
            </w:pPr>
            <w:r w:rsidRPr="00FC76D6">
              <w:rPr>
                <w:kern w:val="2"/>
                <w:sz w:val="24"/>
                <w:szCs w:val="24"/>
              </w:rPr>
              <w:t>100</w:t>
            </w:r>
          </w:p>
        </w:tc>
        <w:tc>
          <w:tcPr>
            <w:tcW w:w="1128" w:type="dxa"/>
          </w:tcPr>
          <w:p w:rsidR="00A5008F" w:rsidRPr="00FC76D6" w:rsidRDefault="00A5008F" w:rsidP="00581508">
            <w:pPr>
              <w:jc w:val="center"/>
            </w:pPr>
            <w:r w:rsidRPr="00FC76D6">
              <w:rPr>
                <w:kern w:val="2"/>
                <w:sz w:val="24"/>
                <w:szCs w:val="24"/>
              </w:rPr>
              <w:t>100</w:t>
            </w:r>
          </w:p>
        </w:tc>
        <w:tc>
          <w:tcPr>
            <w:tcW w:w="1128" w:type="dxa"/>
          </w:tcPr>
          <w:p w:rsidR="00A5008F" w:rsidRPr="00FC76D6" w:rsidRDefault="00A5008F" w:rsidP="00581508">
            <w:pPr>
              <w:jc w:val="center"/>
            </w:pPr>
            <w:r w:rsidRPr="00FC76D6">
              <w:rPr>
                <w:kern w:val="2"/>
                <w:sz w:val="24"/>
                <w:szCs w:val="24"/>
              </w:rPr>
              <w:t>100</w:t>
            </w:r>
          </w:p>
        </w:tc>
        <w:tc>
          <w:tcPr>
            <w:tcW w:w="1128" w:type="dxa"/>
          </w:tcPr>
          <w:p w:rsidR="00A5008F" w:rsidRPr="00FC76D6" w:rsidRDefault="00A5008F" w:rsidP="00581508">
            <w:pPr>
              <w:jc w:val="center"/>
            </w:pPr>
            <w:r w:rsidRPr="00FC76D6">
              <w:rPr>
                <w:kern w:val="2"/>
                <w:sz w:val="24"/>
                <w:szCs w:val="24"/>
              </w:rPr>
              <w:t>100</w:t>
            </w:r>
          </w:p>
        </w:tc>
        <w:tc>
          <w:tcPr>
            <w:tcW w:w="1128" w:type="dxa"/>
          </w:tcPr>
          <w:p w:rsidR="00A5008F" w:rsidRPr="00FC76D6" w:rsidRDefault="00A5008F" w:rsidP="00581508">
            <w:pPr>
              <w:jc w:val="center"/>
            </w:pPr>
            <w:r w:rsidRPr="00FC76D6">
              <w:rPr>
                <w:kern w:val="2"/>
                <w:sz w:val="24"/>
                <w:szCs w:val="24"/>
              </w:rPr>
              <w:t>100</w:t>
            </w:r>
          </w:p>
        </w:tc>
        <w:tc>
          <w:tcPr>
            <w:tcW w:w="1128" w:type="dxa"/>
          </w:tcPr>
          <w:p w:rsidR="00A5008F" w:rsidRPr="00FC76D6" w:rsidRDefault="00A5008F" w:rsidP="00581508">
            <w:pPr>
              <w:jc w:val="center"/>
            </w:pPr>
            <w:r w:rsidRPr="00FC76D6">
              <w:rPr>
                <w:kern w:val="2"/>
                <w:sz w:val="24"/>
                <w:szCs w:val="24"/>
              </w:rPr>
              <w:t>100</w:t>
            </w:r>
          </w:p>
        </w:tc>
      </w:tr>
      <w:tr w:rsidR="00A5008F" w:rsidRPr="00A83ED7" w:rsidTr="00E9702A">
        <w:tc>
          <w:tcPr>
            <w:tcW w:w="22085" w:type="dxa"/>
            <w:gridSpan w:val="18"/>
          </w:tcPr>
          <w:p w:rsidR="00A5008F" w:rsidRPr="00FC76D6" w:rsidRDefault="00A5008F" w:rsidP="005F0F52">
            <w:pPr>
              <w:jc w:val="center"/>
              <w:rPr>
                <w:kern w:val="2"/>
                <w:sz w:val="24"/>
                <w:szCs w:val="24"/>
              </w:rPr>
            </w:pPr>
            <w:r w:rsidRPr="00FC76D6">
              <w:rPr>
                <w:kern w:val="2"/>
                <w:sz w:val="24"/>
                <w:szCs w:val="24"/>
              </w:rPr>
              <w:t>Подпрограмма 6 «Устойчивое развитие сельских территорий»</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45.</w:t>
            </w:r>
          </w:p>
        </w:tc>
        <w:tc>
          <w:tcPr>
            <w:tcW w:w="3185" w:type="dxa"/>
            <w:hideMark/>
          </w:tcPr>
          <w:p w:rsidR="00A5008F" w:rsidRPr="00301B70" w:rsidRDefault="00A5008F" w:rsidP="00D12F8A">
            <w:pPr>
              <w:rPr>
                <w:kern w:val="2"/>
                <w:sz w:val="24"/>
                <w:szCs w:val="24"/>
              </w:rPr>
            </w:pPr>
            <w:r>
              <w:rPr>
                <w:kern w:val="2"/>
                <w:sz w:val="24"/>
                <w:szCs w:val="24"/>
              </w:rPr>
              <w:t>6</w:t>
            </w:r>
            <w:r w:rsidRPr="00301B70">
              <w:rPr>
                <w:kern w:val="2"/>
                <w:sz w:val="24"/>
                <w:szCs w:val="24"/>
              </w:rPr>
              <w:t>.1. Объем ввода (приобрете</w:t>
            </w:r>
            <w:r w:rsidRPr="00301B70">
              <w:rPr>
                <w:kern w:val="2"/>
                <w:sz w:val="24"/>
                <w:szCs w:val="24"/>
              </w:rPr>
              <w:softHyphen/>
              <w:t>ния) жилья для граж</w:t>
            </w:r>
            <w:r w:rsidRPr="00301B70">
              <w:rPr>
                <w:kern w:val="2"/>
                <w:sz w:val="24"/>
                <w:szCs w:val="24"/>
              </w:rPr>
              <w:softHyphen/>
              <w:t xml:space="preserve">дан, кроме молодых семей и молодых специалистов </w:t>
            </w:r>
          </w:p>
        </w:tc>
        <w:tc>
          <w:tcPr>
            <w:tcW w:w="1276" w:type="dxa"/>
          </w:tcPr>
          <w:p w:rsidR="00A5008F" w:rsidRPr="00A83ED7" w:rsidRDefault="00A5008F" w:rsidP="00707C09">
            <w:pPr>
              <w:jc w:val="center"/>
              <w:rPr>
                <w:kern w:val="2"/>
                <w:sz w:val="24"/>
                <w:szCs w:val="24"/>
              </w:rPr>
            </w:pPr>
            <w:r w:rsidRPr="00A83ED7">
              <w:rPr>
                <w:kern w:val="2"/>
                <w:sz w:val="24"/>
                <w:szCs w:val="24"/>
              </w:rPr>
              <w:t>статисти-ческий</w:t>
            </w:r>
          </w:p>
        </w:tc>
        <w:tc>
          <w:tcPr>
            <w:tcW w:w="1275" w:type="dxa"/>
            <w:hideMark/>
          </w:tcPr>
          <w:p w:rsidR="00A5008F" w:rsidRPr="00A83ED7" w:rsidRDefault="00A5008F" w:rsidP="00707C09">
            <w:pPr>
              <w:jc w:val="center"/>
              <w:rPr>
                <w:kern w:val="2"/>
                <w:sz w:val="24"/>
                <w:szCs w:val="24"/>
              </w:rPr>
            </w:pPr>
            <w:r w:rsidRPr="00A83ED7">
              <w:rPr>
                <w:kern w:val="2"/>
                <w:sz w:val="24"/>
                <w:szCs w:val="24"/>
              </w:rPr>
              <w:t>квад-ратных метров</w:t>
            </w:r>
          </w:p>
        </w:tc>
        <w:tc>
          <w:tcPr>
            <w:tcW w:w="1127" w:type="dxa"/>
            <w:hideMark/>
          </w:tcPr>
          <w:p w:rsidR="00A5008F" w:rsidRPr="00FC76D6" w:rsidRDefault="00A5008F" w:rsidP="00707C09">
            <w:pPr>
              <w:jc w:val="center"/>
              <w:rPr>
                <w:kern w:val="2"/>
                <w:sz w:val="24"/>
                <w:szCs w:val="24"/>
              </w:rPr>
            </w:pPr>
            <w:r w:rsidRPr="00FC76D6">
              <w:rPr>
                <w:kern w:val="2"/>
                <w:sz w:val="24"/>
                <w:szCs w:val="24"/>
              </w:rPr>
              <w:t>3 810</w:t>
            </w:r>
          </w:p>
        </w:tc>
        <w:tc>
          <w:tcPr>
            <w:tcW w:w="1128" w:type="dxa"/>
            <w:hideMark/>
          </w:tcPr>
          <w:p w:rsidR="00A5008F" w:rsidRPr="00FC76D6" w:rsidRDefault="00A5008F" w:rsidP="00707C09">
            <w:pPr>
              <w:jc w:val="center"/>
              <w:rPr>
                <w:kern w:val="2"/>
                <w:sz w:val="24"/>
                <w:szCs w:val="24"/>
              </w:rPr>
            </w:pPr>
            <w:r w:rsidRPr="00FC76D6">
              <w:rPr>
                <w:kern w:val="2"/>
                <w:sz w:val="24"/>
                <w:szCs w:val="24"/>
              </w:rPr>
              <w:t>2 775</w:t>
            </w:r>
          </w:p>
        </w:tc>
        <w:tc>
          <w:tcPr>
            <w:tcW w:w="1128" w:type="dxa"/>
            <w:hideMark/>
          </w:tcPr>
          <w:p w:rsidR="00A5008F" w:rsidRPr="00FC76D6" w:rsidRDefault="00A5008F" w:rsidP="00707C09">
            <w:pPr>
              <w:jc w:val="center"/>
              <w:rPr>
                <w:kern w:val="2"/>
                <w:sz w:val="24"/>
                <w:szCs w:val="24"/>
              </w:rPr>
            </w:pPr>
            <w:r w:rsidRPr="00FC76D6">
              <w:rPr>
                <w:kern w:val="2"/>
                <w:sz w:val="24"/>
                <w:szCs w:val="24"/>
              </w:rPr>
              <w:t>6 124</w:t>
            </w:r>
          </w:p>
        </w:tc>
        <w:tc>
          <w:tcPr>
            <w:tcW w:w="1128" w:type="dxa"/>
            <w:hideMark/>
          </w:tcPr>
          <w:p w:rsidR="00A5008F" w:rsidRPr="00FC76D6" w:rsidRDefault="00A5008F" w:rsidP="00707C09">
            <w:pPr>
              <w:jc w:val="center"/>
              <w:rPr>
                <w:kern w:val="2"/>
                <w:sz w:val="24"/>
                <w:szCs w:val="24"/>
              </w:rPr>
            </w:pPr>
            <w:r w:rsidRPr="00FC76D6">
              <w:rPr>
                <w:kern w:val="2"/>
                <w:sz w:val="24"/>
                <w:szCs w:val="24"/>
              </w:rPr>
              <w:t>3 800</w:t>
            </w:r>
          </w:p>
        </w:tc>
        <w:tc>
          <w:tcPr>
            <w:tcW w:w="1128" w:type="dxa"/>
            <w:hideMark/>
          </w:tcPr>
          <w:p w:rsidR="00A5008F" w:rsidRPr="00FC76D6" w:rsidRDefault="00A5008F" w:rsidP="00707C09">
            <w:pPr>
              <w:jc w:val="center"/>
              <w:rPr>
                <w:kern w:val="2"/>
                <w:sz w:val="24"/>
                <w:szCs w:val="24"/>
              </w:rPr>
            </w:pPr>
            <w:r w:rsidRPr="00FC76D6">
              <w:rPr>
                <w:kern w:val="2"/>
                <w:sz w:val="24"/>
                <w:szCs w:val="24"/>
              </w:rPr>
              <w:t>3 888</w:t>
            </w:r>
          </w:p>
        </w:tc>
        <w:tc>
          <w:tcPr>
            <w:tcW w:w="1128" w:type="dxa"/>
            <w:hideMark/>
          </w:tcPr>
          <w:p w:rsidR="00A5008F" w:rsidRPr="00FC76D6" w:rsidRDefault="00A5008F" w:rsidP="001B0F74">
            <w:pPr>
              <w:jc w:val="center"/>
            </w:pPr>
            <w:r w:rsidRPr="00FC76D6">
              <w:rPr>
                <w:kern w:val="2"/>
                <w:sz w:val="24"/>
                <w:szCs w:val="24"/>
              </w:rPr>
              <w:t>3 888</w:t>
            </w:r>
          </w:p>
        </w:tc>
        <w:tc>
          <w:tcPr>
            <w:tcW w:w="1128" w:type="dxa"/>
            <w:hideMark/>
          </w:tcPr>
          <w:p w:rsidR="00A5008F" w:rsidRPr="00FC76D6" w:rsidRDefault="00A5008F" w:rsidP="001B0F74">
            <w:pPr>
              <w:jc w:val="center"/>
            </w:pPr>
            <w:r w:rsidRPr="00FC76D6">
              <w:rPr>
                <w:kern w:val="2"/>
                <w:sz w:val="24"/>
                <w:szCs w:val="24"/>
              </w:rPr>
              <w:t>3 888</w:t>
            </w:r>
          </w:p>
        </w:tc>
        <w:tc>
          <w:tcPr>
            <w:tcW w:w="1128" w:type="dxa"/>
            <w:hideMark/>
          </w:tcPr>
          <w:p w:rsidR="00A5008F" w:rsidRPr="00FC76D6" w:rsidRDefault="00A5008F" w:rsidP="001B0F74">
            <w:pPr>
              <w:jc w:val="center"/>
            </w:pPr>
            <w:r w:rsidRPr="00FC76D6">
              <w:rPr>
                <w:kern w:val="2"/>
                <w:sz w:val="24"/>
                <w:szCs w:val="24"/>
              </w:rPr>
              <w:t>3 888</w:t>
            </w:r>
          </w:p>
        </w:tc>
        <w:tc>
          <w:tcPr>
            <w:tcW w:w="1128" w:type="dxa"/>
            <w:hideMark/>
          </w:tcPr>
          <w:p w:rsidR="00A5008F" w:rsidRPr="00FC76D6" w:rsidRDefault="00A5008F" w:rsidP="001B0F74">
            <w:pPr>
              <w:jc w:val="center"/>
            </w:pPr>
            <w:r w:rsidRPr="00FC76D6">
              <w:rPr>
                <w:kern w:val="2"/>
                <w:sz w:val="24"/>
                <w:szCs w:val="24"/>
              </w:rPr>
              <w:t>3 888</w:t>
            </w:r>
          </w:p>
        </w:tc>
        <w:tc>
          <w:tcPr>
            <w:tcW w:w="1128" w:type="dxa"/>
          </w:tcPr>
          <w:p w:rsidR="00A5008F" w:rsidRPr="00FC76D6" w:rsidRDefault="00A5008F" w:rsidP="001B0F74">
            <w:pPr>
              <w:jc w:val="center"/>
            </w:pPr>
            <w:r w:rsidRPr="00FC76D6">
              <w:rPr>
                <w:kern w:val="2"/>
                <w:sz w:val="24"/>
                <w:szCs w:val="24"/>
              </w:rPr>
              <w:t>3 888</w:t>
            </w:r>
          </w:p>
        </w:tc>
        <w:tc>
          <w:tcPr>
            <w:tcW w:w="1128" w:type="dxa"/>
          </w:tcPr>
          <w:p w:rsidR="00A5008F" w:rsidRPr="00FC76D6" w:rsidRDefault="00A5008F" w:rsidP="001B0F74">
            <w:pPr>
              <w:jc w:val="center"/>
            </w:pPr>
            <w:r w:rsidRPr="00FC76D6">
              <w:rPr>
                <w:kern w:val="2"/>
                <w:sz w:val="24"/>
                <w:szCs w:val="24"/>
              </w:rPr>
              <w:t>3 888</w:t>
            </w:r>
          </w:p>
        </w:tc>
        <w:tc>
          <w:tcPr>
            <w:tcW w:w="1128" w:type="dxa"/>
          </w:tcPr>
          <w:p w:rsidR="00A5008F" w:rsidRPr="00FC76D6" w:rsidRDefault="00A5008F" w:rsidP="001B0F74">
            <w:pPr>
              <w:jc w:val="center"/>
            </w:pPr>
            <w:r w:rsidRPr="00FC76D6">
              <w:rPr>
                <w:kern w:val="2"/>
                <w:sz w:val="24"/>
                <w:szCs w:val="24"/>
              </w:rPr>
              <w:t>3 888</w:t>
            </w:r>
          </w:p>
        </w:tc>
        <w:tc>
          <w:tcPr>
            <w:tcW w:w="1128" w:type="dxa"/>
          </w:tcPr>
          <w:p w:rsidR="00A5008F" w:rsidRPr="00FC76D6" w:rsidRDefault="00A5008F" w:rsidP="001B0F74">
            <w:pPr>
              <w:jc w:val="center"/>
            </w:pPr>
            <w:r w:rsidRPr="00FC76D6">
              <w:rPr>
                <w:kern w:val="2"/>
                <w:sz w:val="24"/>
                <w:szCs w:val="24"/>
              </w:rPr>
              <w:t>3 888</w:t>
            </w:r>
          </w:p>
        </w:tc>
        <w:tc>
          <w:tcPr>
            <w:tcW w:w="1128" w:type="dxa"/>
          </w:tcPr>
          <w:p w:rsidR="00A5008F" w:rsidRPr="00FC76D6" w:rsidRDefault="00A5008F" w:rsidP="001B0F74">
            <w:pPr>
              <w:jc w:val="center"/>
            </w:pPr>
            <w:r w:rsidRPr="00FC76D6">
              <w:rPr>
                <w:kern w:val="2"/>
                <w:sz w:val="24"/>
                <w:szCs w:val="24"/>
              </w:rPr>
              <w:t>3 888</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46.</w:t>
            </w:r>
          </w:p>
        </w:tc>
        <w:tc>
          <w:tcPr>
            <w:tcW w:w="3185" w:type="dxa"/>
            <w:hideMark/>
          </w:tcPr>
          <w:p w:rsidR="00A5008F" w:rsidRPr="00301B70" w:rsidRDefault="00A5008F" w:rsidP="00D12F8A">
            <w:pPr>
              <w:rPr>
                <w:kern w:val="2"/>
                <w:sz w:val="24"/>
                <w:szCs w:val="24"/>
              </w:rPr>
            </w:pPr>
            <w:r>
              <w:rPr>
                <w:kern w:val="2"/>
                <w:sz w:val="24"/>
                <w:szCs w:val="24"/>
              </w:rPr>
              <w:t>6</w:t>
            </w:r>
            <w:r w:rsidRPr="00301B70">
              <w:rPr>
                <w:kern w:val="2"/>
                <w:sz w:val="24"/>
                <w:szCs w:val="24"/>
              </w:rPr>
              <w:t>.2. Объем ввода (приобрете</w:t>
            </w:r>
            <w:r w:rsidRPr="00301B70">
              <w:rPr>
                <w:kern w:val="2"/>
                <w:sz w:val="24"/>
                <w:szCs w:val="24"/>
              </w:rPr>
              <w:softHyphen/>
              <w:t>ния) жилья для молодых семей и молодых специалистов</w:t>
            </w:r>
          </w:p>
        </w:tc>
        <w:tc>
          <w:tcPr>
            <w:tcW w:w="1276" w:type="dxa"/>
          </w:tcPr>
          <w:p w:rsidR="00A5008F" w:rsidRPr="00A83ED7" w:rsidRDefault="00A5008F" w:rsidP="00707C09">
            <w:pPr>
              <w:jc w:val="center"/>
              <w:rPr>
                <w:kern w:val="2"/>
                <w:sz w:val="24"/>
                <w:szCs w:val="24"/>
              </w:rPr>
            </w:pPr>
            <w:r w:rsidRPr="00A83ED7">
              <w:rPr>
                <w:kern w:val="2"/>
                <w:sz w:val="24"/>
                <w:szCs w:val="24"/>
              </w:rPr>
              <w:t>статисти-ческий</w:t>
            </w:r>
          </w:p>
        </w:tc>
        <w:tc>
          <w:tcPr>
            <w:tcW w:w="1275" w:type="dxa"/>
            <w:hideMark/>
          </w:tcPr>
          <w:p w:rsidR="00A5008F" w:rsidRPr="00A83ED7" w:rsidRDefault="00A5008F" w:rsidP="00707C09">
            <w:pPr>
              <w:jc w:val="center"/>
              <w:rPr>
                <w:kern w:val="2"/>
                <w:sz w:val="24"/>
                <w:szCs w:val="24"/>
              </w:rPr>
            </w:pPr>
            <w:r w:rsidRPr="00A83ED7">
              <w:rPr>
                <w:kern w:val="2"/>
                <w:sz w:val="24"/>
                <w:szCs w:val="24"/>
              </w:rPr>
              <w:t>квад-ратных метров</w:t>
            </w:r>
          </w:p>
        </w:tc>
        <w:tc>
          <w:tcPr>
            <w:tcW w:w="1127" w:type="dxa"/>
            <w:hideMark/>
          </w:tcPr>
          <w:p w:rsidR="00A5008F" w:rsidRPr="00FC76D6" w:rsidRDefault="00A5008F" w:rsidP="00707C09">
            <w:pPr>
              <w:jc w:val="center"/>
              <w:rPr>
                <w:kern w:val="2"/>
                <w:sz w:val="24"/>
                <w:szCs w:val="24"/>
              </w:rPr>
            </w:pPr>
            <w:r w:rsidRPr="00FC76D6">
              <w:rPr>
                <w:kern w:val="2"/>
                <w:sz w:val="24"/>
                <w:szCs w:val="24"/>
              </w:rPr>
              <w:t>8 900</w:t>
            </w:r>
          </w:p>
        </w:tc>
        <w:tc>
          <w:tcPr>
            <w:tcW w:w="1128" w:type="dxa"/>
            <w:hideMark/>
          </w:tcPr>
          <w:p w:rsidR="00A5008F" w:rsidRPr="00FC76D6" w:rsidRDefault="00A5008F" w:rsidP="00707C09">
            <w:pPr>
              <w:jc w:val="center"/>
              <w:rPr>
                <w:kern w:val="2"/>
                <w:sz w:val="24"/>
                <w:szCs w:val="24"/>
              </w:rPr>
            </w:pPr>
            <w:r w:rsidRPr="00FC76D6">
              <w:rPr>
                <w:kern w:val="2"/>
                <w:sz w:val="24"/>
                <w:szCs w:val="24"/>
              </w:rPr>
              <w:t>6 475</w:t>
            </w:r>
          </w:p>
        </w:tc>
        <w:tc>
          <w:tcPr>
            <w:tcW w:w="1128" w:type="dxa"/>
            <w:hideMark/>
          </w:tcPr>
          <w:p w:rsidR="00A5008F" w:rsidRPr="00FC76D6" w:rsidRDefault="00A5008F" w:rsidP="00707C09">
            <w:pPr>
              <w:jc w:val="center"/>
              <w:rPr>
                <w:kern w:val="2"/>
                <w:sz w:val="24"/>
                <w:szCs w:val="24"/>
              </w:rPr>
            </w:pPr>
            <w:r w:rsidRPr="00FC76D6">
              <w:rPr>
                <w:kern w:val="2"/>
                <w:sz w:val="24"/>
                <w:szCs w:val="24"/>
              </w:rPr>
              <w:t>14 288</w:t>
            </w:r>
          </w:p>
        </w:tc>
        <w:tc>
          <w:tcPr>
            <w:tcW w:w="1128" w:type="dxa"/>
            <w:hideMark/>
          </w:tcPr>
          <w:p w:rsidR="00A5008F" w:rsidRPr="00FC76D6" w:rsidRDefault="00A5008F" w:rsidP="00707C09">
            <w:pPr>
              <w:jc w:val="center"/>
              <w:rPr>
                <w:kern w:val="2"/>
                <w:sz w:val="24"/>
                <w:szCs w:val="24"/>
              </w:rPr>
            </w:pPr>
            <w:r w:rsidRPr="00FC76D6">
              <w:rPr>
                <w:kern w:val="2"/>
                <w:sz w:val="24"/>
                <w:szCs w:val="24"/>
              </w:rPr>
              <w:t>8 867</w:t>
            </w:r>
          </w:p>
        </w:tc>
        <w:tc>
          <w:tcPr>
            <w:tcW w:w="1128" w:type="dxa"/>
            <w:hideMark/>
          </w:tcPr>
          <w:p w:rsidR="00A5008F" w:rsidRPr="00FC76D6" w:rsidRDefault="00A5008F" w:rsidP="00707C09">
            <w:pPr>
              <w:jc w:val="center"/>
              <w:rPr>
                <w:kern w:val="2"/>
                <w:sz w:val="24"/>
                <w:szCs w:val="24"/>
              </w:rPr>
            </w:pPr>
            <w:r w:rsidRPr="00FC76D6">
              <w:rPr>
                <w:kern w:val="2"/>
                <w:sz w:val="24"/>
                <w:szCs w:val="24"/>
              </w:rPr>
              <w:t>9 072</w:t>
            </w:r>
          </w:p>
        </w:tc>
        <w:tc>
          <w:tcPr>
            <w:tcW w:w="1128" w:type="dxa"/>
            <w:hideMark/>
          </w:tcPr>
          <w:p w:rsidR="00A5008F" w:rsidRPr="00FC76D6" w:rsidRDefault="00A5008F" w:rsidP="001B0F74">
            <w:pPr>
              <w:jc w:val="center"/>
            </w:pPr>
            <w:r w:rsidRPr="00FC76D6">
              <w:rPr>
                <w:kern w:val="2"/>
                <w:sz w:val="24"/>
                <w:szCs w:val="24"/>
              </w:rPr>
              <w:t>9 072</w:t>
            </w:r>
          </w:p>
        </w:tc>
        <w:tc>
          <w:tcPr>
            <w:tcW w:w="1128" w:type="dxa"/>
            <w:hideMark/>
          </w:tcPr>
          <w:p w:rsidR="00A5008F" w:rsidRPr="00FC76D6" w:rsidRDefault="00A5008F" w:rsidP="001B0F74">
            <w:pPr>
              <w:jc w:val="center"/>
            </w:pPr>
            <w:r w:rsidRPr="00FC76D6">
              <w:rPr>
                <w:kern w:val="2"/>
                <w:sz w:val="24"/>
                <w:szCs w:val="24"/>
              </w:rPr>
              <w:t>9 072</w:t>
            </w:r>
          </w:p>
        </w:tc>
        <w:tc>
          <w:tcPr>
            <w:tcW w:w="1128" w:type="dxa"/>
            <w:hideMark/>
          </w:tcPr>
          <w:p w:rsidR="00A5008F" w:rsidRPr="00FC76D6" w:rsidRDefault="00A5008F" w:rsidP="001B0F74">
            <w:pPr>
              <w:jc w:val="center"/>
            </w:pPr>
            <w:r w:rsidRPr="00FC76D6">
              <w:rPr>
                <w:kern w:val="2"/>
                <w:sz w:val="24"/>
                <w:szCs w:val="24"/>
              </w:rPr>
              <w:t>9 072</w:t>
            </w:r>
          </w:p>
        </w:tc>
        <w:tc>
          <w:tcPr>
            <w:tcW w:w="1128" w:type="dxa"/>
            <w:hideMark/>
          </w:tcPr>
          <w:p w:rsidR="00A5008F" w:rsidRPr="00FC76D6" w:rsidRDefault="00A5008F" w:rsidP="001B0F74">
            <w:pPr>
              <w:jc w:val="center"/>
            </w:pPr>
            <w:r w:rsidRPr="00FC76D6">
              <w:rPr>
                <w:kern w:val="2"/>
                <w:sz w:val="24"/>
                <w:szCs w:val="24"/>
              </w:rPr>
              <w:t>9 072</w:t>
            </w:r>
          </w:p>
        </w:tc>
        <w:tc>
          <w:tcPr>
            <w:tcW w:w="1128" w:type="dxa"/>
          </w:tcPr>
          <w:p w:rsidR="00A5008F" w:rsidRPr="00FC76D6" w:rsidRDefault="00A5008F" w:rsidP="001B0F74">
            <w:pPr>
              <w:jc w:val="center"/>
            </w:pPr>
            <w:r w:rsidRPr="00FC76D6">
              <w:rPr>
                <w:kern w:val="2"/>
                <w:sz w:val="24"/>
                <w:szCs w:val="24"/>
              </w:rPr>
              <w:t>9 072</w:t>
            </w:r>
          </w:p>
        </w:tc>
        <w:tc>
          <w:tcPr>
            <w:tcW w:w="1128" w:type="dxa"/>
          </w:tcPr>
          <w:p w:rsidR="00A5008F" w:rsidRPr="00FC76D6" w:rsidRDefault="00A5008F" w:rsidP="001B0F74">
            <w:pPr>
              <w:jc w:val="center"/>
            </w:pPr>
            <w:r w:rsidRPr="00FC76D6">
              <w:rPr>
                <w:kern w:val="2"/>
                <w:sz w:val="24"/>
                <w:szCs w:val="24"/>
              </w:rPr>
              <w:t>9 072</w:t>
            </w:r>
          </w:p>
        </w:tc>
        <w:tc>
          <w:tcPr>
            <w:tcW w:w="1128" w:type="dxa"/>
          </w:tcPr>
          <w:p w:rsidR="00A5008F" w:rsidRPr="00FC76D6" w:rsidRDefault="00A5008F" w:rsidP="001B0F74">
            <w:pPr>
              <w:jc w:val="center"/>
            </w:pPr>
            <w:r w:rsidRPr="00FC76D6">
              <w:rPr>
                <w:kern w:val="2"/>
                <w:sz w:val="24"/>
                <w:szCs w:val="24"/>
              </w:rPr>
              <w:t>9 072</w:t>
            </w:r>
          </w:p>
        </w:tc>
        <w:tc>
          <w:tcPr>
            <w:tcW w:w="1128" w:type="dxa"/>
          </w:tcPr>
          <w:p w:rsidR="00A5008F" w:rsidRPr="00FC76D6" w:rsidRDefault="00A5008F" w:rsidP="001B0F74">
            <w:pPr>
              <w:jc w:val="center"/>
            </w:pPr>
            <w:r w:rsidRPr="00FC76D6">
              <w:rPr>
                <w:kern w:val="2"/>
                <w:sz w:val="24"/>
                <w:szCs w:val="24"/>
              </w:rPr>
              <w:t>9 072</w:t>
            </w:r>
          </w:p>
        </w:tc>
        <w:tc>
          <w:tcPr>
            <w:tcW w:w="1128" w:type="dxa"/>
          </w:tcPr>
          <w:p w:rsidR="00A5008F" w:rsidRPr="00FC76D6" w:rsidRDefault="00A5008F" w:rsidP="001B0F74">
            <w:pPr>
              <w:jc w:val="center"/>
            </w:pPr>
            <w:r w:rsidRPr="00FC76D6">
              <w:rPr>
                <w:kern w:val="2"/>
                <w:sz w:val="24"/>
                <w:szCs w:val="24"/>
              </w:rPr>
              <w:t>9 072</w:t>
            </w:r>
          </w:p>
        </w:tc>
      </w:tr>
      <w:tr w:rsidR="00A5008F" w:rsidRPr="00A83ED7" w:rsidTr="00E9702A">
        <w:tc>
          <w:tcPr>
            <w:tcW w:w="558" w:type="dxa"/>
            <w:hideMark/>
          </w:tcPr>
          <w:p w:rsidR="00A5008F" w:rsidRPr="00434D15" w:rsidRDefault="00A5008F" w:rsidP="00707C09">
            <w:pPr>
              <w:jc w:val="center"/>
              <w:rPr>
                <w:kern w:val="2"/>
                <w:sz w:val="24"/>
                <w:szCs w:val="24"/>
              </w:rPr>
            </w:pPr>
            <w:r w:rsidRPr="00434D15">
              <w:rPr>
                <w:kern w:val="2"/>
                <w:sz w:val="24"/>
                <w:szCs w:val="24"/>
              </w:rPr>
              <w:t>47.</w:t>
            </w:r>
          </w:p>
        </w:tc>
        <w:tc>
          <w:tcPr>
            <w:tcW w:w="3185" w:type="dxa"/>
            <w:hideMark/>
          </w:tcPr>
          <w:p w:rsidR="00A5008F" w:rsidRPr="00434D15" w:rsidRDefault="00A5008F" w:rsidP="000C33E7">
            <w:pPr>
              <w:rPr>
                <w:kern w:val="2"/>
                <w:sz w:val="24"/>
                <w:szCs w:val="24"/>
              </w:rPr>
            </w:pPr>
            <w:r w:rsidRPr="00434D15">
              <w:rPr>
                <w:kern w:val="2"/>
                <w:sz w:val="24"/>
                <w:szCs w:val="24"/>
              </w:rPr>
              <w:t>6.3. Ввод в действие локальных водопро</w:t>
            </w:r>
            <w:r w:rsidRPr="00434D15">
              <w:rPr>
                <w:kern w:val="2"/>
                <w:sz w:val="24"/>
                <w:szCs w:val="24"/>
              </w:rPr>
              <w:softHyphen/>
              <w:t xml:space="preserve">водов </w:t>
            </w:r>
          </w:p>
        </w:tc>
        <w:tc>
          <w:tcPr>
            <w:tcW w:w="1276" w:type="dxa"/>
          </w:tcPr>
          <w:p w:rsidR="00A5008F" w:rsidRPr="00434D15" w:rsidRDefault="00A5008F" w:rsidP="00707C09">
            <w:pPr>
              <w:jc w:val="center"/>
              <w:rPr>
                <w:kern w:val="2"/>
                <w:sz w:val="24"/>
                <w:szCs w:val="24"/>
              </w:rPr>
            </w:pPr>
            <w:r w:rsidRPr="00434D15">
              <w:rPr>
                <w:kern w:val="2"/>
                <w:sz w:val="24"/>
                <w:szCs w:val="24"/>
              </w:rPr>
              <w:t>ведомст-венный</w:t>
            </w:r>
          </w:p>
        </w:tc>
        <w:tc>
          <w:tcPr>
            <w:tcW w:w="1275" w:type="dxa"/>
            <w:hideMark/>
          </w:tcPr>
          <w:p w:rsidR="00A5008F" w:rsidRPr="00434D15" w:rsidRDefault="00A5008F" w:rsidP="00707C09">
            <w:pPr>
              <w:jc w:val="center"/>
              <w:rPr>
                <w:kern w:val="2"/>
                <w:sz w:val="24"/>
                <w:szCs w:val="24"/>
              </w:rPr>
            </w:pPr>
            <w:r w:rsidRPr="00434D15">
              <w:rPr>
                <w:kern w:val="2"/>
                <w:sz w:val="24"/>
                <w:szCs w:val="24"/>
              </w:rPr>
              <w:t>кило</w:t>
            </w:r>
            <w:r w:rsidRPr="00434D15">
              <w:rPr>
                <w:kern w:val="2"/>
                <w:sz w:val="24"/>
                <w:szCs w:val="24"/>
              </w:rPr>
              <w:softHyphen/>
              <w:t>метров</w:t>
            </w:r>
          </w:p>
        </w:tc>
        <w:tc>
          <w:tcPr>
            <w:tcW w:w="1127" w:type="dxa"/>
            <w:hideMark/>
          </w:tcPr>
          <w:p w:rsidR="00A5008F" w:rsidRPr="00434D15" w:rsidRDefault="00A5008F" w:rsidP="00707C09">
            <w:pPr>
              <w:jc w:val="center"/>
              <w:rPr>
                <w:kern w:val="2"/>
                <w:sz w:val="24"/>
                <w:szCs w:val="24"/>
              </w:rPr>
            </w:pPr>
            <w:r w:rsidRPr="00434D15">
              <w:rPr>
                <w:kern w:val="2"/>
                <w:sz w:val="24"/>
                <w:szCs w:val="24"/>
              </w:rPr>
              <w:t>52,3</w:t>
            </w:r>
          </w:p>
        </w:tc>
        <w:tc>
          <w:tcPr>
            <w:tcW w:w="1128" w:type="dxa"/>
          </w:tcPr>
          <w:p w:rsidR="00A5008F" w:rsidRPr="00434D15" w:rsidRDefault="00A5008F" w:rsidP="00707C09">
            <w:pPr>
              <w:jc w:val="center"/>
              <w:rPr>
                <w:kern w:val="2"/>
                <w:sz w:val="24"/>
                <w:szCs w:val="24"/>
              </w:rPr>
            </w:pPr>
            <w:r w:rsidRPr="00434D15">
              <w:rPr>
                <w:kern w:val="2"/>
                <w:sz w:val="24"/>
                <w:szCs w:val="24"/>
              </w:rPr>
              <w:t>39,0</w:t>
            </w:r>
          </w:p>
        </w:tc>
        <w:tc>
          <w:tcPr>
            <w:tcW w:w="1128" w:type="dxa"/>
            <w:hideMark/>
          </w:tcPr>
          <w:p w:rsidR="00A5008F" w:rsidRPr="00434D15" w:rsidRDefault="00A5008F" w:rsidP="00707C09">
            <w:pPr>
              <w:jc w:val="center"/>
              <w:rPr>
                <w:kern w:val="2"/>
                <w:sz w:val="24"/>
                <w:szCs w:val="24"/>
              </w:rPr>
            </w:pPr>
            <w:r w:rsidRPr="00434D15">
              <w:rPr>
                <w:kern w:val="2"/>
                <w:sz w:val="24"/>
                <w:szCs w:val="24"/>
              </w:rPr>
              <w:t>51,0</w:t>
            </w:r>
          </w:p>
        </w:tc>
        <w:tc>
          <w:tcPr>
            <w:tcW w:w="1128" w:type="dxa"/>
            <w:hideMark/>
          </w:tcPr>
          <w:p w:rsidR="00A5008F" w:rsidRPr="00434D15" w:rsidRDefault="00A5008F" w:rsidP="00707C09">
            <w:pPr>
              <w:jc w:val="center"/>
              <w:rPr>
                <w:kern w:val="2"/>
                <w:sz w:val="24"/>
                <w:szCs w:val="24"/>
              </w:rPr>
            </w:pPr>
            <w:r w:rsidRPr="00434D15">
              <w:rPr>
                <w:kern w:val="2"/>
                <w:sz w:val="24"/>
                <w:szCs w:val="24"/>
              </w:rPr>
              <w:t>21,0</w:t>
            </w:r>
          </w:p>
        </w:tc>
        <w:tc>
          <w:tcPr>
            <w:tcW w:w="1128" w:type="dxa"/>
            <w:hideMark/>
          </w:tcPr>
          <w:p w:rsidR="00A5008F" w:rsidRPr="00434D15" w:rsidRDefault="00A5008F" w:rsidP="00434D15">
            <w:pPr>
              <w:jc w:val="center"/>
              <w:rPr>
                <w:kern w:val="2"/>
                <w:sz w:val="24"/>
                <w:szCs w:val="24"/>
              </w:rPr>
            </w:pPr>
            <w:r w:rsidRPr="00434D15">
              <w:rPr>
                <w:kern w:val="2"/>
                <w:sz w:val="24"/>
                <w:szCs w:val="24"/>
              </w:rPr>
              <w:t>−</w:t>
            </w:r>
          </w:p>
        </w:tc>
        <w:tc>
          <w:tcPr>
            <w:tcW w:w="1128" w:type="dxa"/>
            <w:hideMark/>
          </w:tcPr>
          <w:p w:rsidR="00A5008F" w:rsidRPr="00434D15" w:rsidRDefault="00434D15" w:rsidP="00604C5E">
            <w:pPr>
              <w:jc w:val="center"/>
              <w:rPr>
                <w:highlight w:val="yellow"/>
              </w:rPr>
            </w:pPr>
            <w:r w:rsidRPr="00434D15">
              <w:rPr>
                <w:kern w:val="2"/>
                <w:sz w:val="24"/>
                <w:szCs w:val="24"/>
                <w:highlight w:val="yellow"/>
              </w:rPr>
              <w:t>22,8</w:t>
            </w:r>
          </w:p>
        </w:tc>
        <w:tc>
          <w:tcPr>
            <w:tcW w:w="1128" w:type="dxa"/>
            <w:hideMark/>
          </w:tcPr>
          <w:p w:rsidR="00A5008F" w:rsidRPr="00434D15" w:rsidRDefault="00434D15" w:rsidP="00604C5E">
            <w:pPr>
              <w:jc w:val="center"/>
              <w:rPr>
                <w:highlight w:val="yellow"/>
              </w:rPr>
            </w:pPr>
            <w:r w:rsidRPr="00434D15">
              <w:rPr>
                <w:kern w:val="2"/>
                <w:sz w:val="24"/>
                <w:szCs w:val="24"/>
                <w:highlight w:val="yellow"/>
              </w:rPr>
              <w:t>40,8</w:t>
            </w:r>
          </w:p>
        </w:tc>
        <w:tc>
          <w:tcPr>
            <w:tcW w:w="1128" w:type="dxa"/>
            <w:hideMark/>
          </w:tcPr>
          <w:p w:rsidR="00A5008F" w:rsidRPr="00434D15" w:rsidRDefault="00434D15" w:rsidP="00604C5E">
            <w:pPr>
              <w:jc w:val="center"/>
              <w:rPr>
                <w:highlight w:val="yellow"/>
              </w:rPr>
            </w:pPr>
            <w:r w:rsidRPr="00434D15">
              <w:rPr>
                <w:kern w:val="2"/>
                <w:sz w:val="24"/>
                <w:szCs w:val="24"/>
                <w:highlight w:val="yellow"/>
              </w:rPr>
              <w:t>146,0</w:t>
            </w:r>
          </w:p>
        </w:tc>
        <w:tc>
          <w:tcPr>
            <w:tcW w:w="1128" w:type="dxa"/>
            <w:hideMark/>
          </w:tcPr>
          <w:p w:rsidR="00A5008F" w:rsidRPr="00434D15" w:rsidRDefault="00434D15" w:rsidP="00604C5E">
            <w:pPr>
              <w:jc w:val="center"/>
              <w:rPr>
                <w:highlight w:val="yellow"/>
              </w:rPr>
            </w:pPr>
            <w:r w:rsidRPr="00434D15">
              <w:rPr>
                <w:kern w:val="2"/>
                <w:sz w:val="24"/>
                <w:szCs w:val="24"/>
                <w:highlight w:val="yellow"/>
              </w:rPr>
              <w:t>22,6</w:t>
            </w:r>
          </w:p>
        </w:tc>
        <w:tc>
          <w:tcPr>
            <w:tcW w:w="1128" w:type="dxa"/>
          </w:tcPr>
          <w:p w:rsidR="00A5008F" w:rsidRPr="00434D15" w:rsidRDefault="00A5008F" w:rsidP="00434D15">
            <w:pPr>
              <w:jc w:val="center"/>
              <w:rPr>
                <w:highlight w:val="yellow"/>
              </w:rPr>
            </w:pPr>
            <w:r w:rsidRPr="00434D15">
              <w:rPr>
                <w:kern w:val="2"/>
                <w:sz w:val="24"/>
                <w:szCs w:val="24"/>
                <w:highlight w:val="yellow"/>
              </w:rPr>
              <w:t>−</w:t>
            </w:r>
          </w:p>
        </w:tc>
        <w:tc>
          <w:tcPr>
            <w:tcW w:w="1128" w:type="dxa"/>
          </w:tcPr>
          <w:p w:rsidR="00A5008F" w:rsidRPr="00434D15" w:rsidRDefault="00434D15" w:rsidP="00604C5E">
            <w:pPr>
              <w:jc w:val="center"/>
              <w:rPr>
                <w:highlight w:val="yellow"/>
              </w:rPr>
            </w:pPr>
            <w:r w:rsidRPr="00434D15">
              <w:rPr>
                <w:kern w:val="2"/>
                <w:sz w:val="24"/>
                <w:szCs w:val="24"/>
                <w:highlight w:val="yellow"/>
              </w:rPr>
              <w:t>48,8</w:t>
            </w:r>
          </w:p>
        </w:tc>
        <w:tc>
          <w:tcPr>
            <w:tcW w:w="1128" w:type="dxa"/>
          </w:tcPr>
          <w:p w:rsidR="00A5008F" w:rsidRPr="00434D15" w:rsidRDefault="00A5008F" w:rsidP="00434D15">
            <w:pPr>
              <w:jc w:val="center"/>
              <w:rPr>
                <w:highlight w:val="yellow"/>
              </w:rPr>
            </w:pPr>
            <w:r w:rsidRPr="00434D15">
              <w:rPr>
                <w:kern w:val="2"/>
                <w:sz w:val="24"/>
                <w:szCs w:val="24"/>
                <w:highlight w:val="yellow"/>
              </w:rPr>
              <w:t>−</w:t>
            </w:r>
          </w:p>
        </w:tc>
        <w:tc>
          <w:tcPr>
            <w:tcW w:w="1128" w:type="dxa"/>
          </w:tcPr>
          <w:p w:rsidR="00A5008F" w:rsidRPr="00434D15" w:rsidRDefault="00A5008F" w:rsidP="00434D15">
            <w:pPr>
              <w:jc w:val="center"/>
              <w:rPr>
                <w:highlight w:val="yellow"/>
              </w:rPr>
            </w:pPr>
            <w:r w:rsidRPr="00434D15">
              <w:rPr>
                <w:kern w:val="2"/>
                <w:sz w:val="24"/>
                <w:szCs w:val="24"/>
                <w:highlight w:val="yellow"/>
              </w:rPr>
              <w:t>−</w:t>
            </w:r>
          </w:p>
        </w:tc>
        <w:tc>
          <w:tcPr>
            <w:tcW w:w="1128" w:type="dxa"/>
          </w:tcPr>
          <w:p w:rsidR="00A5008F" w:rsidRPr="00434D15" w:rsidRDefault="00434D15" w:rsidP="00604C5E">
            <w:pPr>
              <w:jc w:val="center"/>
              <w:rPr>
                <w:highlight w:val="yellow"/>
              </w:rPr>
            </w:pPr>
            <w:r w:rsidRPr="00434D15">
              <w:rPr>
                <w:kern w:val="2"/>
                <w:sz w:val="24"/>
                <w:szCs w:val="24"/>
                <w:highlight w:val="yellow"/>
              </w:rPr>
              <w:t>137,0</w:t>
            </w:r>
          </w:p>
        </w:tc>
      </w:tr>
      <w:tr w:rsidR="00A5008F" w:rsidRPr="00A83ED7" w:rsidTr="00E9702A">
        <w:tc>
          <w:tcPr>
            <w:tcW w:w="558" w:type="dxa"/>
            <w:hideMark/>
          </w:tcPr>
          <w:p w:rsidR="00A5008F" w:rsidRPr="00434D15" w:rsidRDefault="00A5008F" w:rsidP="00707C09">
            <w:pPr>
              <w:jc w:val="center"/>
              <w:rPr>
                <w:kern w:val="2"/>
                <w:sz w:val="24"/>
                <w:szCs w:val="24"/>
              </w:rPr>
            </w:pPr>
            <w:r w:rsidRPr="00434D15">
              <w:rPr>
                <w:kern w:val="2"/>
                <w:sz w:val="24"/>
                <w:szCs w:val="24"/>
              </w:rPr>
              <w:t>48.</w:t>
            </w:r>
          </w:p>
        </w:tc>
        <w:tc>
          <w:tcPr>
            <w:tcW w:w="3185" w:type="dxa"/>
            <w:hideMark/>
          </w:tcPr>
          <w:p w:rsidR="00A5008F" w:rsidRPr="00434D15" w:rsidRDefault="00A5008F" w:rsidP="000C33E7">
            <w:pPr>
              <w:rPr>
                <w:kern w:val="2"/>
                <w:sz w:val="24"/>
                <w:szCs w:val="24"/>
              </w:rPr>
            </w:pPr>
            <w:r w:rsidRPr="00434D15">
              <w:rPr>
                <w:kern w:val="2"/>
                <w:sz w:val="24"/>
                <w:szCs w:val="24"/>
              </w:rPr>
              <w:t xml:space="preserve">6.4. Ввод в действие распределительных газовых сетей </w:t>
            </w:r>
          </w:p>
        </w:tc>
        <w:tc>
          <w:tcPr>
            <w:tcW w:w="1276" w:type="dxa"/>
          </w:tcPr>
          <w:p w:rsidR="00A5008F" w:rsidRPr="00434D15" w:rsidRDefault="00A5008F" w:rsidP="00707C09">
            <w:pPr>
              <w:jc w:val="center"/>
              <w:rPr>
                <w:kern w:val="2"/>
                <w:sz w:val="24"/>
                <w:szCs w:val="24"/>
              </w:rPr>
            </w:pPr>
            <w:r w:rsidRPr="00434D15">
              <w:rPr>
                <w:kern w:val="2"/>
                <w:sz w:val="24"/>
                <w:szCs w:val="24"/>
              </w:rPr>
              <w:t>ведомст-венный</w:t>
            </w:r>
          </w:p>
        </w:tc>
        <w:tc>
          <w:tcPr>
            <w:tcW w:w="1275" w:type="dxa"/>
            <w:hideMark/>
          </w:tcPr>
          <w:p w:rsidR="00A5008F" w:rsidRPr="00434D15" w:rsidRDefault="00A5008F" w:rsidP="00707C09">
            <w:pPr>
              <w:jc w:val="center"/>
              <w:rPr>
                <w:kern w:val="2"/>
                <w:sz w:val="24"/>
                <w:szCs w:val="24"/>
              </w:rPr>
            </w:pPr>
            <w:r w:rsidRPr="00434D15">
              <w:rPr>
                <w:kern w:val="2"/>
                <w:sz w:val="24"/>
                <w:szCs w:val="24"/>
              </w:rPr>
              <w:t>кило</w:t>
            </w:r>
            <w:r w:rsidRPr="00434D15">
              <w:rPr>
                <w:kern w:val="2"/>
                <w:sz w:val="24"/>
                <w:szCs w:val="24"/>
              </w:rPr>
              <w:softHyphen/>
              <w:t>метров</w:t>
            </w:r>
          </w:p>
        </w:tc>
        <w:tc>
          <w:tcPr>
            <w:tcW w:w="1127" w:type="dxa"/>
            <w:hideMark/>
          </w:tcPr>
          <w:p w:rsidR="00A5008F" w:rsidRPr="00434D15" w:rsidRDefault="00A5008F" w:rsidP="00707C09">
            <w:pPr>
              <w:jc w:val="center"/>
              <w:rPr>
                <w:kern w:val="2"/>
                <w:sz w:val="24"/>
                <w:szCs w:val="24"/>
              </w:rPr>
            </w:pPr>
            <w:r w:rsidRPr="00434D15">
              <w:rPr>
                <w:kern w:val="2"/>
                <w:sz w:val="24"/>
                <w:szCs w:val="24"/>
              </w:rPr>
              <w:t>39,3</w:t>
            </w:r>
          </w:p>
        </w:tc>
        <w:tc>
          <w:tcPr>
            <w:tcW w:w="1128" w:type="dxa"/>
          </w:tcPr>
          <w:p w:rsidR="00A5008F" w:rsidRPr="00434D15" w:rsidRDefault="00A5008F" w:rsidP="00707C09">
            <w:pPr>
              <w:jc w:val="center"/>
              <w:rPr>
                <w:kern w:val="2"/>
                <w:sz w:val="24"/>
                <w:szCs w:val="24"/>
              </w:rPr>
            </w:pPr>
            <w:r w:rsidRPr="00434D15">
              <w:rPr>
                <w:kern w:val="2"/>
                <w:sz w:val="24"/>
                <w:szCs w:val="24"/>
              </w:rPr>
              <w:t>104,3</w:t>
            </w:r>
          </w:p>
        </w:tc>
        <w:tc>
          <w:tcPr>
            <w:tcW w:w="1128" w:type="dxa"/>
            <w:hideMark/>
          </w:tcPr>
          <w:p w:rsidR="00A5008F" w:rsidRPr="00434D15" w:rsidRDefault="00A5008F" w:rsidP="00707C09">
            <w:pPr>
              <w:jc w:val="center"/>
              <w:rPr>
                <w:kern w:val="2"/>
                <w:sz w:val="24"/>
                <w:szCs w:val="24"/>
              </w:rPr>
            </w:pPr>
            <w:r w:rsidRPr="00434D15">
              <w:rPr>
                <w:kern w:val="2"/>
                <w:sz w:val="24"/>
                <w:szCs w:val="24"/>
              </w:rPr>
              <w:t>198,0</w:t>
            </w:r>
          </w:p>
        </w:tc>
        <w:tc>
          <w:tcPr>
            <w:tcW w:w="1128" w:type="dxa"/>
            <w:hideMark/>
          </w:tcPr>
          <w:p w:rsidR="00A5008F" w:rsidRPr="00434D15" w:rsidRDefault="00434D15" w:rsidP="00707C09">
            <w:pPr>
              <w:jc w:val="center"/>
              <w:rPr>
                <w:kern w:val="2"/>
                <w:sz w:val="24"/>
                <w:szCs w:val="24"/>
              </w:rPr>
            </w:pPr>
            <w:r>
              <w:rPr>
                <w:kern w:val="2"/>
                <w:sz w:val="24"/>
                <w:szCs w:val="24"/>
              </w:rPr>
              <w:t>−</w:t>
            </w:r>
          </w:p>
        </w:tc>
        <w:tc>
          <w:tcPr>
            <w:tcW w:w="1128" w:type="dxa"/>
            <w:hideMark/>
          </w:tcPr>
          <w:p w:rsidR="00A5008F" w:rsidRPr="00434D15" w:rsidRDefault="00434D15" w:rsidP="002D4B55">
            <w:pPr>
              <w:jc w:val="center"/>
              <w:rPr>
                <w:kern w:val="2"/>
                <w:sz w:val="24"/>
                <w:szCs w:val="24"/>
              </w:rPr>
            </w:pPr>
            <w:r w:rsidRPr="00434D15">
              <w:rPr>
                <w:kern w:val="2"/>
                <w:sz w:val="24"/>
                <w:szCs w:val="24"/>
              </w:rPr>
              <w:t>−</w:t>
            </w:r>
          </w:p>
        </w:tc>
        <w:tc>
          <w:tcPr>
            <w:tcW w:w="1128" w:type="dxa"/>
            <w:hideMark/>
          </w:tcPr>
          <w:p w:rsidR="00A5008F" w:rsidRPr="00434D15" w:rsidRDefault="00434D15" w:rsidP="002D4B55">
            <w:pPr>
              <w:jc w:val="center"/>
              <w:rPr>
                <w:highlight w:val="yellow"/>
              </w:rPr>
            </w:pPr>
            <w:r w:rsidRPr="00434D15">
              <w:rPr>
                <w:kern w:val="2"/>
                <w:sz w:val="24"/>
                <w:szCs w:val="24"/>
                <w:highlight w:val="yellow"/>
              </w:rPr>
              <w:t>125,4</w:t>
            </w:r>
          </w:p>
        </w:tc>
        <w:tc>
          <w:tcPr>
            <w:tcW w:w="1128" w:type="dxa"/>
            <w:hideMark/>
          </w:tcPr>
          <w:p w:rsidR="00A5008F" w:rsidRPr="00434D15" w:rsidRDefault="00434D15" w:rsidP="002D4B55">
            <w:pPr>
              <w:jc w:val="center"/>
              <w:rPr>
                <w:highlight w:val="yellow"/>
              </w:rPr>
            </w:pPr>
            <w:r w:rsidRPr="00434D15">
              <w:rPr>
                <w:kern w:val="2"/>
                <w:sz w:val="24"/>
                <w:szCs w:val="24"/>
                <w:highlight w:val="yellow"/>
              </w:rPr>
              <w:t>86,8</w:t>
            </w:r>
          </w:p>
        </w:tc>
        <w:tc>
          <w:tcPr>
            <w:tcW w:w="1128" w:type="dxa"/>
            <w:hideMark/>
          </w:tcPr>
          <w:p w:rsidR="00A5008F" w:rsidRPr="00434D15" w:rsidRDefault="00434D15" w:rsidP="00434D15">
            <w:pPr>
              <w:jc w:val="center"/>
              <w:rPr>
                <w:highlight w:val="yellow"/>
              </w:rPr>
            </w:pPr>
            <w:r w:rsidRPr="00434D15">
              <w:rPr>
                <w:kern w:val="2"/>
                <w:sz w:val="24"/>
                <w:szCs w:val="24"/>
                <w:highlight w:val="yellow"/>
              </w:rPr>
              <w:t>16,8</w:t>
            </w:r>
          </w:p>
        </w:tc>
        <w:tc>
          <w:tcPr>
            <w:tcW w:w="1128" w:type="dxa"/>
            <w:hideMark/>
          </w:tcPr>
          <w:p w:rsidR="00A5008F" w:rsidRPr="00434D15" w:rsidRDefault="00434D15" w:rsidP="002D4B55">
            <w:pPr>
              <w:jc w:val="center"/>
              <w:rPr>
                <w:highlight w:val="yellow"/>
              </w:rPr>
            </w:pPr>
            <w:r w:rsidRPr="00434D15">
              <w:rPr>
                <w:kern w:val="2"/>
                <w:sz w:val="24"/>
                <w:szCs w:val="24"/>
                <w:highlight w:val="yellow"/>
              </w:rPr>
              <w:t>7,5</w:t>
            </w:r>
          </w:p>
        </w:tc>
        <w:tc>
          <w:tcPr>
            <w:tcW w:w="1128" w:type="dxa"/>
          </w:tcPr>
          <w:p w:rsidR="00A5008F" w:rsidRPr="00434D15" w:rsidRDefault="00A5008F" w:rsidP="00434D15">
            <w:pPr>
              <w:jc w:val="center"/>
              <w:rPr>
                <w:highlight w:val="yellow"/>
              </w:rPr>
            </w:pPr>
            <w:r w:rsidRPr="00434D15">
              <w:rPr>
                <w:kern w:val="2"/>
                <w:sz w:val="24"/>
                <w:szCs w:val="24"/>
                <w:highlight w:val="yellow"/>
              </w:rPr>
              <w:t>−</w:t>
            </w:r>
          </w:p>
        </w:tc>
        <w:tc>
          <w:tcPr>
            <w:tcW w:w="1128" w:type="dxa"/>
          </w:tcPr>
          <w:p w:rsidR="00A5008F" w:rsidRPr="00434D15" w:rsidRDefault="00434D15" w:rsidP="002D4B55">
            <w:pPr>
              <w:jc w:val="center"/>
              <w:rPr>
                <w:highlight w:val="yellow"/>
              </w:rPr>
            </w:pPr>
            <w:r w:rsidRPr="00434D15">
              <w:rPr>
                <w:kern w:val="2"/>
                <w:sz w:val="24"/>
                <w:szCs w:val="24"/>
                <w:highlight w:val="yellow"/>
              </w:rPr>
              <w:t>11,1</w:t>
            </w:r>
          </w:p>
        </w:tc>
        <w:tc>
          <w:tcPr>
            <w:tcW w:w="1128" w:type="dxa"/>
          </w:tcPr>
          <w:p w:rsidR="00A5008F" w:rsidRPr="00434D15" w:rsidRDefault="00A5008F" w:rsidP="00434D15">
            <w:pPr>
              <w:jc w:val="center"/>
              <w:rPr>
                <w:highlight w:val="yellow"/>
              </w:rPr>
            </w:pPr>
            <w:r w:rsidRPr="00434D15">
              <w:rPr>
                <w:kern w:val="2"/>
                <w:sz w:val="24"/>
                <w:szCs w:val="24"/>
                <w:highlight w:val="yellow"/>
              </w:rPr>
              <w:t>−</w:t>
            </w:r>
          </w:p>
        </w:tc>
        <w:tc>
          <w:tcPr>
            <w:tcW w:w="1128" w:type="dxa"/>
          </w:tcPr>
          <w:p w:rsidR="00A5008F" w:rsidRPr="00434D15" w:rsidRDefault="00A5008F" w:rsidP="00434D15">
            <w:pPr>
              <w:jc w:val="center"/>
              <w:rPr>
                <w:highlight w:val="yellow"/>
              </w:rPr>
            </w:pPr>
            <w:r w:rsidRPr="00434D15">
              <w:rPr>
                <w:kern w:val="2"/>
                <w:sz w:val="24"/>
                <w:szCs w:val="24"/>
                <w:highlight w:val="yellow"/>
              </w:rPr>
              <w:t>−</w:t>
            </w:r>
          </w:p>
        </w:tc>
        <w:tc>
          <w:tcPr>
            <w:tcW w:w="1128" w:type="dxa"/>
          </w:tcPr>
          <w:p w:rsidR="00A5008F" w:rsidRPr="00434D15" w:rsidRDefault="00434D15" w:rsidP="002D4B55">
            <w:pPr>
              <w:jc w:val="center"/>
              <w:rPr>
                <w:highlight w:val="yellow"/>
              </w:rPr>
            </w:pPr>
            <w:r w:rsidRPr="00434D15">
              <w:rPr>
                <w:kern w:val="2"/>
                <w:sz w:val="24"/>
                <w:szCs w:val="24"/>
                <w:highlight w:val="yellow"/>
              </w:rPr>
              <w:t>17,2</w:t>
            </w:r>
          </w:p>
        </w:tc>
      </w:tr>
      <w:tr w:rsidR="00434D15" w:rsidRPr="00A83ED7" w:rsidTr="00E9702A">
        <w:tc>
          <w:tcPr>
            <w:tcW w:w="558" w:type="dxa"/>
            <w:hideMark/>
          </w:tcPr>
          <w:p w:rsidR="00434D15" w:rsidRPr="00434D15" w:rsidRDefault="00434D15" w:rsidP="00707C09">
            <w:pPr>
              <w:jc w:val="center"/>
              <w:rPr>
                <w:kern w:val="2"/>
                <w:sz w:val="24"/>
                <w:szCs w:val="24"/>
              </w:rPr>
            </w:pPr>
            <w:r w:rsidRPr="00434D15">
              <w:rPr>
                <w:kern w:val="2"/>
                <w:sz w:val="24"/>
                <w:szCs w:val="24"/>
              </w:rPr>
              <w:t>49.</w:t>
            </w:r>
          </w:p>
        </w:tc>
        <w:tc>
          <w:tcPr>
            <w:tcW w:w="3185" w:type="dxa"/>
            <w:hideMark/>
          </w:tcPr>
          <w:p w:rsidR="00434D15" w:rsidRPr="00434D15" w:rsidRDefault="00434D15" w:rsidP="000C33E7">
            <w:pPr>
              <w:rPr>
                <w:kern w:val="2"/>
                <w:sz w:val="24"/>
                <w:szCs w:val="24"/>
              </w:rPr>
            </w:pPr>
            <w:r w:rsidRPr="00434D15">
              <w:rPr>
                <w:kern w:val="2"/>
                <w:sz w:val="24"/>
                <w:szCs w:val="24"/>
              </w:rPr>
              <w:t xml:space="preserve">6.5. Обеспеченность </w:t>
            </w:r>
            <w:r w:rsidRPr="00434D15">
              <w:rPr>
                <w:kern w:val="2"/>
                <w:sz w:val="24"/>
                <w:szCs w:val="24"/>
              </w:rPr>
              <w:lastRenderedPageBreak/>
              <w:t xml:space="preserve">сельского населения питьевой водой </w:t>
            </w:r>
          </w:p>
        </w:tc>
        <w:tc>
          <w:tcPr>
            <w:tcW w:w="1276" w:type="dxa"/>
          </w:tcPr>
          <w:p w:rsidR="00434D15" w:rsidRPr="00434D15" w:rsidRDefault="00434D15" w:rsidP="00707C09">
            <w:pPr>
              <w:jc w:val="center"/>
              <w:rPr>
                <w:kern w:val="2"/>
                <w:sz w:val="24"/>
                <w:szCs w:val="24"/>
              </w:rPr>
            </w:pPr>
            <w:r w:rsidRPr="00434D15">
              <w:rPr>
                <w:kern w:val="2"/>
                <w:sz w:val="24"/>
                <w:szCs w:val="24"/>
              </w:rPr>
              <w:lastRenderedPageBreak/>
              <w:t>статисти-</w:t>
            </w:r>
            <w:r w:rsidRPr="00434D15">
              <w:rPr>
                <w:kern w:val="2"/>
                <w:sz w:val="24"/>
                <w:szCs w:val="24"/>
              </w:rPr>
              <w:lastRenderedPageBreak/>
              <w:t>ческий</w:t>
            </w:r>
          </w:p>
        </w:tc>
        <w:tc>
          <w:tcPr>
            <w:tcW w:w="1275" w:type="dxa"/>
            <w:hideMark/>
          </w:tcPr>
          <w:p w:rsidR="00434D15" w:rsidRPr="00434D15" w:rsidRDefault="00434D15" w:rsidP="00A9574D">
            <w:pPr>
              <w:jc w:val="center"/>
              <w:rPr>
                <w:kern w:val="2"/>
                <w:sz w:val="24"/>
                <w:szCs w:val="24"/>
              </w:rPr>
            </w:pPr>
            <w:r w:rsidRPr="00434D15">
              <w:rPr>
                <w:kern w:val="2"/>
                <w:sz w:val="24"/>
                <w:szCs w:val="24"/>
              </w:rPr>
              <w:lastRenderedPageBreak/>
              <w:t>процентов</w:t>
            </w:r>
          </w:p>
        </w:tc>
        <w:tc>
          <w:tcPr>
            <w:tcW w:w="1127" w:type="dxa"/>
            <w:shd w:val="clear" w:color="auto" w:fill="auto"/>
            <w:hideMark/>
          </w:tcPr>
          <w:p w:rsidR="00434D15" w:rsidRPr="00434D15" w:rsidRDefault="00434D15" w:rsidP="00707C09">
            <w:pPr>
              <w:jc w:val="center"/>
              <w:rPr>
                <w:kern w:val="2"/>
                <w:sz w:val="24"/>
                <w:szCs w:val="24"/>
              </w:rPr>
            </w:pPr>
            <w:r w:rsidRPr="00434D15">
              <w:rPr>
                <w:kern w:val="2"/>
                <w:sz w:val="24"/>
                <w:szCs w:val="24"/>
              </w:rPr>
              <w:t>62,5</w:t>
            </w:r>
          </w:p>
        </w:tc>
        <w:tc>
          <w:tcPr>
            <w:tcW w:w="1128" w:type="dxa"/>
            <w:hideMark/>
          </w:tcPr>
          <w:p w:rsidR="00434D15" w:rsidRPr="00434D15" w:rsidRDefault="00434D15" w:rsidP="00B766CC">
            <w:pPr>
              <w:jc w:val="center"/>
              <w:rPr>
                <w:kern w:val="2"/>
                <w:sz w:val="24"/>
                <w:szCs w:val="24"/>
              </w:rPr>
            </w:pPr>
            <w:r w:rsidRPr="00434D15">
              <w:rPr>
                <w:kern w:val="2"/>
                <w:sz w:val="24"/>
                <w:szCs w:val="24"/>
              </w:rPr>
              <w:t>63,2</w:t>
            </w:r>
          </w:p>
        </w:tc>
        <w:tc>
          <w:tcPr>
            <w:tcW w:w="1128" w:type="dxa"/>
            <w:hideMark/>
          </w:tcPr>
          <w:p w:rsidR="00434D15" w:rsidRPr="00434D15" w:rsidRDefault="00434D15" w:rsidP="00707C09">
            <w:pPr>
              <w:jc w:val="center"/>
              <w:rPr>
                <w:kern w:val="2"/>
                <w:sz w:val="24"/>
                <w:szCs w:val="24"/>
              </w:rPr>
            </w:pPr>
            <w:r w:rsidRPr="00434D15">
              <w:rPr>
                <w:kern w:val="2"/>
                <w:sz w:val="24"/>
                <w:szCs w:val="24"/>
              </w:rPr>
              <w:t>63,5</w:t>
            </w:r>
          </w:p>
        </w:tc>
        <w:tc>
          <w:tcPr>
            <w:tcW w:w="1128" w:type="dxa"/>
            <w:hideMark/>
          </w:tcPr>
          <w:p w:rsidR="00434D15" w:rsidRPr="00434D15" w:rsidRDefault="00434D15" w:rsidP="00707C09">
            <w:pPr>
              <w:jc w:val="center"/>
              <w:rPr>
                <w:kern w:val="2"/>
                <w:sz w:val="24"/>
                <w:szCs w:val="24"/>
              </w:rPr>
            </w:pPr>
            <w:r w:rsidRPr="00434D15">
              <w:rPr>
                <w:kern w:val="2"/>
                <w:sz w:val="24"/>
                <w:szCs w:val="24"/>
              </w:rPr>
              <w:t>63,8</w:t>
            </w:r>
          </w:p>
        </w:tc>
        <w:tc>
          <w:tcPr>
            <w:tcW w:w="1128" w:type="dxa"/>
            <w:hideMark/>
          </w:tcPr>
          <w:p w:rsidR="00434D15" w:rsidRPr="00434D15" w:rsidRDefault="00434D15" w:rsidP="00604C5E">
            <w:pPr>
              <w:jc w:val="center"/>
            </w:pPr>
            <w:r w:rsidRPr="00434D15">
              <w:rPr>
                <w:kern w:val="2"/>
                <w:sz w:val="24"/>
                <w:szCs w:val="24"/>
              </w:rPr>
              <w:t>63,8</w:t>
            </w:r>
          </w:p>
        </w:tc>
        <w:tc>
          <w:tcPr>
            <w:tcW w:w="1128" w:type="dxa"/>
            <w:hideMark/>
          </w:tcPr>
          <w:p w:rsidR="00434D15" w:rsidRPr="00434D15" w:rsidRDefault="00434D15" w:rsidP="00434D15">
            <w:pPr>
              <w:jc w:val="center"/>
            </w:pPr>
            <w:r w:rsidRPr="00434D15">
              <w:rPr>
                <w:kern w:val="2"/>
                <w:sz w:val="24"/>
                <w:szCs w:val="24"/>
              </w:rPr>
              <w:t>63,</w:t>
            </w:r>
            <w:r>
              <w:rPr>
                <w:kern w:val="2"/>
                <w:sz w:val="24"/>
                <w:szCs w:val="24"/>
              </w:rPr>
              <w:t>9</w:t>
            </w:r>
          </w:p>
        </w:tc>
        <w:tc>
          <w:tcPr>
            <w:tcW w:w="1128" w:type="dxa"/>
            <w:hideMark/>
          </w:tcPr>
          <w:p w:rsidR="00434D15" w:rsidRPr="00434D15" w:rsidRDefault="00434D15" w:rsidP="00604C5E">
            <w:pPr>
              <w:jc w:val="center"/>
            </w:pPr>
            <w:r>
              <w:rPr>
                <w:kern w:val="2"/>
                <w:sz w:val="24"/>
                <w:szCs w:val="24"/>
              </w:rPr>
              <w:t>64,0</w:t>
            </w:r>
          </w:p>
        </w:tc>
        <w:tc>
          <w:tcPr>
            <w:tcW w:w="1128" w:type="dxa"/>
            <w:hideMark/>
          </w:tcPr>
          <w:p w:rsidR="00434D15" w:rsidRPr="00434D15" w:rsidRDefault="00434D15" w:rsidP="00434D15">
            <w:pPr>
              <w:jc w:val="center"/>
            </w:pPr>
            <w:r w:rsidRPr="00434D15">
              <w:rPr>
                <w:kern w:val="2"/>
                <w:sz w:val="24"/>
                <w:szCs w:val="24"/>
              </w:rPr>
              <w:t>6</w:t>
            </w:r>
            <w:r>
              <w:rPr>
                <w:kern w:val="2"/>
                <w:sz w:val="24"/>
                <w:szCs w:val="24"/>
              </w:rPr>
              <w:t>4</w:t>
            </w:r>
            <w:r w:rsidRPr="00434D15">
              <w:rPr>
                <w:kern w:val="2"/>
                <w:sz w:val="24"/>
                <w:szCs w:val="24"/>
              </w:rPr>
              <w:t>,</w:t>
            </w:r>
            <w:r>
              <w:rPr>
                <w:kern w:val="2"/>
                <w:sz w:val="24"/>
                <w:szCs w:val="24"/>
              </w:rPr>
              <w:t>1</w:t>
            </w:r>
          </w:p>
        </w:tc>
        <w:tc>
          <w:tcPr>
            <w:tcW w:w="1128" w:type="dxa"/>
            <w:hideMark/>
          </w:tcPr>
          <w:p w:rsidR="00434D15" w:rsidRPr="00434D15" w:rsidRDefault="00434D15" w:rsidP="00434D15">
            <w:pPr>
              <w:jc w:val="center"/>
            </w:pPr>
            <w:r w:rsidRPr="00434D15">
              <w:rPr>
                <w:kern w:val="2"/>
                <w:sz w:val="24"/>
                <w:szCs w:val="24"/>
              </w:rPr>
              <w:t>6</w:t>
            </w:r>
            <w:r>
              <w:rPr>
                <w:kern w:val="2"/>
                <w:sz w:val="24"/>
                <w:szCs w:val="24"/>
              </w:rPr>
              <w:t>4</w:t>
            </w:r>
            <w:r w:rsidRPr="00434D15">
              <w:rPr>
                <w:kern w:val="2"/>
                <w:sz w:val="24"/>
                <w:szCs w:val="24"/>
              </w:rPr>
              <w:t>,</w:t>
            </w:r>
            <w:r>
              <w:rPr>
                <w:kern w:val="2"/>
                <w:sz w:val="24"/>
                <w:szCs w:val="24"/>
              </w:rPr>
              <w:t>2</w:t>
            </w:r>
          </w:p>
        </w:tc>
        <w:tc>
          <w:tcPr>
            <w:tcW w:w="1128" w:type="dxa"/>
          </w:tcPr>
          <w:p w:rsidR="00434D15" w:rsidRPr="00434D15" w:rsidRDefault="00434D15" w:rsidP="00604C5E">
            <w:pPr>
              <w:jc w:val="center"/>
            </w:pPr>
            <w:r>
              <w:rPr>
                <w:kern w:val="2"/>
                <w:sz w:val="24"/>
                <w:szCs w:val="24"/>
              </w:rPr>
              <w:t>64,2</w:t>
            </w:r>
          </w:p>
        </w:tc>
        <w:tc>
          <w:tcPr>
            <w:tcW w:w="1128" w:type="dxa"/>
          </w:tcPr>
          <w:p w:rsidR="00434D15" w:rsidRPr="00434D15" w:rsidRDefault="00434D15" w:rsidP="00434D15">
            <w:pPr>
              <w:jc w:val="center"/>
            </w:pPr>
            <w:r w:rsidRPr="00434D15">
              <w:rPr>
                <w:kern w:val="2"/>
                <w:sz w:val="24"/>
                <w:szCs w:val="24"/>
              </w:rPr>
              <w:t>6</w:t>
            </w:r>
            <w:r>
              <w:rPr>
                <w:kern w:val="2"/>
                <w:sz w:val="24"/>
                <w:szCs w:val="24"/>
              </w:rPr>
              <w:t>4</w:t>
            </w:r>
            <w:r w:rsidRPr="00434D15">
              <w:rPr>
                <w:kern w:val="2"/>
                <w:sz w:val="24"/>
                <w:szCs w:val="24"/>
              </w:rPr>
              <w:t>,</w:t>
            </w:r>
            <w:r>
              <w:rPr>
                <w:kern w:val="2"/>
                <w:sz w:val="24"/>
                <w:szCs w:val="24"/>
              </w:rPr>
              <w:t>3</w:t>
            </w:r>
          </w:p>
        </w:tc>
        <w:tc>
          <w:tcPr>
            <w:tcW w:w="1128" w:type="dxa"/>
          </w:tcPr>
          <w:p w:rsidR="00434D15" w:rsidRDefault="00434D15" w:rsidP="00434D15">
            <w:pPr>
              <w:jc w:val="center"/>
            </w:pPr>
            <w:r w:rsidRPr="005B2ADE">
              <w:rPr>
                <w:kern w:val="2"/>
                <w:sz w:val="24"/>
                <w:szCs w:val="24"/>
              </w:rPr>
              <w:t>64,3</w:t>
            </w:r>
          </w:p>
        </w:tc>
        <w:tc>
          <w:tcPr>
            <w:tcW w:w="1128" w:type="dxa"/>
          </w:tcPr>
          <w:p w:rsidR="00434D15" w:rsidRDefault="00434D15" w:rsidP="00434D15">
            <w:pPr>
              <w:jc w:val="center"/>
            </w:pPr>
            <w:r w:rsidRPr="005B2ADE">
              <w:rPr>
                <w:kern w:val="2"/>
                <w:sz w:val="24"/>
                <w:szCs w:val="24"/>
              </w:rPr>
              <w:t>64,3</w:t>
            </w:r>
          </w:p>
        </w:tc>
        <w:tc>
          <w:tcPr>
            <w:tcW w:w="1128" w:type="dxa"/>
          </w:tcPr>
          <w:p w:rsidR="00434D15" w:rsidRPr="00434D15" w:rsidRDefault="00434D15" w:rsidP="00434D15">
            <w:pPr>
              <w:jc w:val="center"/>
            </w:pPr>
            <w:r w:rsidRPr="00434D15">
              <w:rPr>
                <w:kern w:val="2"/>
                <w:sz w:val="24"/>
                <w:szCs w:val="24"/>
              </w:rPr>
              <w:t>6</w:t>
            </w:r>
            <w:r>
              <w:rPr>
                <w:kern w:val="2"/>
                <w:sz w:val="24"/>
                <w:szCs w:val="24"/>
              </w:rPr>
              <w:t>4</w:t>
            </w:r>
            <w:r w:rsidRPr="00434D15">
              <w:rPr>
                <w:kern w:val="2"/>
                <w:sz w:val="24"/>
                <w:szCs w:val="24"/>
              </w:rPr>
              <w:t>,</w:t>
            </w:r>
            <w:r>
              <w:rPr>
                <w:kern w:val="2"/>
                <w:sz w:val="24"/>
                <w:szCs w:val="24"/>
              </w:rPr>
              <w:t>5</w:t>
            </w:r>
          </w:p>
        </w:tc>
      </w:tr>
      <w:tr w:rsidR="00A5008F" w:rsidRPr="00A83ED7" w:rsidTr="00E9702A">
        <w:tc>
          <w:tcPr>
            <w:tcW w:w="558" w:type="dxa"/>
            <w:hideMark/>
          </w:tcPr>
          <w:p w:rsidR="00A5008F" w:rsidRPr="00434D15" w:rsidRDefault="00A5008F" w:rsidP="00707C09">
            <w:pPr>
              <w:jc w:val="center"/>
              <w:rPr>
                <w:kern w:val="2"/>
                <w:sz w:val="24"/>
                <w:szCs w:val="24"/>
              </w:rPr>
            </w:pPr>
            <w:r w:rsidRPr="00434D15">
              <w:rPr>
                <w:kern w:val="2"/>
                <w:sz w:val="24"/>
                <w:szCs w:val="24"/>
              </w:rPr>
              <w:lastRenderedPageBreak/>
              <w:t>50.</w:t>
            </w:r>
          </w:p>
        </w:tc>
        <w:tc>
          <w:tcPr>
            <w:tcW w:w="3185" w:type="dxa"/>
            <w:hideMark/>
          </w:tcPr>
          <w:p w:rsidR="00A5008F" w:rsidRPr="00434D15" w:rsidRDefault="00A5008F" w:rsidP="000C33E7">
            <w:pPr>
              <w:rPr>
                <w:kern w:val="2"/>
                <w:sz w:val="24"/>
                <w:szCs w:val="24"/>
              </w:rPr>
            </w:pPr>
            <w:r w:rsidRPr="00434D15">
              <w:rPr>
                <w:kern w:val="2"/>
                <w:sz w:val="24"/>
                <w:szCs w:val="24"/>
              </w:rPr>
              <w:t>6.6. Уровень газифи</w:t>
            </w:r>
            <w:r w:rsidRPr="00434D15">
              <w:rPr>
                <w:kern w:val="2"/>
                <w:sz w:val="24"/>
                <w:szCs w:val="24"/>
              </w:rPr>
              <w:softHyphen/>
              <w:t>кации домов (квар</w:t>
            </w:r>
            <w:r w:rsidRPr="00434D15">
              <w:rPr>
                <w:kern w:val="2"/>
                <w:sz w:val="24"/>
                <w:szCs w:val="24"/>
              </w:rPr>
              <w:softHyphen/>
              <w:t>тир) в сельской мест</w:t>
            </w:r>
            <w:r w:rsidRPr="00434D15">
              <w:rPr>
                <w:kern w:val="2"/>
                <w:sz w:val="24"/>
                <w:szCs w:val="24"/>
              </w:rPr>
              <w:softHyphen/>
              <w:t xml:space="preserve">ности </w:t>
            </w:r>
          </w:p>
        </w:tc>
        <w:tc>
          <w:tcPr>
            <w:tcW w:w="1276" w:type="dxa"/>
          </w:tcPr>
          <w:p w:rsidR="00A5008F" w:rsidRPr="00434D15" w:rsidRDefault="00A5008F" w:rsidP="00707C09">
            <w:pPr>
              <w:jc w:val="center"/>
              <w:rPr>
                <w:kern w:val="2"/>
                <w:sz w:val="24"/>
                <w:szCs w:val="24"/>
              </w:rPr>
            </w:pPr>
            <w:r w:rsidRPr="00434D15">
              <w:rPr>
                <w:kern w:val="2"/>
                <w:sz w:val="24"/>
                <w:szCs w:val="24"/>
              </w:rPr>
              <w:t>статисти-ческий</w:t>
            </w:r>
          </w:p>
        </w:tc>
        <w:tc>
          <w:tcPr>
            <w:tcW w:w="1275" w:type="dxa"/>
            <w:hideMark/>
          </w:tcPr>
          <w:p w:rsidR="00A5008F" w:rsidRPr="00434D15" w:rsidRDefault="00A5008F" w:rsidP="00A9574D">
            <w:pPr>
              <w:jc w:val="center"/>
              <w:rPr>
                <w:kern w:val="2"/>
                <w:sz w:val="24"/>
                <w:szCs w:val="24"/>
              </w:rPr>
            </w:pPr>
            <w:r w:rsidRPr="00434D15">
              <w:rPr>
                <w:kern w:val="2"/>
                <w:sz w:val="24"/>
                <w:szCs w:val="24"/>
              </w:rPr>
              <w:t>процентов</w:t>
            </w:r>
          </w:p>
        </w:tc>
        <w:tc>
          <w:tcPr>
            <w:tcW w:w="1127" w:type="dxa"/>
            <w:shd w:val="clear" w:color="auto" w:fill="auto"/>
          </w:tcPr>
          <w:p w:rsidR="00A5008F" w:rsidRPr="00434D15" w:rsidRDefault="00A5008F" w:rsidP="00707C09">
            <w:pPr>
              <w:jc w:val="center"/>
              <w:rPr>
                <w:kern w:val="2"/>
                <w:sz w:val="24"/>
                <w:szCs w:val="24"/>
              </w:rPr>
            </w:pPr>
            <w:r w:rsidRPr="00434D15">
              <w:rPr>
                <w:kern w:val="2"/>
                <w:sz w:val="24"/>
                <w:szCs w:val="24"/>
              </w:rPr>
              <w:t>62,0</w:t>
            </w:r>
          </w:p>
        </w:tc>
        <w:tc>
          <w:tcPr>
            <w:tcW w:w="1128" w:type="dxa"/>
            <w:hideMark/>
          </w:tcPr>
          <w:p w:rsidR="00A5008F" w:rsidRPr="00434D15" w:rsidRDefault="00A5008F" w:rsidP="00707C09">
            <w:pPr>
              <w:jc w:val="center"/>
              <w:rPr>
                <w:kern w:val="2"/>
                <w:sz w:val="24"/>
                <w:szCs w:val="24"/>
              </w:rPr>
            </w:pPr>
            <w:r w:rsidRPr="00434D15">
              <w:rPr>
                <w:kern w:val="2"/>
                <w:sz w:val="24"/>
                <w:szCs w:val="24"/>
              </w:rPr>
              <w:t>63,0</w:t>
            </w:r>
          </w:p>
        </w:tc>
        <w:tc>
          <w:tcPr>
            <w:tcW w:w="1128" w:type="dxa"/>
            <w:hideMark/>
          </w:tcPr>
          <w:p w:rsidR="00A5008F" w:rsidRPr="00434D15" w:rsidRDefault="00A5008F" w:rsidP="00707C09">
            <w:pPr>
              <w:jc w:val="center"/>
              <w:rPr>
                <w:kern w:val="2"/>
                <w:sz w:val="24"/>
                <w:szCs w:val="24"/>
              </w:rPr>
            </w:pPr>
            <w:r w:rsidRPr="00434D15">
              <w:rPr>
                <w:kern w:val="2"/>
                <w:sz w:val="24"/>
                <w:szCs w:val="24"/>
              </w:rPr>
              <w:t>63,3</w:t>
            </w:r>
          </w:p>
        </w:tc>
        <w:tc>
          <w:tcPr>
            <w:tcW w:w="1128" w:type="dxa"/>
            <w:hideMark/>
          </w:tcPr>
          <w:p w:rsidR="00A5008F" w:rsidRPr="00434D15" w:rsidRDefault="00A5008F" w:rsidP="00707C09">
            <w:pPr>
              <w:jc w:val="center"/>
              <w:rPr>
                <w:kern w:val="2"/>
                <w:sz w:val="24"/>
                <w:szCs w:val="24"/>
              </w:rPr>
            </w:pPr>
            <w:r w:rsidRPr="00434D15">
              <w:rPr>
                <w:kern w:val="2"/>
                <w:sz w:val="24"/>
                <w:szCs w:val="24"/>
              </w:rPr>
              <w:t>63,3</w:t>
            </w:r>
          </w:p>
        </w:tc>
        <w:tc>
          <w:tcPr>
            <w:tcW w:w="1128" w:type="dxa"/>
            <w:hideMark/>
          </w:tcPr>
          <w:p w:rsidR="00A5008F" w:rsidRPr="00434D15" w:rsidRDefault="00A5008F" w:rsidP="00604C5E">
            <w:pPr>
              <w:jc w:val="center"/>
            </w:pPr>
            <w:r w:rsidRPr="00434D15">
              <w:rPr>
                <w:kern w:val="2"/>
                <w:sz w:val="24"/>
                <w:szCs w:val="24"/>
              </w:rPr>
              <w:t>63,3</w:t>
            </w:r>
          </w:p>
        </w:tc>
        <w:tc>
          <w:tcPr>
            <w:tcW w:w="1128" w:type="dxa"/>
            <w:hideMark/>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4</w:t>
            </w:r>
          </w:p>
        </w:tc>
        <w:tc>
          <w:tcPr>
            <w:tcW w:w="1128" w:type="dxa"/>
            <w:hideMark/>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5</w:t>
            </w:r>
          </w:p>
        </w:tc>
        <w:tc>
          <w:tcPr>
            <w:tcW w:w="1128" w:type="dxa"/>
            <w:hideMark/>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6</w:t>
            </w:r>
          </w:p>
        </w:tc>
        <w:tc>
          <w:tcPr>
            <w:tcW w:w="1128" w:type="dxa"/>
            <w:hideMark/>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7</w:t>
            </w:r>
          </w:p>
        </w:tc>
        <w:tc>
          <w:tcPr>
            <w:tcW w:w="1128" w:type="dxa"/>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7</w:t>
            </w:r>
          </w:p>
        </w:tc>
        <w:tc>
          <w:tcPr>
            <w:tcW w:w="1128" w:type="dxa"/>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8</w:t>
            </w:r>
          </w:p>
        </w:tc>
        <w:tc>
          <w:tcPr>
            <w:tcW w:w="1128" w:type="dxa"/>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8</w:t>
            </w:r>
          </w:p>
        </w:tc>
        <w:tc>
          <w:tcPr>
            <w:tcW w:w="1128" w:type="dxa"/>
          </w:tcPr>
          <w:p w:rsidR="00A5008F" w:rsidRPr="00434D15" w:rsidRDefault="00A5008F" w:rsidP="00434D15">
            <w:pPr>
              <w:jc w:val="center"/>
              <w:rPr>
                <w:highlight w:val="yellow"/>
              </w:rPr>
            </w:pPr>
            <w:r w:rsidRPr="00434D15">
              <w:rPr>
                <w:kern w:val="2"/>
                <w:sz w:val="24"/>
                <w:szCs w:val="24"/>
                <w:highlight w:val="yellow"/>
              </w:rPr>
              <w:t>63,</w:t>
            </w:r>
            <w:r w:rsidR="00434D15" w:rsidRPr="00434D15">
              <w:rPr>
                <w:kern w:val="2"/>
                <w:sz w:val="24"/>
                <w:szCs w:val="24"/>
                <w:highlight w:val="yellow"/>
              </w:rPr>
              <w:t>8</w:t>
            </w:r>
          </w:p>
        </w:tc>
        <w:tc>
          <w:tcPr>
            <w:tcW w:w="1128" w:type="dxa"/>
          </w:tcPr>
          <w:p w:rsidR="00A5008F" w:rsidRPr="00434D15" w:rsidRDefault="00434D15" w:rsidP="00604C5E">
            <w:pPr>
              <w:jc w:val="center"/>
              <w:rPr>
                <w:highlight w:val="yellow"/>
              </w:rPr>
            </w:pPr>
            <w:r w:rsidRPr="00434D15">
              <w:rPr>
                <w:kern w:val="2"/>
                <w:sz w:val="24"/>
                <w:szCs w:val="24"/>
                <w:highlight w:val="yellow"/>
              </w:rPr>
              <w:t>64,0</w:t>
            </w:r>
          </w:p>
        </w:tc>
      </w:tr>
      <w:tr w:rsidR="00A5008F" w:rsidRPr="00A83ED7" w:rsidTr="00E9702A">
        <w:tc>
          <w:tcPr>
            <w:tcW w:w="558" w:type="dxa"/>
            <w:hideMark/>
          </w:tcPr>
          <w:p w:rsidR="00A5008F" w:rsidRPr="008A54BB" w:rsidRDefault="00A5008F" w:rsidP="00707C09">
            <w:pPr>
              <w:jc w:val="center"/>
              <w:rPr>
                <w:kern w:val="2"/>
                <w:sz w:val="24"/>
                <w:szCs w:val="24"/>
              </w:rPr>
            </w:pPr>
            <w:r w:rsidRPr="008A54BB">
              <w:rPr>
                <w:kern w:val="2"/>
                <w:sz w:val="24"/>
                <w:szCs w:val="24"/>
              </w:rPr>
              <w:t>51.</w:t>
            </w:r>
          </w:p>
        </w:tc>
        <w:tc>
          <w:tcPr>
            <w:tcW w:w="3185" w:type="dxa"/>
            <w:hideMark/>
          </w:tcPr>
          <w:p w:rsidR="00A5008F" w:rsidRPr="008A54BB" w:rsidRDefault="00A5008F" w:rsidP="006D4D18">
            <w:pPr>
              <w:rPr>
                <w:kern w:val="2"/>
                <w:sz w:val="24"/>
                <w:szCs w:val="24"/>
              </w:rPr>
            </w:pPr>
            <w:r w:rsidRPr="008A54BB">
              <w:rPr>
                <w:kern w:val="2"/>
                <w:sz w:val="24"/>
                <w:szCs w:val="24"/>
              </w:rPr>
              <w:t>6.7. Количество насе</w:t>
            </w:r>
            <w:r w:rsidRPr="008A54BB">
              <w:rPr>
                <w:kern w:val="2"/>
                <w:sz w:val="24"/>
                <w:szCs w:val="24"/>
              </w:rPr>
              <w:softHyphen/>
              <w:t>ленных пунктов, рас</w:t>
            </w:r>
            <w:r w:rsidRPr="008A54BB">
              <w:rPr>
                <w:kern w:val="2"/>
                <w:sz w:val="24"/>
                <w:szCs w:val="24"/>
              </w:rPr>
              <w:softHyphen/>
              <w:t>положенных в сель</w:t>
            </w:r>
            <w:r w:rsidRPr="008A54BB">
              <w:rPr>
                <w:kern w:val="2"/>
                <w:sz w:val="24"/>
                <w:szCs w:val="24"/>
              </w:rPr>
              <w:softHyphen/>
              <w:t>ской местности, в ко</w:t>
            </w:r>
            <w:r w:rsidRPr="008A54BB">
              <w:rPr>
                <w:kern w:val="2"/>
                <w:sz w:val="24"/>
                <w:szCs w:val="24"/>
              </w:rPr>
              <w:softHyphen/>
              <w:t>торых реализованы проекты комплекс</w:t>
            </w:r>
            <w:r w:rsidRPr="008A54BB">
              <w:rPr>
                <w:kern w:val="2"/>
                <w:sz w:val="24"/>
                <w:szCs w:val="24"/>
              </w:rPr>
              <w:softHyphen/>
              <w:t>ного обустройства площадок под ком</w:t>
            </w:r>
            <w:r w:rsidRPr="008A54BB">
              <w:rPr>
                <w:kern w:val="2"/>
                <w:sz w:val="24"/>
                <w:szCs w:val="24"/>
              </w:rPr>
              <w:softHyphen/>
              <w:t xml:space="preserve">пактную жилищную застройку </w:t>
            </w:r>
          </w:p>
        </w:tc>
        <w:tc>
          <w:tcPr>
            <w:tcW w:w="1276" w:type="dxa"/>
          </w:tcPr>
          <w:p w:rsidR="00A5008F" w:rsidRPr="008A54BB" w:rsidRDefault="00A5008F" w:rsidP="00495E0D">
            <w:pPr>
              <w:jc w:val="center"/>
              <w:rPr>
                <w:kern w:val="2"/>
                <w:sz w:val="24"/>
                <w:szCs w:val="24"/>
              </w:rPr>
            </w:pPr>
            <w:r w:rsidRPr="008A54BB">
              <w:rPr>
                <w:kern w:val="2"/>
                <w:sz w:val="24"/>
                <w:szCs w:val="24"/>
              </w:rPr>
              <w:t>ведомст-венный</w:t>
            </w:r>
          </w:p>
        </w:tc>
        <w:tc>
          <w:tcPr>
            <w:tcW w:w="1275" w:type="dxa"/>
            <w:hideMark/>
          </w:tcPr>
          <w:p w:rsidR="00A5008F" w:rsidRPr="008A54BB" w:rsidRDefault="00A5008F" w:rsidP="00495E0D">
            <w:pPr>
              <w:jc w:val="center"/>
              <w:rPr>
                <w:kern w:val="2"/>
                <w:sz w:val="24"/>
                <w:szCs w:val="24"/>
              </w:rPr>
            </w:pPr>
            <w:r w:rsidRPr="008A54BB">
              <w:rPr>
                <w:kern w:val="2"/>
                <w:sz w:val="24"/>
                <w:szCs w:val="24"/>
              </w:rPr>
              <w:t>единиц</w:t>
            </w:r>
          </w:p>
        </w:tc>
        <w:tc>
          <w:tcPr>
            <w:tcW w:w="1127" w:type="dxa"/>
          </w:tcPr>
          <w:p w:rsidR="00A5008F" w:rsidRPr="008A54BB" w:rsidRDefault="00A5008F" w:rsidP="00707C09">
            <w:pPr>
              <w:jc w:val="center"/>
              <w:rPr>
                <w:kern w:val="2"/>
                <w:sz w:val="24"/>
                <w:szCs w:val="24"/>
              </w:rPr>
            </w:pPr>
            <w:r w:rsidRPr="008A54BB">
              <w:rPr>
                <w:kern w:val="2"/>
                <w:sz w:val="24"/>
                <w:szCs w:val="24"/>
              </w:rPr>
              <w:t>−</w:t>
            </w:r>
          </w:p>
        </w:tc>
        <w:tc>
          <w:tcPr>
            <w:tcW w:w="1128" w:type="dxa"/>
            <w:hideMark/>
          </w:tcPr>
          <w:p w:rsidR="00A5008F" w:rsidRPr="008A54BB" w:rsidRDefault="00A5008F" w:rsidP="00707C09">
            <w:pPr>
              <w:jc w:val="center"/>
              <w:rPr>
                <w:kern w:val="2"/>
                <w:sz w:val="24"/>
                <w:szCs w:val="24"/>
              </w:rPr>
            </w:pPr>
            <w:r w:rsidRPr="008A54BB">
              <w:rPr>
                <w:kern w:val="2"/>
                <w:sz w:val="24"/>
                <w:szCs w:val="24"/>
              </w:rPr>
              <w:t>2</w:t>
            </w:r>
          </w:p>
        </w:tc>
        <w:tc>
          <w:tcPr>
            <w:tcW w:w="1128" w:type="dxa"/>
            <w:hideMark/>
          </w:tcPr>
          <w:p w:rsidR="00A5008F" w:rsidRPr="008A54BB" w:rsidRDefault="00A5008F" w:rsidP="008A54BB">
            <w:pPr>
              <w:jc w:val="center"/>
              <w:rPr>
                <w:kern w:val="2"/>
                <w:sz w:val="24"/>
                <w:szCs w:val="24"/>
              </w:rPr>
            </w:pPr>
            <w:r w:rsidRPr="008A54BB">
              <w:rPr>
                <w:kern w:val="2"/>
                <w:sz w:val="24"/>
                <w:szCs w:val="24"/>
              </w:rPr>
              <w:t>−</w:t>
            </w:r>
          </w:p>
        </w:tc>
        <w:tc>
          <w:tcPr>
            <w:tcW w:w="1128" w:type="dxa"/>
            <w:hideMark/>
          </w:tcPr>
          <w:p w:rsidR="00A5008F" w:rsidRPr="008A54BB" w:rsidRDefault="00A5008F" w:rsidP="008A54BB">
            <w:pPr>
              <w:jc w:val="center"/>
              <w:rPr>
                <w:kern w:val="2"/>
                <w:sz w:val="24"/>
                <w:szCs w:val="24"/>
                <w:highlight w:val="yellow"/>
              </w:rPr>
            </w:pPr>
            <w:r w:rsidRPr="008A54BB">
              <w:rPr>
                <w:kern w:val="2"/>
                <w:sz w:val="24"/>
                <w:szCs w:val="24"/>
                <w:highlight w:val="yellow"/>
              </w:rPr>
              <w:t>−</w:t>
            </w:r>
          </w:p>
        </w:tc>
        <w:tc>
          <w:tcPr>
            <w:tcW w:w="1128" w:type="dxa"/>
            <w:hideMark/>
          </w:tcPr>
          <w:p w:rsidR="00A5008F" w:rsidRPr="008A54BB" w:rsidRDefault="00A5008F" w:rsidP="008A54BB">
            <w:pPr>
              <w:jc w:val="center"/>
              <w:rPr>
                <w:kern w:val="2"/>
                <w:sz w:val="24"/>
                <w:szCs w:val="24"/>
                <w:highlight w:val="yellow"/>
              </w:rPr>
            </w:pPr>
            <w:r w:rsidRPr="008A54BB">
              <w:rPr>
                <w:kern w:val="2"/>
                <w:sz w:val="24"/>
                <w:szCs w:val="24"/>
                <w:highlight w:val="yellow"/>
              </w:rPr>
              <w:t>−</w:t>
            </w:r>
          </w:p>
        </w:tc>
        <w:tc>
          <w:tcPr>
            <w:tcW w:w="1128" w:type="dxa"/>
            <w:hideMark/>
          </w:tcPr>
          <w:p w:rsidR="00A5008F" w:rsidRPr="008A54BB" w:rsidRDefault="008A54BB" w:rsidP="002D4B55">
            <w:pPr>
              <w:jc w:val="center"/>
              <w:rPr>
                <w:highlight w:val="yellow"/>
              </w:rPr>
            </w:pPr>
            <w:r w:rsidRPr="008A54BB">
              <w:rPr>
                <w:kern w:val="2"/>
                <w:sz w:val="24"/>
                <w:szCs w:val="24"/>
                <w:highlight w:val="yellow"/>
              </w:rPr>
              <w:t>2</w:t>
            </w:r>
          </w:p>
        </w:tc>
        <w:tc>
          <w:tcPr>
            <w:tcW w:w="1128" w:type="dxa"/>
            <w:hideMark/>
          </w:tcPr>
          <w:p w:rsidR="00A5008F" w:rsidRPr="008A54BB" w:rsidRDefault="00A5008F" w:rsidP="008A54BB">
            <w:pPr>
              <w:jc w:val="center"/>
              <w:rPr>
                <w:highlight w:val="yellow"/>
              </w:rPr>
            </w:pPr>
            <w:r w:rsidRPr="008A54BB">
              <w:rPr>
                <w:kern w:val="2"/>
                <w:sz w:val="24"/>
                <w:szCs w:val="24"/>
                <w:highlight w:val="yellow"/>
              </w:rPr>
              <w:t>−</w:t>
            </w:r>
          </w:p>
        </w:tc>
        <w:tc>
          <w:tcPr>
            <w:tcW w:w="1128" w:type="dxa"/>
            <w:hideMark/>
          </w:tcPr>
          <w:p w:rsidR="00A5008F" w:rsidRPr="008A54BB" w:rsidRDefault="008A54BB" w:rsidP="008A54BB">
            <w:pPr>
              <w:jc w:val="center"/>
              <w:rPr>
                <w:highlight w:val="yellow"/>
              </w:rPr>
            </w:pPr>
            <w:r w:rsidRPr="008A54BB">
              <w:rPr>
                <w:kern w:val="2"/>
                <w:sz w:val="24"/>
                <w:szCs w:val="24"/>
                <w:highlight w:val="yellow"/>
              </w:rPr>
              <w:t>1</w:t>
            </w:r>
          </w:p>
        </w:tc>
        <w:tc>
          <w:tcPr>
            <w:tcW w:w="1128" w:type="dxa"/>
            <w:hideMark/>
          </w:tcPr>
          <w:p w:rsidR="00A5008F" w:rsidRPr="008A54BB" w:rsidRDefault="00A5008F" w:rsidP="002D4B55">
            <w:pPr>
              <w:jc w:val="center"/>
            </w:pPr>
            <w:r w:rsidRP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r>
      <w:tr w:rsidR="00A5008F" w:rsidRPr="00A83ED7" w:rsidTr="00E9702A">
        <w:tc>
          <w:tcPr>
            <w:tcW w:w="558" w:type="dxa"/>
            <w:hideMark/>
          </w:tcPr>
          <w:p w:rsidR="00A5008F" w:rsidRPr="008A54BB" w:rsidRDefault="00A5008F" w:rsidP="00707C09">
            <w:pPr>
              <w:jc w:val="center"/>
              <w:rPr>
                <w:kern w:val="2"/>
                <w:sz w:val="24"/>
                <w:szCs w:val="24"/>
              </w:rPr>
            </w:pPr>
            <w:r w:rsidRPr="008A54BB">
              <w:rPr>
                <w:kern w:val="2"/>
                <w:sz w:val="24"/>
                <w:szCs w:val="24"/>
              </w:rPr>
              <w:t>52.</w:t>
            </w:r>
          </w:p>
        </w:tc>
        <w:tc>
          <w:tcPr>
            <w:tcW w:w="3185" w:type="dxa"/>
            <w:hideMark/>
          </w:tcPr>
          <w:p w:rsidR="00A5008F" w:rsidRPr="008A54BB" w:rsidRDefault="00A5008F" w:rsidP="006D4D18">
            <w:pPr>
              <w:rPr>
                <w:kern w:val="2"/>
                <w:sz w:val="24"/>
                <w:szCs w:val="24"/>
              </w:rPr>
            </w:pPr>
            <w:r w:rsidRPr="008A54BB">
              <w:rPr>
                <w:kern w:val="2"/>
                <w:sz w:val="24"/>
                <w:szCs w:val="24"/>
              </w:rPr>
              <w:t>6.8. Количество реа</w:t>
            </w:r>
            <w:r w:rsidRPr="008A54BB">
              <w:rPr>
                <w:kern w:val="2"/>
                <w:sz w:val="24"/>
                <w:szCs w:val="24"/>
              </w:rPr>
              <w:softHyphen/>
              <w:t>лизованных проектов местных инициатив граждан, проживаю</w:t>
            </w:r>
            <w:r w:rsidRPr="008A54BB">
              <w:rPr>
                <w:kern w:val="2"/>
                <w:sz w:val="24"/>
                <w:szCs w:val="24"/>
              </w:rPr>
              <w:softHyphen/>
              <w:t>щих в сельской мест</w:t>
            </w:r>
            <w:r w:rsidRPr="008A54BB">
              <w:rPr>
                <w:kern w:val="2"/>
                <w:sz w:val="24"/>
                <w:szCs w:val="24"/>
              </w:rPr>
              <w:softHyphen/>
              <w:t>ности, получивших грантовую поддержку</w:t>
            </w:r>
          </w:p>
        </w:tc>
        <w:tc>
          <w:tcPr>
            <w:tcW w:w="1276" w:type="dxa"/>
          </w:tcPr>
          <w:p w:rsidR="00A5008F" w:rsidRPr="008A54BB" w:rsidRDefault="00A5008F" w:rsidP="00495E0D">
            <w:pPr>
              <w:jc w:val="center"/>
              <w:rPr>
                <w:kern w:val="2"/>
                <w:sz w:val="24"/>
                <w:szCs w:val="24"/>
              </w:rPr>
            </w:pPr>
            <w:r w:rsidRPr="008A54BB">
              <w:rPr>
                <w:kern w:val="2"/>
                <w:sz w:val="24"/>
                <w:szCs w:val="24"/>
              </w:rPr>
              <w:t>ведомст-венный</w:t>
            </w:r>
          </w:p>
        </w:tc>
        <w:tc>
          <w:tcPr>
            <w:tcW w:w="1275" w:type="dxa"/>
            <w:hideMark/>
          </w:tcPr>
          <w:p w:rsidR="00A5008F" w:rsidRPr="008A54BB" w:rsidRDefault="00A5008F" w:rsidP="00495E0D">
            <w:pPr>
              <w:jc w:val="center"/>
              <w:rPr>
                <w:kern w:val="2"/>
                <w:sz w:val="24"/>
                <w:szCs w:val="24"/>
              </w:rPr>
            </w:pPr>
            <w:r w:rsidRPr="008A54BB">
              <w:rPr>
                <w:kern w:val="2"/>
                <w:sz w:val="24"/>
                <w:szCs w:val="24"/>
              </w:rPr>
              <w:t>единиц</w:t>
            </w:r>
          </w:p>
        </w:tc>
        <w:tc>
          <w:tcPr>
            <w:tcW w:w="1127" w:type="dxa"/>
          </w:tcPr>
          <w:p w:rsidR="00A5008F" w:rsidRPr="008A54BB" w:rsidRDefault="00A5008F" w:rsidP="00707C09">
            <w:pPr>
              <w:jc w:val="center"/>
              <w:rPr>
                <w:kern w:val="2"/>
                <w:sz w:val="24"/>
                <w:szCs w:val="24"/>
              </w:rPr>
            </w:pPr>
            <w:r w:rsidRPr="008A54BB">
              <w:rPr>
                <w:kern w:val="2"/>
                <w:sz w:val="24"/>
                <w:szCs w:val="24"/>
              </w:rPr>
              <w:t>−</w:t>
            </w:r>
          </w:p>
        </w:tc>
        <w:tc>
          <w:tcPr>
            <w:tcW w:w="1128" w:type="dxa"/>
            <w:hideMark/>
          </w:tcPr>
          <w:p w:rsidR="00A5008F" w:rsidRPr="008A54BB" w:rsidRDefault="00A5008F" w:rsidP="00707C09">
            <w:pPr>
              <w:jc w:val="center"/>
              <w:rPr>
                <w:kern w:val="2"/>
                <w:sz w:val="24"/>
                <w:szCs w:val="24"/>
              </w:rPr>
            </w:pPr>
            <w:r w:rsidRPr="008A54BB">
              <w:rPr>
                <w:kern w:val="2"/>
                <w:sz w:val="24"/>
                <w:szCs w:val="24"/>
              </w:rPr>
              <w:t>10</w:t>
            </w:r>
          </w:p>
        </w:tc>
        <w:tc>
          <w:tcPr>
            <w:tcW w:w="1128" w:type="dxa"/>
            <w:hideMark/>
          </w:tcPr>
          <w:p w:rsidR="00A5008F" w:rsidRPr="008A54BB" w:rsidRDefault="00A5008F" w:rsidP="008A54BB">
            <w:pPr>
              <w:jc w:val="center"/>
              <w:rPr>
                <w:kern w:val="2"/>
                <w:sz w:val="24"/>
                <w:szCs w:val="24"/>
              </w:rPr>
            </w:pPr>
            <w:r w:rsidRPr="008A54BB">
              <w:rPr>
                <w:kern w:val="2"/>
                <w:sz w:val="24"/>
                <w:szCs w:val="24"/>
              </w:rPr>
              <w:t>−</w:t>
            </w:r>
          </w:p>
        </w:tc>
        <w:tc>
          <w:tcPr>
            <w:tcW w:w="1128" w:type="dxa"/>
            <w:hideMark/>
          </w:tcPr>
          <w:p w:rsidR="00A5008F" w:rsidRPr="008A54BB" w:rsidRDefault="008A54BB" w:rsidP="00707C09">
            <w:pPr>
              <w:jc w:val="center"/>
              <w:rPr>
                <w:kern w:val="2"/>
                <w:sz w:val="24"/>
                <w:szCs w:val="24"/>
              </w:rPr>
            </w:pPr>
            <w:r w:rsidRPr="008A54BB">
              <w:rPr>
                <w:kern w:val="2"/>
                <w:sz w:val="24"/>
                <w:szCs w:val="24"/>
              </w:rPr>
              <w:t>−</w:t>
            </w:r>
          </w:p>
        </w:tc>
        <w:tc>
          <w:tcPr>
            <w:tcW w:w="1128" w:type="dxa"/>
            <w:hideMark/>
          </w:tcPr>
          <w:p w:rsidR="00A5008F" w:rsidRPr="008A54BB" w:rsidRDefault="008A54BB" w:rsidP="002D4B55">
            <w:pPr>
              <w:jc w:val="center"/>
              <w:rPr>
                <w:kern w:val="2"/>
                <w:sz w:val="24"/>
                <w:szCs w:val="24"/>
              </w:rPr>
            </w:pPr>
            <w:r w:rsidRPr="008A54BB">
              <w:rPr>
                <w:kern w:val="2"/>
                <w:sz w:val="24"/>
                <w:szCs w:val="24"/>
              </w:rPr>
              <w:t>−</w:t>
            </w:r>
          </w:p>
        </w:tc>
        <w:tc>
          <w:tcPr>
            <w:tcW w:w="1128" w:type="dxa"/>
            <w:hideMark/>
          </w:tcPr>
          <w:p w:rsidR="00A5008F" w:rsidRPr="008A54BB" w:rsidRDefault="008A54BB" w:rsidP="002D4B55">
            <w:pPr>
              <w:jc w:val="center"/>
            </w:pPr>
            <w:r w:rsidRPr="008A54BB">
              <w:rPr>
                <w:kern w:val="2"/>
                <w:sz w:val="24"/>
                <w:szCs w:val="24"/>
                <w:highlight w:val="yellow"/>
              </w:rPr>
              <w:t>10</w:t>
            </w:r>
          </w:p>
        </w:tc>
        <w:tc>
          <w:tcPr>
            <w:tcW w:w="1128" w:type="dxa"/>
            <w:hideMark/>
          </w:tcPr>
          <w:p w:rsidR="00A5008F" w:rsidRPr="008A54BB" w:rsidRDefault="00A5008F" w:rsidP="008A54BB">
            <w:pPr>
              <w:jc w:val="center"/>
            </w:pPr>
            <w:r w:rsidRPr="008A54BB">
              <w:rPr>
                <w:kern w:val="2"/>
                <w:sz w:val="24"/>
                <w:szCs w:val="24"/>
              </w:rPr>
              <w:t>−</w:t>
            </w:r>
            <w:r w:rsidR="008A54BB">
              <w:rPr>
                <w:kern w:val="2"/>
                <w:sz w:val="24"/>
                <w:szCs w:val="24"/>
              </w:rPr>
              <w:t>*</w:t>
            </w:r>
          </w:p>
        </w:tc>
        <w:tc>
          <w:tcPr>
            <w:tcW w:w="1128" w:type="dxa"/>
            <w:hideMark/>
          </w:tcPr>
          <w:p w:rsidR="00A5008F" w:rsidRPr="008A54BB" w:rsidRDefault="00A5008F" w:rsidP="002D4B55">
            <w:pPr>
              <w:jc w:val="center"/>
            </w:pPr>
            <w:r w:rsidRPr="008A54BB">
              <w:rPr>
                <w:kern w:val="2"/>
                <w:sz w:val="24"/>
                <w:szCs w:val="24"/>
              </w:rPr>
              <w:t>−</w:t>
            </w:r>
            <w:r w:rsidR="008A54BB">
              <w:rPr>
                <w:kern w:val="2"/>
                <w:sz w:val="24"/>
                <w:szCs w:val="24"/>
              </w:rPr>
              <w:t>*</w:t>
            </w:r>
          </w:p>
        </w:tc>
        <w:tc>
          <w:tcPr>
            <w:tcW w:w="1128" w:type="dxa"/>
            <w:hideMark/>
          </w:tcPr>
          <w:p w:rsidR="00A5008F" w:rsidRPr="008A54BB" w:rsidRDefault="00A5008F" w:rsidP="002D4B55">
            <w:pPr>
              <w:jc w:val="center"/>
            </w:pPr>
            <w:r w:rsidRPr="008A54BB">
              <w:rPr>
                <w:kern w:val="2"/>
                <w:sz w:val="24"/>
                <w:szCs w:val="24"/>
              </w:rPr>
              <w:t>−</w:t>
            </w:r>
            <w:r w:rsid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r w:rsid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r w:rsid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c>
          <w:tcPr>
            <w:tcW w:w="1128" w:type="dxa"/>
          </w:tcPr>
          <w:p w:rsidR="00A5008F" w:rsidRPr="008A54BB" w:rsidRDefault="00A5008F" w:rsidP="002D4B55">
            <w:pPr>
              <w:jc w:val="center"/>
            </w:pPr>
            <w:r w:rsidRPr="008A54BB">
              <w:rPr>
                <w:kern w:val="2"/>
                <w:sz w:val="24"/>
                <w:szCs w:val="24"/>
              </w:rPr>
              <w:t>−*</w:t>
            </w:r>
          </w:p>
        </w:tc>
      </w:tr>
      <w:tr w:rsidR="00A5008F" w:rsidRPr="00A83ED7" w:rsidTr="00E9702A">
        <w:tc>
          <w:tcPr>
            <w:tcW w:w="558" w:type="dxa"/>
            <w:hideMark/>
          </w:tcPr>
          <w:p w:rsidR="00A5008F" w:rsidRPr="00434D15" w:rsidRDefault="00A5008F" w:rsidP="00707C09">
            <w:pPr>
              <w:jc w:val="center"/>
              <w:rPr>
                <w:kern w:val="2"/>
                <w:sz w:val="24"/>
                <w:szCs w:val="24"/>
              </w:rPr>
            </w:pPr>
            <w:r w:rsidRPr="00434D15">
              <w:rPr>
                <w:kern w:val="2"/>
                <w:sz w:val="24"/>
                <w:szCs w:val="24"/>
              </w:rPr>
              <w:t>53.</w:t>
            </w:r>
          </w:p>
        </w:tc>
        <w:tc>
          <w:tcPr>
            <w:tcW w:w="3185" w:type="dxa"/>
            <w:hideMark/>
          </w:tcPr>
          <w:p w:rsidR="00A5008F" w:rsidRPr="00434D15" w:rsidRDefault="00A5008F" w:rsidP="006D4D18">
            <w:pPr>
              <w:rPr>
                <w:kern w:val="2"/>
                <w:sz w:val="24"/>
                <w:szCs w:val="24"/>
              </w:rPr>
            </w:pPr>
            <w:r w:rsidRPr="00434D15">
              <w:rPr>
                <w:kern w:val="2"/>
                <w:sz w:val="24"/>
                <w:szCs w:val="24"/>
              </w:rPr>
              <w:t>6.9. Ввод в эксплуата</w:t>
            </w:r>
            <w:r w:rsidRPr="00434D15">
              <w:rPr>
                <w:kern w:val="2"/>
                <w:sz w:val="24"/>
                <w:szCs w:val="24"/>
              </w:rPr>
              <w:softHyphen/>
              <w:t>цию автомобильных дорог общего пользо</w:t>
            </w:r>
            <w:r w:rsidRPr="00434D15">
              <w:rPr>
                <w:kern w:val="2"/>
                <w:sz w:val="24"/>
                <w:szCs w:val="24"/>
              </w:rPr>
              <w:softHyphen/>
              <w:t>вания с твердым по</w:t>
            </w:r>
            <w:r w:rsidRPr="00434D15">
              <w:rPr>
                <w:kern w:val="2"/>
                <w:sz w:val="24"/>
                <w:szCs w:val="24"/>
              </w:rPr>
              <w:softHyphen/>
              <w:t>крытием, ведущих от сети автомобильных дорог общего пользо</w:t>
            </w:r>
            <w:r w:rsidRPr="00434D15">
              <w:rPr>
                <w:kern w:val="2"/>
                <w:sz w:val="24"/>
                <w:szCs w:val="24"/>
              </w:rPr>
              <w:softHyphen/>
              <w:t>вания к ближайшим общественно значи</w:t>
            </w:r>
            <w:r w:rsidRPr="00434D15">
              <w:rPr>
                <w:kern w:val="2"/>
                <w:sz w:val="24"/>
                <w:szCs w:val="24"/>
              </w:rPr>
              <w:softHyphen/>
              <w:t>мым объектам сельских населенных пунктов, а также к объектам производ</w:t>
            </w:r>
            <w:r w:rsidRPr="00434D15">
              <w:rPr>
                <w:kern w:val="2"/>
                <w:sz w:val="24"/>
                <w:szCs w:val="24"/>
              </w:rPr>
              <w:softHyphen/>
              <w:t xml:space="preserve">ства и переработки сельскохозяйственной продукции </w:t>
            </w:r>
          </w:p>
        </w:tc>
        <w:tc>
          <w:tcPr>
            <w:tcW w:w="1276" w:type="dxa"/>
          </w:tcPr>
          <w:p w:rsidR="00A5008F" w:rsidRPr="00434D15" w:rsidRDefault="00A5008F" w:rsidP="00495E0D">
            <w:pPr>
              <w:jc w:val="center"/>
              <w:rPr>
                <w:kern w:val="2"/>
                <w:sz w:val="24"/>
                <w:szCs w:val="24"/>
              </w:rPr>
            </w:pPr>
            <w:r w:rsidRPr="00434D15">
              <w:rPr>
                <w:kern w:val="2"/>
                <w:sz w:val="24"/>
                <w:szCs w:val="24"/>
              </w:rPr>
              <w:t>ведомст-венный</w:t>
            </w:r>
          </w:p>
        </w:tc>
        <w:tc>
          <w:tcPr>
            <w:tcW w:w="1275" w:type="dxa"/>
            <w:hideMark/>
          </w:tcPr>
          <w:p w:rsidR="00A5008F" w:rsidRPr="00434D15" w:rsidRDefault="00A5008F" w:rsidP="00495E0D">
            <w:pPr>
              <w:jc w:val="center"/>
              <w:rPr>
                <w:kern w:val="2"/>
                <w:sz w:val="24"/>
                <w:szCs w:val="24"/>
              </w:rPr>
            </w:pPr>
            <w:r w:rsidRPr="00434D15">
              <w:rPr>
                <w:kern w:val="2"/>
                <w:sz w:val="24"/>
                <w:szCs w:val="24"/>
              </w:rPr>
              <w:t>кило</w:t>
            </w:r>
            <w:r w:rsidRPr="00434D15">
              <w:rPr>
                <w:kern w:val="2"/>
                <w:sz w:val="24"/>
                <w:szCs w:val="24"/>
              </w:rPr>
              <w:softHyphen/>
              <w:t>метров</w:t>
            </w:r>
          </w:p>
        </w:tc>
        <w:tc>
          <w:tcPr>
            <w:tcW w:w="1127" w:type="dxa"/>
          </w:tcPr>
          <w:p w:rsidR="00A5008F" w:rsidRPr="00434D15" w:rsidRDefault="00A5008F" w:rsidP="00707C09">
            <w:pPr>
              <w:jc w:val="center"/>
              <w:rPr>
                <w:kern w:val="2"/>
                <w:sz w:val="24"/>
                <w:szCs w:val="24"/>
              </w:rPr>
            </w:pPr>
            <w:r w:rsidRPr="00434D15">
              <w:rPr>
                <w:kern w:val="2"/>
                <w:sz w:val="24"/>
                <w:szCs w:val="24"/>
              </w:rPr>
              <w:t>29</w:t>
            </w:r>
          </w:p>
        </w:tc>
        <w:tc>
          <w:tcPr>
            <w:tcW w:w="1128" w:type="dxa"/>
            <w:hideMark/>
          </w:tcPr>
          <w:p w:rsidR="00A5008F" w:rsidRPr="00434D15" w:rsidRDefault="00A5008F" w:rsidP="00707C09">
            <w:pPr>
              <w:jc w:val="center"/>
              <w:rPr>
                <w:kern w:val="2"/>
                <w:sz w:val="24"/>
                <w:szCs w:val="24"/>
              </w:rPr>
            </w:pPr>
            <w:r w:rsidRPr="00434D15">
              <w:rPr>
                <w:kern w:val="2"/>
                <w:sz w:val="24"/>
                <w:szCs w:val="24"/>
              </w:rPr>
              <w:t>11,8</w:t>
            </w:r>
          </w:p>
        </w:tc>
        <w:tc>
          <w:tcPr>
            <w:tcW w:w="1128" w:type="dxa"/>
            <w:hideMark/>
          </w:tcPr>
          <w:p w:rsidR="00A5008F" w:rsidRPr="00434D15" w:rsidRDefault="00A5008F" w:rsidP="00707C09">
            <w:pPr>
              <w:jc w:val="center"/>
              <w:rPr>
                <w:kern w:val="2"/>
                <w:sz w:val="24"/>
                <w:szCs w:val="24"/>
              </w:rPr>
            </w:pPr>
            <w:r w:rsidRPr="00434D15">
              <w:rPr>
                <w:kern w:val="2"/>
                <w:sz w:val="24"/>
                <w:szCs w:val="24"/>
              </w:rPr>
              <w:t>20,5</w:t>
            </w:r>
          </w:p>
        </w:tc>
        <w:tc>
          <w:tcPr>
            <w:tcW w:w="1128" w:type="dxa"/>
            <w:hideMark/>
          </w:tcPr>
          <w:p w:rsidR="00A5008F" w:rsidRPr="00434D15" w:rsidRDefault="00A5008F" w:rsidP="00707C09">
            <w:pPr>
              <w:jc w:val="center"/>
              <w:rPr>
                <w:kern w:val="2"/>
                <w:sz w:val="24"/>
                <w:szCs w:val="24"/>
              </w:rPr>
            </w:pPr>
            <w:r w:rsidRPr="00434D15">
              <w:rPr>
                <w:kern w:val="2"/>
                <w:sz w:val="24"/>
                <w:szCs w:val="24"/>
              </w:rPr>
              <w:t>16,0</w:t>
            </w:r>
          </w:p>
        </w:tc>
        <w:tc>
          <w:tcPr>
            <w:tcW w:w="1128" w:type="dxa"/>
            <w:hideMark/>
          </w:tcPr>
          <w:p w:rsidR="00A5008F" w:rsidRPr="00434D15" w:rsidRDefault="00A5008F" w:rsidP="002D4B55">
            <w:pPr>
              <w:jc w:val="center"/>
              <w:rPr>
                <w:kern w:val="2"/>
                <w:sz w:val="24"/>
                <w:szCs w:val="24"/>
              </w:rPr>
            </w:pPr>
            <w:r w:rsidRPr="00434D15">
              <w:rPr>
                <w:kern w:val="2"/>
                <w:sz w:val="24"/>
                <w:szCs w:val="24"/>
              </w:rPr>
              <w:t>−*</w:t>
            </w:r>
          </w:p>
        </w:tc>
        <w:tc>
          <w:tcPr>
            <w:tcW w:w="1128" w:type="dxa"/>
            <w:hideMark/>
          </w:tcPr>
          <w:p w:rsidR="00A5008F" w:rsidRPr="00434D15" w:rsidRDefault="00A5008F" w:rsidP="002D4B55">
            <w:pPr>
              <w:jc w:val="center"/>
            </w:pPr>
            <w:r w:rsidRPr="00434D15">
              <w:rPr>
                <w:kern w:val="2"/>
                <w:sz w:val="24"/>
                <w:szCs w:val="24"/>
              </w:rPr>
              <w:t>−*</w:t>
            </w:r>
          </w:p>
        </w:tc>
        <w:tc>
          <w:tcPr>
            <w:tcW w:w="1128" w:type="dxa"/>
            <w:hideMark/>
          </w:tcPr>
          <w:p w:rsidR="00A5008F" w:rsidRPr="00434D15" w:rsidRDefault="00A5008F" w:rsidP="002D4B55">
            <w:pPr>
              <w:jc w:val="center"/>
            </w:pPr>
            <w:r w:rsidRPr="00434D15">
              <w:rPr>
                <w:kern w:val="2"/>
                <w:sz w:val="24"/>
                <w:szCs w:val="24"/>
              </w:rPr>
              <w:t>−*</w:t>
            </w:r>
          </w:p>
        </w:tc>
        <w:tc>
          <w:tcPr>
            <w:tcW w:w="1128" w:type="dxa"/>
            <w:hideMark/>
          </w:tcPr>
          <w:p w:rsidR="00A5008F" w:rsidRPr="00434D15" w:rsidRDefault="00A5008F" w:rsidP="002D4B55">
            <w:pPr>
              <w:jc w:val="center"/>
            </w:pPr>
            <w:r w:rsidRPr="00434D15">
              <w:rPr>
                <w:kern w:val="2"/>
                <w:sz w:val="24"/>
                <w:szCs w:val="24"/>
              </w:rPr>
              <w:t>−*</w:t>
            </w:r>
          </w:p>
        </w:tc>
        <w:tc>
          <w:tcPr>
            <w:tcW w:w="1128" w:type="dxa"/>
            <w:hideMark/>
          </w:tcPr>
          <w:p w:rsidR="00A5008F" w:rsidRPr="00434D15" w:rsidRDefault="00A5008F" w:rsidP="002D4B55">
            <w:pPr>
              <w:jc w:val="center"/>
            </w:pPr>
            <w:r w:rsidRPr="00434D15">
              <w:rPr>
                <w:kern w:val="2"/>
                <w:sz w:val="24"/>
                <w:szCs w:val="24"/>
              </w:rPr>
              <w:t>−*</w:t>
            </w:r>
          </w:p>
        </w:tc>
        <w:tc>
          <w:tcPr>
            <w:tcW w:w="1128" w:type="dxa"/>
          </w:tcPr>
          <w:p w:rsidR="00A5008F" w:rsidRPr="00434D15" w:rsidRDefault="00A5008F" w:rsidP="002D4B55">
            <w:pPr>
              <w:jc w:val="center"/>
            </w:pPr>
            <w:r w:rsidRPr="00434D15">
              <w:rPr>
                <w:kern w:val="2"/>
                <w:sz w:val="24"/>
                <w:szCs w:val="24"/>
              </w:rPr>
              <w:t>−*</w:t>
            </w:r>
          </w:p>
        </w:tc>
        <w:tc>
          <w:tcPr>
            <w:tcW w:w="1128" w:type="dxa"/>
          </w:tcPr>
          <w:p w:rsidR="00A5008F" w:rsidRPr="00434D15" w:rsidRDefault="00A5008F" w:rsidP="002D4B55">
            <w:pPr>
              <w:jc w:val="center"/>
            </w:pPr>
            <w:r w:rsidRPr="00434D15">
              <w:rPr>
                <w:kern w:val="2"/>
                <w:sz w:val="24"/>
                <w:szCs w:val="24"/>
              </w:rPr>
              <w:t>−*</w:t>
            </w:r>
          </w:p>
        </w:tc>
        <w:tc>
          <w:tcPr>
            <w:tcW w:w="1128" w:type="dxa"/>
          </w:tcPr>
          <w:p w:rsidR="00A5008F" w:rsidRPr="00434D15" w:rsidRDefault="00A5008F" w:rsidP="002D4B55">
            <w:pPr>
              <w:jc w:val="center"/>
            </w:pPr>
            <w:r w:rsidRPr="00434D15">
              <w:rPr>
                <w:kern w:val="2"/>
                <w:sz w:val="24"/>
                <w:szCs w:val="24"/>
              </w:rPr>
              <w:t>−*</w:t>
            </w:r>
          </w:p>
        </w:tc>
        <w:tc>
          <w:tcPr>
            <w:tcW w:w="1128" w:type="dxa"/>
          </w:tcPr>
          <w:p w:rsidR="00A5008F" w:rsidRPr="00434D15" w:rsidRDefault="00A5008F" w:rsidP="002D4B55">
            <w:pPr>
              <w:jc w:val="center"/>
            </w:pPr>
            <w:r w:rsidRPr="00434D15">
              <w:rPr>
                <w:kern w:val="2"/>
                <w:sz w:val="24"/>
                <w:szCs w:val="24"/>
              </w:rPr>
              <w:t>−*</w:t>
            </w:r>
          </w:p>
        </w:tc>
        <w:tc>
          <w:tcPr>
            <w:tcW w:w="1128" w:type="dxa"/>
          </w:tcPr>
          <w:p w:rsidR="00A5008F" w:rsidRPr="00434D15" w:rsidRDefault="00A5008F" w:rsidP="002D4B55">
            <w:pPr>
              <w:jc w:val="center"/>
            </w:pPr>
            <w:r w:rsidRPr="00434D15">
              <w:rPr>
                <w:kern w:val="2"/>
                <w:sz w:val="24"/>
                <w:szCs w:val="24"/>
              </w:rPr>
              <w:t>−*</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54.</w:t>
            </w:r>
          </w:p>
        </w:tc>
        <w:tc>
          <w:tcPr>
            <w:tcW w:w="3185" w:type="dxa"/>
            <w:hideMark/>
          </w:tcPr>
          <w:p w:rsidR="00A5008F" w:rsidRPr="00301B70" w:rsidRDefault="00A5008F" w:rsidP="000C33E7">
            <w:pPr>
              <w:rPr>
                <w:kern w:val="2"/>
                <w:sz w:val="24"/>
                <w:szCs w:val="24"/>
              </w:rPr>
            </w:pPr>
            <w:r>
              <w:rPr>
                <w:kern w:val="2"/>
                <w:sz w:val="24"/>
                <w:szCs w:val="24"/>
              </w:rPr>
              <w:t>6.10. Количество обу</w:t>
            </w:r>
            <w:r>
              <w:rPr>
                <w:kern w:val="2"/>
                <w:sz w:val="24"/>
                <w:szCs w:val="24"/>
              </w:rPr>
              <w:softHyphen/>
              <w:t>ст</w:t>
            </w:r>
            <w:r w:rsidRPr="00301B70">
              <w:rPr>
                <w:kern w:val="2"/>
                <w:sz w:val="24"/>
                <w:szCs w:val="24"/>
              </w:rPr>
              <w:t>роенных садоводче</w:t>
            </w:r>
            <w:r w:rsidRPr="00301B70">
              <w:rPr>
                <w:kern w:val="2"/>
                <w:sz w:val="24"/>
                <w:szCs w:val="24"/>
              </w:rPr>
              <w:softHyphen/>
              <w:t>ских, огороднических и дачных некоммерче</w:t>
            </w:r>
            <w:r w:rsidRPr="00301B70">
              <w:rPr>
                <w:kern w:val="2"/>
                <w:sz w:val="24"/>
                <w:szCs w:val="24"/>
              </w:rPr>
              <w:softHyphen/>
              <w:t xml:space="preserve">ских объединений граждан </w:t>
            </w:r>
          </w:p>
        </w:tc>
        <w:tc>
          <w:tcPr>
            <w:tcW w:w="1276" w:type="dxa"/>
          </w:tcPr>
          <w:p w:rsidR="00A5008F" w:rsidRPr="00A83ED7" w:rsidRDefault="00A5008F" w:rsidP="00707C09">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707C09">
            <w:pPr>
              <w:jc w:val="center"/>
              <w:rPr>
                <w:kern w:val="2"/>
                <w:sz w:val="24"/>
                <w:szCs w:val="24"/>
              </w:rPr>
            </w:pPr>
            <w:r w:rsidRPr="00A83ED7">
              <w:rPr>
                <w:kern w:val="2"/>
                <w:sz w:val="24"/>
                <w:szCs w:val="24"/>
              </w:rPr>
              <w:t>единиц</w:t>
            </w:r>
          </w:p>
        </w:tc>
        <w:tc>
          <w:tcPr>
            <w:tcW w:w="1127" w:type="dxa"/>
            <w:hideMark/>
          </w:tcPr>
          <w:p w:rsidR="00A5008F" w:rsidRPr="00FC76D6" w:rsidRDefault="00A5008F" w:rsidP="00707C09">
            <w:pPr>
              <w:jc w:val="center"/>
              <w:rPr>
                <w:kern w:val="2"/>
                <w:sz w:val="24"/>
                <w:szCs w:val="24"/>
              </w:rPr>
            </w:pPr>
            <w:r w:rsidRPr="00FC76D6">
              <w:rPr>
                <w:kern w:val="2"/>
                <w:sz w:val="24"/>
                <w:szCs w:val="24"/>
              </w:rPr>
              <w:t>−</w:t>
            </w:r>
          </w:p>
        </w:tc>
        <w:tc>
          <w:tcPr>
            <w:tcW w:w="1128" w:type="dxa"/>
            <w:hideMark/>
          </w:tcPr>
          <w:p w:rsidR="00A5008F" w:rsidRPr="00FC76D6" w:rsidRDefault="00A5008F" w:rsidP="00707C09">
            <w:pPr>
              <w:jc w:val="center"/>
              <w:rPr>
                <w:kern w:val="2"/>
                <w:sz w:val="24"/>
                <w:szCs w:val="24"/>
              </w:rPr>
            </w:pPr>
            <w:r w:rsidRPr="00FC76D6">
              <w:rPr>
                <w:kern w:val="2"/>
                <w:sz w:val="24"/>
                <w:szCs w:val="24"/>
              </w:rPr>
              <w:t>2</w:t>
            </w:r>
          </w:p>
        </w:tc>
        <w:tc>
          <w:tcPr>
            <w:tcW w:w="1128" w:type="dxa"/>
            <w:hideMark/>
          </w:tcPr>
          <w:p w:rsidR="00A5008F" w:rsidRPr="00FC76D6" w:rsidRDefault="00A5008F" w:rsidP="00943985">
            <w:pPr>
              <w:jc w:val="center"/>
            </w:pPr>
            <w:r w:rsidRPr="00FC76D6">
              <w:rPr>
                <w:kern w:val="2"/>
                <w:sz w:val="24"/>
                <w:szCs w:val="24"/>
              </w:rPr>
              <w:t>2</w:t>
            </w:r>
          </w:p>
        </w:tc>
        <w:tc>
          <w:tcPr>
            <w:tcW w:w="1128" w:type="dxa"/>
            <w:hideMark/>
          </w:tcPr>
          <w:p w:rsidR="00A5008F" w:rsidRPr="00FC76D6" w:rsidRDefault="00A5008F" w:rsidP="00943985">
            <w:pPr>
              <w:jc w:val="center"/>
            </w:pPr>
            <w:r w:rsidRPr="00FC76D6">
              <w:rPr>
                <w:kern w:val="2"/>
                <w:sz w:val="24"/>
                <w:szCs w:val="24"/>
              </w:rPr>
              <w:t>2</w:t>
            </w:r>
          </w:p>
        </w:tc>
        <w:tc>
          <w:tcPr>
            <w:tcW w:w="1128" w:type="dxa"/>
            <w:hideMark/>
          </w:tcPr>
          <w:p w:rsidR="00A5008F" w:rsidRPr="00FC76D6" w:rsidRDefault="00A5008F" w:rsidP="00943985">
            <w:pPr>
              <w:jc w:val="center"/>
            </w:pPr>
            <w:r w:rsidRPr="00FC76D6">
              <w:rPr>
                <w:kern w:val="2"/>
                <w:sz w:val="24"/>
                <w:szCs w:val="24"/>
              </w:rPr>
              <w:t>2</w:t>
            </w:r>
          </w:p>
        </w:tc>
        <w:tc>
          <w:tcPr>
            <w:tcW w:w="1128" w:type="dxa"/>
            <w:hideMark/>
          </w:tcPr>
          <w:p w:rsidR="00A5008F" w:rsidRPr="00FC76D6" w:rsidRDefault="00A5008F" w:rsidP="00943985">
            <w:pPr>
              <w:jc w:val="center"/>
            </w:pPr>
            <w:r w:rsidRPr="00FC76D6">
              <w:rPr>
                <w:kern w:val="2"/>
                <w:sz w:val="24"/>
                <w:szCs w:val="24"/>
              </w:rPr>
              <w:t>2</w:t>
            </w:r>
          </w:p>
        </w:tc>
        <w:tc>
          <w:tcPr>
            <w:tcW w:w="1128" w:type="dxa"/>
            <w:hideMark/>
          </w:tcPr>
          <w:p w:rsidR="00A5008F" w:rsidRPr="00FC76D6" w:rsidRDefault="00A5008F" w:rsidP="00943985">
            <w:pPr>
              <w:jc w:val="center"/>
            </w:pPr>
            <w:r w:rsidRPr="00FC76D6">
              <w:rPr>
                <w:kern w:val="2"/>
                <w:sz w:val="24"/>
                <w:szCs w:val="24"/>
              </w:rPr>
              <w:t>2</w:t>
            </w:r>
          </w:p>
        </w:tc>
        <w:tc>
          <w:tcPr>
            <w:tcW w:w="1128" w:type="dxa"/>
            <w:hideMark/>
          </w:tcPr>
          <w:p w:rsidR="00A5008F" w:rsidRPr="00FC76D6" w:rsidRDefault="00A5008F" w:rsidP="00943985">
            <w:pPr>
              <w:jc w:val="center"/>
            </w:pPr>
            <w:r w:rsidRPr="00FC76D6">
              <w:rPr>
                <w:kern w:val="2"/>
                <w:sz w:val="24"/>
                <w:szCs w:val="24"/>
              </w:rPr>
              <w:t>2</w:t>
            </w:r>
          </w:p>
        </w:tc>
        <w:tc>
          <w:tcPr>
            <w:tcW w:w="1128" w:type="dxa"/>
            <w:hideMark/>
          </w:tcPr>
          <w:p w:rsidR="00A5008F" w:rsidRPr="00FC76D6" w:rsidRDefault="00A5008F" w:rsidP="00943985">
            <w:pPr>
              <w:jc w:val="center"/>
            </w:pPr>
            <w:r w:rsidRPr="00FC76D6">
              <w:rPr>
                <w:kern w:val="2"/>
                <w:sz w:val="24"/>
                <w:szCs w:val="24"/>
              </w:rPr>
              <w:t>2</w:t>
            </w:r>
          </w:p>
        </w:tc>
        <w:tc>
          <w:tcPr>
            <w:tcW w:w="1128" w:type="dxa"/>
          </w:tcPr>
          <w:p w:rsidR="00A5008F" w:rsidRPr="00FC76D6" w:rsidRDefault="00A5008F" w:rsidP="00943985">
            <w:pPr>
              <w:jc w:val="center"/>
            </w:pPr>
            <w:r w:rsidRPr="00FC76D6">
              <w:rPr>
                <w:kern w:val="2"/>
                <w:sz w:val="24"/>
                <w:szCs w:val="24"/>
              </w:rPr>
              <w:t>2</w:t>
            </w:r>
          </w:p>
        </w:tc>
        <w:tc>
          <w:tcPr>
            <w:tcW w:w="1128" w:type="dxa"/>
          </w:tcPr>
          <w:p w:rsidR="00A5008F" w:rsidRPr="00FC76D6" w:rsidRDefault="00A5008F" w:rsidP="00943985">
            <w:pPr>
              <w:jc w:val="center"/>
            </w:pPr>
            <w:r w:rsidRPr="00FC76D6">
              <w:rPr>
                <w:kern w:val="2"/>
                <w:sz w:val="24"/>
                <w:szCs w:val="24"/>
              </w:rPr>
              <w:t>2</w:t>
            </w:r>
          </w:p>
        </w:tc>
        <w:tc>
          <w:tcPr>
            <w:tcW w:w="1128" w:type="dxa"/>
          </w:tcPr>
          <w:p w:rsidR="00A5008F" w:rsidRPr="00FC76D6" w:rsidRDefault="00A5008F" w:rsidP="00943985">
            <w:pPr>
              <w:jc w:val="center"/>
            </w:pPr>
            <w:r w:rsidRPr="00FC76D6">
              <w:rPr>
                <w:kern w:val="2"/>
                <w:sz w:val="24"/>
                <w:szCs w:val="24"/>
              </w:rPr>
              <w:t>2</w:t>
            </w:r>
          </w:p>
        </w:tc>
        <w:tc>
          <w:tcPr>
            <w:tcW w:w="1128" w:type="dxa"/>
          </w:tcPr>
          <w:p w:rsidR="00A5008F" w:rsidRPr="00FC76D6" w:rsidRDefault="00A5008F" w:rsidP="00943985">
            <w:pPr>
              <w:jc w:val="center"/>
            </w:pPr>
            <w:r w:rsidRPr="00FC76D6">
              <w:rPr>
                <w:kern w:val="2"/>
                <w:sz w:val="24"/>
                <w:szCs w:val="24"/>
              </w:rPr>
              <w:t>2</w:t>
            </w:r>
          </w:p>
        </w:tc>
        <w:tc>
          <w:tcPr>
            <w:tcW w:w="1128" w:type="dxa"/>
          </w:tcPr>
          <w:p w:rsidR="00A5008F" w:rsidRPr="00FC76D6" w:rsidRDefault="00A5008F" w:rsidP="00943985">
            <w:pPr>
              <w:jc w:val="center"/>
            </w:pPr>
            <w:r w:rsidRPr="00FC76D6">
              <w:rPr>
                <w:kern w:val="2"/>
                <w:sz w:val="24"/>
                <w:szCs w:val="24"/>
              </w:rPr>
              <w:t>2</w:t>
            </w:r>
          </w:p>
        </w:tc>
      </w:tr>
      <w:tr w:rsidR="00A5008F" w:rsidRPr="00A83ED7" w:rsidTr="00E9702A">
        <w:tc>
          <w:tcPr>
            <w:tcW w:w="22085" w:type="dxa"/>
            <w:gridSpan w:val="18"/>
          </w:tcPr>
          <w:p w:rsidR="00A5008F" w:rsidRPr="00FC76D6" w:rsidRDefault="00A5008F" w:rsidP="005F0F52">
            <w:pPr>
              <w:jc w:val="center"/>
              <w:rPr>
                <w:kern w:val="2"/>
                <w:sz w:val="24"/>
                <w:szCs w:val="24"/>
              </w:rPr>
            </w:pPr>
            <w:r w:rsidRPr="00FC76D6">
              <w:rPr>
                <w:kern w:val="2"/>
                <w:sz w:val="24"/>
                <w:szCs w:val="24"/>
              </w:rPr>
              <w:t xml:space="preserve">Подпрограмма 8 «Обеспечение реализации государственной программы Ростовской области </w:t>
            </w:r>
            <w:r w:rsidRPr="00FC76D6">
              <w:rPr>
                <w:kern w:val="2"/>
                <w:sz w:val="24"/>
                <w:szCs w:val="24"/>
              </w:rPr>
              <w:br/>
              <w:t>«Развитие сельского хозяйства и регулирование рынков сельскохозяйственной продукции, сырья и продовольствия»</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55.</w:t>
            </w:r>
          </w:p>
        </w:tc>
        <w:tc>
          <w:tcPr>
            <w:tcW w:w="3185" w:type="dxa"/>
            <w:hideMark/>
          </w:tcPr>
          <w:p w:rsidR="00A5008F" w:rsidRPr="00301B70" w:rsidRDefault="00A5008F" w:rsidP="00600F5F">
            <w:pPr>
              <w:rPr>
                <w:kern w:val="2"/>
                <w:sz w:val="24"/>
                <w:szCs w:val="24"/>
              </w:rPr>
            </w:pPr>
            <w:r>
              <w:rPr>
                <w:kern w:val="2"/>
                <w:sz w:val="24"/>
                <w:szCs w:val="24"/>
              </w:rPr>
              <w:t>8</w:t>
            </w:r>
            <w:r w:rsidRPr="00301B70">
              <w:rPr>
                <w:kern w:val="2"/>
                <w:sz w:val="24"/>
                <w:szCs w:val="24"/>
              </w:rPr>
              <w:t>.1. Уровень выполне</w:t>
            </w:r>
            <w:r w:rsidRPr="00301B70">
              <w:rPr>
                <w:kern w:val="2"/>
                <w:sz w:val="24"/>
                <w:szCs w:val="24"/>
              </w:rPr>
              <w:softHyphen/>
              <w:t>ния государствен</w:t>
            </w:r>
            <w:r w:rsidRPr="00301B70">
              <w:rPr>
                <w:kern w:val="2"/>
                <w:sz w:val="24"/>
                <w:szCs w:val="24"/>
              </w:rPr>
              <w:softHyphen/>
              <w:t>ными бюджетными учреждениями госу</w:t>
            </w:r>
            <w:r w:rsidRPr="00301B70">
              <w:rPr>
                <w:kern w:val="2"/>
                <w:sz w:val="24"/>
                <w:szCs w:val="24"/>
              </w:rPr>
              <w:softHyphen/>
              <w:t>дарственного за</w:t>
            </w:r>
            <w:r w:rsidRPr="00301B70">
              <w:rPr>
                <w:kern w:val="2"/>
                <w:sz w:val="24"/>
                <w:szCs w:val="24"/>
              </w:rPr>
              <w:softHyphen/>
              <w:t>дания на ока</w:t>
            </w:r>
            <w:r w:rsidRPr="00301B70">
              <w:rPr>
                <w:kern w:val="2"/>
                <w:sz w:val="24"/>
                <w:szCs w:val="24"/>
              </w:rPr>
              <w:softHyphen/>
              <w:t>зание го</w:t>
            </w:r>
            <w:r w:rsidRPr="00301B70">
              <w:rPr>
                <w:kern w:val="2"/>
                <w:sz w:val="24"/>
                <w:szCs w:val="24"/>
              </w:rPr>
              <w:softHyphen/>
              <w:t>сударственных услуг, вы</w:t>
            </w:r>
            <w:r w:rsidRPr="00301B70">
              <w:rPr>
                <w:kern w:val="2"/>
                <w:sz w:val="24"/>
                <w:szCs w:val="24"/>
              </w:rPr>
              <w:softHyphen/>
              <w:t>полнение работ от пла</w:t>
            </w:r>
            <w:r w:rsidRPr="00301B70">
              <w:rPr>
                <w:kern w:val="2"/>
                <w:sz w:val="24"/>
                <w:szCs w:val="24"/>
              </w:rPr>
              <w:softHyphen/>
              <w:t>нового объема</w:t>
            </w:r>
          </w:p>
        </w:tc>
        <w:tc>
          <w:tcPr>
            <w:tcW w:w="1276" w:type="dxa"/>
          </w:tcPr>
          <w:p w:rsidR="00A5008F" w:rsidRPr="00A83ED7" w:rsidRDefault="00A5008F" w:rsidP="00C14427">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C14427">
            <w:pPr>
              <w:jc w:val="center"/>
              <w:rPr>
                <w:kern w:val="2"/>
                <w:sz w:val="24"/>
                <w:szCs w:val="24"/>
              </w:rPr>
            </w:pPr>
            <w:r>
              <w:rPr>
                <w:kern w:val="2"/>
                <w:sz w:val="24"/>
                <w:szCs w:val="24"/>
              </w:rPr>
              <w:t>про</w:t>
            </w:r>
            <w:r w:rsidRPr="00A83ED7">
              <w:rPr>
                <w:kern w:val="2"/>
                <w:sz w:val="24"/>
                <w:szCs w:val="24"/>
              </w:rPr>
              <w:t>центов</w:t>
            </w:r>
          </w:p>
        </w:tc>
        <w:tc>
          <w:tcPr>
            <w:tcW w:w="1127" w:type="dxa"/>
            <w:hideMark/>
          </w:tcPr>
          <w:p w:rsidR="00A5008F" w:rsidRPr="00FC76D6" w:rsidRDefault="00A5008F" w:rsidP="007C1F0D">
            <w:pPr>
              <w:jc w:val="center"/>
              <w:rPr>
                <w:kern w:val="2"/>
                <w:sz w:val="24"/>
                <w:szCs w:val="24"/>
              </w:rPr>
            </w:pPr>
            <w:r w:rsidRPr="00FC76D6">
              <w:rPr>
                <w:kern w:val="2"/>
                <w:sz w:val="24"/>
                <w:szCs w:val="24"/>
              </w:rPr>
              <w:t>102,0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tcPr>
          <w:p w:rsidR="00A5008F" w:rsidRPr="00FC76D6" w:rsidRDefault="00A5008F" w:rsidP="00C14427">
            <w:pPr>
              <w:jc w:val="center"/>
              <w:rPr>
                <w:kern w:val="2"/>
                <w:sz w:val="24"/>
                <w:szCs w:val="24"/>
              </w:rPr>
            </w:pPr>
            <w:r w:rsidRPr="00FC76D6">
              <w:rPr>
                <w:kern w:val="2"/>
                <w:sz w:val="24"/>
                <w:szCs w:val="24"/>
              </w:rPr>
              <w:t>100,0</w:t>
            </w:r>
          </w:p>
        </w:tc>
        <w:tc>
          <w:tcPr>
            <w:tcW w:w="1128" w:type="dxa"/>
          </w:tcPr>
          <w:p w:rsidR="00A5008F" w:rsidRPr="00FC76D6" w:rsidRDefault="00A5008F" w:rsidP="00707C09">
            <w:pPr>
              <w:jc w:val="center"/>
              <w:rPr>
                <w:kern w:val="2"/>
                <w:sz w:val="24"/>
                <w:szCs w:val="24"/>
              </w:rPr>
            </w:pPr>
            <w:r w:rsidRPr="00FC76D6">
              <w:rPr>
                <w:kern w:val="2"/>
                <w:sz w:val="24"/>
                <w:szCs w:val="24"/>
              </w:rPr>
              <w:t>100,0</w:t>
            </w:r>
          </w:p>
        </w:tc>
        <w:tc>
          <w:tcPr>
            <w:tcW w:w="1128" w:type="dxa"/>
          </w:tcPr>
          <w:p w:rsidR="00A5008F" w:rsidRPr="00FC76D6" w:rsidRDefault="00A5008F" w:rsidP="00707C09">
            <w:pPr>
              <w:jc w:val="center"/>
              <w:rPr>
                <w:kern w:val="2"/>
                <w:sz w:val="24"/>
                <w:szCs w:val="24"/>
              </w:rPr>
            </w:pPr>
            <w:r w:rsidRPr="00FC76D6">
              <w:rPr>
                <w:kern w:val="2"/>
                <w:sz w:val="24"/>
                <w:szCs w:val="24"/>
              </w:rPr>
              <w:t>100,0</w:t>
            </w:r>
          </w:p>
        </w:tc>
        <w:tc>
          <w:tcPr>
            <w:tcW w:w="1128" w:type="dxa"/>
          </w:tcPr>
          <w:p w:rsidR="00A5008F" w:rsidRPr="00FC76D6" w:rsidRDefault="00A5008F" w:rsidP="00707C09">
            <w:pPr>
              <w:jc w:val="center"/>
              <w:rPr>
                <w:kern w:val="2"/>
                <w:sz w:val="24"/>
                <w:szCs w:val="24"/>
              </w:rPr>
            </w:pPr>
            <w:r w:rsidRPr="00FC76D6">
              <w:rPr>
                <w:kern w:val="2"/>
                <w:sz w:val="24"/>
                <w:szCs w:val="24"/>
              </w:rPr>
              <w:t>100,0</w:t>
            </w:r>
          </w:p>
        </w:tc>
        <w:tc>
          <w:tcPr>
            <w:tcW w:w="1128" w:type="dxa"/>
          </w:tcPr>
          <w:p w:rsidR="00A5008F" w:rsidRPr="00FC76D6" w:rsidRDefault="00A5008F" w:rsidP="00707C09">
            <w:pPr>
              <w:jc w:val="center"/>
              <w:rPr>
                <w:kern w:val="2"/>
                <w:sz w:val="24"/>
                <w:szCs w:val="24"/>
              </w:rPr>
            </w:pPr>
            <w:r w:rsidRPr="00FC76D6">
              <w:rPr>
                <w:kern w:val="2"/>
                <w:sz w:val="24"/>
                <w:szCs w:val="24"/>
              </w:rPr>
              <w:t>100,0</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56.</w:t>
            </w:r>
          </w:p>
        </w:tc>
        <w:tc>
          <w:tcPr>
            <w:tcW w:w="3185" w:type="dxa"/>
            <w:hideMark/>
          </w:tcPr>
          <w:p w:rsidR="00A5008F" w:rsidRPr="00301B70" w:rsidRDefault="00A5008F" w:rsidP="00C14427">
            <w:pPr>
              <w:rPr>
                <w:kern w:val="2"/>
                <w:sz w:val="24"/>
                <w:szCs w:val="24"/>
              </w:rPr>
            </w:pPr>
            <w:r>
              <w:rPr>
                <w:kern w:val="2"/>
                <w:sz w:val="24"/>
                <w:szCs w:val="24"/>
              </w:rPr>
              <w:t>8</w:t>
            </w:r>
            <w:r w:rsidRPr="00301B70">
              <w:rPr>
                <w:kern w:val="2"/>
                <w:sz w:val="24"/>
                <w:szCs w:val="24"/>
              </w:rPr>
              <w:t xml:space="preserve">.2. Процент освоения лимита бюджетных средств на поддержку агропромышленного комплекса </w:t>
            </w:r>
          </w:p>
        </w:tc>
        <w:tc>
          <w:tcPr>
            <w:tcW w:w="1276" w:type="dxa"/>
          </w:tcPr>
          <w:p w:rsidR="00A5008F" w:rsidRPr="00A83ED7" w:rsidRDefault="00A5008F" w:rsidP="00C14427">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C14427">
            <w:pPr>
              <w:jc w:val="center"/>
              <w:rPr>
                <w:kern w:val="2"/>
                <w:sz w:val="24"/>
                <w:szCs w:val="24"/>
              </w:rPr>
            </w:pPr>
            <w:r>
              <w:rPr>
                <w:kern w:val="2"/>
                <w:sz w:val="24"/>
                <w:szCs w:val="24"/>
              </w:rPr>
              <w:t>про</w:t>
            </w:r>
            <w:r w:rsidRPr="00A83ED7">
              <w:rPr>
                <w:kern w:val="2"/>
                <w:sz w:val="24"/>
                <w:szCs w:val="24"/>
              </w:rPr>
              <w:t>центов</w:t>
            </w:r>
          </w:p>
        </w:tc>
        <w:tc>
          <w:tcPr>
            <w:tcW w:w="1127" w:type="dxa"/>
            <w:hideMark/>
          </w:tcPr>
          <w:p w:rsidR="00A5008F" w:rsidRPr="00FC76D6" w:rsidRDefault="00A5008F" w:rsidP="007C1F0D">
            <w:pPr>
              <w:jc w:val="center"/>
              <w:rPr>
                <w:kern w:val="2"/>
                <w:sz w:val="24"/>
                <w:szCs w:val="24"/>
              </w:rPr>
            </w:pPr>
            <w:r w:rsidRPr="00FC76D6">
              <w:rPr>
                <w:kern w:val="2"/>
                <w:sz w:val="24"/>
                <w:szCs w:val="24"/>
              </w:rPr>
              <w:t>99,1</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hideMark/>
          </w:tcPr>
          <w:p w:rsidR="00A5008F" w:rsidRPr="00FC76D6" w:rsidRDefault="00A5008F" w:rsidP="00C14427">
            <w:pPr>
              <w:jc w:val="center"/>
              <w:rPr>
                <w:kern w:val="2"/>
                <w:sz w:val="24"/>
                <w:szCs w:val="24"/>
              </w:rPr>
            </w:pPr>
            <w:r w:rsidRPr="00FC76D6">
              <w:rPr>
                <w:kern w:val="2"/>
                <w:sz w:val="24"/>
                <w:szCs w:val="24"/>
              </w:rPr>
              <w:t>100,0</w:t>
            </w:r>
          </w:p>
        </w:tc>
        <w:tc>
          <w:tcPr>
            <w:tcW w:w="1128" w:type="dxa"/>
          </w:tcPr>
          <w:p w:rsidR="00A5008F" w:rsidRPr="00FC76D6" w:rsidRDefault="00A5008F" w:rsidP="002F35CF">
            <w:pPr>
              <w:jc w:val="center"/>
              <w:rPr>
                <w:kern w:val="2"/>
                <w:sz w:val="24"/>
                <w:szCs w:val="24"/>
              </w:rPr>
            </w:pPr>
            <w:r w:rsidRPr="00FC76D6">
              <w:rPr>
                <w:kern w:val="2"/>
                <w:sz w:val="24"/>
                <w:szCs w:val="24"/>
              </w:rPr>
              <w:t>100,0</w:t>
            </w:r>
          </w:p>
        </w:tc>
        <w:tc>
          <w:tcPr>
            <w:tcW w:w="1128" w:type="dxa"/>
          </w:tcPr>
          <w:p w:rsidR="00A5008F" w:rsidRPr="00FC76D6" w:rsidRDefault="00A5008F" w:rsidP="002F35CF">
            <w:pPr>
              <w:jc w:val="center"/>
              <w:rPr>
                <w:kern w:val="2"/>
                <w:sz w:val="24"/>
                <w:szCs w:val="24"/>
              </w:rPr>
            </w:pPr>
            <w:r w:rsidRPr="00FC76D6">
              <w:rPr>
                <w:kern w:val="2"/>
                <w:sz w:val="24"/>
                <w:szCs w:val="24"/>
              </w:rPr>
              <w:t>100,0</w:t>
            </w:r>
          </w:p>
        </w:tc>
        <w:tc>
          <w:tcPr>
            <w:tcW w:w="1128" w:type="dxa"/>
          </w:tcPr>
          <w:p w:rsidR="00A5008F" w:rsidRPr="00FC76D6" w:rsidRDefault="00A5008F" w:rsidP="002F35CF">
            <w:pPr>
              <w:jc w:val="center"/>
              <w:rPr>
                <w:kern w:val="2"/>
                <w:sz w:val="24"/>
                <w:szCs w:val="24"/>
              </w:rPr>
            </w:pPr>
            <w:r w:rsidRPr="00FC76D6">
              <w:rPr>
                <w:kern w:val="2"/>
                <w:sz w:val="24"/>
                <w:szCs w:val="24"/>
              </w:rPr>
              <w:t>100,0</w:t>
            </w:r>
          </w:p>
        </w:tc>
        <w:tc>
          <w:tcPr>
            <w:tcW w:w="1128" w:type="dxa"/>
          </w:tcPr>
          <w:p w:rsidR="00A5008F" w:rsidRPr="00FC76D6" w:rsidRDefault="00A5008F" w:rsidP="002F35CF">
            <w:pPr>
              <w:jc w:val="center"/>
              <w:rPr>
                <w:kern w:val="2"/>
                <w:sz w:val="24"/>
                <w:szCs w:val="24"/>
              </w:rPr>
            </w:pPr>
            <w:r w:rsidRPr="00FC76D6">
              <w:rPr>
                <w:kern w:val="2"/>
                <w:sz w:val="24"/>
                <w:szCs w:val="24"/>
              </w:rPr>
              <w:t>100,0</w:t>
            </w:r>
          </w:p>
        </w:tc>
        <w:tc>
          <w:tcPr>
            <w:tcW w:w="1128" w:type="dxa"/>
          </w:tcPr>
          <w:p w:rsidR="00A5008F" w:rsidRPr="00FC76D6" w:rsidRDefault="00A5008F" w:rsidP="002F35CF">
            <w:pPr>
              <w:jc w:val="center"/>
              <w:rPr>
                <w:kern w:val="2"/>
                <w:sz w:val="24"/>
                <w:szCs w:val="24"/>
              </w:rPr>
            </w:pPr>
            <w:r w:rsidRPr="00FC76D6">
              <w:rPr>
                <w:kern w:val="2"/>
                <w:sz w:val="24"/>
                <w:szCs w:val="24"/>
              </w:rPr>
              <w:t>100,0</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57.</w:t>
            </w:r>
          </w:p>
        </w:tc>
        <w:tc>
          <w:tcPr>
            <w:tcW w:w="3185" w:type="dxa"/>
            <w:hideMark/>
          </w:tcPr>
          <w:p w:rsidR="00A5008F" w:rsidRPr="00301B70" w:rsidRDefault="00A5008F" w:rsidP="00095EFD">
            <w:pPr>
              <w:rPr>
                <w:kern w:val="2"/>
                <w:sz w:val="24"/>
                <w:szCs w:val="24"/>
              </w:rPr>
            </w:pPr>
            <w:r>
              <w:rPr>
                <w:kern w:val="2"/>
                <w:sz w:val="24"/>
                <w:szCs w:val="24"/>
              </w:rPr>
              <w:t>8</w:t>
            </w:r>
            <w:r w:rsidRPr="00301B70">
              <w:rPr>
                <w:kern w:val="2"/>
                <w:sz w:val="24"/>
                <w:szCs w:val="24"/>
              </w:rPr>
              <w:t>.</w:t>
            </w:r>
            <w:r>
              <w:rPr>
                <w:kern w:val="2"/>
                <w:sz w:val="24"/>
                <w:szCs w:val="24"/>
              </w:rPr>
              <w:t>3</w:t>
            </w:r>
            <w:r w:rsidRPr="00301B70">
              <w:rPr>
                <w:kern w:val="2"/>
                <w:sz w:val="24"/>
                <w:szCs w:val="24"/>
              </w:rPr>
              <w:t>. Количество вы</w:t>
            </w:r>
            <w:r w:rsidRPr="00301B70">
              <w:rPr>
                <w:kern w:val="2"/>
                <w:sz w:val="24"/>
                <w:szCs w:val="24"/>
              </w:rPr>
              <w:softHyphen/>
              <w:t>данных удостовере</w:t>
            </w:r>
            <w:r w:rsidRPr="00301B70">
              <w:rPr>
                <w:kern w:val="2"/>
                <w:sz w:val="24"/>
                <w:szCs w:val="24"/>
              </w:rPr>
              <w:softHyphen/>
              <w:t>ний тракториста-</w:t>
            </w:r>
            <w:r w:rsidRPr="00301B70">
              <w:rPr>
                <w:kern w:val="2"/>
                <w:sz w:val="24"/>
                <w:szCs w:val="24"/>
              </w:rPr>
              <w:lastRenderedPageBreak/>
              <w:t>ма</w:t>
            </w:r>
            <w:r w:rsidRPr="00301B70">
              <w:rPr>
                <w:kern w:val="2"/>
                <w:sz w:val="24"/>
                <w:szCs w:val="24"/>
              </w:rPr>
              <w:softHyphen/>
              <w:t>шиниста (трактори</w:t>
            </w:r>
            <w:r w:rsidRPr="00301B70">
              <w:rPr>
                <w:kern w:val="2"/>
                <w:sz w:val="24"/>
                <w:szCs w:val="24"/>
              </w:rPr>
              <w:softHyphen/>
              <w:t>ста) в связи с оконча</w:t>
            </w:r>
            <w:r w:rsidRPr="00301B70">
              <w:rPr>
                <w:kern w:val="2"/>
                <w:sz w:val="24"/>
                <w:szCs w:val="24"/>
              </w:rPr>
              <w:softHyphen/>
              <w:t xml:space="preserve">нием обучения </w:t>
            </w:r>
          </w:p>
        </w:tc>
        <w:tc>
          <w:tcPr>
            <w:tcW w:w="1276" w:type="dxa"/>
          </w:tcPr>
          <w:p w:rsidR="00A5008F" w:rsidRPr="00A83ED7" w:rsidRDefault="00A5008F" w:rsidP="00985808">
            <w:pPr>
              <w:jc w:val="center"/>
              <w:rPr>
                <w:kern w:val="2"/>
                <w:sz w:val="24"/>
                <w:szCs w:val="24"/>
              </w:rPr>
            </w:pPr>
            <w:r w:rsidRPr="00A83ED7">
              <w:rPr>
                <w:kern w:val="2"/>
                <w:sz w:val="24"/>
                <w:szCs w:val="24"/>
              </w:rPr>
              <w:lastRenderedPageBreak/>
              <w:t>ведомст-венный</w:t>
            </w:r>
          </w:p>
        </w:tc>
        <w:tc>
          <w:tcPr>
            <w:tcW w:w="1275" w:type="dxa"/>
            <w:hideMark/>
          </w:tcPr>
          <w:p w:rsidR="00A5008F" w:rsidRPr="00A83ED7" w:rsidRDefault="00A5008F" w:rsidP="00985808">
            <w:pPr>
              <w:jc w:val="center"/>
              <w:rPr>
                <w:kern w:val="2"/>
                <w:sz w:val="24"/>
                <w:szCs w:val="24"/>
              </w:rPr>
            </w:pPr>
            <w:r w:rsidRPr="00A83ED7">
              <w:rPr>
                <w:kern w:val="2"/>
                <w:sz w:val="24"/>
                <w:szCs w:val="24"/>
              </w:rPr>
              <w:t>штук</w:t>
            </w:r>
          </w:p>
        </w:tc>
        <w:tc>
          <w:tcPr>
            <w:tcW w:w="1127" w:type="dxa"/>
            <w:hideMark/>
          </w:tcPr>
          <w:p w:rsidR="00A5008F" w:rsidRPr="00FC76D6" w:rsidRDefault="00A5008F" w:rsidP="00985808">
            <w:pPr>
              <w:jc w:val="center"/>
              <w:rPr>
                <w:kern w:val="2"/>
                <w:sz w:val="24"/>
                <w:szCs w:val="24"/>
              </w:rPr>
            </w:pPr>
            <w:r w:rsidRPr="00FC76D6">
              <w:rPr>
                <w:kern w:val="2"/>
                <w:sz w:val="24"/>
                <w:szCs w:val="24"/>
              </w:rPr>
              <w:t>4 275</w:t>
            </w:r>
          </w:p>
        </w:tc>
        <w:tc>
          <w:tcPr>
            <w:tcW w:w="1128" w:type="dxa"/>
            <w:hideMark/>
          </w:tcPr>
          <w:p w:rsidR="00A5008F" w:rsidRPr="00FC76D6" w:rsidRDefault="00A5008F" w:rsidP="00985808">
            <w:pPr>
              <w:jc w:val="center"/>
              <w:rPr>
                <w:kern w:val="2"/>
                <w:sz w:val="24"/>
                <w:szCs w:val="24"/>
              </w:rPr>
            </w:pPr>
            <w:r w:rsidRPr="00FC76D6">
              <w:rPr>
                <w:kern w:val="2"/>
                <w:sz w:val="24"/>
                <w:szCs w:val="24"/>
              </w:rPr>
              <w:t>2 100</w:t>
            </w:r>
          </w:p>
        </w:tc>
        <w:tc>
          <w:tcPr>
            <w:tcW w:w="1128" w:type="dxa"/>
            <w:hideMark/>
          </w:tcPr>
          <w:p w:rsidR="00A5008F" w:rsidRPr="00FC76D6" w:rsidRDefault="00A5008F" w:rsidP="00985808">
            <w:pPr>
              <w:jc w:val="center"/>
              <w:rPr>
                <w:kern w:val="2"/>
                <w:sz w:val="24"/>
                <w:szCs w:val="24"/>
              </w:rPr>
            </w:pPr>
            <w:r w:rsidRPr="00FC76D6">
              <w:rPr>
                <w:kern w:val="2"/>
                <w:sz w:val="24"/>
                <w:szCs w:val="24"/>
              </w:rPr>
              <w:t>2 200</w:t>
            </w:r>
          </w:p>
        </w:tc>
        <w:tc>
          <w:tcPr>
            <w:tcW w:w="1128" w:type="dxa"/>
            <w:hideMark/>
          </w:tcPr>
          <w:p w:rsidR="00A5008F" w:rsidRPr="00FC76D6" w:rsidRDefault="00A5008F" w:rsidP="00985808">
            <w:pPr>
              <w:jc w:val="center"/>
              <w:rPr>
                <w:kern w:val="2"/>
                <w:sz w:val="24"/>
                <w:szCs w:val="24"/>
              </w:rPr>
            </w:pPr>
            <w:r w:rsidRPr="00FC76D6">
              <w:rPr>
                <w:kern w:val="2"/>
                <w:sz w:val="24"/>
                <w:szCs w:val="24"/>
              </w:rPr>
              <w:t>2 300</w:t>
            </w:r>
          </w:p>
        </w:tc>
        <w:tc>
          <w:tcPr>
            <w:tcW w:w="1128" w:type="dxa"/>
            <w:hideMark/>
          </w:tcPr>
          <w:p w:rsidR="00A5008F" w:rsidRPr="00FC76D6" w:rsidRDefault="00A5008F" w:rsidP="00985808">
            <w:pPr>
              <w:jc w:val="center"/>
              <w:rPr>
                <w:kern w:val="2"/>
                <w:sz w:val="24"/>
                <w:szCs w:val="24"/>
              </w:rPr>
            </w:pPr>
            <w:r w:rsidRPr="00FC76D6">
              <w:rPr>
                <w:kern w:val="2"/>
                <w:sz w:val="24"/>
                <w:szCs w:val="24"/>
              </w:rPr>
              <w:t>2 400</w:t>
            </w:r>
          </w:p>
        </w:tc>
        <w:tc>
          <w:tcPr>
            <w:tcW w:w="1128" w:type="dxa"/>
            <w:hideMark/>
          </w:tcPr>
          <w:p w:rsidR="00A5008F" w:rsidRPr="00FC76D6" w:rsidRDefault="00A5008F" w:rsidP="00985808">
            <w:pPr>
              <w:jc w:val="center"/>
              <w:rPr>
                <w:kern w:val="2"/>
                <w:sz w:val="24"/>
                <w:szCs w:val="24"/>
              </w:rPr>
            </w:pPr>
            <w:r w:rsidRPr="00FC76D6">
              <w:rPr>
                <w:kern w:val="2"/>
                <w:sz w:val="24"/>
                <w:szCs w:val="24"/>
              </w:rPr>
              <w:t>2 400</w:t>
            </w:r>
          </w:p>
        </w:tc>
        <w:tc>
          <w:tcPr>
            <w:tcW w:w="1128" w:type="dxa"/>
            <w:hideMark/>
          </w:tcPr>
          <w:p w:rsidR="00A5008F" w:rsidRPr="00FC76D6" w:rsidRDefault="00A5008F" w:rsidP="00985808">
            <w:pPr>
              <w:jc w:val="center"/>
              <w:rPr>
                <w:kern w:val="2"/>
                <w:sz w:val="24"/>
                <w:szCs w:val="24"/>
              </w:rPr>
            </w:pPr>
            <w:r w:rsidRPr="00FC76D6">
              <w:rPr>
                <w:kern w:val="2"/>
                <w:sz w:val="24"/>
                <w:szCs w:val="24"/>
              </w:rPr>
              <w:t>2 400</w:t>
            </w:r>
          </w:p>
        </w:tc>
        <w:tc>
          <w:tcPr>
            <w:tcW w:w="1128" w:type="dxa"/>
            <w:hideMark/>
          </w:tcPr>
          <w:p w:rsidR="00A5008F" w:rsidRPr="00FC76D6" w:rsidRDefault="00A5008F" w:rsidP="00985808">
            <w:pPr>
              <w:jc w:val="center"/>
              <w:rPr>
                <w:kern w:val="2"/>
                <w:sz w:val="24"/>
                <w:szCs w:val="24"/>
              </w:rPr>
            </w:pPr>
            <w:r w:rsidRPr="00FC76D6">
              <w:rPr>
                <w:kern w:val="2"/>
                <w:sz w:val="24"/>
                <w:szCs w:val="24"/>
              </w:rPr>
              <w:t>2 400</w:t>
            </w:r>
          </w:p>
        </w:tc>
        <w:tc>
          <w:tcPr>
            <w:tcW w:w="1128" w:type="dxa"/>
            <w:hideMark/>
          </w:tcPr>
          <w:p w:rsidR="00A5008F" w:rsidRPr="00FC76D6" w:rsidRDefault="00A5008F" w:rsidP="00985808">
            <w:pPr>
              <w:jc w:val="center"/>
              <w:rPr>
                <w:kern w:val="2"/>
                <w:sz w:val="24"/>
                <w:szCs w:val="24"/>
              </w:rPr>
            </w:pPr>
            <w:r w:rsidRPr="00FC76D6">
              <w:rPr>
                <w:kern w:val="2"/>
                <w:sz w:val="24"/>
                <w:szCs w:val="24"/>
              </w:rPr>
              <w:t>2 400</w:t>
            </w:r>
          </w:p>
        </w:tc>
        <w:tc>
          <w:tcPr>
            <w:tcW w:w="1128" w:type="dxa"/>
          </w:tcPr>
          <w:p w:rsidR="00A5008F" w:rsidRPr="00FC76D6" w:rsidRDefault="00A5008F" w:rsidP="00985808">
            <w:pPr>
              <w:jc w:val="center"/>
              <w:rPr>
                <w:kern w:val="2"/>
                <w:sz w:val="24"/>
                <w:szCs w:val="24"/>
              </w:rPr>
            </w:pPr>
            <w:r w:rsidRPr="00FC76D6">
              <w:rPr>
                <w:kern w:val="2"/>
                <w:sz w:val="24"/>
                <w:szCs w:val="24"/>
              </w:rPr>
              <w:t>2 400</w:t>
            </w:r>
          </w:p>
        </w:tc>
        <w:tc>
          <w:tcPr>
            <w:tcW w:w="1128" w:type="dxa"/>
          </w:tcPr>
          <w:p w:rsidR="00A5008F" w:rsidRPr="00FC76D6" w:rsidRDefault="00A5008F" w:rsidP="00985808">
            <w:pPr>
              <w:jc w:val="center"/>
              <w:rPr>
                <w:kern w:val="2"/>
                <w:sz w:val="24"/>
                <w:szCs w:val="24"/>
              </w:rPr>
            </w:pPr>
            <w:r w:rsidRPr="00FC76D6">
              <w:rPr>
                <w:kern w:val="2"/>
                <w:sz w:val="24"/>
                <w:szCs w:val="24"/>
              </w:rPr>
              <w:t>2 400</w:t>
            </w:r>
          </w:p>
        </w:tc>
        <w:tc>
          <w:tcPr>
            <w:tcW w:w="1128" w:type="dxa"/>
          </w:tcPr>
          <w:p w:rsidR="00A5008F" w:rsidRPr="00FC76D6" w:rsidRDefault="00A5008F" w:rsidP="00985808">
            <w:pPr>
              <w:jc w:val="center"/>
              <w:rPr>
                <w:kern w:val="2"/>
                <w:sz w:val="24"/>
                <w:szCs w:val="24"/>
              </w:rPr>
            </w:pPr>
            <w:r w:rsidRPr="00FC76D6">
              <w:rPr>
                <w:kern w:val="2"/>
                <w:sz w:val="24"/>
                <w:szCs w:val="24"/>
              </w:rPr>
              <w:t>2 400</w:t>
            </w:r>
          </w:p>
        </w:tc>
        <w:tc>
          <w:tcPr>
            <w:tcW w:w="1128" w:type="dxa"/>
          </w:tcPr>
          <w:p w:rsidR="00A5008F" w:rsidRPr="00FC76D6" w:rsidRDefault="00A5008F" w:rsidP="00985808">
            <w:pPr>
              <w:jc w:val="center"/>
              <w:rPr>
                <w:kern w:val="2"/>
                <w:sz w:val="24"/>
                <w:szCs w:val="24"/>
              </w:rPr>
            </w:pPr>
            <w:r w:rsidRPr="00FC76D6">
              <w:rPr>
                <w:kern w:val="2"/>
                <w:sz w:val="24"/>
                <w:szCs w:val="24"/>
              </w:rPr>
              <w:t>2 400</w:t>
            </w:r>
          </w:p>
        </w:tc>
        <w:tc>
          <w:tcPr>
            <w:tcW w:w="1128" w:type="dxa"/>
          </w:tcPr>
          <w:p w:rsidR="00A5008F" w:rsidRPr="00FC76D6" w:rsidRDefault="00A5008F" w:rsidP="00985808">
            <w:pPr>
              <w:jc w:val="center"/>
              <w:rPr>
                <w:kern w:val="2"/>
                <w:sz w:val="24"/>
                <w:szCs w:val="24"/>
              </w:rPr>
            </w:pPr>
            <w:r w:rsidRPr="00FC76D6">
              <w:rPr>
                <w:kern w:val="2"/>
                <w:sz w:val="24"/>
                <w:szCs w:val="24"/>
              </w:rPr>
              <w:t>2 400</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lastRenderedPageBreak/>
              <w:t>58.</w:t>
            </w:r>
          </w:p>
        </w:tc>
        <w:tc>
          <w:tcPr>
            <w:tcW w:w="3185" w:type="dxa"/>
            <w:hideMark/>
          </w:tcPr>
          <w:p w:rsidR="00A5008F" w:rsidRPr="00301B70" w:rsidRDefault="00A5008F" w:rsidP="00095EFD">
            <w:pPr>
              <w:rPr>
                <w:kern w:val="2"/>
                <w:sz w:val="24"/>
                <w:szCs w:val="24"/>
              </w:rPr>
            </w:pPr>
            <w:r>
              <w:rPr>
                <w:kern w:val="2"/>
                <w:sz w:val="24"/>
                <w:szCs w:val="24"/>
              </w:rPr>
              <w:t>8</w:t>
            </w:r>
            <w:r w:rsidRPr="00301B70">
              <w:rPr>
                <w:kern w:val="2"/>
                <w:sz w:val="24"/>
                <w:szCs w:val="24"/>
              </w:rPr>
              <w:t>.</w:t>
            </w:r>
            <w:r>
              <w:rPr>
                <w:kern w:val="2"/>
                <w:sz w:val="24"/>
                <w:szCs w:val="24"/>
              </w:rPr>
              <w:t>4</w:t>
            </w:r>
            <w:r w:rsidRPr="00301B70">
              <w:rPr>
                <w:kern w:val="2"/>
                <w:sz w:val="24"/>
                <w:szCs w:val="24"/>
              </w:rPr>
              <w:t>. Доля техники, прошедшей техниче</w:t>
            </w:r>
            <w:r w:rsidRPr="00301B70">
              <w:rPr>
                <w:kern w:val="2"/>
                <w:sz w:val="24"/>
                <w:szCs w:val="24"/>
              </w:rPr>
              <w:softHyphen/>
              <w:t xml:space="preserve">ский осмотр, от числа представленной на технический осмотр </w:t>
            </w:r>
          </w:p>
        </w:tc>
        <w:tc>
          <w:tcPr>
            <w:tcW w:w="1276" w:type="dxa"/>
          </w:tcPr>
          <w:p w:rsidR="00A5008F" w:rsidRPr="00A83ED7" w:rsidRDefault="00A5008F" w:rsidP="00985808">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985808">
            <w:pPr>
              <w:jc w:val="center"/>
              <w:rPr>
                <w:kern w:val="2"/>
                <w:sz w:val="24"/>
                <w:szCs w:val="24"/>
              </w:rPr>
            </w:pPr>
            <w:r w:rsidRPr="00A83ED7">
              <w:rPr>
                <w:kern w:val="2"/>
                <w:sz w:val="24"/>
                <w:szCs w:val="24"/>
              </w:rPr>
              <w:t>процентов</w:t>
            </w:r>
          </w:p>
        </w:tc>
        <w:tc>
          <w:tcPr>
            <w:tcW w:w="1127" w:type="dxa"/>
            <w:hideMark/>
          </w:tcPr>
          <w:p w:rsidR="00A5008F" w:rsidRPr="00FC76D6" w:rsidRDefault="00A5008F" w:rsidP="00985808">
            <w:pPr>
              <w:jc w:val="center"/>
              <w:rPr>
                <w:kern w:val="2"/>
                <w:sz w:val="24"/>
                <w:szCs w:val="24"/>
              </w:rPr>
            </w:pPr>
            <w:r w:rsidRPr="00FC76D6">
              <w:rPr>
                <w:kern w:val="2"/>
                <w:sz w:val="24"/>
                <w:szCs w:val="24"/>
              </w:rPr>
              <w:t>98,9</w:t>
            </w:r>
          </w:p>
        </w:tc>
        <w:tc>
          <w:tcPr>
            <w:tcW w:w="1128" w:type="dxa"/>
            <w:hideMark/>
          </w:tcPr>
          <w:p w:rsidR="00A5008F" w:rsidRPr="00FC76D6" w:rsidRDefault="00A5008F" w:rsidP="00985808">
            <w:pPr>
              <w:jc w:val="center"/>
              <w:rPr>
                <w:kern w:val="2"/>
                <w:sz w:val="24"/>
                <w:szCs w:val="24"/>
              </w:rPr>
            </w:pPr>
            <w:r w:rsidRPr="00FC76D6">
              <w:rPr>
                <w:kern w:val="2"/>
                <w:sz w:val="24"/>
                <w:szCs w:val="24"/>
              </w:rPr>
              <w:t>90,0</w:t>
            </w:r>
          </w:p>
        </w:tc>
        <w:tc>
          <w:tcPr>
            <w:tcW w:w="1128" w:type="dxa"/>
            <w:hideMark/>
          </w:tcPr>
          <w:p w:rsidR="00A5008F" w:rsidRPr="00FC76D6" w:rsidRDefault="00A5008F" w:rsidP="00985808">
            <w:pPr>
              <w:jc w:val="center"/>
              <w:rPr>
                <w:kern w:val="2"/>
                <w:sz w:val="24"/>
                <w:szCs w:val="24"/>
              </w:rPr>
            </w:pPr>
            <w:r w:rsidRPr="00FC76D6">
              <w:rPr>
                <w:kern w:val="2"/>
                <w:sz w:val="24"/>
                <w:szCs w:val="24"/>
              </w:rPr>
              <w:t>90,0</w:t>
            </w:r>
          </w:p>
        </w:tc>
        <w:tc>
          <w:tcPr>
            <w:tcW w:w="1128" w:type="dxa"/>
            <w:hideMark/>
          </w:tcPr>
          <w:p w:rsidR="00A5008F" w:rsidRPr="00FC76D6" w:rsidRDefault="00A5008F" w:rsidP="00985808">
            <w:pPr>
              <w:jc w:val="center"/>
              <w:rPr>
                <w:kern w:val="2"/>
                <w:sz w:val="24"/>
                <w:szCs w:val="24"/>
              </w:rPr>
            </w:pPr>
            <w:r w:rsidRPr="00FC76D6">
              <w:rPr>
                <w:kern w:val="2"/>
                <w:sz w:val="24"/>
                <w:szCs w:val="24"/>
              </w:rPr>
              <w:t>91,0</w:t>
            </w:r>
          </w:p>
        </w:tc>
        <w:tc>
          <w:tcPr>
            <w:tcW w:w="1128" w:type="dxa"/>
            <w:hideMark/>
          </w:tcPr>
          <w:p w:rsidR="00A5008F" w:rsidRPr="00FC76D6" w:rsidRDefault="00A5008F" w:rsidP="00985808">
            <w:pPr>
              <w:jc w:val="center"/>
              <w:rPr>
                <w:kern w:val="2"/>
                <w:sz w:val="24"/>
                <w:szCs w:val="24"/>
              </w:rPr>
            </w:pPr>
            <w:r w:rsidRPr="00FC76D6">
              <w:rPr>
                <w:kern w:val="2"/>
                <w:sz w:val="24"/>
                <w:szCs w:val="24"/>
              </w:rPr>
              <w:t>91,5</w:t>
            </w:r>
          </w:p>
        </w:tc>
        <w:tc>
          <w:tcPr>
            <w:tcW w:w="1128" w:type="dxa"/>
            <w:hideMark/>
          </w:tcPr>
          <w:p w:rsidR="00A5008F" w:rsidRPr="00FC76D6" w:rsidRDefault="00A5008F" w:rsidP="00985808">
            <w:pPr>
              <w:jc w:val="center"/>
              <w:rPr>
                <w:kern w:val="2"/>
                <w:sz w:val="24"/>
                <w:szCs w:val="24"/>
              </w:rPr>
            </w:pPr>
            <w:r w:rsidRPr="00FC76D6">
              <w:rPr>
                <w:kern w:val="2"/>
                <w:sz w:val="24"/>
                <w:szCs w:val="24"/>
              </w:rPr>
              <w:t>91,5</w:t>
            </w:r>
          </w:p>
        </w:tc>
        <w:tc>
          <w:tcPr>
            <w:tcW w:w="1128" w:type="dxa"/>
            <w:hideMark/>
          </w:tcPr>
          <w:p w:rsidR="00A5008F" w:rsidRPr="00FC76D6" w:rsidRDefault="00A5008F" w:rsidP="00985808">
            <w:pPr>
              <w:jc w:val="center"/>
              <w:rPr>
                <w:kern w:val="2"/>
                <w:sz w:val="24"/>
                <w:szCs w:val="24"/>
              </w:rPr>
            </w:pPr>
            <w:r w:rsidRPr="00FC76D6">
              <w:rPr>
                <w:kern w:val="2"/>
                <w:sz w:val="24"/>
                <w:szCs w:val="24"/>
              </w:rPr>
              <w:t>91,5</w:t>
            </w:r>
          </w:p>
        </w:tc>
        <w:tc>
          <w:tcPr>
            <w:tcW w:w="1128" w:type="dxa"/>
            <w:hideMark/>
          </w:tcPr>
          <w:p w:rsidR="00A5008F" w:rsidRPr="00FC76D6" w:rsidRDefault="00A5008F" w:rsidP="00985808">
            <w:pPr>
              <w:jc w:val="center"/>
              <w:rPr>
                <w:kern w:val="2"/>
                <w:sz w:val="24"/>
                <w:szCs w:val="24"/>
              </w:rPr>
            </w:pPr>
            <w:r w:rsidRPr="00FC76D6">
              <w:rPr>
                <w:kern w:val="2"/>
                <w:sz w:val="24"/>
                <w:szCs w:val="24"/>
              </w:rPr>
              <w:t>91,5</w:t>
            </w:r>
          </w:p>
        </w:tc>
        <w:tc>
          <w:tcPr>
            <w:tcW w:w="1128" w:type="dxa"/>
            <w:hideMark/>
          </w:tcPr>
          <w:p w:rsidR="00A5008F" w:rsidRPr="00FC76D6" w:rsidRDefault="00A5008F" w:rsidP="00985808">
            <w:pPr>
              <w:jc w:val="center"/>
              <w:rPr>
                <w:kern w:val="2"/>
                <w:sz w:val="24"/>
                <w:szCs w:val="24"/>
              </w:rPr>
            </w:pPr>
            <w:r w:rsidRPr="00FC76D6">
              <w:rPr>
                <w:kern w:val="2"/>
                <w:sz w:val="24"/>
                <w:szCs w:val="24"/>
              </w:rPr>
              <w:t>91,5</w:t>
            </w:r>
          </w:p>
        </w:tc>
        <w:tc>
          <w:tcPr>
            <w:tcW w:w="1128" w:type="dxa"/>
          </w:tcPr>
          <w:p w:rsidR="00A5008F" w:rsidRPr="00FC76D6" w:rsidRDefault="00A5008F" w:rsidP="00985808">
            <w:pPr>
              <w:jc w:val="center"/>
              <w:rPr>
                <w:kern w:val="2"/>
                <w:sz w:val="24"/>
                <w:szCs w:val="24"/>
              </w:rPr>
            </w:pPr>
            <w:r w:rsidRPr="00FC76D6">
              <w:rPr>
                <w:kern w:val="2"/>
                <w:sz w:val="24"/>
                <w:szCs w:val="24"/>
              </w:rPr>
              <w:t>91,5</w:t>
            </w:r>
          </w:p>
        </w:tc>
        <w:tc>
          <w:tcPr>
            <w:tcW w:w="1128" w:type="dxa"/>
          </w:tcPr>
          <w:p w:rsidR="00A5008F" w:rsidRPr="00FC76D6" w:rsidRDefault="00A5008F" w:rsidP="00985808">
            <w:pPr>
              <w:jc w:val="center"/>
              <w:rPr>
                <w:kern w:val="2"/>
                <w:sz w:val="24"/>
                <w:szCs w:val="24"/>
              </w:rPr>
            </w:pPr>
            <w:r w:rsidRPr="00FC76D6">
              <w:rPr>
                <w:kern w:val="2"/>
                <w:sz w:val="24"/>
                <w:szCs w:val="24"/>
              </w:rPr>
              <w:t>91,5</w:t>
            </w:r>
          </w:p>
        </w:tc>
        <w:tc>
          <w:tcPr>
            <w:tcW w:w="1128" w:type="dxa"/>
          </w:tcPr>
          <w:p w:rsidR="00A5008F" w:rsidRPr="00FC76D6" w:rsidRDefault="00A5008F" w:rsidP="00985808">
            <w:pPr>
              <w:jc w:val="center"/>
              <w:rPr>
                <w:kern w:val="2"/>
                <w:sz w:val="24"/>
                <w:szCs w:val="24"/>
              </w:rPr>
            </w:pPr>
            <w:r w:rsidRPr="00FC76D6">
              <w:rPr>
                <w:kern w:val="2"/>
                <w:sz w:val="24"/>
                <w:szCs w:val="24"/>
              </w:rPr>
              <w:t>91,5</w:t>
            </w:r>
          </w:p>
        </w:tc>
        <w:tc>
          <w:tcPr>
            <w:tcW w:w="1128" w:type="dxa"/>
          </w:tcPr>
          <w:p w:rsidR="00A5008F" w:rsidRPr="00FC76D6" w:rsidRDefault="00A5008F" w:rsidP="00985808">
            <w:pPr>
              <w:jc w:val="center"/>
              <w:rPr>
                <w:kern w:val="2"/>
                <w:sz w:val="24"/>
                <w:szCs w:val="24"/>
              </w:rPr>
            </w:pPr>
            <w:r w:rsidRPr="00FC76D6">
              <w:rPr>
                <w:kern w:val="2"/>
                <w:sz w:val="24"/>
                <w:szCs w:val="24"/>
              </w:rPr>
              <w:t>91,5</w:t>
            </w:r>
          </w:p>
        </w:tc>
        <w:tc>
          <w:tcPr>
            <w:tcW w:w="1128" w:type="dxa"/>
          </w:tcPr>
          <w:p w:rsidR="00A5008F" w:rsidRPr="00FC76D6" w:rsidRDefault="00A5008F" w:rsidP="00985808">
            <w:pPr>
              <w:jc w:val="center"/>
              <w:rPr>
                <w:kern w:val="2"/>
                <w:sz w:val="24"/>
                <w:szCs w:val="24"/>
              </w:rPr>
            </w:pPr>
            <w:r w:rsidRPr="00FC76D6">
              <w:rPr>
                <w:kern w:val="2"/>
                <w:sz w:val="24"/>
                <w:szCs w:val="24"/>
              </w:rPr>
              <w:t>91,5</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59.</w:t>
            </w:r>
          </w:p>
        </w:tc>
        <w:tc>
          <w:tcPr>
            <w:tcW w:w="3185" w:type="dxa"/>
            <w:hideMark/>
          </w:tcPr>
          <w:p w:rsidR="00A5008F" w:rsidRPr="00301B70" w:rsidRDefault="00A5008F" w:rsidP="00095EFD">
            <w:pPr>
              <w:rPr>
                <w:kern w:val="2"/>
                <w:sz w:val="24"/>
                <w:szCs w:val="24"/>
              </w:rPr>
            </w:pPr>
            <w:r>
              <w:rPr>
                <w:kern w:val="2"/>
                <w:sz w:val="24"/>
                <w:szCs w:val="24"/>
              </w:rPr>
              <w:t>8</w:t>
            </w:r>
            <w:r w:rsidRPr="00301B70">
              <w:rPr>
                <w:kern w:val="2"/>
                <w:sz w:val="24"/>
                <w:szCs w:val="24"/>
              </w:rPr>
              <w:t>.</w:t>
            </w:r>
            <w:r>
              <w:rPr>
                <w:kern w:val="2"/>
                <w:sz w:val="24"/>
                <w:szCs w:val="24"/>
              </w:rPr>
              <w:t>5</w:t>
            </w:r>
            <w:r w:rsidRPr="00301B70">
              <w:rPr>
                <w:kern w:val="2"/>
                <w:sz w:val="24"/>
                <w:szCs w:val="24"/>
              </w:rPr>
              <w:t>. Доля муниципаль</w:t>
            </w:r>
            <w:r w:rsidRPr="00301B70">
              <w:rPr>
                <w:kern w:val="2"/>
                <w:sz w:val="24"/>
                <w:szCs w:val="24"/>
              </w:rPr>
              <w:softHyphen/>
              <w:t>ных орга</w:t>
            </w:r>
            <w:r w:rsidRPr="00301B70">
              <w:rPr>
                <w:kern w:val="2"/>
                <w:sz w:val="24"/>
                <w:szCs w:val="24"/>
              </w:rPr>
              <w:softHyphen/>
              <w:t>нов управления агро</w:t>
            </w:r>
            <w:r w:rsidRPr="00301B70">
              <w:rPr>
                <w:kern w:val="2"/>
                <w:sz w:val="24"/>
                <w:szCs w:val="24"/>
              </w:rPr>
              <w:softHyphen/>
              <w:t>промышленным ком</w:t>
            </w:r>
            <w:r w:rsidRPr="00301B70">
              <w:rPr>
                <w:kern w:val="2"/>
                <w:sz w:val="24"/>
                <w:szCs w:val="24"/>
              </w:rPr>
              <w:softHyphen/>
              <w:t>плексом, использую</w:t>
            </w:r>
            <w:r w:rsidRPr="00301B70">
              <w:rPr>
                <w:kern w:val="2"/>
                <w:sz w:val="24"/>
                <w:szCs w:val="24"/>
              </w:rPr>
              <w:softHyphen/>
              <w:t>щих государственные информационные ре</w:t>
            </w:r>
            <w:r w:rsidRPr="00301B70">
              <w:rPr>
                <w:kern w:val="2"/>
                <w:sz w:val="24"/>
                <w:szCs w:val="24"/>
              </w:rPr>
              <w:softHyphen/>
              <w:t>сурсы в сферах обес</w:t>
            </w:r>
            <w:r w:rsidRPr="00301B70">
              <w:rPr>
                <w:kern w:val="2"/>
                <w:sz w:val="24"/>
                <w:szCs w:val="24"/>
              </w:rPr>
              <w:softHyphen/>
              <w:t>печения продовольст</w:t>
            </w:r>
            <w:r w:rsidRPr="00301B70">
              <w:rPr>
                <w:kern w:val="2"/>
                <w:sz w:val="24"/>
                <w:szCs w:val="24"/>
              </w:rPr>
              <w:softHyphen/>
              <w:t>венной безопасности и управления агро</w:t>
            </w:r>
            <w:r w:rsidRPr="00301B70">
              <w:rPr>
                <w:kern w:val="2"/>
                <w:sz w:val="24"/>
                <w:szCs w:val="24"/>
              </w:rPr>
              <w:softHyphen/>
              <w:t>промышленным ком</w:t>
            </w:r>
            <w:r w:rsidRPr="00301B70">
              <w:rPr>
                <w:kern w:val="2"/>
                <w:sz w:val="24"/>
                <w:szCs w:val="24"/>
              </w:rPr>
              <w:softHyphen/>
              <w:t xml:space="preserve">плексом России </w:t>
            </w:r>
          </w:p>
        </w:tc>
        <w:tc>
          <w:tcPr>
            <w:tcW w:w="1276" w:type="dxa"/>
          </w:tcPr>
          <w:p w:rsidR="00A5008F" w:rsidRPr="00A83ED7" w:rsidRDefault="00A5008F" w:rsidP="00985808">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985808">
            <w:pPr>
              <w:jc w:val="center"/>
              <w:rPr>
                <w:kern w:val="2"/>
                <w:sz w:val="24"/>
                <w:szCs w:val="24"/>
              </w:rPr>
            </w:pPr>
            <w:r w:rsidRPr="00A83ED7">
              <w:rPr>
                <w:kern w:val="2"/>
                <w:sz w:val="24"/>
                <w:szCs w:val="24"/>
              </w:rPr>
              <w:t>процентов</w:t>
            </w:r>
          </w:p>
        </w:tc>
        <w:tc>
          <w:tcPr>
            <w:tcW w:w="1127" w:type="dxa"/>
            <w:hideMark/>
          </w:tcPr>
          <w:p w:rsidR="00A5008F" w:rsidRPr="00FC76D6" w:rsidRDefault="00A5008F" w:rsidP="00985808">
            <w:pPr>
              <w:jc w:val="center"/>
              <w:rPr>
                <w:kern w:val="2"/>
                <w:sz w:val="24"/>
                <w:szCs w:val="24"/>
              </w:rPr>
            </w:pPr>
            <w:r w:rsidRPr="00FC76D6">
              <w:rPr>
                <w:kern w:val="2"/>
                <w:sz w:val="24"/>
                <w:szCs w:val="24"/>
              </w:rPr>
              <w:t>100,0</w:t>
            </w:r>
          </w:p>
        </w:tc>
        <w:tc>
          <w:tcPr>
            <w:tcW w:w="1128" w:type="dxa"/>
            <w:hideMark/>
          </w:tcPr>
          <w:p w:rsidR="00A5008F" w:rsidRPr="00FC76D6" w:rsidRDefault="00A5008F" w:rsidP="00985808">
            <w:pPr>
              <w:jc w:val="center"/>
              <w:rPr>
                <w:kern w:val="2"/>
                <w:sz w:val="24"/>
                <w:szCs w:val="24"/>
              </w:rPr>
            </w:pPr>
            <w:r w:rsidRPr="00FC76D6">
              <w:rPr>
                <w:kern w:val="2"/>
                <w:sz w:val="24"/>
                <w:szCs w:val="24"/>
              </w:rPr>
              <w:t>100,0</w:t>
            </w:r>
          </w:p>
        </w:tc>
        <w:tc>
          <w:tcPr>
            <w:tcW w:w="1128" w:type="dxa"/>
            <w:hideMark/>
          </w:tcPr>
          <w:p w:rsidR="00A5008F" w:rsidRPr="00FC76D6" w:rsidRDefault="00A5008F" w:rsidP="00985808">
            <w:pPr>
              <w:jc w:val="center"/>
            </w:pPr>
            <w:r w:rsidRPr="00FC76D6">
              <w:rPr>
                <w:kern w:val="2"/>
                <w:sz w:val="24"/>
                <w:szCs w:val="24"/>
              </w:rPr>
              <w:t>100,0</w:t>
            </w:r>
          </w:p>
        </w:tc>
        <w:tc>
          <w:tcPr>
            <w:tcW w:w="1128" w:type="dxa"/>
            <w:hideMark/>
          </w:tcPr>
          <w:p w:rsidR="00A5008F" w:rsidRPr="00FC76D6" w:rsidRDefault="00A5008F" w:rsidP="00985808">
            <w:pPr>
              <w:jc w:val="center"/>
            </w:pPr>
            <w:r w:rsidRPr="00FC76D6">
              <w:rPr>
                <w:kern w:val="2"/>
                <w:sz w:val="24"/>
                <w:szCs w:val="24"/>
              </w:rPr>
              <w:t>100,0</w:t>
            </w:r>
          </w:p>
        </w:tc>
        <w:tc>
          <w:tcPr>
            <w:tcW w:w="1128" w:type="dxa"/>
            <w:hideMark/>
          </w:tcPr>
          <w:p w:rsidR="00A5008F" w:rsidRPr="00FC76D6" w:rsidRDefault="00A5008F" w:rsidP="00985808">
            <w:pPr>
              <w:jc w:val="center"/>
            </w:pPr>
            <w:r w:rsidRPr="00FC76D6">
              <w:rPr>
                <w:kern w:val="2"/>
                <w:sz w:val="24"/>
                <w:szCs w:val="24"/>
              </w:rPr>
              <w:t>100,0</w:t>
            </w:r>
          </w:p>
        </w:tc>
        <w:tc>
          <w:tcPr>
            <w:tcW w:w="1128" w:type="dxa"/>
            <w:hideMark/>
          </w:tcPr>
          <w:p w:rsidR="00A5008F" w:rsidRPr="00FC76D6" w:rsidRDefault="00A5008F" w:rsidP="00985808">
            <w:pPr>
              <w:jc w:val="center"/>
            </w:pPr>
            <w:r w:rsidRPr="00FC76D6">
              <w:rPr>
                <w:kern w:val="2"/>
                <w:sz w:val="24"/>
                <w:szCs w:val="24"/>
              </w:rPr>
              <w:t>100,0</w:t>
            </w:r>
          </w:p>
        </w:tc>
        <w:tc>
          <w:tcPr>
            <w:tcW w:w="1128" w:type="dxa"/>
            <w:hideMark/>
          </w:tcPr>
          <w:p w:rsidR="00A5008F" w:rsidRPr="00FC76D6" w:rsidRDefault="00A5008F" w:rsidP="00985808">
            <w:pPr>
              <w:jc w:val="center"/>
            </w:pPr>
            <w:r w:rsidRPr="00FC76D6">
              <w:rPr>
                <w:kern w:val="2"/>
                <w:sz w:val="24"/>
                <w:szCs w:val="24"/>
              </w:rPr>
              <w:t>100,0</w:t>
            </w:r>
          </w:p>
        </w:tc>
        <w:tc>
          <w:tcPr>
            <w:tcW w:w="1128" w:type="dxa"/>
            <w:hideMark/>
          </w:tcPr>
          <w:p w:rsidR="00A5008F" w:rsidRPr="00FC76D6" w:rsidRDefault="00A5008F" w:rsidP="00985808">
            <w:pPr>
              <w:jc w:val="center"/>
            </w:pPr>
            <w:r w:rsidRPr="00FC76D6">
              <w:rPr>
                <w:kern w:val="2"/>
                <w:sz w:val="24"/>
                <w:szCs w:val="24"/>
              </w:rPr>
              <w:t>100,0</w:t>
            </w:r>
          </w:p>
        </w:tc>
        <w:tc>
          <w:tcPr>
            <w:tcW w:w="1128" w:type="dxa"/>
            <w:hideMark/>
          </w:tcPr>
          <w:p w:rsidR="00A5008F" w:rsidRPr="00FC76D6" w:rsidRDefault="00A5008F" w:rsidP="00985808">
            <w:pPr>
              <w:jc w:val="center"/>
            </w:pPr>
            <w:r w:rsidRPr="00FC76D6">
              <w:rPr>
                <w:kern w:val="2"/>
                <w:sz w:val="24"/>
                <w:szCs w:val="24"/>
              </w:rPr>
              <w:t>100,0</w:t>
            </w:r>
          </w:p>
        </w:tc>
        <w:tc>
          <w:tcPr>
            <w:tcW w:w="1128" w:type="dxa"/>
          </w:tcPr>
          <w:p w:rsidR="00A5008F" w:rsidRPr="00FC76D6" w:rsidRDefault="00A5008F" w:rsidP="00985808">
            <w:pPr>
              <w:jc w:val="center"/>
            </w:pPr>
            <w:r w:rsidRPr="00FC76D6">
              <w:rPr>
                <w:kern w:val="2"/>
                <w:sz w:val="24"/>
                <w:szCs w:val="24"/>
              </w:rPr>
              <w:t>100,0</w:t>
            </w:r>
          </w:p>
        </w:tc>
        <w:tc>
          <w:tcPr>
            <w:tcW w:w="1128" w:type="dxa"/>
          </w:tcPr>
          <w:p w:rsidR="00A5008F" w:rsidRPr="00FC76D6" w:rsidRDefault="00A5008F" w:rsidP="00985808">
            <w:pPr>
              <w:jc w:val="center"/>
            </w:pPr>
            <w:r w:rsidRPr="00FC76D6">
              <w:rPr>
                <w:kern w:val="2"/>
                <w:sz w:val="24"/>
                <w:szCs w:val="24"/>
              </w:rPr>
              <w:t>100,0</w:t>
            </w:r>
          </w:p>
        </w:tc>
        <w:tc>
          <w:tcPr>
            <w:tcW w:w="1128" w:type="dxa"/>
          </w:tcPr>
          <w:p w:rsidR="00A5008F" w:rsidRPr="00FC76D6" w:rsidRDefault="00A5008F" w:rsidP="00985808">
            <w:pPr>
              <w:jc w:val="center"/>
            </w:pPr>
            <w:r w:rsidRPr="00FC76D6">
              <w:rPr>
                <w:kern w:val="2"/>
                <w:sz w:val="24"/>
                <w:szCs w:val="24"/>
              </w:rPr>
              <w:t>100,0</w:t>
            </w:r>
          </w:p>
        </w:tc>
        <w:tc>
          <w:tcPr>
            <w:tcW w:w="1128" w:type="dxa"/>
          </w:tcPr>
          <w:p w:rsidR="00A5008F" w:rsidRPr="00FC76D6" w:rsidRDefault="00A5008F" w:rsidP="00985808">
            <w:pPr>
              <w:jc w:val="center"/>
            </w:pPr>
            <w:r w:rsidRPr="00FC76D6">
              <w:rPr>
                <w:kern w:val="2"/>
                <w:sz w:val="24"/>
                <w:szCs w:val="24"/>
              </w:rPr>
              <w:t>100,0</w:t>
            </w:r>
          </w:p>
        </w:tc>
        <w:tc>
          <w:tcPr>
            <w:tcW w:w="1128" w:type="dxa"/>
          </w:tcPr>
          <w:p w:rsidR="00A5008F" w:rsidRPr="00FC76D6" w:rsidRDefault="00A5008F" w:rsidP="00985808">
            <w:pPr>
              <w:jc w:val="center"/>
            </w:pPr>
            <w:r w:rsidRPr="00FC76D6">
              <w:rPr>
                <w:kern w:val="2"/>
                <w:sz w:val="24"/>
                <w:szCs w:val="24"/>
              </w:rPr>
              <w:t>100,0</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60.</w:t>
            </w:r>
          </w:p>
        </w:tc>
        <w:tc>
          <w:tcPr>
            <w:tcW w:w="3185" w:type="dxa"/>
            <w:hideMark/>
          </w:tcPr>
          <w:p w:rsidR="00A5008F" w:rsidRPr="00301B70" w:rsidRDefault="00A5008F" w:rsidP="00095EFD">
            <w:pPr>
              <w:rPr>
                <w:kern w:val="2"/>
                <w:sz w:val="24"/>
                <w:szCs w:val="24"/>
              </w:rPr>
            </w:pPr>
            <w:r>
              <w:rPr>
                <w:kern w:val="2"/>
                <w:sz w:val="24"/>
                <w:szCs w:val="24"/>
              </w:rPr>
              <w:t>8</w:t>
            </w:r>
            <w:r w:rsidRPr="00301B70">
              <w:rPr>
                <w:kern w:val="2"/>
                <w:sz w:val="24"/>
                <w:szCs w:val="24"/>
              </w:rPr>
              <w:t>.</w:t>
            </w:r>
            <w:r>
              <w:rPr>
                <w:kern w:val="2"/>
                <w:sz w:val="24"/>
                <w:szCs w:val="24"/>
              </w:rPr>
              <w:t>6</w:t>
            </w:r>
            <w:r w:rsidRPr="00301B70">
              <w:rPr>
                <w:kern w:val="2"/>
                <w:sz w:val="24"/>
                <w:szCs w:val="24"/>
              </w:rPr>
              <w:t>. Доля наполнения дан</w:t>
            </w:r>
            <w:r w:rsidRPr="00301B70">
              <w:rPr>
                <w:kern w:val="2"/>
                <w:sz w:val="24"/>
                <w:szCs w:val="24"/>
              </w:rPr>
              <w:softHyphen/>
              <w:t>ными информаци</w:t>
            </w:r>
            <w:r w:rsidRPr="00301B70">
              <w:rPr>
                <w:kern w:val="2"/>
                <w:sz w:val="24"/>
                <w:szCs w:val="24"/>
              </w:rPr>
              <w:softHyphen/>
              <w:t>он</w:t>
            </w:r>
            <w:r w:rsidRPr="00301B70">
              <w:rPr>
                <w:kern w:val="2"/>
                <w:sz w:val="24"/>
                <w:szCs w:val="24"/>
              </w:rPr>
              <w:softHyphen/>
              <w:t>ной системы о зем</w:t>
            </w:r>
            <w:r w:rsidRPr="00301B70">
              <w:rPr>
                <w:kern w:val="2"/>
                <w:sz w:val="24"/>
                <w:szCs w:val="24"/>
              </w:rPr>
              <w:softHyphen/>
              <w:t>лях сельскохозяйст</w:t>
            </w:r>
            <w:r w:rsidRPr="00301B70">
              <w:rPr>
                <w:kern w:val="2"/>
                <w:sz w:val="24"/>
                <w:szCs w:val="24"/>
              </w:rPr>
              <w:softHyphen/>
              <w:t>венного назначения</w:t>
            </w:r>
          </w:p>
        </w:tc>
        <w:tc>
          <w:tcPr>
            <w:tcW w:w="1276" w:type="dxa"/>
          </w:tcPr>
          <w:p w:rsidR="00A5008F" w:rsidRPr="00A83ED7" w:rsidRDefault="00A5008F" w:rsidP="00985808">
            <w:pPr>
              <w:jc w:val="center"/>
              <w:rPr>
                <w:kern w:val="2"/>
                <w:sz w:val="24"/>
                <w:szCs w:val="24"/>
              </w:rPr>
            </w:pPr>
            <w:r w:rsidRPr="00A83ED7">
              <w:rPr>
                <w:kern w:val="2"/>
                <w:sz w:val="24"/>
                <w:szCs w:val="24"/>
              </w:rPr>
              <w:t>ведомст-венный</w:t>
            </w:r>
          </w:p>
        </w:tc>
        <w:tc>
          <w:tcPr>
            <w:tcW w:w="1275" w:type="dxa"/>
          </w:tcPr>
          <w:p w:rsidR="00A5008F" w:rsidRPr="00A83ED7" w:rsidRDefault="00A5008F" w:rsidP="00985808">
            <w:pPr>
              <w:jc w:val="center"/>
              <w:rPr>
                <w:kern w:val="2"/>
                <w:sz w:val="24"/>
                <w:szCs w:val="24"/>
              </w:rPr>
            </w:pPr>
            <w:r w:rsidRPr="00A83ED7">
              <w:rPr>
                <w:kern w:val="2"/>
                <w:sz w:val="24"/>
                <w:szCs w:val="24"/>
              </w:rPr>
              <w:t>процентов</w:t>
            </w:r>
          </w:p>
        </w:tc>
        <w:tc>
          <w:tcPr>
            <w:tcW w:w="1127" w:type="dxa"/>
          </w:tcPr>
          <w:p w:rsidR="00A5008F" w:rsidRPr="00FC76D6" w:rsidRDefault="00A5008F" w:rsidP="00985808">
            <w:pPr>
              <w:jc w:val="center"/>
              <w:rPr>
                <w:kern w:val="2"/>
                <w:sz w:val="24"/>
                <w:szCs w:val="24"/>
              </w:rPr>
            </w:pPr>
            <w:r w:rsidRPr="00FC76D6">
              <w:rPr>
                <w:kern w:val="2"/>
                <w:sz w:val="24"/>
                <w:szCs w:val="24"/>
              </w:rPr>
              <w:t>−</w:t>
            </w:r>
          </w:p>
        </w:tc>
        <w:tc>
          <w:tcPr>
            <w:tcW w:w="1128" w:type="dxa"/>
          </w:tcPr>
          <w:p w:rsidR="00A5008F" w:rsidRPr="00FC76D6" w:rsidRDefault="00A5008F" w:rsidP="00985808">
            <w:pPr>
              <w:jc w:val="center"/>
              <w:rPr>
                <w:kern w:val="2"/>
                <w:sz w:val="24"/>
                <w:szCs w:val="24"/>
              </w:rPr>
            </w:pPr>
            <w:r w:rsidRPr="00FC76D6">
              <w:rPr>
                <w:kern w:val="2"/>
                <w:sz w:val="24"/>
                <w:szCs w:val="24"/>
              </w:rPr>
              <w:t>50</w:t>
            </w:r>
          </w:p>
        </w:tc>
        <w:tc>
          <w:tcPr>
            <w:tcW w:w="1128" w:type="dxa"/>
          </w:tcPr>
          <w:p w:rsidR="00A5008F" w:rsidRPr="00FC76D6" w:rsidRDefault="00A5008F" w:rsidP="00985808">
            <w:pPr>
              <w:jc w:val="center"/>
              <w:rPr>
                <w:kern w:val="2"/>
                <w:sz w:val="24"/>
                <w:szCs w:val="24"/>
              </w:rPr>
            </w:pPr>
            <w:r w:rsidRPr="00FC76D6">
              <w:rPr>
                <w:kern w:val="2"/>
                <w:sz w:val="24"/>
                <w:szCs w:val="24"/>
              </w:rPr>
              <w:t>80</w:t>
            </w:r>
          </w:p>
        </w:tc>
        <w:tc>
          <w:tcPr>
            <w:tcW w:w="1128" w:type="dxa"/>
          </w:tcPr>
          <w:p w:rsidR="00A5008F" w:rsidRPr="00FC76D6" w:rsidRDefault="00A5008F" w:rsidP="00985808">
            <w:pPr>
              <w:jc w:val="center"/>
              <w:rPr>
                <w:kern w:val="2"/>
                <w:sz w:val="24"/>
                <w:szCs w:val="24"/>
              </w:rPr>
            </w:pPr>
            <w:r w:rsidRPr="00FC76D6">
              <w:rPr>
                <w:kern w:val="2"/>
                <w:sz w:val="24"/>
                <w:szCs w:val="24"/>
              </w:rPr>
              <w:t>80</w:t>
            </w:r>
          </w:p>
        </w:tc>
        <w:tc>
          <w:tcPr>
            <w:tcW w:w="1128" w:type="dxa"/>
          </w:tcPr>
          <w:p w:rsidR="00A5008F" w:rsidRPr="00FC76D6" w:rsidRDefault="00A5008F" w:rsidP="00985808">
            <w:pPr>
              <w:jc w:val="center"/>
              <w:rPr>
                <w:kern w:val="2"/>
                <w:sz w:val="24"/>
                <w:szCs w:val="24"/>
              </w:rPr>
            </w:pPr>
            <w:r w:rsidRPr="00FC76D6">
              <w:rPr>
                <w:kern w:val="2"/>
                <w:sz w:val="24"/>
                <w:szCs w:val="24"/>
              </w:rPr>
              <w:t>90</w:t>
            </w:r>
          </w:p>
        </w:tc>
        <w:tc>
          <w:tcPr>
            <w:tcW w:w="1128" w:type="dxa"/>
          </w:tcPr>
          <w:p w:rsidR="00A5008F" w:rsidRPr="00FC76D6" w:rsidRDefault="00A5008F" w:rsidP="00985808">
            <w:pPr>
              <w:jc w:val="center"/>
              <w:rPr>
                <w:kern w:val="2"/>
                <w:sz w:val="24"/>
                <w:szCs w:val="24"/>
              </w:rP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c>
          <w:tcPr>
            <w:tcW w:w="1128" w:type="dxa"/>
          </w:tcPr>
          <w:p w:rsidR="00A5008F" w:rsidRPr="00FC76D6" w:rsidRDefault="00A5008F" w:rsidP="00985808">
            <w:pPr>
              <w:jc w:val="center"/>
            </w:pPr>
            <w:r w:rsidRPr="00FC76D6">
              <w:rPr>
                <w:kern w:val="2"/>
                <w:sz w:val="24"/>
                <w:szCs w:val="24"/>
              </w:rPr>
              <w:t>90</w:t>
            </w:r>
          </w:p>
        </w:tc>
      </w:tr>
      <w:tr w:rsidR="00A5008F" w:rsidRPr="00A83ED7" w:rsidTr="00E9702A">
        <w:tc>
          <w:tcPr>
            <w:tcW w:w="558" w:type="dxa"/>
            <w:hideMark/>
          </w:tcPr>
          <w:p w:rsidR="00A5008F" w:rsidRPr="00A83ED7" w:rsidRDefault="00A5008F" w:rsidP="00707C09">
            <w:pPr>
              <w:jc w:val="center"/>
              <w:rPr>
                <w:kern w:val="2"/>
                <w:sz w:val="24"/>
                <w:szCs w:val="24"/>
              </w:rPr>
            </w:pPr>
            <w:r>
              <w:rPr>
                <w:kern w:val="2"/>
                <w:sz w:val="24"/>
                <w:szCs w:val="24"/>
              </w:rPr>
              <w:t>61.</w:t>
            </w:r>
          </w:p>
        </w:tc>
        <w:tc>
          <w:tcPr>
            <w:tcW w:w="3185" w:type="dxa"/>
            <w:hideMark/>
          </w:tcPr>
          <w:p w:rsidR="00A5008F" w:rsidRPr="00301B70" w:rsidRDefault="00A5008F" w:rsidP="00095EFD">
            <w:pPr>
              <w:rPr>
                <w:kern w:val="2"/>
                <w:sz w:val="24"/>
                <w:szCs w:val="24"/>
              </w:rPr>
            </w:pPr>
            <w:r>
              <w:rPr>
                <w:kern w:val="2"/>
                <w:sz w:val="24"/>
                <w:szCs w:val="24"/>
              </w:rPr>
              <w:t>8</w:t>
            </w:r>
            <w:r w:rsidRPr="00301B70">
              <w:rPr>
                <w:kern w:val="2"/>
                <w:sz w:val="24"/>
                <w:szCs w:val="24"/>
              </w:rPr>
              <w:t>.</w:t>
            </w:r>
            <w:r>
              <w:rPr>
                <w:kern w:val="2"/>
                <w:sz w:val="24"/>
                <w:szCs w:val="24"/>
              </w:rPr>
              <w:t>7</w:t>
            </w:r>
            <w:r w:rsidRPr="00301B70">
              <w:rPr>
                <w:kern w:val="2"/>
                <w:sz w:val="24"/>
                <w:szCs w:val="24"/>
              </w:rPr>
              <w:t>. Количество про</w:t>
            </w:r>
            <w:r w:rsidRPr="00301B70">
              <w:rPr>
                <w:kern w:val="2"/>
                <w:sz w:val="24"/>
                <w:szCs w:val="24"/>
              </w:rPr>
              <w:softHyphen/>
              <w:t>веденных региональ</w:t>
            </w:r>
            <w:r w:rsidRPr="00301B70">
              <w:rPr>
                <w:kern w:val="2"/>
                <w:sz w:val="24"/>
                <w:szCs w:val="24"/>
              </w:rPr>
              <w:softHyphen/>
              <w:t>ных исследований доли отдельных видов продукции областных производителей в об</w:t>
            </w:r>
            <w:r w:rsidRPr="00301B70">
              <w:rPr>
                <w:kern w:val="2"/>
                <w:sz w:val="24"/>
                <w:szCs w:val="24"/>
              </w:rPr>
              <w:softHyphen/>
              <w:t>щем объеме реализа</w:t>
            </w:r>
            <w:r w:rsidRPr="00301B70">
              <w:rPr>
                <w:kern w:val="2"/>
                <w:sz w:val="24"/>
                <w:szCs w:val="24"/>
              </w:rPr>
              <w:softHyphen/>
              <w:t>ции аналогичной про</w:t>
            </w:r>
            <w:r w:rsidRPr="00301B70">
              <w:rPr>
                <w:kern w:val="2"/>
                <w:sz w:val="24"/>
                <w:szCs w:val="24"/>
              </w:rPr>
              <w:softHyphen/>
              <w:t>дукции в розничной торговой сети</w:t>
            </w:r>
          </w:p>
        </w:tc>
        <w:tc>
          <w:tcPr>
            <w:tcW w:w="1276" w:type="dxa"/>
          </w:tcPr>
          <w:p w:rsidR="00A5008F" w:rsidRPr="00A83ED7" w:rsidRDefault="00A5008F" w:rsidP="00985808">
            <w:pPr>
              <w:jc w:val="center"/>
              <w:rPr>
                <w:kern w:val="2"/>
                <w:sz w:val="24"/>
                <w:szCs w:val="24"/>
              </w:rPr>
            </w:pPr>
            <w:r w:rsidRPr="00A83ED7">
              <w:rPr>
                <w:kern w:val="2"/>
                <w:sz w:val="24"/>
                <w:szCs w:val="24"/>
              </w:rPr>
              <w:t>ведомст-венный</w:t>
            </w:r>
          </w:p>
        </w:tc>
        <w:tc>
          <w:tcPr>
            <w:tcW w:w="1275" w:type="dxa"/>
            <w:hideMark/>
          </w:tcPr>
          <w:p w:rsidR="00A5008F" w:rsidRPr="00A83ED7" w:rsidRDefault="00A5008F" w:rsidP="00985808">
            <w:pPr>
              <w:jc w:val="center"/>
              <w:rPr>
                <w:kern w:val="2"/>
                <w:sz w:val="24"/>
                <w:szCs w:val="24"/>
              </w:rPr>
            </w:pPr>
            <w:r w:rsidRPr="00A83ED7">
              <w:rPr>
                <w:kern w:val="2"/>
                <w:sz w:val="24"/>
                <w:szCs w:val="24"/>
              </w:rPr>
              <w:t>единиц</w:t>
            </w:r>
          </w:p>
        </w:tc>
        <w:tc>
          <w:tcPr>
            <w:tcW w:w="1127"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hideMark/>
          </w:tcPr>
          <w:p w:rsidR="00A5008F" w:rsidRPr="00FC76D6" w:rsidRDefault="00A5008F" w:rsidP="00985808">
            <w:pPr>
              <w:jc w:val="center"/>
              <w:rPr>
                <w:kern w:val="2"/>
                <w:sz w:val="24"/>
                <w:szCs w:val="24"/>
              </w:rPr>
            </w:pPr>
            <w:r w:rsidRPr="00FC76D6">
              <w:rPr>
                <w:kern w:val="2"/>
                <w:sz w:val="24"/>
                <w:szCs w:val="24"/>
              </w:rPr>
              <w:t>−</w:t>
            </w:r>
          </w:p>
        </w:tc>
        <w:tc>
          <w:tcPr>
            <w:tcW w:w="1128"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hideMark/>
          </w:tcPr>
          <w:p w:rsidR="00A5008F" w:rsidRPr="00FC76D6" w:rsidRDefault="00A5008F" w:rsidP="00985808">
            <w:pPr>
              <w:jc w:val="center"/>
              <w:rPr>
                <w:kern w:val="2"/>
                <w:sz w:val="24"/>
                <w:szCs w:val="24"/>
              </w:rPr>
            </w:pPr>
            <w:r w:rsidRPr="00FC76D6">
              <w:rPr>
                <w:kern w:val="2"/>
                <w:sz w:val="24"/>
                <w:szCs w:val="24"/>
              </w:rPr>
              <w:t>1</w:t>
            </w:r>
          </w:p>
        </w:tc>
        <w:tc>
          <w:tcPr>
            <w:tcW w:w="1128" w:type="dxa"/>
          </w:tcPr>
          <w:p w:rsidR="00A5008F" w:rsidRPr="00FC76D6" w:rsidRDefault="00A5008F" w:rsidP="00985808">
            <w:pPr>
              <w:jc w:val="center"/>
              <w:rPr>
                <w:kern w:val="2"/>
                <w:sz w:val="24"/>
                <w:szCs w:val="24"/>
              </w:rPr>
            </w:pPr>
            <w:r w:rsidRPr="00FC76D6">
              <w:rPr>
                <w:kern w:val="2"/>
                <w:sz w:val="24"/>
                <w:szCs w:val="24"/>
              </w:rPr>
              <w:t>1</w:t>
            </w:r>
          </w:p>
        </w:tc>
        <w:tc>
          <w:tcPr>
            <w:tcW w:w="1128" w:type="dxa"/>
          </w:tcPr>
          <w:p w:rsidR="00A5008F" w:rsidRPr="00FC76D6" w:rsidRDefault="00A5008F" w:rsidP="00985808">
            <w:pPr>
              <w:jc w:val="center"/>
              <w:rPr>
                <w:kern w:val="2"/>
                <w:sz w:val="24"/>
                <w:szCs w:val="24"/>
              </w:rPr>
            </w:pPr>
            <w:r w:rsidRPr="00FC76D6">
              <w:rPr>
                <w:kern w:val="2"/>
                <w:sz w:val="24"/>
                <w:szCs w:val="24"/>
              </w:rPr>
              <w:t>1</w:t>
            </w:r>
          </w:p>
        </w:tc>
        <w:tc>
          <w:tcPr>
            <w:tcW w:w="1128" w:type="dxa"/>
          </w:tcPr>
          <w:p w:rsidR="00A5008F" w:rsidRPr="00FC76D6" w:rsidRDefault="00A5008F" w:rsidP="00985808">
            <w:pPr>
              <w:jc w:val="center"/>
              <w:rPr>
                <w:kern w:val="2"/>
                <w:sz w:val="24"/>
                <w:szCs w:val="24"/>
              </w:rPr>
            </w:pPr>
            <w:r w:rsidRPr="00FC76D6">
              <w:rPr>
                <w:kern w:val="2"/>
                <w:sz w:val="24"/>
                <w:szCs w:val="24"/>
              </w:rPr>
              <w:t>1</w:t>
            </w:r>
          </w:p>
        </w:tc>
        <w:tc>
          <w:tcPr>
            <w:tcW w:w="1128" w:type="dxa"/>
          </w:tcPr>
          <w:p w:rsidR="00A5008F" w:rsidRPr="00FC76D6" w:rsidRDefault="00A5008F" w:rsidP="00985808">
            <w:pPr>
              <w:jc w:val="center"/>
              <w:rPr>
                <w:kern w:val="2"/>
                <w:sz w:val="24"/>
                <w:szCs w:val="24"/>
              </w:rPr>
            </w:pPr>
            <w:r w:rsidRPr="00FC76D6">
              <w:rPr>
                <w:kern w:val="2"/>
                <w:sz w:val="24"/>
                <w:szCs w:val="24"/>
              </w:rPr>
              <w:t>1</w:t>
            </w:r>
          </w:p>
        </w:tc>
        <w:tc>
          <w:tcPr>
            <w:tcW w:w="1128" w:type="dxa"/>
          </w:tcPr>
          <w:p w:rsidR="00A5008F" w:rsidRPr="00FC76D6" w:rsidRDefault="00A5008F" w:rsidP="00985808">
            <w:pPr>
              <w:jc w:val="center"/>
              <w:rPr>
                <w:kern w:val="2"/>
                <w:sz w:val="24"/>
                <w:szCs w:val="24"/>
              </w:rPr>
            </w:pPr>
            <w:r w:rsidRPr="00FC76D6">
              <w:rPr>
                <w:kern w:val="2"/>
                <w:sz w:val="24"/>
                <w:szCs w:val="24"/>
              </w:rPr>
              <w:t>1</w:t>
            </w:r>
          </w:p>
        </w:tc>
      </w:tr>
    </w:tbl>
    <w:p w:rsidR="00707C09" w:rsidRPr="00A83ED7" w:rsidRDefault="00707C09" w:rsidP="00707C09">
      <w:pPr>
        <w:ind w:firstLine="709"/>
        <w:jc w:val="both"/>
        <w:rPr>
          <w:kern w:val="2"/>
          <w:sz w:val="28"/>
          <w:szCs w:val="28"/>
        </w:rPr>
      </w:pPr>
    </w:p>
    <w:p w:rsidR="003151CA" w:rsidRDefault="00707C09" w:rsidP="006D4D18">
      <w:pPr>
        <w:spacing w:line="235" w:lineRule="auto"/>
        <w:ind w:firstLine="709"/>
        <w:jc w:val="both"/>
        <w:rPr>
          <w:kern w:val="2"/>
          <w:sz w:val="28"/>
          <w:szCs w:val="28"/>
        </w:rPr>
      </w:pPr>
      <w:r w:rsidRPr="00A83ED7">
        <w:rPr>
          <w:kern w:val="2"/>
          <w:sz w:val="28"/>
          <w:szCs w:val="28"/>
        </w:rPr>
        <w:t>*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w:t>
      </w:r>
    </w:p>
    <w:p w:rsidR="003151CA" w:rsidRDefault="003151CA" w:rsidP="00707C09">
      <w:pPr>
        <w:spacing w:line="235" w:lineRule="auto"/>
        <w:ind w:firstLine="709"/>
        <w:jc w:val="both"/>
        <w:rPr>
          <w:kern w:val="2"/>
          <w:sz w:val="28"/>
          <w:szCs w:val="28"/>
        </w:rPr>
        <w:sectPr w:rsidR="003151CA" w:rsidSect="00A9574D">
          <w:pgSz w:w="23814" w:h="16840" w:orient="landscape" w:code="8"/>
          <w:pgMar w:top="1304" w:right="709" w:bottom="851" w:left="1134" w:header="720" w:footer="720" w:gutter="0"/>
          <w:cols w:space="720"/>
          <w:docGrid w:linePitch="272"/>
        </w:sectPr>
      </w:pPr>
    </w:p>
    <w:p w:rsidR="00506E4D" w:rsidRPr="00A83ED7" w:rsidRDefault="00506E4D" w:rsidP="00506E4D">
      <w:pPr>
        <w:ind w:left="10206"/>
        <w:jc w:val="center"/>
        <w:rPr>
          <w:kern w:val="2"/>
          <w:sz w:val="28"/>
          <w:szCs w:val="28"/>
        </w:rPr>
      </w:pPr>
      <w:r w:rsidRPr="00A83ED7">
        <w:rPr>
          <w:kern w:val="2"/>
          <w:sz w:val="28"/>
          <w:szCs w:val="28"/>
        </w:rPr>
        <w:lastRenderedPageBreak/>
        <w:t>Приложение № 2</w:t>
      </w:r>
    </w:p>
    <w:p w:rsidR="00506E4D" w:rsidRPr="00A83ED7" w:rsidRDefault="00506E4D" w:rsidP="00506E4D">
      <w:pPr>
        <w:ind w:left="10206"/>
        <w:jc w:val="center"/>
        <w:rPr>
          <w:kern w:val="2"/>
          <w:sz w:val="28"/>
          <w:szCs w:val="28"/>
        </w:rPr>
      </w:pPr>
      <w:r w:rsidRPr="00A83ED7">
        <w:rPr>
          <w:kern w:val="2"/>
          <w:sz w:val="28"/>
          <w:szCs w:val="28"/>
        </w:rPr>
        <w:t>к государственной программе Ростовской области «Развитие сельского хозяйства и регулирование рынков сельскохозяйственной продукции, сырья и продовольствия»</w:t>
      </w:r>
    </w:p>
    <w:p w:rsidR="00506E4D" w:rsidRPr="00A83ED7" w:rsidRDefault="00506E4D" w:rsidP="00506E4D">
      <w:pPr>
        <w:jc w:val="center"/>
        <w:rPr>
          <w:kern w:val="2"/>
          <w:sz w:val="28"/>
          <w:szCs w:val="28"/>
        </w:rPr>
      </w:pPr>
    </w:p>
    <w:p w:rsidR="00506E4D" w:rsidRPr="00A83ED7" w:rsidRDefault="00506E4D" w:rsidP="00506E4D">
      <w:pPr>
        <w:ind w:firstLine="709"/>
        <w:jc w:val="both"/>
        <w:rPr>
          <w:kern w:val="2"/>
          <w:sz w:val="28"/>
          <w:szCs w:val="28"/>
        </w:rPr>
      </w:pPr>
    </w:p>
    <w:p w:rsidR="00506E4D" w:rsidRPr="00A83ED7" w:rsidRDefault="00506E4D" w:rsidP="00506E4D">
      <w:pPr>
        <w:jc w:val="center"/>
        <w:rPr>
          <w:kern w:val="2"/>
          <w:sz w:val="28"/>
          <w:szCs w:val="28"/>
        </w:rPr>
      </w:pPr>
      <w:r w:rsidRPr="00A83ED7">
        <w:rPr>
          <w:kern w:val="2"/>
          <w:sz w:val="28"/>
          <w:szCs w:val="28"/>
        </w:rPr>
        <w:t>ПЕРЕЧЕНЬ</w:t>
      </w:r>
    </w:p>
    <w:p w:rsidR="00DB5B28" w:rsidRDefault="00506E4D" w:rsidP="00506E4D">
      <w:pPr>
        <w:jc w:val="center"/>
        <w:rPr>
          <w:kern w:val="2"/>
          <w:sz w:val="28"/>
          <w:szCs w:val="28"/>
        </w:rPr>
      </w:pPr>
      <w:r w:rsidRPr="00A83ED7">
        <w:rPr>
          <w:kern w:val="2"/>
          <w:sz w:val="28"/>
          <w:szCs w:val="28"/>
        </w:rPr>
        <w:t>подпрограмм, основных мероприятий</w:t>
      </w:r>
      <w:r w:rsidR="00DB5B28">
        <w:rPr>
          <w:kern w:val="2"/>
          <w:sz w:val="28"/>
          <w:szCs w:val="28"/>
        </w:rPr>
        <w:t>, приоритетных основных мероприятий</w:t>
      </w:r>
      <w:r w:rsidRPr="00A83ED7">
        <w:rPr>
          <w:kern w:val="2"/>
          <w:sz w:val="28"/>
          <w:szCs w:val="28"/>
        </w:rPr>
        <w:t xml:space="preserve"> </w:t>
      </w:r>
    </w:p>
    <w:p w:rsidR="00506E4D" w:rsidRPr="00A83ED7" w:rsidRDefault="00506E4D" w:rsidP="00506E4D">
      <w:pPr>
        <w:jc w:val="center"/>
        <w:rPr>
          <w:kern w:val="2"/>
          <w:sz w:val="28"/>
          <w:szCs w:val="28"/>
        </w:rPr>
      </w:pPr>
      <w:r w:rsidRPr="00A83ED7">
        <w:rPr>
          <w:kern w:val="2"/>
          <w:sz w:val="28"/>
          <w:szCs w:val="28"/>
        </w:rPr>
        <w:t xml:space="preserve">и мероприятий ведомственных целевых программ государственной программы </w:t>
      </w:r>
    </w:p>
    <w:p w:rsidR="00506E4D" w:rsidRPr="00A83ED7" w:rsidRDefault="00506E4D" w:rsidP="00506E4D">
      <w:pPr>
        <w:jc w:val="center"/>
        <w:rPr>
          <w:kern w:val="2"/>
          <w:sz w:val="28"/>
          <w:szCs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1"/>
        <w:gridCol w:w="2553"/>
        <w:gridCol w:w="1935"/>
        <w:gridCol w:w="1073"/>
        <w:gridCol w:w="1073"/>
        <w:gridCol w:w="2861"/>
        <w:gridCol w:w="2861"/>
        <w:gridCol w:w="2173"/>
      </w:tblGrid>
      <w:tr w:rsidR="00506E4D" w:rsidRPr="00A83ED7" w:rsidTr="00DB6AE3">
        <w:trPr>
          <w:tblCellSpacing w:w="5" w:type="nil"/>
        </w:trPr>
        <w:tc>
          <w:tcPr>
            <w:tcW w:w="581" w:type="dxa"/>
            <w:vMerge w:val="restart"/>
          </w:tcPr>
          <w:p w:rsidR="00506E4D" w:rsidRPr="00A83ED7" w:rsidRDefault="00506E4D" w:rsidP="00506E4D">
            <w:pPr>
              <w:jc w:val="center"/>
              <w:rPr>
                <w:kern w:val="2"/>
                <w:sz w:val="24"/>
                <w:szCs w:val="24"/>
              </w:rPr>
            </w:pPr>
            <w:r w:rsidRPr="00A83ED7">
              <w:rPr>
                <w:kern w:val="2"/>
                <w:sz w:val="24"/>
                <w:szCs w:val="24"/>
              </w:rPr>
              <w:t>№ п/п</w:t>
            </w:r>
          </w:p>
        </w:tc>
        <w:tc>
          <w:tcPr>
            <w:tcW w:w="2553" w:type="dxa"/>
            <w:vMerge w:val="restart"/>
          </w:tcPr>
          <w:p w:rsidR="00506E4D" w:rsidRPr="00A83ED7" w:rsidRDefault="00506E4D" w:rsidP="00506E4D">
            <w:pPr>
              <w:jc w:val="center"/>
              <w:rPr>
                <w:kern w:val="2"/>
                <w:sz w:val="24"/>
                <w:szCs w:val="24"/>
              </w:rPr>
            </w:pPr>
            <w:r w:rsidRPr="00A83ED7">
              <w:rPr>
                <w:kern w:val="2"/>
                <w:sz w:val="24"/>
                <w:szCs w:val="24"/>
              </w:rPr>
              <w:t>Номер и наименова</w:t>
            </w:r>
            <w:r w:rsidRPr="00A83ED7">
              <w:rPr>
                <w:kern w:val="2"/>
                <w:sz w:val="24"/>
                <w:szCs w:val="24"/>
              </w:rPr>
              <w:softHyphen/>
              <w:t>ние основного</w:t>
            </w:r>
          </w:p>
          <w:p w:rsidR="00506E4D" w:rsidRPr="00A83ED7" w:rsidRDefault="000147BD" w:rsidP="00506E4D">
            <w:pPr>
              <w:jc w:val="center"/>
              <w:rPr>
                <w:kern w:val="2"/>
                <w:sz w:val="24"/>
                <w:szCs w:val="24"/>
              </w:rPr>
            </w:pPr>
            <w:r>
              <w:rPr>
                <w:kern w:val="2"/>
                <w:sz w:val="24"/>
                <w:szCs w:val="24"/>
              </w:rPr>
              <w:t>м</w:t>
            </w:r>
            <w:r w:rsidR="00506E4D" w:rsidRPr="00A83ED7">
              <w:rPr>
                <w:kern w:val="2"/>
                <w:sz w:val="24"/>
                <w:szCs w:val="24"/>
              </w:rPr>
              <w:t>ероприятия</w:t>
            </w:r>
            <w:r w:rsidR="00DB5B28">
              <w:rPr>
                <w:kern w:val="2"/>
                <w:sz w:val="24"/>
                <w:szCs w:val="24"/>
              </w:rPr>
              <w:t>, приоритетного основного мероприятия</w:t>
            </w:r>
            <w:r w:rsidR="00506E4D" w:rsidRPr="00A83ED7">
              <w:rPr>
                <w:kern w:val="2"/>
                <w:sz w:val="24"/>
                <w:szCs w:val="24"/>
              </w:rPr>
              <w:t>,</w:t>
            </w:r>
          </w:p>
          <w:p w:rsidR="00506E4D" w:rsidRPr="00A83ED7" w:rsidRDefault="00506E4D" w:rsidP="00506E4D">
            <w:pPr>
              <w:jc w:val="center"/>
              <w:rPr>
                <w:kern w:val="2"/>
                <w:sz w:val="24"/>
                <w:szCs w:val="24"/>
              </w:rPr>
            </w:pPr>
            <w:r w:rsidRPr="00A83ED7">
              <w:rPr>
                <w:kern w:val="2"/>
                <w:sz w:val="24"/>
                <w:szCs w:val="24"/>
              </w:rPr>
              <w:t>мероприятия ведом</w:t>
            </w:r>
            <w:r w:rsidRPr="00A83ED7">
              <w:rPr>
                <w:kern w:val="2"/>
                <w:sz w:val="24"/>
                <w:szCs w:val="24"/>
              </w:rPr>
              <w:softHyphen/>
              <w:t>ственной целевой программы</w:t>
            </w:r>
          </w:p>
          <w:p w:rsidR="00506E4D" w:rsidRPr="00A83ED7" w:rsidRDefault="00506E4D" w:rsidP="00506E4D">
            <w:pPr>
              <w:jc w:val="center"/>
              <w:rPr>
                <w:kern w:val="2"/>
                <w:sz w:val="24"/>
                <w:szCs w:val="24"/>
              </w:rPr>
            </w:pPr>
          </w:p>
        </w:tc>
        <w:tc>
          <w:tcPr>
            <w:tcW w:w="1935" w:type="dxa"/>
            <w:vMerge w:val="restart"/>
          </w:tcPr>
          <w:p w:rsidR="00506E4D" w:rsidRPr="00A83ED7" w:rsidRDefault="00506E4D" w:rsidP="00506E4D">
            <w:pPr>
              <w:jc w:val="center"/>
              <w:rPr>
                <w:kern w:val="2"/>
                <w:sz w:val="24"/>
                <w:szCs w:val="24"/>
              </w:rPr>
            </w:pPr>
            <w:r w:rsidRPr="00A83ED7">
              <w:rPr>
                <w:kern w:val="2"/>
                <w:sz w:val="24"/>
                <w:szCs w:val="24"/>
              </w:rPr>
              <w:t>Соиспол</w:t>
            </w:r>
            <w:r w:rsidRPr="00A83ED7">
              <w:rPr>
                <w:kern w:val="2"/>
                <w:sz w:val="24"/>
                <w:szCs w:val="24"/>
              </w:rPr>
              <w:softHyphen/>
              <w:t>нитель, участник, ответст</w:t>
            </w:r>
            <w:r w:rsidRPr="00A83ED7">
              <w:rPr>
                <w:kern w:val="2"/>
                <w:sz w:val="24"/>
                <w:szCs w:val="24"/>
              </w:rPr>
              <w:softHyphen/>
              <w:t xml:space="preserve">венный </w:t>
            </w:r>
          </w:p>
          <w:p w:rsidR="00506E4D" w:rsidRPr="00A83ED7" w:rsidRDefault="00506E4D" w:rsidP="00506E4D">
            <w:pPr>
              <w:jc w:val="center"/>
              <w:rPr>
                <w:kern w:val="2"/>
                <w:sz w:val="24"/>
                <w:szCs w:val="24"/>
              </w:rPr>
            </w:pPr>
            <w:r w:rsidRPr="00A83ED7">
              <w:rPr>
                <w:kern w:val="2"/>
                <w:sz w:val="24"/>
                <w:szCs w:val="24"/>
              </w:rPr>
              <w:t>за исполне</w:t>
            </w:r>
            <w:r w:rsidRPr="00A83ED7">
              <w:rPr>
                <w:kern w:val="2"/>
                <w:sz w:val="24"/>
                <w:szCs w:val="24"/>
              </w:rPr>
              <w:softHyphen/>
              <w:t>ние основ</w:t>
            </w:r>
            <w:r w:rsidRPr="00A83ED7">
              <w:rPr>
                <w:kern w:val="2"/>
                <w:sz w:val="24"/>
                <w:szCs w:val="24"/>
              </w:rPr>
              <w:softHyphen/>
              <w:t>ного мероприятия,</w:t>
            </w:r>
            <w:r w:rsidR="000147BD">
              <w:rPr>
                <w:kern w:val="2"/>
                <w:sz w:val="24"/>
                <w:szCs w:val="24"/>
              </w:rPr>
              <w:t xml:space="preserve"> приоритетного основного мероприятия,</w:t>
            </w:r>
            <w:r w:rsidRPr="00A83ED7">
              <w:rPr>
                <w:kern w:val="2"/>
                <w:sz w:val="24"/>
                <w:szCs w:val="24"/>
              </w:rPr>
              <w:t xml:space="preserve"> мероприя</w:t>
            </w:r>
            <w:r w:rsidRPr="00A83ED7">
              <w:rPr>
                <w:kern w:val="2"/>
                <w:sz w:val="24"/>
                <w:szCs w:val="24"/>
              </w:rPr>
              <w:softHyphen/>
              <w:t>тия ВЦП</w:t>
            </w:r>
          </w:p>
        </w:tc>
        <w:tc>
          <w:tcPr>
            <w:tcW w:w="2146" w:type="dxa"/>
            <w:gridSpan w:val="2"/>
          </w:tcPr>
          <w:p w:rsidR="00506E4D" w:rsidRPr="00A83ED7" w:rsidRDefault="00506E4D" w:rsidP="00506E4D">
            <w:pPr>
              <w:jc w:val="center"/>
              <w:rPr>
                <w:kern w:val="2"/>
                <w:sz w:val="24"/>
                <w:szCs w:val="24"/>
              </w:rPr>
            </w:pPr>
            <w:r w:rsidRPr="00A83ED7">
              <w:rPr>
                <w:kern w:val="2"/>
                <w:sz w:val="24"/>
                <w:szCs w:val="24"/>
              </w:rPr>
              <w:t>Срок</w:t>
            </w:r>
          </w:p>
        </w:tc>
        <w:tc>
          <w:tcPr>
            <w:tcW w:w="2861" w:type="dxa"/>
            <w:vMerge w:val="restart"/>
          </w:tcPr>
          <w:p w:rsidR="00506E4D" w:rsidRPr="00A83ED7" w:rsidRDefault="00506E4D" w:rsidP="00506E4D">
            <w:pPr>
              <w:jc w:val="center"/>
              <w:rPr>
                <w:kern w:val="2"/>
                <w:sz w:val="24"/>
                <w:szCs w:val="24"/>
              </w:rPr>
            </w:pPr>
            <w:r w:rsidRPr="00A83ED7">
              <w:rPr>
                <w:kern w:val="2"/>
                <w:sz w:val="24"/>
                <w:szCs w:val="24"/>
              </w:rPr>
              <w:t>Ожидаемый результат (краткое описание)</w:t>
            </w:r>
          </w:p>
        </w:tc>
        <w:tc>
          <w:tcPr>
            <w:tcW w:w="2861" w:type="dxa"/>
            <w:vMerge w:val="restart"/>
          </w:tcPr>
          <w:p w:rsidR="00506E4D" w:rsidRPr="00A83ED7" w:rsidRDefault="00506E4D" w:rsidP="00506E4D">
            <w:pPr>
              <w:jc w:val="center"/>
              <w:rPr>
                <w:kern w:val="2"/>
                <w:sz w:val="24"/>
                <w:szCs w:val="24"/>
              </w:rPr>
            </w:pPr>
            <w:r w:rsidRPr="00A83ED7">
              <w:rPr>
                <w:kern w:val="2"/>
                <w:sz w:val="24"/>
                <w:szCs w:val="24"/>
              </w:rPr>
              <w:t xml:space="preserve">Последствия </w:t>
            </w:r>
          </w:p>
          <w:p w:rsidR="00506E4D" w:rsidRPr="00A83ED7" w:rsidRDefault="00506E4D" w:rsidP="00506E4D">
            <w:pPr>
              <w:jc w:val="center"/>
              <w:rPr>
                <w:kern w:val="2"/>
                <w:sz w:val="24"/>
                <w:szCs w:val="24"/>
              </w:rPr>
            </w:pPr>
            <w:r w:rsidRPr="00A83ED7">
              <w:rPr>
                <w:kern w:val="2"/>
                <w:sz w:val="24"/>
                <w:szCs w:val="24"/>
              </w:rPr>
              <w:t>нереализации</w:t>
            </w:r>
          </w:p>
          <w:p w:rsidR="00506E4D" w:rsidRPr="00A83ED7" w:rsidRDefault="00506E4D" w:rsidP="00506E4D">
            <w:pPr>
              <w:jc w:val="center"/>
              <w:rPr>
                <w:kern w:val="2"/>
                <w:sz w:val="24"/>
                <w:szCs w:val="24"/>
              </w:rPr>
            </w:pPr>
            <w:r w:rsidRPr="00A83ED7">
              <w:rPr>
                <w:kern w:val="2"/>
                <w:sz w:val="24"/>
                <w:szCs w:val="24"/>
              </w:rPr>
              <w:t xml:space="preserve">основного </w:t>
            </w:r>
          </w:p>
          <w:p w:rsidR="00506E4D" w:rsidRPr="00A83ED7" w:rsidRDefault="00506E4D" w:rsidP="00506E4D">
            <w:pPr>
              <w:jc w:val="center"/>
              <w:rPr>
                <w:kern w:val="2"/>
                <w:sz w:val="24"/>
                <w:szCs w:val="24"/>
              </w:rPr>
            </w:pPr>
            <w:r w:rsidRPr="00A83ED7">
              <w:rPr>
                <w:kern w:val="2"/>
                <w:sz w:val="24"/>
                <w:szCs w:val="24"/>
              </w:rPr>
              <w:t>мероприятия,</w:t>
            </w:r>
            <w:r w:rsidR="000147BD">
              <w:rPr>
                <w:kern w:val="2"/>
                <w:sz w:val="24"/>
                <w:szCs w:val="24"/>
              </w:rPr>
              <w:t xml:space="preserve"> приоритетного основного мероприятия,</w:t>
            </w:r>
          </w:p>
          <w:p w:rsidR="00506E4D" w:rsidRPr="00A83ED7" w:rsidRDefault="00506E4D" w:rsidP="00996D3E">
            <w:pPr>
              <w:jc w:val="center"/>
              <w:rPr>
                <w:kern w:val="2"/>
                <w:sz w:val="24"/>
                <w:szCs w:val="24"/>
              </w:rPr>
            </w:pPr>
            <w:r w:rsidRPr="00A83ED7">
              <w:rPr>
                <w:kern w:val="2"/>
                <w:sz w:val="24"/>
                <w:szCs w:val="24"/>
              </w:rPr>
              <w:t xml:space="preserve">мероприятия </w:t>
            </w:r>
            <w:r w:rsidR="00996D3E">
              <w:rPr>
                <w:kern w:val="2"/>
                <w:sz w:val="24"/>
                <w:szCs w:val="24"/>
              </w:rPr>
              <w:t>ВЦП</w:t>
            </w:r>
          </w:p>
        </w:tc>
        <w:tc>
          <w:tcPr>
            <w:tcW w:w="2173" w:type="dxa"/>
            <w:vMerge w:val="restart"/>
          </w:tcPr>
          <w:p w:rsidR="00506E4D" w:rsidRPr="00A83ED7" w:rsidRDefault="00506E4D" w:rsidP="00506E4D">
            <w:pPr>
              <w:jc w:val="center"/>
              <w:rPr>
                <w:kern w:val="2"/>
                <w:sz w:val="24"/>
                <w:szCs w:val="24"/>
              </w:rPr>
            </w:pPr>
            <w:r w:rsidRPr="00A83ED7">
              <w:rPr>
                <w:kern w:val="2"/>
                <w:sz w:val="24"/>
                <w:szCs w:val="24"/>
              </w:rPr>
              <w:t>Связь</w:t>
            </w:r>
          </w:p>
          <w:p w:rsidR="00506E4D" w:rsidRPr="00A83ED7" w:rsidRDefault="00506E4D" w:rsidP="00506E4D">
            <w:pPr>
              <w:jc w:val="center"/>
              <w:rPr>
                <w:kern w:val="2"/>
                <w:sz w:val="24"/>
                <w:szCs w:val="24"/>
              </w:rPr>
            </w:pPr>
            <w:r w:rsidRPr="00A83ED7">
              <w:rPr>
                <w:kern w:val="2"/>
                <w:sz w:val="24"/>
                <w:szCs w:val="24"/>
              </w:rPr>
              <w:t>с показателями государственной программы</w:t>
            </w:r>
          </w:p>
          <w:p w:rsidR="00506E4D" w:rsidRPr="00A83ED7" w:rsidRDefault="00506E4D" w:rsidP="00506E4D">
            <w:pPr>
              <w:jc w:val="center"/>
              <w:rPr>
                <w:kern w:val="2"/>
                <w:sz w:val="24"/>
                <w:szCs w:val="24"/>
              </w:rPr>
            </w:pPr>
            <w:r w:rsidRPr="00A83ED7">
              <w:rPr>
                <w:kern w:val="2"/>
                <w:sz w:val="24"/>
                <w:szCs w:val="24"/>
              </w:rPr>
              <w:t>(подпрограммы)</w:t>
            </w:r>
          </w:p>
        </w:tc>
      </w:tr>
      <w:tr w:rsidR="00506E4D" w:rsidRPr="00A83ED7" w:rsidTr="00DB6AE3">
        <w:trPr>
          <w:tblCellSpacing w:w="5" w:type="nil"/>
        </w:trPr>
        <w:tc>
          <w:tcPr>
            <w:tcW w:w="581" w:type="dxa"/>
            <w:vMerge/>
          </w:tcPr>
          <w:p w:rsidR="00506E4D" w:rsidRPr="00A83ED7" w:rsidRDefault="00506E4D" w:rsidP="00506E4D">
            <w:pPr>
              <w:jc w:val="center"/>
              <w:rPr>
                <w:kern w:val="2"/>
                <w:sz w:val="24"/>
                <w:szCs w:val="24"/>
              </w:rPr>
            </w:pPr>
          </w:p>
        </w:tc>
        <w:tc>
          <w:tcPr>
            <w:tcW w:w="2553" w:type="dxa"/>
            <w:vMerge/>
          </w:tcPr>
          <w:p w:rsidR="00506E4D" w:rsidRPr="00A83ED7" w:rsidRDefault="00506E4D" w:rsidP="00506E4D">
            <w:pPr>
              <w:jc w:val="center"/>
              <w:rPr>
                <w:kern w:val="2"/>
                <w:sz w:val="24"/>
                <w:szCs w:val="24"/>
              </w:rPr>
            </w:pPr>
          </w:p>
        </w:tc>
        <w:tc>
          <w:tcPr>
            <w:tcW w:w="1935" w:type="dxa"/>
            <w:vMerge/>
          </w:tcPr>
          <w:p w:rsidR="00506E4D" w:rsidRPr="00A83ED7" w:rsidRDefault="00506E4D" w:rsidP="00506E4D">
            <w:pPr>
              <w:jc w:val="center"/>
              <w:rPr>
                <w:kern w:val="2"/>
                <w:sz w:val="24"/>
                <w:szCs w:val="24"/>
              </w:rPr>
            </w:pPr>
          </w:p>
        </w:tc>
        <w:tc>
          <w:tcPr>
            <w:tcW w:w="1073" w:type="dxa"/>
          </w:tcPr>
          <w:p w:rsidR="00506E4D" w:rsidRPr="00A83ED7" w:rsidRDefault="00506E4D" w:rsidP="00506E4D">
            <w:pPr>
              <w:jc w:val="center"/>
              <w:rPr>
                <w:kern w:val="2"/>
                <w:sz w:val="24"/>
                <w:szCs w:val="24"/>
              </w:rPr>
            </w:pPr>
            <w:r w:rsidRPr="00A83ED7">
              <w:rPr>
                <w:kern w:val="2"/>
                <w:sz w:val="24"/>
                <w:szCs w:val="24"/>
              </w:rPr>
              <w:t>начала реали</w:t>
            </w:r>
            <w:r w:rsidRPr="00A83ED7">
              <w:rPr>
                <w:kern w:val="2"/>
                <w:sz w:val="24"/>
                <w:szCs w:val="24"/>
              </w:rPr>
              <w:softHyphen/>
              <w:t>зации</w:t>
            </w:r>
          </w:p>
        </w:tc>
        <w:tc>
          <w:tcPr>
            <w:tcW w:w="1073" w:type="dxa"/>
          </w:tcPr>
          <w:p w:rsidR="00506E4D" w:rsidRPr="00A83ED7" w:rsidRDefault="00506E4D" w:rsidP="00506E4D">
            <w:pPr>
              <w:jc w:val="center"/>
              <w:rPr>
                <w:kern w:val="2"/>
                <w:sz w:val="24"/>
                <w:szCs w:val="24"/>
              </w:rPr>
            </w:pPr>
            <w:r w:rsidRPr="00A83ED7">
              <w:rPr>
                <w:kern w:val="2"/>
                <w:sz w:val="24"/>
                <w:szCs w:val="24"/>
              </w:rPr>
              <w:t>окон</w:t>
            </w:r>
            <w:r w:rsidRPr="00A83ED7">
              <w:rPr>
                <w:kern w:val="2"/>
                <w:sz w:val="24"/>
                <w:szCs w:val="24"/>
              </w:rPr>
              <w:softHyphen/>
              <w:t>чания реали</w:t>
            </w:r>
            <w:r w:rsidRPr="00A83ED7">
              <w:rPr>
                <w:kern w:val="2"/>
                <w:sz w:val="24"/>
                <w:szCs w:val="24"/>
              </w:rPr>
              <w:softHyphen/>
              <w:t>зации</w:t>
            </w:r>
          </w:p>
        </w:tc>
        <w:tc>
          <w:tcPr>
            <w:tcW w:w="2861" w:type="dxa"/>
            <w:vMerge/>
          </w:tcPr>
          <w:p w:rsidR="00506E4D" w:rsidRPr="00A83ED7" w:rsidRDefault="00506E4D" w:rsidP="00506E4D">
            <w:pPr>
              <w:jc w:val="center"/>
              <w:rPr>
                <w:kern w:val="2"/>
                <w:sz w:val="24"/>
                <w:szCs w:val="24"/>
              </w:rPr>
            </w:pPr>
          </w:p>
        </w:tc>
        <w:tc>
          <w:tcPr>
            <w:tcW w:w="2861" w:type="dxa"/>
            <w:vMerge/>
          </w:tcPr>
          <w:p w:rsidR="00506E4D" w:rsidRPr="00A83ED7" w:rsidRDefault="00506E4D" w:rsidP="00506E4D">
            <w:pPr>
              <w:jc w:val="center"/>
              <w:rPr>
                <w:kern w:val="2"/>
                <w:sz w:val="24"/>
                <w:szCs w:val="24"/>
              </w:rPr>
            </w:pPr>
          </w:p>
        </w:tc>
        <w:tc>
          <w:tcPr>
            <w:tcW w:w="2173" w:type="dxa"/>
            <w:vMerge/>
          </w:tcPr>
          <w:p w:rsidR="00506E4D" w:rsidRPr="00A83ED7" w:rsidRDefault="00506E4D" w:rsidP="00506E4D">
            <w:pPr>
              <w:jc w:val="center"/>
              <w:rPr>
                <w:kern w:val="2"/>
                <w:sz w:val="24"/>
                <w:szCs w:val="24"/>
              </w:rPr>
            </w:pPr>
          </w:p>
        </w:tc>
      </w:tr>
    </w:tbl>
    <w:p w:rsidR="00DB6AE3" w:rsidRPr="00DB6AE3" w:rsidRDefault="00DB6AE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81"/>
        <w:gridCol w:w="2546"/>
        <w:gridCol w:w="1942"/>
        <w:gridCol w:w="1073"/>
        <w:gridCol w:w="1073"/>
        <w:gridCol w:w="2861"/>
        <w:gridCol w:w="2861"/>
        <w:gridCol w:w="2173"/>
      </w:tblGrid>
      <w:tr w:rsidR="00506E4D" w:rsidRPr="00A83ED7" w:rsidTr="000147BD">
        <w:trPr>
          <w:tblHeader/>
        </w:trPr>
        <w:tc>
          <w:tcPr>
            <w:tcW w:w="581" w:type="dxa"/>
            <w:hideMark/>
          </w:tcPr>
          <w:p w:rsidR="00506E4D" w:rsidRPr="00A83ED7" w:rsidRDefault="00506E4D" w:rsidP="00506E4D">
            <w:pPr>
              <w:jc w:val="center"/>
              <w:rPr>
                <w:kern w:val="2"/>
                <w:sz w:val="24"/>
                <w:szCs w:val="24"/>
              </w:rPr>
            </w:pPr>
            <w:r w:rsidRPr="00A83ED7">
              <w:rPr>
                <w:kern w:val="2"/>
                <w:sz w:val="24"/>
                <w:szCs w:val="24"/>
              </w:rPr>
              <w:t>1</w:t>
            </w:r>
          </w:p>
        </w:tc>
        <w:tc>
          <w:tcPr>
            <w:tcW w:w="2546" w:type="dxa"/>
            <w:hideMark/>
          </w:tcPr>
          <w:p w:rsidR="00506E4D" w:rsidRPr="00A83ED7" w:rsidRDefault="00506E4D" w:rsidP="00506E4D">
            <w:pPr>
              <w:jc w:val="center"/>
              <w:rPr>
                <w:kern w:val="2"/>
                <w:sz w:val="24"/>
                <w:szCs w:val="24"/>
              </w:rPr>
            </w:pPr>
            <w:r w:rsidRPr="00A83ED7">
              <w:rPr>
                <w:kern w:val="2"/>
                <w:sz w:val="24"/>
                <w:szCs w:val="24"/>
              </w:rPr>
              <w:t>2</w:t>
            </w:r>
          </w:p>
        </w:tc>
        <w:tc>
          <w:tcPr>
            <w:tcW w:w="1942" w:type="dxa"/>
            <w:hideMark/>
          </w:tcPr>
          <w:p w:rsidR="00506E4D" w:rsidRPr="00A83ED7" w:rsidRDefault="00506E4D" w:rsidP="00506E4D">
            <w:pPr>
              <w:jc w:val="center"/>
              <w:rPr>
                <w:kern w:val="2"/>
                <w:sz w:val="24"/>
                <w:szCs w:val="24"/>
              </w:rPr>
            </w:pPr>
            <w:r w:rsidRPr="00A83ED7">
              <w:rPr>
                <w:kern w:val="2"/>
                <w:sz w:val="24"/>
                <w:szCs w:val="24"/>
              </w:rPr>
              <w:t>3</w:t>
            </w:r>
          </w:p>
        </w:tc>
        <w:tc>
          <w:tcPr>
            <w:tcW w:w="1073" w:type="dxa"/>
            <w:hideMark/>
          </w:tcPr>
          <w:p w:rsidR="00506E4D" w:rsidRPr="00A83ED7" w:rsidRDefault="00506E4D" w:rsidP="00506E4D">
            <w:pPr>
              <w:jc w:val="center"/>
              <w:rPr>
                <w:kern w:val="2"/>
                <w:sz w:val="24"/>
                <w:szCs w:val="24"/>
              </w:rPr>
            </w:pPr>
            <w:r w:rsidRPr="00A83ED7">
              <w:rPr>
                <w:kern w:val="2"/>
                <w:sz w:val="24"/>
                <w:szCs w:val="24"/>
              </w:rPr>
              <w:t>4</w:t>
            </w:r>
          </w:p>
        </w:tc>
        <w:tc>
          <w:tcPr>
            <w:tcW w:w="1073" w:type="dxa"/>
            <w:hideMark/>
          </w:tcPr>
          <w:p w:rsidR="00506E4D" w:rsidRPr="00A83ED7" w:rsidRDefault="00506E4D" w:rsidP="00506E4D">
            <w:pPr>
              <w:jc w:val="center"/>
              <w:rPr>
                <w:kern w:val="2"/>
                <w:sz w:val="24"/>
                <w:szCs w:val="24"/>
              </w:rPr>
            </w:pPr>
            <w:r w:rsidRPr="00A83ED7">
              <w:rPr>
                <w:kern w:val="2"/>
                <w:sz w:val="24"/>
                <w:szCs w:val="24"/>
              </w:rPr>
              <w:t>5</w:t>
            </w:r>
          </w:p>
        </w:tc>
        <w:tc>
          <w:tcPr>
            <w:tcW w:w="2861" w:type="dxa"/>
            <w:hideMark/>
          </w:tcPr>
          <w:p w:rsidR="00506E4D" w:rsidRPr="00A83ED7" w:rsidRDefault="00506E4D" w:rsidP="00506E4D">
            <w:pPr>
              <w:jc w:val="center"/>
              <w:rPr>
                <w:kern w:val="2"/>
                <w:sz w:val="24"/>
                <w:szCs w:val="24"/>
              </w:rPr>
            </w:pPr>
            <w:r w:rsidRPr="00A83ED7">
              <w:rPr>
                <w:kern w:val="2"/>
                <w:sz w:val="24"/>
                <w:szCs w:val="24"/>
              </w:rPr>
              <w:t>6</w:t>
            </w:r>
          </w:p>
        </w:tc>
        <w:tc>
          <w:tcPr>
            <w:tcW w:w="2861" w:type="dxa"/>
            <w:hideMark/>
          </w:tcPr>
          <w:p w:rsidR="00506E4D" w:rsidRPr="00A83ED7" w:rsidRDefault="00506E4D" w:rsidP="00506E4D">
            <w:pPr>
              <w:jc w:val="center"/>
              <w:rPr>
                <w:kern w:val="2"/>
                <w:sz w:val="24"/>
                <w:szCs w:val="24"/>
              </w:rPr>
            </w:pPr>
            <w:r w:rsidRPr="00A83ED7">
              <w:rPr>
                <w:kern w:val="2"/>
                <w:sz w:val="24"/>
                <w:szCs w:val="24"/>
              </w:rPr>
              <w:t>7</w:t>
            </w:r>
          </w:p>
        </w:tc>
        <w:tc>
          <w:tcPr>
            <w:tcW w:w="2173" w:type="dxa"/>
            <w:hideMark/>
          </w:tcPr>
          <w:p w:rsidR="00506E4D" w:rsidRPr="00A83ED7" w:rsidRDefault="00506E4D" w:rsidP="00506E4D">
            <w:pPr>
              <w:jc w:val="center"/>
              <w:rPr>
                <w:kern w:val="2"/>
                <w:sz w:val="24"/>
                <w:szCs w:val="24"/>
              </w:rPr>
            </w:pPr>
            <w:r w:rsidRPr="00A83ED7">
              <w:rPr>
                <w:kern w:val="2"/>
                <w:sz w:val="24"/>
                <w:szCs w:val="24"/>
              </w:rPr>
              <w:t>8</w:t>
            </w:r>
          </w:p>
        </w:tc>
      </w:tr>
      <w:tr w:rsidR="00DB6AE3" w:rsidRPr="00A83ED7" w:rsidTr="00325B59">
        <w:tc>
          <w:tcPr>
            <w:tcW w:w="15110" w:type="dxa"/>
            <w:gridSpan w:val="8"/>
          </w:tcPr>
          <w:p w:rsidR="00DB6AE3" w:rsidRPr="00801F83" w:rsidRDefault="00DB6AE3" w:rsidP="00325B59">
            <w:pPr>
              <w:jc w:val="center"/>
              <w:rPr>
                <w:sz w:val="24"/>
                <w:szCs w:val="24"/>
              </w:rPr>
            </w:pPr>
            <w:r>
              <w:rPr>
                <w:kern w:val="2"/>
                <w:sz w:val="24"/>
                <w:szCs w:val="24"/>
              </w:rPr>
              <w:t>Подпрограмма Е «Развитие отраслей агропромышленного комплекса»</w:t>
            </w:r>
          </w:p>
        </w:tc>
      </w:tr>
      <w:tr w:rsidR="00325B59" w:rsidRPr="00A83ED7" w:rsidTr="00325B59">
        <w:tc>
          <w:tcPr>
            <w:tcW w:w="15110" w:type="dxa"/>
            <w:gridSpan w:val="8"/>
          </w:tcPr>
          <w:p w:rsidR="00325B59" w:rsidRPr="00801F83" w:rsidRDefault="00325B59" w:rsidP="00325B59">
            <w:pPr>
              <w:jc w:val="center"/>
              <w:rPr>
                <w:kern w:val="2"/>
                <w:sz w:val="24"/>
                <w:szCs w:val="24"/>
              </w:rPr>
            </w:pPr>
            <w:r w:rsidRPr="00801F83">
              <w:rPr>
                <w:sz w:val="24"/>
                <w:szCs w:val="24"/>
              </w:rPr>
              <w:t>Цель «Наращивание темпов производства продукции агропромышленного и рыбохозяйственного комплексов»</w:t>
            </w:r>
          </w:p>
        </w:tc>
      </w:tr>
      <w:tr w:rsidR="00801F83" w:rsidRPr="00A83ED7" w:rsidTr="00801F83">
        <w:tc>
          <w:tcPr>
            <w:tcW w:w="15110" w:type="dxa"/>
            <w:gridSpan w:val="8"/>
          </w:tcPr>
          <w:p w:rsidR="00801F83" w:rsidRPr="00801F83" w:rsidRDefault="00801F83" w:rsidP="00325B59">
            <w:pPr>
              <w:jc w:val="center"/>
              <w:rPr>
                <w:sz w:val="24"/>
                <w:szCs w:val="24"/>
              </w:rPr>
            </w:pPr>
            <w:r w:rsidRPr="00801F83">
              <w:rPr>
                <w:sz w:val="24"/>
                <w:szCs w:val="24"/>
              </w:rPr>
              <w:t>Задача 1 «Увеличение объемов производства продукции растениеводства и животноводства»</w:t>
            </w:r>
          </w:p>
        </w:tc>
      </w:tr>
      <w:tr w:rsidR="00DB6AE3" w:rsidRPr="00FC76D6" w:rsidTr="000147BD">
        <w:tc>
          <w:tcPr>
            <w:tcW w:w="581" w:type="dxa"/>
            <w:hideMark/>
          </w:tcPr>
          <w:p w:rsidR="00DB6AE3" w:rsidRPr="00FC76D6" w:rsidRDefault="00DB6AE3" w:rsidP="00506E4D">
            <w:pPr>
              <w:jc w:val="center"/>
              <w:rPr>
                <w:kern w:val="2"/>
                <w:sz w:val="24"/>
                <w:szCs w:val="24"/>
              </w:rPr>
            </w:pPr>
            <w:r w:rsidRPr="00FC76D6">
              <w:rPr>
                <w:kern w:val="2"/>
                <w:sz w:val="24"/>
                <w:szCs w:val="24"/>
              </w:rPr>
              <w:t>1.</w:t>
            </w:r>
          </w:p>
        </w:tc>
        <w:tc>
          <w:tcPr>
            <w:tcW w:w="2546" w:type="dxa"/>
            <w:hideMark/>
          </w:tcPr>
          <w:p w:rsidR="00DB6AE3" w:rsidRPr="00FC76D6" w:rsidRDefault="00DB6AE3" w:rsidP="00DB6AE3">
            <w:pPr>
              <w:rPr>
                <w:kern w:val="2"/>
                <w:sz w:val="24"/>
                <w:szCs w:val="24"/>
              </w:rPr>
            </w:pPr>
            <w:r w:rsidRPr="00FC76D6">
              <w:rPr>
                <w:kern w:val="2"/>
                <w:sz w:val="24"/>
                <w:szCs w:val="24"/>
              </w:rPr>
              <w:t xml:space="preserve">Основное </w:t>
            </w:r>
          </w:p>
          <w:p w:rsidR="00DB6AE3" w:rsidRPr="00FC76D6" w:rsidRDefault="00DB6AE3" w:rsidP="00DB6AE3">
            <w:pPr>
              <w:rPr>
                <w:kern w:val="2"/>
                <w:sz w:val="24"/>
                <w:szCs w:val="24"/>
              </w:rPr>
            </w:pPr>
            <w:r w:rsidRPr="00FC76D6">
              <w:rPr>
                <w:kern w:val="2"/>
                <w:sz w:val="24"/>
                <w:szCs w:val="24"/>
              </w:rPr>
              <w:t xml:space="preserve">мероприятие Е.1. </w:t>
            </w:r>
          </w:p>
          <w:p w:rsidR="00DB6AE3" w:rsidRPr="00FC76D6" w:rsidRDefault="00DB6AE3" w:rsidP="00DB6AE3">
            <w:pPr>
              <w:rPr>
                <w:kern w:val="2"/>
                <w:sz w:val="24"/>
                <w:szCs w:val="24"/>
              </w:rPr>
            </w:pPr>
            <w:r w:rsidRPr="00FC76D6">
              <w:rPr>
                <w:kern w:val="2"/>
                <w:sz w:val="24"/>
                <w:szCs w:val="24"/>
              </w:rPr>
              <w:t>Поддержание до</w:t>
            </w:r>
            <w:r w:rsidRPr="00FC76D6">
              <w:rPr>
                <w:kern w:val="2"/>
                <w:sz w:val="24"/>
                <w:szCs w:val="24"/>
              </w:rPr>
              <w:softHyphen/>
              <w:t>ходности сельско</w:t>
            </w:r>
            <w:r w:rsidRPr="00FC76D6">
              <w:rPr>
                <w:kern w:val="2"/>
                <w:sz w:val="24"/>
                <w:szCs w:val="24"/>
              </w:rPr>
              <w:softHyphen/>
              <w:t>хозяйственных то</w:t>
            </w:r>
            <w:r w:rsidRPr="00FC76D6">
              <w:rPr>
                <w:kern w:val="2"/>
                <w:sz w:val="24"/>
                <w:szCs w:val="24"/>
              </w:rPr>
              <w:softHyphen/>
              <w:t>ва-</w:t>
            </w:r>
            <w:r w:rsidRPr="00FC76D6">
              <w:rPr>
                <w:kern w:val="2"/>
                <w:sz w:val="24"/>
                <w:szCs w:val="24"/>
              </w:rPr>
              <w:lastRenderedPageBreak/>
              <w:t>ропроизводите</w:t>
            </w:r>
            <w:r w:rsidRPr="00FC76D6">
              <w:rPr>
                <w:kern w:val="2"/>
                <w:sz w:val="24"/>
                <w:szCs w:val="24"/>
              </w:rPr>
              <w:softHyphen/>
              <w:t xml:space="preserve">лей </w:t>
            </w:r>
          </w:p>
          <w:p w:rsidR="00DB6AE3" w:rsidRPr="00FC76D6" w:rsidRDefault="00DB6AE3" w:rsidP="00DB6AE3">
            <w:pPr>
              <w:rPr>
                <w:kern w:val="2"/>
                <w:sz w:val="24"/>
                <w:szCs w:val="24"/>
              </w:rPr>
            </w:pPr>
            <w:r w:rsidRPr="00FC76D6">
              <w:rPr>
                <w:kern w:val="2"/>
                <w:sz w:val="24"/>
                <w:szCs w:val="24"/>
              </w:rPr>
              <w:t>в растениевод</w:t>
            </w:r>
            <w:r w:rsidRPr="00FC76D6">
              <w:rPr>
                <w:kern w:val="2"/>
                <w:sz w:val="24"/>
                <w:szCs w:val="24"/>
              </w:rPr>
              <w:softHyphen/>
              <w:t>стве</w:t>
            </w:r>
          </w:p>
        </w:tc>
        <w:tc>
          <w:tcPr>
            <w:tcW w:w="1942" w:type="dxa"/>
            <w:hideMark/>
          </w:tcPr>
          <w:p w:rsidR="00DB6AE3" w:rsidRPr="00FC76D6" w:rsidRDefault="00DB6AE3" w:rsidP="00DB6AE3">
            <w:pPr>
              <w:jc w:val="center"/>
              <w:rPr>
                <w:kern w:val="2"/>
                <w:sz w:val="24"/>
                <w:szCs w:val="24"/>
              </w:rPr>
            </w:pPr>
            <w:r w:rsidRPr="00FC76D6">
              <w:rPr>
                <w:kern w:val="2"/>
                <w:sz w:val="24"/>
                <w:szCs w:val="24"/>
              </w:rPr>
              <w:lastRenderedPageBreak/>
              <w:t>минсель</w:t>
            </w:r>
            <w:r w:rsidRPr="00FC76D6">
              <w:rPr>
                <w:kern w:val="2"/>
                <w:sz w:val="24"/>
                <w:szCs w:val="24"/>
              </w:rPr>
              <w:softHyphen/>
              <w:t>хозпрод области</w:t>
            </w:r>
          </w:p>
          <w:p w:rsidR="00DB6AE3" w:rsidRPr="00FC76D6" w:rsidRDefault="00DB6AE3" w:rsidP="00DB6AE3">
            <w:pPr>
              <w:jc w:val="center"/>
              <w:rPr>
                <w:kern w:val="2"/>
                <w:sz w:val="24"/>
                <w:szCs w:val="24"/>
              </w:rPr>
            </w:pPr>
          </w:p>
        </w:tc>
        <w:tc>
          <w:tcPr>
            <w:tcW w:w="1073" w:type="dxa"/>
            <w:hideMark/>
          </w:tcPr>
          <w:p w:rsidR="00DB6AE3" w:rsidRPr="00FC76D6" w:rsidRDefault="00DB6AE3" w:rsidP="00DB6AE3">
            <w:pPr>
              <w:jc w:val="center"/>
              <w:rPr>
                <w:kern w:val="2"/>
                <w:sz w:val="24"/>
                <w:szCs w:val="24"/>
              </w:rPr>
            </w:pPr>
            <w:r w:rsidRPr="00FC76D6">
              <w:rPr>
                <w:kern w:val="2"/>
                <w:sz w:val="24"/>
                <w:szCs w:val="24"/>
              </w:rPr>
              <w:t>2019 год</w:t>
            </w:r>
          </w:p>
        </w:tc>
        <w:tc>
          <w:tcPr>
            <w:tcW w:w="1073" w:type="dxa"/>
            <w:hideMark/>
          </w:tcPr>
          <w:p w:rsidR="00DB6AE3" w:rsidRPr="00FC76D6" w:rsidRDefault="00DB6AE3" w:rsidP="00DB6AE3">
            <w:pPr>
              <w:jc w:val="center"/>
              <w:rPr>
                <w:kern w:val="2"/>
                <w:sz w:val="24"/>
                <w:szCs w:val="24"/>
              </w:rPr>
            </w:pPr>
            <w:r w:rsidRPr="00FC76D6">
              <w:rPr>
                <w:kern w:val="2"/>
                <w:sz w:val="24"/>
                <w:szCs w:val="24"/>
              </w:rPr>
              <w:t>2030 год</w:t>
            </w:r>
          </w:p>
        </w:tc>
        <w:tc>
          <w:tcPr>
            <w:tcW w:w="2861" w:type="dxa"/>
            <w:hideMark/>
          </w:tcPr>
          <w:p w:rsidR="00DB6AE3" w:rsidRPr="00FC76D6" w:rsidRDefault="00DB6AE3" w:rsidP="00DB6AE3">
            <w:pPr>
              <w:rPr>
                <w:spacing w:val="-4"/>
                <w:kern w:val="2"/>
                <w:sz w:val="24"/>
                <w:szCs w:val="24"/>
              </w:rPr>
            </w:pPr>
            <w:r w:rsidRPr="00FC76D6">
              <w:rPr>
                <w:spacing w:val="-4"/>
                <w:kern w:val="2"/>
                <w:sz w:val="24"/>
                <w:szCs w:val="24"/>
              </w:rPr>
              <w:t>достижение оптимальной структуры посевных пло</w:t>
            </w:r>
            <w:r w:rsidRPr="00FC76D6">
              <w:rPr>
                <w:spacing w:val="-4"/>
                <w:kern w:val="2"/>
                <w:sz w:val="24"/>
                <w:szCs w:val="24"/>
              </w:rPr>
              <w:softHyphen/>
              <w:t xml:space="preserve">щадей в соответствии </w:t>
            </w:r>
          </w:p>
          <w:p w:rsidR="00DB6AE3" w:rsidRPr="00FC76D6" w:rsidRDefault="00DB6AE3" w:rsidP="00DB6AE3">
            <w:pPr>
              <w:rPr>
                <w:spacing w:val="-4"/>
                <w:kern w:val="2"/>
                <w:sz w:val="24"/>
                <w:szCs w:val="24"/>
              </w:rPr>
            </w:pPr>
            <w:r w:rsidRPr="00FC76D6">
              <w:rPr>
                <w:spacing w:val="-4"/>
                <w:kern w:val="2"/>
                <w:sz w:val="24"/>
                <w:szCs w:val="24"/>
              </w:rPr>
              <w:t>с зональными системами земледелия.</w:t>
            </w:r>
          </w:p>
          <w:p w:rsidR="00DB6AE3" w:rsidRPr="00FC76D6" w:rsidRDefault="00DB6AE3" w:rsidP="00DB6AE3">
            <w:pPr>
              <w:rPr>
                <w:spacing w:val="-4"/>
                <w:kern w:val="2"/>
                <w:sz w:val="24"/>
                <w:szCs w:val="24"/>
              </w:rPr>
            </w:pPr>
            <w:r w:rsidRPr="00FC76D6">
              <w:rPr>
                <w:spacing w:val="-4"/>
                <w:kern w:val="2"/>
                <w:sz w:val="24"/>
                <w:szCs w:val="24"/>
              </w:rPr>
              <w:lastRenderedPageBreak/>
              <w:t>Повышение доходов сельскохозяйственных товаропроизводителей</w:t>
            </w:r>
          </w:p>
        </w:tc>
        <w:tc>
          <w:tcPr>
            <w:tcW w:w="2861" w:type="dxa"/>
          </w:tcPr>
          <w:p w:rsidR="00DB6AE3" w:rsidRPr="00FC76D6" w:rsidRDefault="00DB6AE3" w:rsidP="00DB6AE3">
            <w:pPr>
              <w:rPr>
                <w:spacing w:val="-4"/>
                <w:kern w:val="2"/>
                <w:sz w:val="24"/>
                <w:szCs w:val="24"/>
              </w:rPr>
            </w:pPr>
            <w:r w:rsidRPr="00FC76D6">
              <w:rPr>
                <w:spacing w:val="-4"/>
                <w:kern w:val="2"/>
                <w:sz w:val="24"/>
                <w:szCs w:val="24"/>
              </w:rPr>
              <w:lastRenderedPageBreak/>
              <w:t>снижение финансовой устойчивости сельско</w:t>
            </w:r>
            <w:r w:rsidRPr="00FC76D6">
              <w:rPr>
                <w:spacing w:val="-4"/>
                <w:kern w:val="2"/>
                <w:sz w:val="24"/>
                <w:szCs w:val="24"/>
              </w:rPr>
              <w:softHyphen/>
              <w:t>хозяйственных това</w:t>
            </w:r>
            <w:r w:rsidRPr="00FC76D6">
              <w:rPr>
                <w:spacing w:val="-4"/>
                <w:kern w:val="2"/>
                <w:sz w:val="24"/>
                <w:szCs w:val="24"/>
              </w:rPr>
              <w:softHyphen/>
              <w:t>ропроизводителей</w:t>
            </w:r>
          </w:p>
        </w:tc>
        <w:tc>
          <w:tcPr>
            <w:tcW w:w="2173" w:type="dxa"/>
            <w:hideMark/>
          </w:tcPr>
          <w:p w:rsidR="00DB6AE3" w:rsidRPr="00FC76D6" w:rsidRDefault="00DB6AE3" w:rsidP="005F0F52">
            <w:pPr>
              <w:rPr>
                <w:kern w:val="2"/>
                <w:sz w:val="24"/>
                <w:szCs w:val="24"/>
              </w:rPr>
            </w:pPr>
            <w:r w:rsidRPr="00FC76D6">
              <w:rPr>
                <w:kern w:val="2"/>
                <w:sz w:val="24"/>
                <w:szCs w:val="24"/>
              </w:rPr>
              <w:t xml:space="preserve">1; 2; 6; 7; </w:t>
            </w:r>
            <w:r w:rsidR="00466682" w:rsidRPr="00FC76D6">
              <w:rPr>
                <w:kern w:val="2"/>
                <w:sz w:val="24"/>
                <w:szCs w:val="24"/>
              </w:rPr>
              <w:t>8</w:t>
            </w:r>
            <w:r w:rsidRPr="00FC76D6">
              <w:rPr>
                <w:kern w:val="2"/>
                <w:sz w:val="24"/>
                <w:szCs w:val="24"/>
              </w:rPr>
              <w:t xml:space="preserve">; </w:t>
            </w:r>
            <w:r w:rsidR="005F0F52" w:rsidRPr="00FC76D6">
              <w:rPr>
                <w:kern w:val="2"/>
                <w:sz w:val="24"/>
                <w:szCs w:val="24"/>
              </w:rPr>
              <w:t>9</w:t>
            </w:r>
            <w:r w:rsidRPr="00FC76D6">
              <w:rPr>
                <w:kern w:val="2"/>
                <w:sz w:val="24"/>
                <w:szCs w:val="24"/>
              </w:rPr>
              <w:t xml:space="preserve">; Е.1; Е.2; Е.3; Е.4; </w:t>
            </w:r>
            <w:r w:rsidR="0003691F" w:rsidRPr="00FC76D6">
              <w:rPr>
                <w:kern w:val="2"/>
                <w:sz w:val="24"/>
                <w:szCs w:val="24"/>
              </w:rPr>
              <w:t xml:space="preserve">Е.5; </w:t>
            </w:r>
            <w:r w:rsidRPr="00FC76D6">
              <w:rPr>
                <w:kern w:val="2"/>
                <w:sz w:val="24"/>
                <w:szCs w:val="24"/>
              </w:rPr>
              <w:t>Е.</w:t>
            </w:r>
            <w:r w:rsidR="00466682" w:rsidRPr="00FC76D6">
              <w:rPr>
                <w:kern w:val="2"/>
                <w:sz w:val="24"/>
                <w:szCs w:val="24"/>
              </w:rPr>
              <w:t>9</w:t>
            </w:r>
          </w:p>
        </w:tc>
      </w:tr>
      <w:tr w:rsidR="005F0F52" w:rsidRPr="00FC76D6" w:rsidTr="000147BD">
        <w:tc>
          <w:tcPr>
            <w:tcW w:w="581" w:type="dxa"/>
            <w:hideMark/>
          </w:tcPr>
          <w:p w:rsidR="005F0F52" w:rsidRPr="00FC76D6" w:rsidRDefault="005F0F52" w:rsidP="00506E4D">
            <w:pPr>
              <w:jc w:val="center"/>
              <w:rPr>
                <w:kern w:val="2"/>
                <w:sz w:val="24"/>
                <w:szCs w:val="24"/>
              </w:rPr>
            </w:pPr>
            <w:r w:rsidRPr="00FC76D6">
              <w:rPr>
                <w:kern w:val="2"/>
                <w:sz w:val="24"/>
                <w:szCs w:val="24"/>
              </w:rPr>
              <w:lastRenderedPageBreak/>
              <w:t>2.</w:t>
            </w:r>
          </w:p>
        </w:tc>
        <w:tc>
          <w:tcPr>
            <w:tcW w:w="2546" w:type="dxa"/>
            <w:hideMark/>
          </w:tcPr>
          <w:p w:rsidR="005F0F52" w:rsidRPr="00FC76D6" w:rsidRDefault="005F0F52" w:rsidP="005F0F52">
            <w:pPr>
              <w:rPr>
                <w:kern w:val="2"/>
                <w:sz w:val="24"/>
                <w:szCs w:val="24"/>
              </w:rPr>
            </w:pPr>
            <w:r w:rsidRPr="00FC76D6">
              <w:rPr>
                <w:kern w:val="2"/>
                <w:sz w:val="24"/>
                <w:szCs w:val="24"/>
              </w:rPr>
              <w:t xml:space="preserve">Основное </w:t>
            </w:r>
          </w:p>
          <w:p w:rsidR="005F0F52" w:rsidRPr="00FC76D6" w:rsidRDefault="005F0F52" w:rsidP="005F0F52">
            <w:pPr>
              <w:rPr>
                <w:kern w:val="2"/>
                <w:sz w:val="24"/>
                <w:szCs w:val="24"/>
              </w:rPr>
            </w:pPr>
            <w:r w:rsidRPr="00FC76D6">
              <w:rPr>
                <w:kern w:val="2"/>
                <w:sz w:val="24"/>
                <w:szCs w:val="24"/>
              </w:rPr>
              <w:t>мероприятие Е.2.</w:t>
            </w:r>
          </w:p>
          <w:p w:rsidR="005F0F52" w:rsidRPr="00FC76D6" w:rsidRDefault="005F0F52" w:rsidP="005F0F52">
            <w:pPr>
              <w:rPr>
                <w:kern w:val="2"/>
                <w:sz w:val="24"/>
                <w:szCs w:val="24"/>
              </w:rPr>
            </w:pPr>
            <w:r w:rsidRPr="00FC76D6">
              <w:rPr>
                <w:kern w:val="2"/>
                <w:sz w:val="24"/>
                <w:szCs w:val="24"/>
              </w:rPr>
              <w:t>Развитие отрасли растение</w:t>
            </w:r>
            <w:r w:rsidRPr="00FC76D6">
              <w:rPr>
                <w:kern w:val="2"/>
                <w:sz w:val="24"/>
                <w:szCs w:val="24"/>
              </w:rPr>
              <w:softHyphen/>
              <w:t>водства</w:t>
            </w:r>
          </w:p>
        </w:tc>
        <w:tc>
          <w:tcPr>
            <w:tcW w:w="1942" w:type="dxa"/>
            <w:hideMark/>
          </w:tcPr>
          <w:p w:rsidR="005F0F52" w:rsidRPr="00FC76D6" w:rsidRDefault="005F0F52" w:rsidP="005F0F52">
            <w:pPr>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5F0F52" w:rsidRPr="00FC76D6" w:rsidRDefault="005F0F52" w:rsidP="005F0F52">
            <w:pPr>
              <w:jc w:val="center"/>
              <w:rPr>
                <w:kern w:val="2"/>
                <w:sz w:val="24"/>
                <w:szCs w:val="24"/>
              </w:rPr>
            </w:pPr>
          </w:p>
        </w:tc>
        <w:tc>
          <w:tcPr>
            <w:tcW w:w="1073" w:type="dxa"/>
            <w:hideMark/>
          </w:tcPr>
          <w:p w:rsidR="005F0F52" w:rsidRPr="00FC76D6" w:rsidRDefault="005F0F52" w:rsidP="005F0F52">
            <w:pPr>
              <w:jc w:val="center"/>
              <w:rPr>
                <w:kern w:val="2"/>
                <w:sz w:val="24"/>
                <w:szCs w:val="24"/>
              </w:rPr>
            </w:pPr>
            <w:r w:rsidRPr="00FC76D6">
              <w:rPr>
                <w:kern w:val="2"/>
                <w:sz w:val="24"/>
                <w:szCs w:val="24"/>
              </w:rPr>
              <w:t>2019 год</w:t>
            </w:r>
          </w:p>
        </w:tc>
        <w:tc>
          <w:tcPr>
            <w:tcW w:w="1073" w:type="dxa"/>
            <w:hideMark/>
          </w:tcPr>
          <w:p w:rsidR="005F0F52" w:rsidRPr="00FC76D6" w:rsidRDefault="005F0F52" w:rsidP="005F0F52">
            <w:pPr>
              <w:jc w:val="center"/>
              <w:rPr>
                <w:kern w:val="2"/>
                <w:sz w:val="24"/>
                <w:szCs w:val="24"/>
              </w:rPr>
            </w:pPr>
            <w:r w:rsidRPr="00FC76D6">
              <w:rPr>
                <w:kern w:val="2"/>
                <w:sz w:val="24"/>
                <w:szCs w:val="24"/>
              </w:rPr>
              <w:t>2030 год</w:t>
            </w:r>
          </w:p>
        </w:tc>
        <w:tc>
          <w:tcPr>
            <w:tcW w:w="2861" w:type="dxa"/>
            <w:hideMark/>
          </w:tcPr>
          <w:p w:rsidR="005F0F52" w:rsidRPr="00FC76D6" w:rsidRDefault="005F0F52" w:rsidP="005F0F52">
            <w:pPr>
              <w:rPr>
                <w:spacing w:val="-4"/>
                <w:kern w:val="2"/>
                <w:sz w:val="24"/>
                <w:szCs w:val="24"/>
              </w:rPr>
            </w:pPr>
            <w:r w:rsidRPr="00FC76D6">
              <w:rPr>
                <w:spacing w:val="-4"/>
                <w:kern w:val="2"/>
                <w:sz w:val="24"/>
                <w:szCs w:val="24"/>
              </w:rPr>
              <w:t>повышение урожайности сельскохозяйственных культур, увеличение про</w:t>
            </w:r>
            <w:r w:rsidRPr="00FC76D6">
              <w:rPr>
                <w:spacing w:val="-4"/>
                <w:kern w:val="2"/>
                <w:sz w:val="24"/>
                <w:szCs w:val="24"/>
              </w:rPr>
              <w:softHyphen/>
              <w:t>изводства продукции рас</w:t>
            </w:r>
            <w:r w:rsidRPr="00FC76D6">
              <w:rPr>
                <w:spacing w:val="-4"/>
                <w:kern w:val="2"/>
                <w:sz w:val="24"/>
                <w:szCs w:val="24"/>
              </w:rPr>
              <w:softHyphen/>
              <w:t>тениеводства</w:t>
            </w:r>
          </w:p>
        </w:tc>
        <w:tc>
          <w:tcPr>
            <w:tcW w:w="2861" w:type="dxa"/>
            <w:hideMark/>
          </w:tcPr>
          <w:p w:rsidR="005F0F52" w:rsidRPr="00FC76D6" w:rsidRDefault="005F0F52" w:rsidP="005F0F52">
            <w:pPr>
              <w:rPr>
                <w:spacing w:val="-4"/>
                <w:kern w:val="2"/>
                <w:sz w:val="24"/>
                <w:szCs w:val="24"/>
              </w:rPr>
            </w:pPr>
            <w:r w:rsidRPr="00FC76D6">
              <w:rPr>
                <w:spacing w:val="-4"/>
                <w:kern w:val="2"/>
                <w:sz w:val="24"/>
                <w:szCs w:val="24"/>
              </w:rPr>
              <w:t>уменьшение сырьевой базы для перерабаты</w:t>
            </w:r>
            <w:r w:rsidRPr="00FC76D6">
              <w:rPr>
                <w:spacing w:val="-4"/>
                <w:kern w:val="2"/>
                <w:sz w:val="24"/>
                <w:szCs w:val="24"/>
              </w:rPr>
              <w:softHyphen/>
              <w:t>вающих предприятий Ростовской области</w:t>
            </w:r>
          </w:p>
          <w:p w:rsidR="005F0F52" w:rsidRPr="00FC76D6" w:rsidRDefault="005F0F52" w:rsidP="005F0F52">
            <w:pPr>
              <w:rPr>
                <w:spacing w:val="-4"/>
                <w:kern w:val="2"/>
                <w:sz w:val="24"/>
                <w:szCs w:val="24"/>
              </w:rPr>
            </w:pPr>
          </w:p>
        </w:tc>
        <w:tc>
          <w:tcPr>
            <w:tcW w:w="2173" w:type="dxa"/>
            <w:hideMark/>
          </w:tcPr>
          <w:p w:rsidR="005F0F52" w:rsidRPr="00FC76D6" w:rsidRDefault="005F0F52" w:rsidP="0003691F">
            <w:pPr>
              <w:rPr>
                <w:kern w:val="2"/>
                <w:sz w:val="24"/>
                <w:szCs w:val="24"/>
              </w:rPr>
            </w:pPr>
            <w:r w:rsidRPr="00FC76D6">
              <w:rPr>
                <w:kern w:val="2"/>
                <w:sz w:val="24"/>
                <w:szCs w:val="24"/>
              </w:rPr>
              <w:t>1; 2; 6; Е.</w:t>
            </w:r>
            <w:r w:rsidR="0003691F" w:rsidRPr="00FC76D6">
              <w:rPr>
                <w:kern w:val="2"/>
                <w:sz w:val="24"/>
                <w:szCs w:val="24"/>
              </w:rPr>
              <w:t>6</w:t>
            </w:r>
            <w:r w:rsidRPr="00FC76D6">
              <w:rPr>
                <w:kern w:val="2"/>
                <w:sz w:val="24"/>
                <w:szCs w:val="24"/>
              </w:rPr>
              <w:t>; Е.</w:t>
            </w:r>
            <w:r w:rsidR="0003691F" w:rsidRPr="00FC76D6">
              <w:rPr>
                <w:kern w:val="2"/>
                <w:sz w:val="24"/>
                <w:szCs w:val="24"/>
              </w:rPr>
              <w:t>7</w:t>
            </w:r>
            <w:r w:rsidRPr="00FC76D6">
              <w:rPr>
                <w:kern w:val="2"/>
                <w:sz w:val="24"/>
                <w:szCs w:val="24"/>
              </w:rPr>
              <w:t>; Е.</w:t>
            </w:r>
            <w:r w:rsidR="0003691F" w:rsidRPr="00FC76D6">
              <w:rPr>
                <w:kern w:val="2"/>
                <w:sz w:val="24"/>
                <w:szCs w:val="24"/>
              </w:rPr>
              <w:t>8</w:t>
            </w:r>
          </w:p>
        </w:tc>
      </w:tr>
      <w:tr w:rsidR="00085826" w:rsidRPr="00FC76D6" w:rsidTr="000147BD">
        <w:tc>
          <w:tcPr>
            <w:tcW w:w="581" w:type="dxa"/>
            <w:hideMark/>
          </w:tcPr>
          <w:p w:rsidR="00085826" w:rsidRPr="00FC76D6" w:rsidRDefault="00085826" w:rsidP="00506E4D">
            <w:pPr>
              <w:jc w:val="center"/>
              <w:rPr>
                <w:kern w:val="2"/>
                <w:sz w:val="24"/>
                <w:szCs w:val="24"/>
              </w:rPr>
            </w:pPr>
          </w:p>
          <w:p w:rsidR="00085826" w:rsidRPr="00FC76D6" w:rsidRDefault="00085826" w:rsidP="00506E4D">
            <w:pPr>
              <w:jc w:val="center"/>
              <w:rPr>
                <w:kern w:val="2"/>
                <w:sz w:val="24"/>
                <w:szCs w:val="24"/>
              </w:rPr>
            </w:pPr>
            <w:r w:rsidRPr="00FC76D6">
              <w:rPr>
                <w:kern w:val="2"/>
                <w:sz w:val="24"/>
                <w:szCs w:val="24"/>
              </w:rPr>
              <w:t>3.</w:t>
            </w:r>
          </w:p>
        </w:tc>
        <w:tc>
          <w:tcPr>
            <w:tcW w:w="2546" w:type="dxa"/>
            <w:hideMark/>
          </w:tcPr>
          <w:p w:rsidR="00085826" w:rsidRPr="00FC76D6" w:rsidRDefault="00085826" w:rsidP="00085826">
            <w:pPr>
              <w:rPr>
                <w:kern w:val="2"/>
                <w:sz w:val="24"/>
                <w:szCs w:val="24"/>
              </w:rPr>
            </w:pPr>
            <w:r w:rsidRPr="00FC76D6">
              <w:rPr>
                <w:kern w:val="2"/>
                <w:sz w:val="24"/>
                <w:szCs w:val="24"/>
              </w:rPr>
              <w:t xml:space="preserve">Основное </w:t>
            </w:r>
          </w:p>
          <w:p w:rsidR="00085826" w:rsidRPr="00FC76D6" w:rsidRDefault="00085826" w:rsidP="00085826">
            <w:pPr>
              <w:rPr>
                <w:kern w:val="2"/>
                <w:sz w:val="24"/>
                <w:szCs w:val="24"/>
              </w:rPr>
            </w:pPr>
            <w:r w:rsidRPr="00FC76D6">
              <w:rPr>
                <w:kern w:val="2"/>
                <w:sz w:val="24"/>
                <w:szCs w:val="24"/>
              </w:rPr>
              <w:t xml:space="preserve">мероприятие Е.3. </w:t>
            </w:r>
          </w:p>
          <w:p w:rsidR="00085826" w:rsidRPr="00FC76D6" w:rsidRDefault="00085826" w:rsidP="00085826">
            <w:pPr>
              <w:rPr>
                <w:kern w:val="2"/>
                <w:sz w:val="24"/>
                <w:szCs w:val="24"/>
              </w:rPr>
            </w:pPr>
            <w:r w:rsidRPr="00FC76D6">
              <w:rPr>
                <w:kern w:val="2"/>
                <w:sz w:val="24"/>
                <w:szCs w:val="24"/>
              </w:rPr>
              <w:t>Поддержание до</w:t>
            </w:r>
            <w:r w:rsidRPr="00FC76D6">
              <w:rPr>
                <w:kern w:val="2"/>
                <w:sz w:val="24"/>
                <w:szCs w:val="24"/>
              </w:rPr>
              <w:softHyphen/>
              <w:t>ходности сельскохо</w:t>
            </w:r>
            <w:r w:rsidRPr="00FC76D6">
              <w:rPr>
                <w:kern w:val="2"/>
                <w:sz w:val="24"/>
                <w:szCs w:val="24"/>
              </w:rPr>
              <w:softHyphen/>
              <w:t>зяйствен</w:t>
            </w:r>
            <w:r w:rsidRPr="00FC76D6">
              <w:rPr>
                <w:kern w:val="2"/>
                <w:sz w:val="24"/>
                <w:szCs w:val="24"/>
              </w:rPr>
              <w:softHyphen/>
              <w:t>ных товаропроизво</w:t>
            </w:r>
            <w:r w:rsidRPr="00FC76D6">
              <w:rPr>
                <w:kern w:val="2"/>
                <w:sz w:val="24"/>
                <w:szCs w:val="24"/>
              </w:rPr>
              <w:softHyphen/>
              <w:t>дителей в животно</w:t>
            </w:r>
            <w:r w:rsidRPr="00FC76D6">
              <w:rPr>
                <w:kern w:val="2"/>
                <w:sz w:val="24"/>
                <w:szCs w:val="24"/>
              </w:rPr>
              <w:softHyphen/>
              <w:t>водстве</w:t>
            </w:r>
          </w:p>
        </w:tc>
        <w:tc>
          <w:tcPr>
            <w:tcW w:w="1942" w:type="dxa"/>
            <w:hideMark/>
          </w:tcPr>
          <w:p w:rsidR="00085826" w:rsidRPr="00FC76D6" w:rsidRDefault="00085826" w:rsidP="00085826">
            <w:pPr>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085826" w:rsidRPr="00FC76D6" w:rsidRDefault="00085826" w:rsidP="00085826">
            <w:pPr>
              <w:jc w:val="center"/>
              <w:rPr>
                <w:kern w:val="2"/>
                <w:sz w:val="24"/>
                <w:szCs w:val="24"/>
              </w:rPr>
            </w:pPr>
          </w:p>
        </w:tc>
        <w:tc>
          <w:tcPr>
            <w:tcW w:w="1073" w:type="dxa"/>
            <w:hideMark/>
          </w:tcPr>
          <w:p w:rsidR="00085826" w:rsidRPr="00FC76D6" w:rsidRDefault="00085826" w:rsidP="00085826">
            <w:pPr>
              <w:jc w:val="center"/>
              <w:rPr>
                <w:kern w:val="2"/>
                <w:sz w:val="24"/>
                <w:szCs w:val="24"/>
              </w:rPr>
            </w:pPr>
            <w:r w:rsidRPr="00FC76D6">
              <w:rPr>
                <w:kern w:val="2"/>
                <w:sz w:val="24"/>
                <w:szCs w:val="24"/>
              </w:rPr>
              <w:t>2019 год</w:t>
            </w:r>
          </w:p>
        </w:tc>
        <w:tc>
          <w:tcPr>
            <w:tcW w:w="1073" w:type="dxa"/>
            <w:hideMark/>
          </w:tcPr>
          <w:p w:rsidR="00085826" w:rsidRPr="00FC76D6" w:rsidRDefault="00085826" w:rsidP="00085826">
            <w:pPr>
              <w:jc w:val="center"/>
              <w:rPr>
                <w:kern w:val="2"/>
                <w:sz w:val="24"/>
                <w:szCs w:val="24"/>
              </w:rPr>
            </w:pPr>
            <w:r w:rsidRPr="00FC76D6">
              <w:rPr>
                <w:kern w:val="2"/>
                <w:sz w:val="24"/>
                <w:szCs w:val="24"/>
              </w:rPr>
              <w:t>2030 год</w:t>
            </w:r>
          </w:p>
        </w:tc>
        <w:tc>
          <w:tcPr>
            <w:tcW w:w="2861" w:type="dxa"/>
            <w:hideMark/>
          </w:tcPr>
          <w:p w:rsidR="00085826" w:rsidRPr="00FC76D6" w:rsidRDefault="00085826" w:rsidP="00085826">
            <w:pPr>
              <w:rPr>
                <w:spacing w:val="-4"/>
                <w:kern w:val="2"/>
                <w:sz w:val="24"/>
                <w:szCs w:val="24"/>
              </w:rPr>
            </w:pPr>
            <w:r w:rsidRPr="00FC76D6">
              <w:rPr>
                <w:spacing w:val="-4"/>
                <w:kern w:val="2"/>
                <w:sz w:val="24"/>
                <w:szCs w:val="24"/>
              </w:rPr>
              <w:t>увеличение производства продукции животноводства, повышение доходов сельскохозяйственных товаропроизводителей</w:t>
            </w:r>
          </w:p>
        </w:tc>
        <w:tc>
          <w:tcPr>
            <w:tcW w:w="2861" w:type="dxa"/>
            <w:hideMark/>
          </w:tcPr>
          <w:p w:rsidR="00085826" w:rsidRPr="00FC76D6" w:rsidRDefault="00085826" w:rsidP="00085826">
            <w:pPr>
              <w:rPr>
                <w:spacing w:val="-4"/>
                <w:kern w:val="2"/>
                <w:sz w:val="24"/>
                <w:szCs w:val="24"/>
              </w:rPr>
            </w:pPr>
            <w:r w:rsidRPr="00FC76D6">
              <w:rPr>
                <w:spacing w:val="-4"/>
                <w:kern w:val="2"/>
                <w:sz w:val="24"/>
                <w:szCs w:val="24"/>
              </w:rPr>
              <w:t>уменьшение сырьевой базы для перерабатывающих предприятий Ростовской области, снижение финансовой устойчивости сельскохозяйственных товаропроизводителей</w:t>
            </w:r>
          </w:p>
        </w:tc>
        <w:tc>
          <w:tcPr>
            <w:tcW w:w="2173" w:type="dxa"/>
            <w:hideMark/>
          </w:tcPr>
          <w:p w:rsidR="00085826" w:rsidRPr="00FC76D6" w:rsidRDefault="00085826" w:rsidP="00085826">
            <w:pPr>
              <w:rPr>
                <w:kern w:val="2"/>
                <w:sz w:val="24"/>
                <w:szCs w:val="24"/>
              </w:rPr>
            </w:pPr>
            <w:r w:rsidRPr="00FC76D6">
              <w:rPr>
                <w:kern w:val="2"/>
                <w:sz w:val="24"/>
                <w:szCs w:val="24"/>
              </w:rPr>
              <w:t xml:space="preserve">1; 3; 5; 6; 7; 8; 9; Е.11; </w:t>
            </w:r>
            <w:r w:rsidR="007E6AA2" w:rsidRPr="00FC76D6">
              <w:rPr>
                <w:kern w:val="2"/>
                <w:sz w:val="24"/>
                <w:szCs w:val="24"/>
              </w:rPr>
              <w:t>Е.12;</w:t>
            </w:r>
            <w:r w:rsidRPr="00FC76D6">
              <w:rPr>
                <w:kern w:val="2"/>
                <w:sz w:val="24"/>
                <w:szCs w:val="24"/>
              </w:rPr>
              <w:t>Е.17</w:t>
            </w:r>
          </w:p>
        </w:tc>
      </w:tr>
      <w:tr w:rsidR="00085826" w:rsidRPr="00FC76D6" w:rsidTr="00085826">
        <w:tc>
          <w:tcPr>
            <w:tcW w:w="15110" w:type="dxa"/>
            <w:gridSpan w:val="8"/>
            <w:hideMark/>
          </w:tcPr>
          <w:p w:rsidR="00085826" w:rsidRPr="00FC76D6" w:rsidRDefault="00085826" w:rsidP="00085826">
            <w:pPr>
              <w:jc w:val="center"/>
              <w:rPr>
                <w:spacing w:val="-4"/>
                <w:kern w:val="2"/>
                <w:sz w:val="24"/>
                <w:szCs w:val="24"/>
              </w:rPr>
            </w:pPr>
            <w:r w:rsidRPr="00FC76D6">
              <w:rPr>
                <w:spacing w:val="-4"/>
                <w:kern w:val="2"/>
                <w:sz w:val="24"/>
                <w:szCs w:val="24"/>
              </w:rPr>
              <w:t>Задача 2 «Обеспечение сохранности поголовья сельскохозяйственных животных и птицы, в том числе маточного»</w:t>
            </w:r>
          </w:p>
        </w:tc>
      </w:tr>
      <w:tr w:rsidR="00085826" w:rsidRPr="00FC76D6" w:rsidTr="00085826">
        <w:trPr>
          <w:trHeight w:val="2154"/>
        </w:trPr>
        <w:tc>
          <w:tcPr>
            <w:tcW w:w="581" w:type="dxa"/>
            <w:hideMark/>
          </w:tcPr>
          <w:p w:rsidR="00085826" w:rsidRPr="00FC76D6" w:rsidRDefault="00085826" w:rsidP="00506E4D">
            <w:pPr>
              <w:jc w:val="center"/>
              <w:rPr>
                <w:kern w:val="2"/>
                <w:sz w:val="24"/>
                <w:szCs w:val="24"/>
              </w:rPr>
            </w:pPr>
            <w:r w:rsidRPr="00FC76D6">
              <w:rPr>
                <w:kern w:val="2"/>
                <w:sz w:val="24"/>
                <w:szCs w:val="24"/>
              </w:rPr>
              <w:t>4.</w:t>
            </w:r>
          </w:p>
        </w:tc>
        <w:tc>
          <w:tcPr>
            <w:tcW w:w="2546" w:type="dxa"/>
            <w:hideMark/>
          </w:tcPr>
          <w:p w:rsidR="00085826" w:rsidRPr="00FC76D6" w:rsidRDefault="00085826" w:rsidP="0096412C">
            <w:pPr>
              <w:rPr>
                <w:kern w:val="2"/>
                <w:sz w:val="24"/>
                <w:szCs w:val="24"/>
              </w:rPr>
            </w:pPr>
            <w:r w:rsidRPr="00FC76D6">
              <w:rPr>
                <w:kern w:val="2"/>
                <w:sz w:val="24"/>
                <w:szCs w:val="24"/>
              </w:rPr>
              <w:t xml:space="preserve">Основное </w:t>
            </w:r>
          </w:p>
          <w:p w:rsidR="00085826" w:rsidRPr="00FC76D6" w:rsidRDefault="00085826" w:rsidP="0096412C">
            <w:pPr>
              <w:rPr>
                <w:kern w:val="2"/>
                <w:sz w:val="24"/>
                <w:szCs w:val="24"/>
              </w:rPr>
            </w:pPr>
            <w:r w:rsidRPr="00FC76D6">
              <w:rPr>
                <w:kern w:val="2"/>
                <w:sz w:val="24"/>
                <w:szCs w:val="24"/>
              </w:rPr>
              <w:t xml:space="preserve">мероприятие Е.4. </w:t>
            </w:r>
          </w:p>
          <w:p w:rsidR="00085826" w:rsidRPr="00FC76D6" w:rsidRDefault="00085826" w:rsidP="0096412C">
            <w:pPr>
              <w:rPr>
                <w:kern w:val="2"/>
                <w:sz w:val="24"/>
                <w:szCs w:val="24"/>
              </w:rPr>
            </w:pPr>
            <w:r w:rsidRPr="00FC76D6">
              <w:rPr>
                <w:kern w:val="2"/>
                <w:sz w:val="24"/>
                <w:szCs w:val="24"/>
              </w:rPr>
              <w:t>Развитие отрасли животно</w:t>
            </w:r>
            <w:r w:rsidRPr="00FC76D6">
              <w:rPr>
                <w:kern w:val="2"/>
                <w:sz w:val="24"/>
                <w:szCs w:val="24"/>
              </w:rPr>
              <w:softHyphen/>
              <w:t xml:space="preserve">водства </w:t>
            </w:r>
          </w:p>
        </w:tc>
        <w:tc>
          <w:tcPr>
            <w:tcW w:w="1942" w:type="dxa"/>
            <w:hideMark/>
          </w:tcPr>
          <w:p w:rsidR="00085826" w:rsidRPr="00FC76D6" w:rsidRDefault="00085826" w:rsidP="0096412C">
            <w:pPr>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085826" w:rsidRPr="00FC76D6" w:rsidRDefault="00085826" w:rsidP="0096412C">
            <w:pPr>
              <w:jc w:val="center"/>
              <w:rPr>
                <w:kern w:val="2"/>
                <w:sz w:val="24"/>
                <w:szCs w:val="24"/>
              </w:rPr>
            </w:pPr>
          </w:p>
        </w:tc>
        <w:tc>
          <w:tcPr>
            <w:tcW w:w="1073" w:type="dxa"/>
            <w:hideMark/>
          </w:tcPr>
          <w:p w:rsidR="00085826" w:rsidRPr="00FC76D6" w:rsidRDefault="00085826" w:rsidP="0096412C">
            <w:pPr>
              <w:jc w:val="center"/>
              <w:rPr>
                <w:kern w:val="2"/>
                <w:sz w:val="24"/>
                <w:szCs w:val="24"/>
              </w:rPr>
            </w:pPr>
            <w:r w:rsidRPr="00FC76D6">
              <w:rPr>
                <w:kern w:val="2"/>
                <w:sz w:val="24"/>
                <w:szCs w:val="24"/>
              </w:rPr>
              <w:t>2019 год</w:t>
            </w:r>
          </w:p>
        </w:tc>
        <w:tc>
          <w:tcPr>
            <w:tcW w:w="1073" w:type="dxa"/>
            <w:hideMark/>
          </w:tcPr>
          <w:p w:rsidR="00085826" w:rsidRPr="00FC76D6" w:rsidRDefault="00085826" w:rsidP="0096412C">
            <w:pPr>
              <w:jc w:val="center"/>
              <w:rPr>
                <w:kern w:val="2"/>
                <w:sz w:val="24"/>
                <w:szCs w:val="24"/>
              </w:rPr>
            </w:pPr>
            <w:r w:rsidRPr="00FC76D6">
              <w:rPr>
                <w:kern w:val="2"/>
                <w:sz w:val="24"/>
                <w:szCs w:val="24"/>
              </w:rPr>
              <w:t>2030 год</w:t>
            </w:r>
          </w:p>
        </w:tc>
        <w:tc>
          <w:tcPr>
            <w:tcW w:w="2861" w:type="dxa"/>
            <w:hideMark/>
          </w:tcPr>
          <w:p w:rsidR="00085826" w:rsidRPr="00FC76D6" w:rsidRDefault="00085826" w:rsidP="0096412C">
            <w:pPr>
              <w:rPr>
                <w:spacing w:val="-4"/>
                <w:kern w:val="2"/>
                <w:sz w:val="24"/>
                <w:szCs w:val="24"/>
              </w:rPr>
            </w:pPr>
            <w:r w:rsidRPr="00FC76D6">
              <w:rPr>
                <w:spacing w:val="-4"/>
                <w:kern w:val="2"/>
                <w:sz w:val="24"/>
                <w:szCs w:val="24"/>
              </w:rPr>
              <w:t>развитие племенной базы животноводства, увеличе</w:t>
            </w:r>
            <w:r w:rsidRPr="00FC76D6">
              <w:rPr>
                <w:spacing w:val="-4"/>
                <w:kern w:val="2"/>
                <w:sz w:val="24"/>
                <w:szCs w:val="24"/>
              </w:rPr>
              <w:softHyphen/>
              <w:t>ние производства молока в сельскохозяйственных организациях, увеличе</w:t>
            </w:r>
            <w:r w:rsidRPr="00FC76D6">
              <w:rPr>
                <w:spacing w:val="-4"/>
                <w:kern w:val="2"/>
                <w:sz w:val="24"/>
                <w:szCs w:val="24"/>
              </w:rPr>
              <w:softHyphen/>
              <w:t>ние поголовья сельскохозяйственных животных</w:t>
            </w:r>
          </w:p>
        </w:tc>
        <w:tc>
          <w:tcPr>
            <w:tcW w:w="2861" w:type="dxa"/>
            <w:hideMark/>
          </w:tcPr>
          <w:p w:rsidR="00085826" w:rsidRPr="00FC76D6" w:rsidRDefault="00085826" w:rsidP="0096412C">
            <w:pPr>
              <w:rPr>
                <w:spacing w:val="-4"/>
                <w:kern w:val="2"/>
                <w:sz w:val="24"/>
                <w:szCs w:val="24"/>
              </w:rPr>
            </w:pPr>
            <w:r w:rsidRPr="00FC76D6">
              <w:rPr>
                <w:spacing w:val="-4"/>
                <w:kern w:val="2"/>
                <w:sz w:val="24"/>
                <w:szCs w:val="24"/>
              </w:rPr>
              <w:t>зависимость от им</w:t>
            </w:r>
            <w:r w:rsidRPr="00FC76D6">
              <w:rPr>
                <w:spacing w:val="-4"/>
                <w:kern w:val="2"/>
                <w:sz w:val="24"/>
                <w:szCs w:val="24"/>
              </w:rPr>
              <w:softHyphen/>
              <w:t>портных поставок племенной продукции, низкий уровень гене</w:t>
            </w:r>
            <w:r w:rsidRPr="00FC76D6">
              <w:rPr>
                <w:spacing w:val="-4"/>
                <w:kern w:val="2"/>
                <w:sz w:val="24"/>
                <w:szCs w:val="24"/>
              </w:rPr>
              <w:softHyphen/>
              <w:t>тического потенциала продуктивности в то</w:t>
            </w:r>
            <w:r w:rsidRPr="00FC76D6">
              <w:rPr>
                <w:spacing w:val="-4"/>
                <w:kern w:val="2"/>
                <w:sz w:val="24"/>
                <w:szCs w:val="24"/>
              </w:rPr>
              <w:softHyphen/>
              <w:t>варных стадах скота</w:t>
            </w:r>
          </w:p>
        </w:tc>
        <w:tc>
          <w:tcPr>
            <w:tcW w:w="2173" w:type="dxa"/>
            <w:hideMark/>
          </w:tcPr>
          <w:p w:rsidR="00085826" w:rsidRPr="00FC76D6" w:rsidRDefault="00085826" w:rsidP="00D0131D">
            <w:pPr>
              <w:rPr>
                <w:kern w:val="2"/>
                <w:sz w:val="24"/>
                <w:szCs w:val="24"/>
              </w:rPr>
            </w:pPr>
            <w:r w:rsidRPr="00FC76D6">
              <w:rPr>
                <w:kern w:val="2"/>
                <w:sz w:val="24"/>
                <w:szCs w:val="24"/>
              </w:rPr>
              <w:t xml:space="preserve">1; 3; 5; 6; </w:t>
            </w:r>
            <w:r w:rsidR="007E6AA2" w:rsidRPr="00FC76D6">
              <w:rPr>
                <w:kern w:val="2"/>
                <w:sz w:val="24"/>
                <w:szCs w:val="24"/>
              </w:rPr>
              <w:t>9;</w:t>
            </w:r>
            <w:r w:rsidRPr="00FC76D6">
              <w:rPr>
                <w:kern w:val="2"/>
                <w:sz w:val="24"/>
                <w:szCs w:val="24"/>
              </w:rPr>
              <w:t>Е.10; Е.13; Е.14; Е.15; Е.16</w:t>
            </w:r>
          </w:p>
        </w:tc>
      </w:tr>
      <w:tr w:rsidR="00085826" w:rsidRPr="00FC76D6" w:rsidTr="00085826">
        <w:trPr>
          <w:trHeight w:val="283"/>
        </w:trPr>
        <w:tc>
          <w:tcPr>
            <w:tcW w:w="15110" w:type="dxa"/>
            <w:gridSpan w:val="8"/>
            <w:hideMark/>
          </w:tcPr>
          <w:p w:rsidR="00085826" w:rsidRPr="00FC76D6" w:rsidRDefault="00085826" w:rsidP="00085826">
            <w:pPr>
              <w:jc w:val="center"/>
              <w:rPr>
                <w:spacing w:val="-4"/>
                <w:kern w:val="2"/>
                <w:sz w:val="24"/>
                <w:szCs w:val="24"/>
              </w:rPr>
            </w:pPr>
            <w:r w:rsidRPr="00FC76D6">
              <w:rPr>
                <w:spacing w:val="-4"/>
                <w:kern w:val="2"/>
                <w:sz w:val="24"/>
                <w:szCs w:val="24"/>
              </w:rPr>
              <w:t>Задача 3 «Увеличение объемов переработки сельскохозяйственного сырья»</w:t>
            </w:r>
          </w:p>
        </w:tc>
      </w:tr>
      <w:tr w:rsidR="00085826" w:rsidRPr="00FC76D6" w:rsidTr="00085826">
        <w:trPr>
          <w:trHeight w:val="2098"/>
        </w:trPr>
        <w:tc>
          <w:tcPr>
            <w:tcW w:w="581" w:type="dxa"/>
            <w:hideMark/>
          </w:tcPr>
          <w:p w:rsidR="00085826" w:rsidRPr="00FC76D6" w:rsidRDefault="00085826" w:rsidP="00085826">
            <w:pPr>
              <w:jc w:val="center"/>
              <w:rPr>
                <w:kern w:val="2"/>
                <w:sz w:val="24"/>
                <w:szCs w:val="24"/>
              </w:rPr>
            </w:pPr>
            <w:r w:rsidRPr="00FC76D6">
              <w:rPr>
                <w:kern w:val="2"/>
                <w:sz w:val="24"/>
                <w:szCs w:val="24"/>
              </w:rPr>
              <w:t>5.</w:t>
            </w:r>
          </w:p>
        </w:tc>
        <w:tc>
          <w:tcPr>
            <w:tcW w:w="2546" w:type="dxa"/>
            <w:hideMark/>
          </w:tcPr>
          <w:p w:rsidR="00085826" w:rsidRPr="00FC76D6" w:rsidRDefault="00085826" w:rsidP="00920960">
            <w:pPr>
              <w:spacing w:line="228" w:lineRule="auto"/>
              <w:rPr>
                <w:kern w:val="2"/>
                <w:sz w:val="24"/>
                <w:szCs w:val="24"/>
              </w:rPr>
            </w:pPr>
            <w:r w:rsidRPr="00FC76D6">
              <w:rPr>
                <w:kern w:val="2"/>
                <w:sz w:val="24"/>
                <w:szCs w:val="24"/>
              </w:rPr>
              <w:t xml:space="preserve">Основное </w:t>
            </w:r>
          </w:p>
          <w:p w:rsidR="00085826" w:rsidRPr="00FC76D6" w:rsidRDefault="00085826" w:rsidP="00920960">
            <w:pPr>
              <w:spacing w:line="228" w:lineRule="auto"/>
              <w:rPr>
                <w:kern w:val="2"/>
                <w:sz w:val="24"/>
                <w:szCs w:val="24"/>
              </w:rPr>
            </w:pPr>
            <w:r w:rsidRPr="00FC76D6">
              <w:rPr>
                <w:kern w:val="2"/>
                <w:sz w:val="24"/>
                <w:szCs w:val="24"/>
              </w:rPr>
              <w:t>мероприятие Е.5.</w:t>
            </w:r>
          </w:p>
          <w:p w:rsidR="00085826" w:rsidRPr="00FC76D6" w:rsidRDefault="00085826" w:rsidP="00920960">
            <w:pPr>
              <w:spacing w:line="228" w:lineRule="auto"/>
              <w:rPr>
                <w:kern w:val="2"/>
                <w:sz w:val="24"/>
                <w:szCs w:val="24"/>
              </w:rPr>
            </w:pPr>
            <w:r w:rsidRPr="00FC76D6">
              <w:rPr>
                <w:kern w:val="2"/>
                <w:sz w:val="24"/>
                <w:szCs w:val="24"/>
              </w:rPr>
              <w:t>Поддержка разви</w:t>
            </w:r>
            <w:r w:rsidRPr="00FC76D6">
              <w:rPr>
                <w:kern w:val="2"/>
                <w:sz w:val="24"/>
                <w:szCs w:val="24"/>
              </w:rPr>
              <w:softHyphen/>
              <w:t>тия переработки сельскохозяйствен</w:t>
            </w:r>
            <w:r w:rsidRPr="00FC76D6">
              <w:rPr>
                <w:kern w:val="2"/>
                <w:sz w:val="24"/>
                <w:szCs w:val="24"/>
              </w:rPr>
              <w:softHyphen/>
              <w:t>ной продукции</w:t>
            </w:r>
          </w:p>
        </w:tc>
        <w:tc>
          <w:tcPr>
            <w:tcW w:w="1942" w:type="dxa"/>
            <w:hideMark/>
          </w:tcPr>
          <w:p w:rsidR="00085826" w:rsidRPr="00FC76D6" w:rsidRDefault="00085826" w:rsidP="00920960">
            <w:pPr>
              <w:spacing w:line="228" w:lineRule="auto"/>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085826" w:rsidRPr="00FC76D6" w:rsidRDefault="00085826" w:rsidP="00920960">
            <w:pPr>
              <w:spacing w:line="228" w:lineRule="auto"/>
              <w:jc w:val="center"/>
              <w:rPr>
                <w:kern w:val="2"/>
                <w:sz w:val="24"/>
                <w:szCs w:val="24"/>
              </w:rPr>
            </w:pPr>
          </w:p>
        </w:tc>
        <w:tc>
          <w:tcPr>
            <w:tcW w:w="1073" w:type="dxa"/>
            <w:hideMark/>
          </w:tcPr>
          <w:p w:rsidR="00085826" w:rsidRPr="00FC76D6" w:rsidRDefault="00085826" w:rsidP="00920960">
            <w:pPr>
              <w:spacing w:line="228" w:lineRule="auto"/>
              <w:jc w:val="center"/>
              <w:rPr>
                <w:kern w:val="2"/>
                <w:sz w:val="24"/>
                <w:szCs w:val="24"/>
              </w:rPr>
            </w:pPr>
            <w:r w:rsidRPr="00FC76D6">
              <w:rPr>
                <w:kern w:val="2"/>
                <w:sz w:val="24"/>
                <w:szCs w:val="24"/>
              </w:rPr>
              <w:t>2019 год</w:t>
            </w:r>
          </w:p>
        </w:tc>
        <w:tc>
          <w:tcPr>
            <w:tcW w:w="1073" w:type="dxa"/>
            <w:hideMark/>
          </w:tcPr>
          <w:p w:rsidR="00085826" w:rsidRPr="00FC76D6" w:rsidRDefault="00085826" w:rsidP="00920960">
            <w:pPr>
              <w:spacing w:line="228" w:lineRule="auto"/>
              <w:jc w:val="center"/>
              <w:rPr>
                <w:kern w:val="2"/>
                <w:sz w:val="24"/>
                <w:szCs w:val="24"/>
              </w:rPr>
            </w:pPr>
            <w:r w:rsidRPr="00FC76D6">
              <w:rPr>
                <w:kern w:val="2"/>
                <w:sz w:val="24"/>
                <w:szCs w:val="24"/>
              </w:rPr>
              <w:t>2030 год</w:t>
            </w:r>
          </w:p>
        </w:tc>
        <w:tc>
          <w:tcPr>
            <w:tcW w:w="2861" w:type="dxa"/>
            <w:hideMark/>
          </w:tcPr>
          <w:p w:rsidR="00085826" w:rsidRPr="00FC76D6" w:rsidRDefault="00085826" w:rsidP="00920960">
            <w:pPr>
              <w:spacing w:line="228" w:lineRule="auto"/>
              <w:rPr>
                <w:spacing w:val="-4"/>
                <w:kern w:val="2"/>
                <w:sz w:val="24"/>
                <w:szCs w:val="24"/>
              </w:rPr>
            </w:pPr>
            <w:r w:rsidRPr="00FC76D6">
              <w:rPr>
                <w:spacing w:val="-4"/>
                <w:kern w:val="2"/>
                <w:sz w:val="24"/>
                <w:szCs w:val="24"/>
              </w:rPr>
              <w:t>увеличение объемов про</w:t>
            </w:r>
            <w:r w:rsidRPr="00FC76D6">
              <w:rPr>
                <w:spacing w:val="-4"/>
                <w:kern w:val="2"/>
                <w:sz w:val="24"/>
                <w:szCs w:val="24"/>
              </w:rPr>
              <w:softHyphen/>
              <w:t>изводства готовой про</w:t>
            </w:r>
            <w:r w:rsidRPr="00FC76D6">
              <w:rPr>
                <w:spacing w:val="-4"/>
                <w:kern w:val="2"/>
                <w:sz w:val="24"/>
                <w:szCs w:val="24"/>
              </w:rPr>
              <w:softHyphen/>
              <w:t>дукции, обновление мате</w:t>
            </w:r>
            <w:r w:rsidRPr="00FC76D6">
              <w:rPr>
                <w:spacing w:val="-4"/>
                <w:kern w:val="2"/>
                <w:sz w:val="24"/>
                <w:szCs w:val="24"/>
              </w:rPr>
              <w:softHyphen/>
              <w:t>риально-технической базы перерабатывающих предприятий</w:t>
            </w:r>
          </w:p>
        </w:tc>
        <w:tc>
          <w:tcPr>
            <w:tcW w:w="2861" w:type="dxa"/>
            <w:hideMark/>
          </w:tcPr>
          <w:p w:rsidR="00085826" w:rsidRPr="00FC76D6" w:rsidRDefault="00085826" w:rsidP="00C72FE6">
            <w:pPr>
              <w:spacing w:line="228" w:lineRule="auto"/>
              <w:rPr>
                <w:spacing w:val="-4"/>
                <w:kern w:val="2"/>
                <w:sz w:val="24"/>
                <w:szCs w:val="24"/>
              </w:rPr>
            </w:pPr>
            <w:r w:rsidRPr="00FC76D6">
              <w:rPr>
                <w:spacing w:val="-4"/>
                <w:kern w:val="2"/>
                <w:sz w:val="24"/>
                <w:szCs w:val="24"/>
              </w:rPr>
              <w:t>снижение конкурен</w:t>
            </w:r>
            <w:r w:rsidRPr="00FC76D6">
              <w:rPr>
                <w:spacing w:val="-4"/>
                <w:kern w:val="2"/>
                <w:sz w:val="24"/>
                <w:szCs w:val="24"/>
              </w:rPr>
              <w:softHyphen/>
              <w:t>тоспособности про</w:t>
            </w:r>
            <w:r w:rsidRPr="00FC76D6">
              <w:rPr>
                <w:spacing w:val="-4"/>
                <w:kern w:val="2"/>
                <w:sz w:val="24"/>
                <w:szCs w:val="24"/>
              </w:rPr>
              <w:softHyphen/>
              <w:t>дукции пищевой и перерабатывающей промышленности</w:t>
            </w:r>
          </w:p>
        </w:tc>
        <w:tc>
          <w:tcPr>
            <w:tcW w:w="2173" w:type="dxa"/>
          </w:tcPr>
          <w:p w:rsidR="00085826" w:rsidRPr="00FC76D6" w:rsidRDefault="00085826" w:rsidP="00C72FE6">
            <w:pPr>
              <w:spacing w:line="228" w:lineRule="auto"/>
              <w:rPr>
                <w:kern w:val="2"/>
                <w:sz w:val="24"/>
                <w:szCs w:val="24"/>
              </w:rPr>
            </w:pPr>
            <w:r w:rsidRPr="00FC76D6">
              <w:rPr>
                <w:kern w:val="2"/>
                <w:sz w:val="24"/>
                <w:szCs w:val="24"/>
              </w:rPr>
              <w:t>4; 5; 8; Е.18; Е.19</w:t>
            </w:r>
          </w:p>
        </w:tc>
      </w:tr>
      <w:tr w:rsidR="00085826" w:rsidRPr="00FC76D6" w:rsidTr="00085826">
        <w:trPr>
          <w:trHeight w:val="227"/>
        </w:trPr>
        <w:tc>
          <w:tcPr>
            <w:tcW w:w="15110" w:type="dxa"/>
            <w:gridSpan w:val="8"/>
            <w:hideMark/>
          </w:tcPr>
          <w:p w:rsidR="00085826" w:rsidRPr="00FC76D6" w:rsidRDefault="00085826" w:rsidP="00085826">
            <w:pPr>
              <w:spacing w:line="228" w:lineRule="auto"/>
              <w:jc w:val="center"/>
              <w:rPr>
                <w:spacing w:val="-4"/>
                <w:kern w:val="2"/>
                <w:sz w:val="24"/>
                <w:szCs w:val="24"/>
              </w:rPr>
            </w:pPr>
            <w:r w:rsidRPr="00FC76D6">
              <w:rPr>
                <w:spacing w:val="-4"/>
                <w:kern w:val="2"/>
                <w:sz w:val="24"/>
                <w:szCs w:val="24"/>
              </w:rPr>
              <w:t>Задача 4 «Создание условий для развития малых форм хозяйствования и кооперации на селе»</w:t>
            </w:r>
          </w:p>
        </w:tc>
      </w:tr>
      <w:tr w:rsidR="00085826" w:rsidRPr="00FC76D6" w:rsidTr="000147BD">
        <w:tc>
          <w:tcPr>
            <w:tcW w:w="581" w:type="dxa"/>
            <w:hideMark/>
          </w:tcPr>
          <w:p w:rsidR="00085826" w:rsidRPr="00FC76D6" w:rsidRDefault="00085826" w:rsidP="00506E4D">
            <w:pPr>
              <w:jc w:val="center"/>
              <w:rPr>
                <w:kern w:val="2"/>
                <w:sz w:val="24"/>
                <w:szCs w:val="24"/>
              </w:rPr>
            </w:pPr>
            <w:r w:rsidRPr="00FC76D6">
              <w:rPr>
                <w:kern w:val="2"/>
                <w:sz w:val="24"/>
                <w:szCs w:val="24"/>
              </w:rPr>
              <w:lastRenderedPageBreak/>
              <w:t>6.</w:t>
            </w:r>
          </w:p>
        </w:tc>
        <w:tc>
          <w:tcPr>
            <w:tcW w:w="2546" w:type="dxa"/>
            <w:hideMark/>
          </w:tcPr>
          <w:p w:rsidR="00085826" w:rsidRPr="00FC76D6" w:rsidRDefault="00085826" w:rsidP="00AD33E0">
            <w:pPr>
              <w:spacing w:line="228" w:lineRule="auto"/>
              <w:rPr>
                <w:kern w:val="2"/>
                <w:sz w:val="24"/>
                <w:szCs w:val="24"/>
              </w:rPr>
            </w:pPr>
            <w:r w:rsidRPr="00FC76D6">
              <w:rPr>
                <w:kern w:val="2"/>
                <w:sz w:val="24"/>
                <w:szCs w:val="24"/>
              </w:rPr>
              <w:t xml:space="preserve">Основное </w:t>
            </w:r>
          </w:p>
          <w:p w:rsidR="00085826" w:rsidRPr="00FC76D6" w:rsidRDefault="00085826" w:rsidP="00AD33E0">
            <w:pPr>
              <w:spacing w:line="228" w:lineRule="auto"/>
              <w:rPr>
                <w:kern w:val="2"/>
                <w:sz w:val="24"/>
                <w:szCs w:val="24"/>
              </w:rPr>
            </w:pPr>
            <w:r w:rsidRPr="00FC76D6">
              <w:rPr>
                <w:kern w:val="2"/>
                <w:sz w:val="24"/>
                <w:szCs w:val="24"/>
              </w:rPr>
              <w:t>меро</w:t>
            </w:r>
            <w:r w:rsidRPr="00FC76D6">
              <w:rPr>
                <w:kern w:val="2"/>
                <w:sz w:val="24"/>
                <w:szCs w:val="24"/>
              </w:rPr>
              <w:softHyphen/>
              <w:t>приятие Е.6.</w:t>
            </w:r>
          </w:p>
          <w:p w:rsidR="00085826" w:rsidRPr="00FC76D6" w:rsidRDefault="00085826" w:rsidP="00AD33E0">
            <w:pPr>
              <w:spacing w:line="228" w:lineRule="auto"/>
              <w:rPr>
                <w:kern w:val="2"/>
                <w:sz w:val="24"/>
                <w:szCs w:val="24"/>
              </w:rPr>
            </w:pPr>
            <w:r w:rsidRPr="00FC76D6">
              <w:rPr>
                <w:kern w:val="2"/>
                <w:sz w:val="24"/>
                <w:szCs w:val="24"/>
              </w:rPr>
              <w:t>Развитие малых форм хозяйствования на селе</w:t>
            </w:r>
          </w:p>
        </w:tc>
        <w:tc>
          <w:tcPr>
            <w:tcW w:w="1942" w:type="dxa"/>
            <w:hideMark/>
          </w:tcPr>
          <w:p w:rsidR="00085826" w:rsidRPr="00FC76D6" w:rsidRDefault="00085826" w:rsidP="00AD33E0">
            <w:pPr>
              <w:spacing w:line="228" w:lineRule="auto"/>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085826" w:rsidRPr="00FC76D6" w:rsidRDefault="00085826" w:rsidP="00AD33E0">
            <w:pPr>
              <w:spacing w:line="228" w:lineRule="auto"/>
              <w:jc w:val="center"/>
              <w:rPr>
                <w:kern w:val="2"/>
                <w:sz w:val="24"/>
                <w:szCs w:val="24"/>
              </w:rPr>
            </w:pPr>
          </w:p>
          <w:p w:rsidR="00085826" w:rsidRPr="00FC76D6" w:rsidRDefault="00085826" w:rsidP="00AD33E0">
            <w:pPr>
              <w:spacing w:line="228" w:lineRule="auto"/>
              <w:jc w:val="center"/>
              <w:rPr>
                <w:kern w:val="2"/>
                <w:sz w:val="24"/>
                <w:szCs w:val="24"/>
              </w:rPr>
            </w:pPr>
          </w:p>
        </w:tc>
        <w:tc>
          <w:tcPr>
            <w:tcW w:w="1073" w:type="dxa"/>
            <w:hideMark/>
          </w:tcPr>
          <w:p w:rsidR="00085826" w:rsidRPr="00FC76D6" w:rsidRDefault="00085826" w:rsidP="00AD33E0">
            <w:pPr>
              <w:spacing w:line="228" w:lineRule="auto"/>
              <w:jc w:val="center"/>
              <w:rPr>
                <w:kern w:val="2"/>
                <w:sz w:val="24"/>
                <w:szCs w:val="24"/>
              </w:rPr>
            </w:pPr>
            <w:r w:rsidRPr="00FC76D6">
              <w:rPr>
                <w:kern w:val="2"/>
                <w:sz w:val="24"/>
                <w:szCs w:val="24"/>
              </w:rPr>
              <w:t>2019 год</w:t>
            </w:r>
          </w:p>
        </w:tc>
        <w:tc>
          <w:tcPr>
            <w:tcW w:w="1073" w:type="dxa"/>
          </w:tcPr>
          <w:p w:rsidR="00085826" w:rsidRPr="00FC76D6" w:rsidRDefault="00085826" w:rsidP="00AD33E0">
            <w:pPr>
              <w:spacing w:line="228" w:lineRule="auto"/>
              <w:jc w:val="center"/>
              <w:rPr>
                <w:kern w:val="2"/>
                <w:sz w:val="24"/>
                <w:szCs w:val="24"/>
              </w:rPr>
            </w:pPr>
            <w:r w:rsidRPr="00FC76D6">
              <w:rPr>
                <w:kern w:val="2"/>
                <w:sz w:val="24"/>
                <w:szCs w:val="24"/>
              </w:rPr>
              <w:t>2030 год</w:t>
            </w:r>
          </w:p>
        </w:tc>
        <w:tc>
          <w:tcPr>
            <w:tcW w:w="2861" w:type="dxa"/>
            <w:hideMark/>
          </w:tcPr>
          <w:p w:rsidR="00085826" w:rsidRPr="00FC76D6" w:rsidRDefault="00085826" w:rsidP="00AD33E0">
            <w:pPr>
              <w:spacing w:line="228" w:lineRule="auto"/>
              <w:rPr>
                <w:spacing w:val="-4"/>
                <w:kern w:val="2"/>
                <w:sz w:val="24"/>
                <w:szCs w:val="24"/>
              </w:rPr>
            </w:pPr>
            <w:r w:rsidRPr="00FC76D6">
              <w:rPr>
                <w:spacing w:val="-4"/>
                <w:kern w:val="2"/>
                <w:sz w:val="24"/>
                <w:szCs w:val="24"/>
              </w:rPr>
              <w:t>создание новых кресть</w:t>
            </w:r>
            <w:r w:rsidRPr="00FC76D6">
              <w:rPr>
                <w:spacing w:val="-4"/>
                <w:kern w:val="2"/>
                <w:sz w:val="24"/>
                <w:szCs w:val="24"/>
              </w:rPr>
              <w:softHyphen/>
              <w:t>янских (фермер</w:t>
            </w:r>
            <w:r w:rsidRPr="00FC76D6">
              <w:rPr>
                <w:spacing w:val="-4"/>
                <w:kern w:val="2"/>
                <w:sz w:val="24"/>
                <w:szCs w:val="24"/>
              </w:rPr>
              <w:softHyphen/>
              <w:t>ских) хозяйств и коопе</w:t>
            </w:r>
            <w:r w:rsidRPr="00FC76D6">
              <w:rPr>
                <w:spacing w:val="-4"/>
                <w:kern w:val="2"/>
                <w:sz w:val="24"/>
                <w:szCs w:val="24"/>
              </w:rPr>
              <w:softHyphen/>
              <w:t>ративов,</w:t>
            </w:r>
          </w:p>
          <w:p w:rsidR="00085826" w:rsidRPr="00FC76D6" w:rsidRDefault="00085826" w:rsidP="00AD33E0">
            <w:pPr>
              <w:spacing w:line="228" w:lineRule="auto"/>
              <w:rPr>
                <w:spacing w:val="-4"/>
                <w:kern w:val="2"/>
                <w:sz w:val="24"/>
                <w:szCs w:val="24"/>
              </w:rPr>
            </w:pPr>
            <w:r w:rsidRPr="00FC76D6">
              <w:rPr>
                <w:spacing w:val="-4"/>
                <w:kern w:val="2"/>
                <w:sz w:val="24"/>
                <w:szCs w:val="24"/>
              </w:rPr>
              <w:t>укрепление материаль</w:t>
            </w:r>
            <w:r w:rsidRPr="00FC76D6">
              <w:rPr>
                <w:spacing w:val="-4"/>
                <w:kern w:val="2"/>
                <w:sz w:val="24"/>
                <w:szCs w:val="24"/>
              </w:rPr>
              <w:softHyphen/>
              <w:t>ной базы крестьянских</w:t>
            </w:r>
          </w:p>
          <w:p w:rsidR="00085826" w:rsidRPr="00FC76D6" w:rsidRDefault="00085826" w:rsidP="00AD33E0">
            <w:pPr>
              <w:spacing w:line="228" w:lineRule="auto"/>
              <w:rPr>
                <w:spacing w:val="-4"/>
                <w:kern w:val="2"/>
                <w:sz w:val="24"/>
                <w:szCs w:val="24"/>
              </w:rPr>
            </w:pPr>
            <w:r w:rsidRPr="00FC76D6">
              <w:rPr>
                <w:spacing w:val="-4"/>
                <w:kern w:val="2"/>
                <w:sz w:val="24"/>
                <w:szCs w:val="24"/>
              </w:rPr>
              <w:t>(фермерских) хозяйств и сельскохозяйственных потре</w:t>
            </w:r>
            <w:r w:rsidRPr="00FC76D6">
              <w:rPr>
                <w:spacing w:val="-4"/>
                <w:kern w:val="2"/>
                <w:sz w:val="24"/>
                <w:szCs w:val="24"/>
              </w:rPr>
              <w:softHyphen/>
              <w:t>бительских коо</w:t>
            </w:r>
            <w:r w:rsidRPr="00FC76D6">
              <w:rPr>
                <w:spacing w:val="-4"/>
                <w:kern w:val="2"/>
                <w:sz w:val="24"/>
                <w:szCs w:val="24"/>
              </w:rPr>
              <w:softHyphen/>
              <w:t>пера</w:t>
            </w:r>
            <w:r w:rsidRPr="00FC76D6">
              <w:rPr>
                <w:spacing w:val="-4"/>
                <w:kern w:val="2"/>
                <w:sz w:val="24"/>
                <w:szCs w:val="24"/>
              </w:rPr>
              <w:softHyphen/>
              <w:t>тивов.</w:t>
            </w:r>
            <w:r w:rsidR="00BD7FE1" w:rsidRPr="00FC76D6">
              <w:rPr>
                <w:spacing w:val="-4"/>
                <w:kern w:val="2"/>
                <w:sz w:val="24"/>
                <w:szCs w:val="24"/>
              </w:rPr>
              <w:t xml:space="preserve"> </w:t>
            </w:r>
            <w:r w:rsidRPr="00FC76D6">
              <w:rPr>
                <w:spacing w:val="-4"/>
                <w:kern w:val="2"/>
                <w:sz w:val="24"/>
                <w:szCs w:val="24"/>
              </w:rPr>
              <w:t>Увеличение объемов продукции, производи</w:t>
            </w:r>
            <w:r w:rsidRPr="00FC76D6">
              <w:rPr>
                <w:spacing w:val="-4"/>
                <w:kern w:val="2"/>
                <w:sz w:val="24"/>
                <w:szCs w:val="24"/>
              </w:rPr>
              <w:softHyphen/>
              <w:t>мой крестьянскими (фермерскими) хозяй</w:t>
            </w:r>
            <w:r w:rsidRPr="00FC76D6">
              <w:rPr>
                <w:spacing w:val="-4"/>
                <w:kern w:val="2"/>
                <w:sz w:val="24"/>
                <w:szCs w:val="24"/>
              </w:rPr>
              <w:softHyphen/>
              <w:t>ствами.</w:t>
            </w:r>
          </w:p>
          <w:p w:rsidR="00085826" w:rsidRPr="00FC76D6" w:rsidRDefault="00085826" w:rsidP="00AD33E0">
            <w:pPr>
              <w:spacing w:line="228" w:lineRule="auto"/>
              <w:rPr>
                <w:spacing w:val="-4"/>
                <w:kern w:val="2"/>
                <w:sz w:val="24"/>
                <w:szCs w:val="24"/>
              </w:rPr>
            </w:pPr>
            <w:r w:rsidRPr="00FC76D6">
              <w:rPr>
                <w:spacing w:val="-4"/>
                <w:kern w:val="2"/>
                <w:sz w:val="24"/>
                <w:szCs w:val="24"/>
              </w:rPr>
              <w:t>Рост занятости в сель</w:t>
            </w:r>
            <w:r w:rsidRPr="00FC76D6">
              <w:rPr>
                <w:spacing w:val="-4"/>
                <w:kern w:val="2"/>
                <w:sz w:val="24"/>
                <w:szCs w:val="24"/>
              </w:rPr>
              <w:softHyphen/>
              <w:t>ской местности</w:t>
            </w:r>
          </w:p>
        </w:tc>
        <w:tc>
          <w:tcPr>
            <w:tcW w:w="2861" w:type="dxa"/>
            <w:hideMark/>
          </w:tcPr>
          <w:p w:rsidR="00085826" w:rsidRPr="00FC76D6" w:rsidRDefault="00085826" w:rsidP="00AD33E0">
            <w:pPr>
              <w:spacing w:line="228" w:lineRule="auto"/>
              <w:rPr>
                <w:spacing w:val="-4"/>
                <w:kern w:val="2"/>
                <w:sz w:val="24"/>
                <w:szCs w:val="24"/>
              </w:rPr>
            </w:pPr>
            <w:r w:rsidRPr="00FC76D6">
              <w:rPr>
                <w:spacing w:val="-4"/>
                <w:kern w:val="2"/>
                <w:sz w:val="24"/>
                <w:szCs w:val="24"/>
              </w:rPr>
              <w:t>снижение темпов развития крестьянских (фермерских) хозяйств и кооперативов.</w:t>
            </w:r>
          </w:p>
          <w:p w:rsidR="00085826" w:rsidRPr="00FC76D6" w:rsidRDefault="00085826" w:rsidP="00AD33E0">
            <w:pPr>
              <w:spacing w:line="228" w:lineRule="auto"/>
              <w:rPr>
                <w:spacing w:val="-4"/>
                <w:kern w:val="2"/>
                <w:sz w:val="24"/>
                <w:szCs w:val="24"/>
              </w:rPr>
            </w:pPr>
            <w:r w:rsidRPr="00FC76D6">
              <w:rPr>
                <w:spacing w:val="-4"/>
                <w:kern w:val="2"/>
                <w:sz w:val="24"/>
                <w:szCs w:val="24"/>
              </w:rPr>
              <w:t>Отсутствие рынков сбыта продукции, про</w:t>
            </w:r>
            <w:r w:rsidRPr="00FC76D6">
              <w:rPr>
                <w:spacing w:val="-4"/>
                <w:kern w:val="2"/>
                <w:sz w:val="24"/>
                <w:szCs w:val="24"/>
              </w:rPr>
              <w:softHyphen/>
              <w:t>изведенной ма</w:t>
            </w:r>
            <w:r w:rsidRPr="00FC76D6">
              <w:rPr>
                <w:spacing w:val="-4"/>
                <w:kern w:val="2"/>
                <w:sz w:val="24"/>
                <w:szCs w:val="24"/>
              </w:rPr>
              <w:softHyphen/>
              <w:t>лыми формами хозяй</w:t>
            </w:r>
            <w:r w:rsidRPr="00FC76D6">
              <w:rPr>
                <w:spacing w:val="-4"/>
                <w:kern w:val="2"/>
                <w:sz w:val="24"/>
                <w:szCs w:val="24"/>
              </w:rPr>
              <w:softHyphen/>
              <w:t>ствова</w:t>
            </w:r>
            <w:r w:rsidRPr="00FC76D6">
              <w:rPr>
                <w:spacing w:val="-4"/>
                <w:kern w:val="2"/>
                <w:sz w:val="24"/>
                <w:szCs w:val="24"/>
              </w:rPr>
              <w:softHyphen/>
              <w:t>ния.</w:t>
            </w:r>
          </w:p>
          <w:p w:rsidR="00085826" w:rsidRPr="00FC76D6" w:rsidRDefault="00085826" w:rsidP="00AD33E0">
            <w:pPr>
              <w:spacing w:line="228" w:lineRule="auto"/>
              <w:rPr>
                <w:spacing w:val="-4"/>
                <w:kern w:val="2"/>
                <w:sz w:val="24"/>
                <w:szCs w:val="24"/>
              </w:rPr>
            </w:pPr>
            <w:r w:rsidRPr="00FC76D6">
              <w:rPr>
                <w:spacing w:val="-4"/>
                <w:kern w:val="2"/>
                <w:sz w:val="24"/>
                <w:szCs w:val="24"/>
              </w:rPr>
              <w:t>Увеличение безрабо</w:t>
            </w:r>
            <w:r w:rsidRPr="00FC76D6">
              <w:rPr>
                <w:spacing w:val="-4"/>
                <w:kern w:val="2"/>
                <w:sz w:val="24"/>
                <w:szCs w:val="24"/>
              </w:rPr>
              <w:softHyphen/>
              <w:t>тицы в сельских тер</w:t>
            </w:r>
            <w:r w:rsidRPr="00FC76D6">
              <w:rPr>
                <w:spacing w:val="-4"/>
                <w:kern w:val="2"/>
                <w:sz w:val="24"/>
                <w:szCs w:val="24"/>
              </w:rPr>
              <w:softHyphen/>
              <w:t>риториях</w:t>
            </w:r>
          </w:p>
        </w:tc>
        <w:tc>
          <w:tcPr>
            <w:tcW w:w="2173" w:type="dxa"/>
            <w:hideMark/>
          </w:tcPr>
          <w:p w:rsidR="00085826" w:rsidRPr="00FC76D6" w:rsidRDefault="00085826" w:rsidP="00AD33E0">
            <w:pPr>
              <w:spacing w:line="228" w:lineRule="auto"/>
              <w:rPr>
                <w:kern w:val="2"/>
                <w:sz w:val="24"/>
                <w:szCs w:val="24"/>
              </w:rPr>
            </w:pPr>
            <w:r w:rsidRPr="00FC76D6">
              <w:rPr>
                <w:kern w:val="2"/>
                <w:sz w:val="24"/>
                <w:szCs w:val="24"/>
              </w:rPr>
              <w:t>Е.20; Е.21; Е.22; Е.23</w:t>
            </w:r>
          </w:p>
        </w:tc>
      </w:tr>
      <w:tr w:rsidR="00085826" w:rsidRPr="00FC76D6" w:rsidTr="00085826">
        <w:tc>
          <w:tcPr>
            <w:tcW w:w="15110" w:type="dxa"/>
            <w:gridSpan w:val="8"/>
            <w:hideMark/>
          </w:tcPr>
          <w:p w:rsidR="00085826" w:rsidRPr="00FC76D6" w:rsidRDefault="00085826" w:rsidP="00085826">
            <w:pPr>
              <w:spacing w:line="228" w:lineRule="auto"/>
              <w:jc w:val="center"/>
              <w:rPr>
                <w:spacing w:val="-4"/>
                <w:kern w:val="2"/>
                <w:sz w:val="24"/>
                <w:szCs w:val="24"/>
              </w:rPr>
            </w:pPr>
            <w:r w:rsidRPr="00FC76D6">
              <w:rPr>
                <w:spacing w:val="-4"/>
                <w:kern w:val="2"/>
                <w:sz w:val="24"/>
                <w:szCs w:val="24"/>
              </w:rPr>
              <w:t>Задача 5 «Стимулирование инвестиционного развития в сельском хозяйстве и перерабатывающей промышленности»</w:t>
            </w:r>
          </w:p>
        </w:tc>
      </w:tr>
      <w:tr w:rsidR="00A81D77" w:rsidRPr="00FC76D6" w:rsidTr="000147BD">
        <w:tc>
          <w:tcPr>
            <w:tcW w:w="581" w:type="dxa"/>
            <w:hideMark/>
          </w:tcPr>
          <w:p w:rsidR="00A81D77" w:rsidRPr="00FC76D6" w:rsidRDefault="00A81D77" w:rsidP="00506E4D">
            <w:pPr>
              <w:jc w:val="center"/>
              <w:rPr>
                <w:kern w:val="2"/>
                <w:sz w:val="24"/>
                <w:szCs w:val="24"/>
              </w:rPr>
            </w:pPr>
            <w:r w:rsidRPr="00FC76D6">
              <w:rPr>
                <w:kern w:val="2"/>
                <w:sz w:val="24"/>
                <w:szCs w:val="24"/>
              </w:rPr>
              <w:t>7.</w:t>
            </w:r>
          </w:p>
        </w:tc>
        <w:tc>
          <w:tcPr>
            <w:tcW w:w="2546" w:type="dxa"/>
            <w:hideMark/>
          </w:tcPr>
          <w:p w:rsidR="00A81D77" w:rsidRPr="00FC76D6" w:rsidRDefault="00A81D77" w:rsidP="00A81D77">
            <w:pPr>
              <w:spacing w:line="228" w:lineRule="auto"/>
              <w:rPr>
                <w:kern w:val="2"/>
                <w:sz w:val="24"/>
                <w:szCs w:val="24"/>
              </w:rPr>
            </w:pPr>
            <w:r w:rsidRPr="00FC76D6">
              <w:rPr>
                <w:kern w:val="2"/>
                <w:sz w:val="24"/>
                <w:szCs w:val="24"/>
              </w:rPr>
              <w:t xml:space="preserve">Основное </w:t>
            </w:r>
          </w:p>
          <w:p w:rsidR="00A81D77" w:rsidRPr="00FC76D6" w:rsidRDefault="00A81D77" w:rsidP="00A81D77">
            <w:pPr>
              <w:spacing w:line="228" w:lineRule="auto"/>
              <w:rPr>
                <w:kern w:val="2"/>
                <w:sz w:val="24"/>
                <w:szCs w:val="24"/>
              </w:rPr>
            </w:pPr>
            <w:r w:rsidRPr="00FC76D6">
              <w:rPr>
                <w:kern w:val="2"/>
                <w:sz w:val="24"/>
                <w:szCs w:val="24"/>
              </w:rPr>
              <w:t>мероприятие Е.7.</w:t>
            </w:r>
          </w:p>
          <w:p w:rsidR="00A81D77" w:rsidRPr="00FC76D6" w:rsidRDefault="00A81D77" w:rsidP="00A81D77">
            <w:pPr>
              <w:spacing w:line="228" w:lineRule="auto"/>
              <w:rPr>
                <w:kern w:val="2"/>
                <w:sz w:val="24"/>
                <w:szCs w:val="24"/>
              </w:rPr>
            </w:pPr>
            <w:r w:rsidRPr="00FC76D6">
              <w:rPr>
                <w:kern w:val="2"/>
                <w:sz w:val="24"/>
                <w:szCs w:val="24"/>
              </w:rPr>
              <w:t>Снижение инвести</w:t>
            </w:r>
            <w:r w:rsidRPr="00FC76D6">
              <w:rPr>
                <w:kern w:val="2"/>
                <w:sz w:val="24"/>
                <w:szCs w:val="24"/>
              </w:rPr>
              <w:softHyphen/>
              <w:t>ционных издержек при создании и мо</w:t>
            </w:r>
            <w:r w:rsidRPr="00FC76D6">
              <w:rPr>
                <w:kern w:val="2"/>
                <w:sz w:val="24"/>
                <w:szCs w:val="24"/>
              </w:rPr>
              <w:softHyphen/>
              <w:t>дер-низации объек</w:t>
            </w:r>
            <w:r w:rsidRPr="00FC76D6">
              <w:rPr>
                <w:kern w:val="2"/>
                <w:sz w:val="24"/>
                <w:szCs w:val="24"/>
              </w:rPr>
              <w:softHyphen/>
              <w:t>тов агропромыш</w:t>
            </w:r>
            <w:r w:rsidRPr="00FC76D6">
              <w:rPr>
                <w:kern w:val="2"/>
                <w:sz w:val="24"/>
                <w:szCs w:val="24"/>
              </w:rPr>
              <w:softHyphen/>
              <w:t>ленного комплекса</w:t>
            </w:r>
          </w:p>
        </w:tc>
        <w:tc>
          <w:tcPr>
            <w:tcW w:w="1942" w:type="dxa"/>
            <w:hideMark/>
          </w:tcPr>
          <w:p w:rsidR="00A81D77" w:rsidRPr="00FC76D6" w:rsidRDefault="00A81D77" w:rsidP="00A81D77">
            <w:pPr>
              <w:spacing w:line="228" w:lineRule="auto"/>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A81D77" w:rsidRPr="00FC76D6" w:rsidRDefault="00A81D77" w:rsidP="00A81D77">
            <w:pPr>
              <w:spacing w:line="228" w:lineRule="auto"/>
              <w:jc w:val="center"/>
              <w:rPr>
                <w:kern w:val="2"/>
                <w:sz w:val="24"/>
                <w:szCs w:val="24"/>
              </w:rPr>
            </w:pPr>
          </w:p>
        </w:tc>
        <w:tc>
          <w:tcPr>
            <w:tcW w:w="1073" w:type="dxa"/>
            <w:hideMark/>
          </w:tcPr>
          <w:p w:rsidR="00A81D77" w:rsidRPr="00FC76D6" w:rsidRDefault="00A81D77" w:rsidP="00A81D77">
            <w:pPr>
              <w:spacing w:line="228" w:lineRule="auto"/>
              <w:jc w:val="center"/>
              <w:rPr>
                <w:kern w:val="2"/>
                <w:sz w:val="24"/>
                <w:szCs w:val="24"/>
              </w:rPr>
            </w:pPr>
            <w:r w:rsidRPr="00FC76D6">
              <w:rPr>
                <w:kern w:val="2"/>
                <w:sz w:val="24"/>
                <w:szCs w:val="24"/>
              </w:rPr>
              <w:t>2019 год</w:t>
            </w:r>
          </w:p>
        </w:tc>
        <w:tc>
          <w:tcPr>
            <w:tcW w:w="1073" w:type="dxa"/>
            <w:hideMark/>
          </w:tcPr>
          <w:p w:rsidR="00A81D77" w:rsidRPr="00FC76D6" w:rsidRDefault="00A81D77" w:rsidP="00A81D77">
            <w:pPr>
              <w:spacing w:line="228" w:lineRule="auto"/>
              <w:jc w:val="center"/>
              <w:rPr>
                <w:kern w:val="2"/>
                <w:sz w:val="24"/>
                <w:szCs w:val="24"/>
              </w:rPr>
            </w:pPr>
            <w:r w:rsidRPr="00FC76D6">
              <w:rPr>
                <w:kern w:val="2"/>
                <w:sz w:val="24"/>
                <w:szCs w:val="24"/>
              </w:rPr>
              <w:t>2030 год</w:t>
            </w:r>
          </w:p>
        </w:tc>
        <w:tc>
          <w:tcPr>
            <w:tcW w:w="2861" w:type="dxa"/>
            <w:hideMark/>
          </w:tcPr>
          <w:p w:rsidR="00A81D77" w:rsidRPr="00FC76D6" w:rsidRDefault="00A81D77" w:rsidP="009C229A">
            <w:pPr>
              <w:spacing w:line="228" w:lineRule="auto"/>
              <w:rPr>
                <w:spacing w:val="-4"/>
                <w:kern w:val="2"/>
                <w:sz w:val="24"/>
                <w:szCs w:val="24"/>
              </w:rPr>
            </w:pPr>
            <w:r w:rsidRPr="00FC76D6">
              <w:rPr>
                <w:spacing w:val="-4"/>
                <w:kern w:val="2"/>
                <w:sz w:val="24"/>
                <w:szCs w:val="24"/>
              </w:rPr>
              <w:t xml:space="preserve">увеличение мощностей по </w:t>
            </w:r>
            <w:r w:rsidR="009C229A" w:rsidRPr="00FC76D6">
              <w:rPr>
                <w:spacing w:val="-4"/>
                <w:kern w:val="2"/>
                <w:sz w:val="24"/>
                <w:szCs w:val="24"/>
              </w:rPr>
              <w:t xml:space="preserve">производству и </w:t>
            </w:r>
            <w:r w:rsidRPr="00FC76D6">
              <w:rPr>
                <w:spacing w:val="-4"/>
                <w:kern w:val="2"/>
                <w:sz w:val="24"/>
                <w:szCs w:val="24"/>
              </w:rPr>
              <w:t xml:space="preserve">хранению продукции </w:t>
            </w:r>
            <w:r w:rsidR="009C229A" w:rsidRPr="00FC76D6">
              <w:rPr>
                <w:spacing w:val="-4"/>
                <w:kern w:val="2"/>
                <w:sz w:val="24"/>
                <w:szCs w:val="24"/>
              </w:rPr>
              <w:t>агропромышленного комплекса</w:t>
            </w:r>
            <w:r w:rsidRPr="00FC76D6">
              <w:rPr>
                <w:spacing w:val="-4"/>
                <w:kern w:val="2"/>
                <w:sz w:val="24"/>
                <w:szCs w:val="24"/>
              </w:rPr>
              <w:t xml:space="preserve"> </w:t>
            </w:r>
          </w:p>
        </w:tc>
        <w:tc>
          <w:tcPr>
            <w:tcW w:w="2861" w:type="dxa"/>
            <w:hideMark/>
          </w:tcPr>
          <w:p w:rsidR="00A81D77" w:rsidRPr="00FC76D6" w:rsidRDefault="00A81D77" w:rsidP="009C229A">
            <w:pPr>
              <w:autoSpaceDE w:val="0"/>
              <w:autoSpaceDN w:val="0"/>
              <w:adjustRightInd w:val="0"/>
              <w:spacing w:line="228" w:lineRule="auto"/>
              <w:rPr>
                <w:spacing w:val="-4"/>
                <w:kern w:val="2"/>
                <w:sz w:val="24"/>
                <w:szCs w:val="24"/>
              </w:rPr>
            </w:pPr>
            <w:r w:rsidRPr="00FC76D6">
              <w:rPr>
                <w:spacing w:val="-4"/>
                <w:kern w:val="2"/>
                <w:sz w:val="24"/>
                <w:szCs w:val="24"/>
              </w:rPr>
              <w:t>уменьшение сырьевой базы для перерабаты</w:t>
            </w:r>
            <w:r w:rsidRPr="00FC76D6">
              <w:rPr>
                <w:spacing w:val="-4"/>
                <w:kern w:val="2"/>
                <w:sz w:val="24"/>
                <w:szCs w:val="24"/>
              </w:rPr>
              <w:softHyphen/>
              <w:t>вающих предприятий Ростовской области, зависимость от им</w:t>
            </w:r>
            <w:r w:rsidRPr="00FC76D6">
              <w:rPr>
                <w:spacing w:val="-4"/>
                <w:kern w:val="2"/>
                <w:sz w:val="24"/>
                <w:szCs w:val="24"/>
              </w:rPr>
              <w:softHyphen/>
              <w:t xml:space="preserve">портных поставок продукции </w:t>
            </w:r>
            <w:r w:rsidR="009C229A" w:rsidRPr="00FC76D6">
              <w:rPr>
                <w:spacing w:val="-4"/>
                <w:kern w:val="2"/>
                <w:sz w:val="24"/>
                <w:szCs w:val="24"/>
              </w:rPr>
              <w:t>агропромышленного комплекса</w:t>
            </w:r>
          </w:p>
        </w:tc>
        <w:tc>
          <w:tcPr>
            <w:tcW w:w="2173" w:type="dxa"/>
            <w:hideMark/>
          </w:tcPr>
          <w:p w:rsidR="00A81D77" w:rsidRPr="00FC76D6" w:rsidRDefault="009C229A" w:rsidP="00A81D77">
            <w:pPr>
              <w:spacing w:line="228" w:lineRule="auto"/>
              <w:rPr>
                <w:kern w:val="2"/>
                <w:sz w:val="24"/>
                <w:szCs w:val="24"/>
              </w:rPr>
            </w:pPr>
            <w:r w:rsidRPr="00FC76D6">
              <w:rPr>
                <w:kern w:val="2"/>
                <w:sz w:val="24"/>
                <w:szCs w:val="24"/>
              </w:rPr>
              <w:t xml:space="preserve">1; 2; 3; 5; 8; 9; </w:t>
            </w:r>
            <w:r w:rsidR="00A81D77" w:rsidRPr="00FC76D6">
              <w:rPr>
                <w:kern w:val="2"/>
                <w:sz w:val="24"/>
                <w:szCs w:val="24"/>
              </w:rPr>
              <w:t>Е.24</w:t>
            </w:r>
          </w:p>
        </w:tc>
      </w:tr>
      <w:tr w:rsidR="009C229A" w:rsidRPr="00FC76D6" w:rsidTr="000147BD">
        <w:tc>
          <w:tcPr>
            <w:tcW w:w="581" w:type="dxa"/>
            <w:hideMark/>
          </w:tcPr>
          <w:p w:rsidR="009C229A" w:rsidRPr="00FC76D6" w:rsidRDefault="009C229A" w:rsidP="00506E4D">
            <w:pPr>
              <w:jc w:val="center"/>
              <w:rPr>
                <w:kern w:val="2"/>
                <w:sz w:val="24"/>
                <w:szCs w:val="24"/>
              </w:rPr>
            </w:pPr>
            <w:r w:rsidRPr="00FC76D6">
              <w:rPr>
                <w:kern w:val="2"/>
                <w:sz w:val="24"/>
                <w:szCs w:val="24"/>
              </w:rPr>
              <w:t>8.</w:t>
            </w:r>
          </w:p>
        </w:tc>
        <w:tc>
          <w:tcPr>
            <w:tcW w:w="2546" w:type="dxa"/>
            <w:hideMark/>
          </w:tcPr>
          <w:p w:rsidR="009C229A" w:rsidRPr="00FC76D6" w:rsidRDefault="009C229A" w:rsidP="002F62CB">
            <w:pPr>
              <w:spacing w:line="228" w:lineRule="auto"/>
              <w:rPr>
                <w:kern w:val="2"/>
                <w:sz w:val="24"/>
                <w:szCs w:val="24"/>
              </w:rPr>
            </w:pPr>
            <w:r w:rsidRPr="00FC76D6">
              <w:rPr>
                <w:kern w:val="2"/>
                <w:sz w:val="24"/>
                <w:szCs w:val="24"/>
              </w:rPr>
              <w:t xml:space="preserve">Основное </w:t>
            </w:r>
          </w:p>
          <w:p w:rsidR="009C229A" w:rsidRPr="00FC76D6" w:rsidRDefault="009C229A" w:rsidP="002F62CB">
            <w:pPr>
              <w:spacing w:line="228" w:lineRule="auto"/>
              <w:rPr>
                <w:kern w:val="2"/>
                <w:sz w:val="24"/>
                <w:szCs w:val="24"/>
              </w:rPr>
            </w:pPr>
            <w:r w:rsidRPr="00FC76D6">
              <w:rPr>
                <w:kern w:val="2"/>
                <w:sz w:val="24"/>
                <w:szCs w:val="24"/>
              </w:rPr>
              <w:t>мероприятие Е.8.</w:t>
            </w:r>
          </w:p>
          <w:p w:rsidR="009C229A" w:rsidRPr="00FC76D6" w:rsidRDefault="009C229A" w:rsidP="002F62CB">
            <w:pPr>
              <w:spacing w:line="228" w:lineRule="auto"/>
              <w:rPr>
                <w:kern w:val="2"/>
                <w:sz w:val="24"/>
                <w:szCs w:val="24"/>
              </w:rPr>
            </w:pPr>
            <w:r w:rsidRPr="00FC76D6">
              <w:rPr>
                <w:kern w:val="2"/>
                <w:sz w:val="24"/>
                <w:szCs w:val="24"/>
              </w:rPr>
              <w:t>Снижение затрат сельскохозяйствен</w:t>
            </w:r>
            <w:r w:rsidRPr="00FC76D6">
              <w:rPr>
                <w:kern w:val="2"/>
                <w:sz w:val="24"/>
                <w:szCs w:val="24"/>
              </w:rPr>
              <w:softHyphen/>
              <w:t>ных товаропроизво</w:t>
            </w:r>
            <w:r w:rsidRPr="00FC76D6">
              <w:rPr>
                <w:kern w:val="2"/>
                <w:sz w:val="24"/>
                <w:szCs w:val="24"/>
              </w:rPr>
              <w:softHyphen/>
              <w:t>дителей на об</w:t>
            </w:r>
            <w:r w:rsidRPr="00FC76D6">
              <w:rPr>
                <w:kern w:val="2"/>
                <w:sz w:val="24"/>
                <w:szCs w:val="24"/>
              </w:rPr>
              <w:softHyphen/>
              <w:t>слу</w:t>
            </w:r>
            <w:r w:rsidRPr="00FC76D6">
              <w:rPr>
                <w:kern w:val="2"/>
                <w:sz w:val="24"/>
                <w:szCs w:val="24"/>
              </w:rPr>
              <w:softHyphen/>
              <w:t>живание инвести</w:t>
            </w:r>
            <w:r w:rsidRPr="00FC76D6">
              <w:rPr>
                <w:kern w:val="2"/>
                <w:sz w:val="24"/>
                <w:szCs w:val="24"/>
              </w:rPr>
              <w:softHyphen/>
              <w:t>ционных креди</w:t>
            </w:r>
            <w:r w:rsidRPr="00FC76D6">
              <w:rPr>
                <w:kern w:val="2"/>
                <w:sz w:val="24"/>
                <w:szCs w:val="24"/>
              </w:rPr>
              <w:softHyphen/>
              <w:t>тов</w:t>
            </w:r>
          </w:p>
        </w:tc>
        <w:tc>
          <w:tcPr>
            <w:tcW w:w="1942" w:type="dxa"/>
            <w:hideMark/>
          </w:tcPr>
          <w:p w:rsidR="009C229A" w:rsidRPr="00FC76D6" w:rsidRDefault="009C229A" w:rsidP="002F62CB">
            <w:pPr>
              <w:spacing w:line="228" w:lineRule="auto"/>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9C229A" w:rsidRPr="00FC76D6" w:rsidRDefault="009C229A" w:rsidP="002F62CB">
            <w:pPr>
              <w:spacing w:line="228" w:lineRule="auto"/>
              <w:jc w:val="center"/>
              <w:rPr>
                <w:kern w:val="2"/>
                <w:sz w:val="24"/>
                <w:szCs w:val="24"/>
              </w:rPr>
            </w:pPr>
          </w:p>
        </w:tc>
        <w:tc>
          <w:tcPr>
            <w:tcW w:w="1073" w:type="dxa"/>
            <w:hideMark/>
          </w:tcPr>
          <w:p w:rsidR="009C229A" w:rsidRPr="00FC76D6" w:rsidRDefault="009C229A" w:rsidP="009C229A">
            <w:pPr>
              <w:spacing w:line="228" w:lineRule="auto"/>
              <w:jc w:val="center"/>
              <w:rPr>
                <w:kern w:val="2"/>
                <w:sz w:val="24"/>
                <w:szCs w:val="24"/>
              </w:rPr>
            </w:pPr>
            <w:r w:rsidRPr="00FC76D6">
              <w:rPr>
                <w:kern w:val="2"/>
                <w:sz w:val="24"/>
                <w:szCs w:val="24"/>
              </w:rPr>
              <w:t>2019 год</w:t>
            </w:r>
          </w:p>
        </w:tc>
        <w:tc>
          <w:tcPr>
            <w:tcW w:w="1073" w:type="dxa"/>
            <w:hideMark/>
          </w:tcPr>
          <w:p w:rsidR="009C229A" w:rsidRPr="00FC76D6" w:rsidRDefault="009C229A" w:rsidP="009C229A">
            <w:pPr>
              <w:spacing w:line="228" w:lineRule="auto"/>
              <w:jc w:val="center"/>
              <w:rPr>
                <w:kern w:val="2"/>
                <w:sz w:val="24"/>
                <w:szCs w:val="24"/>
              </w:rPr>
            </w:pPr>
            <w:r w:rsidRPr="00FC76D6">
              <w:rPr>
                <w:kern w:val="2"/>
                <w:sz w:val="24"/>
                <w:szCs w:val="24"/>
              </w:rPr>
              <w:t>2030 год</w:t>
            </w:r>
          </w:p>
        </w:tc>
        <w:tc>
          <w:tcPr>
            <w:tcW w:w="2861" w:type="dxa"/>
            <w:hideMark/>
          </w:tcPr>
          <w:p w:rsidR="009C229A" w:rsidRPr="00FC76D6" w:rsidRDefault="009C229A" w:rsidP="002F62CB">
            <w:pPr>
              <w:spacing w:line="228" w:lineRule="auto"/>
              <w:rPr>
                <w:spacing w:val="-4"/>
                <w:kern w:val="2"/>
                <w:sz w:val="24"/>
                <w:szCs w:val="24"/>
              </w:rPr>
            </w:pPr>
            <w:r w:rsidRPr="00FC76D6">
              <w:rPr>
                <w:spacing w:val="-4"/>
                <w:kern w:val="2"/>
                <w:sz w:val="24"/>
                <w:szCs w:val="24"/>
              </w:rPr>
              <w:t>комплексная модерниза</w:t>
            </w:r>
            <w:r w:rsidRPr="00FC76D6">
              <w:rPr>
                <w:spacing w:val="-4"/>
                <w:kern w:val="2"/>
                <w:sz w:val="24"/>
                <w:szCs w:val="24"/>
              </w:rPr>
              <w:softHyphen/>
              <w:t>ция материально-технической базы произ</w:t>
            </w:r>
            <w:r w:rsidRPr="00FC76D6">
              <w:rPr>
                <w:spacing w:val="-4"/>
                <w:kern w:val="2"/>
                <w:sz w:val="24"/>
                <w:szCs w:val="24"/>
              </w:rPr>
              <w:softHyphen/>
              <w:t>водства и переработки продукции агропромышленного комплекса.</w:t>
            </w:r>
          </w:p>
          <w:p w:rsidR="009C229A" w:rsidRPr="00FC76D6" w:rsidRDefault="009C229A" w:rsidP="002F62CB">
            <w:pPr>
              <w:spacing w:line="228" w:lineRule="auto"/>
              <w:rPr>
                <w:spacing w:val="-4"/>
                <w:kern w:val="2"/>
                <w:sz w:val="24"/>
                <w:szCs w:val="24"/>
              </w:rPr>
            </w:pPr>
            <w:r w:rsidRPr="00FC76D6">
              <w:rPr>
                <w:spacing w:val="-4"/>
                <w:kern w:val="2"/>
                <w:sz w:val="24"/>
                <w:szCs w:val="24"/>
              </w:rPr>
              <w:t>Увеличение мощностей по переработке продукции сельского хозяйства.</w:t>
            </w:r>
          </w:p>
          <w:p w:rsidR="009C229A" w:rsidRPr="00FC76D6" w:rsidRDefault="009C229A" w:rsidP="002F62CB">
            <w:pPr>
              <w:spacing w:line="228" w:lineRule="auto"/>
              <w:rPr>
                <w:spacing w:val="-4"/>
                <w:kern w:val="2"/>
                <w:sz w:val="24"/>
                <w:szCs w:val="24"/>
              </w:rPr>
            </w:pPr>
            <w:r w:rsidRPr="00FC76D6">
              <w:rPr>
                <w:spacing w:val="-4"/>
                <w:kern w:val="2"/>
                <w:sz w:val="24"/>
                <w:szCs w:val="24"/>
              </w:rPr>
              <w:t xml:space="preserve">Строительство новых высокотехнологичных </w:t>
            </w:r>
            <w:r w:rsidRPr="00FC76D6">
              <w:rPr>
                <w:spacing w:val="-4"/>
                <w:kern w:val="2"/>
                <w:sz w:val="24"/>
                <w:szCs w:val="24"/>
              </w:rPr>
              <w:lastRenderedPageBreak/>
              <w:t>животноводческих комплексов.</w:t>
            </w:r>
          </w:p>
          <w:p w:rsidR="009C229A" w:rsidRPr="00FC76D6" w:rsidRDefault="009C229A" w:rsidP="002F62CB">
            <w:pPr>
              <w:spacing w:line="228" w:lineRule="auto"/>
              <w:rPr>
                <w:spacing w:val="-4"/>
                <w:kern w:val="2"/>
                <w:sz w:val="24"/>
                <w:szCs w:val="24"/>
              </w:rPr>
            </w:pPr>
            <w:r w:rsidRPr="00FC76D6">
              <w:rPr>
                <w:spacing w:val="-4"/>
                <w:kern w:val="2"/>
                <w:sz w:val="24"/>
                <w:szCs w:val="24"/>
              </w:rPr>
              <w:t>Приобретение высокопро</w:t>
            </w:r>
            <w:r w:rsidRPr="00FC76D6">
              <w:rPr>
                <w:spacing w:val="-4"/>
                <w:kern w:val="2"/>
                <w:sz w:val="24"/>
                <w:szCs w:val="24"/>
              </w:rPr>
              <w:softHyphen/>
              <w:t>дуктивных племенных животных</w:t>
            </w:r>
          </w:p>
        </w:tc>
        <w:tc>
          <w:tcPr>
            <w:tcW w:w="2861" w:type="dxa"/>
            <w:hideMark/>
          </w:tcPr>
          <w:p w:rsidR="009C229A" w:rsidRPr="00FC76D6" w:rsidRDefault="009C229A" w:rsidP="009C229A">
            <w:pPr>
              <w:spacing w:line="228" w:lineRule="auto"/>
              <w:rPr>
                <w:spacing w:val="-4"/>
                <w:kern w:val="2"/>
                <w:sz w:val="24"/>
                <w:szCs w:val="24"/>
              </w:rPr>
            </w:pPr>
            <w:r w:rsidRPr="00FC76D6">
              <w:rPr>
                <w:spacing w:val="-4"/>
                <w:kern w:val="2"/>
                <w:sz w:val="24"/>
                <w:szCs w:val="24"/>
              </w:rPr>
              <w:lastRenderedPageBreak/>
              <w:t>отсутствие современной инфраструктуры повлияет на снижение объемов производства продукции агропромышленного комплекса, недостаток современных производст-венных мощно</w:t>
            </w:r>
            <w:r w:rsidRPr="00FC76D6">
              <w:rPr>
                <w:spacing w:val="-4"/>
                <w:kern w:val="2"/>
                <w:sz w:val="24"/>
                <w:szCs w:val="24"/>
              </w:rPr>
              <w:softHyphen/>
              <w:t>стей по переработке приведет к дальнейшему снижению объемов произ</w:t>
            </w:r>
            <w:r w:rsidRPr="00FC76D6">
              <w:rPr>
                <w:spacing w:val="-4"/>
                <w:kern w:val="2"/>
                <w:sz w:val="24"/>
                <w:szCs w:val="24"/>
              </w:rPr>
              <w:softHyphen/>
              <w:t xml:space="preserve">водства и </w:t>
            </w:r>
            <w:r w:rsidRPr="00FC76D6">
              <w:rPr>
                <w:spacing w:val="-4"/>
                <w:kern w:val="2"/>
                <w:sz w:val="24"/>
                <w:szCs w:val="24"/>
              </w:rPr>
              <w:lastRenderedPageBreak/>
              <w:t>потребления качественной продукции отечественного производства</w:t>
            </w:r>
          </w:p>
        </w:tc>
        <w:tc>
          <w:tcPr>
            <w:tcW w:w="2173" w:type="dxa"/>
            <w:hideMark/>
          </w:tcPr>
          <w:p w:rsidR="009C229A" w:rsidRPr="00FC76D6" w:rsidRDefault="009C229A" w:rsidP="009C229A">
            <w:pPr>
              <w:spacing w:line="228" w:lineRule="auto"/>
              <w:rPr>
                <w:kern w:val="2"/>
                <w:sz w:val="24"/>
                <w:szCs w:val="24"/>
              </w:rPr>
            </w:pPr>
            <w:r w:rsidRPr="00FC76D6">
              <w:rPr>
                <w:kern w:val="2"/>
                <w:sz w:val="24"/>
                <w:szCs w:val="24"/>
              </w:rPr>
              <w:lastRenderedPageBreak/>
              <w:t>1; 2; 3; 4; 5; 8; 9; Е.25</w:t>
            </w:r>
          </w:p>
        </w:tc>
      </w:tr>
      <w:tr w:rsidR="007405A8" w:rsidRPr="00FC76D6" w:rsidTr="00027D63">
        <w:tc>
          <w:tcPr>
            <w:tcW w:w="15110" w:type="dxa"/>
            <w:gridSpan w:val="8"/>
            <w:hideMark/>
          </w:tcPr>
          <w:p w:rsidR="007405A8" w:rsidRPr="00FC76D6" w:rsidRDefault="007405A8" w:rsidP="007405A8">
            <w:pPr>
              <w:jc w:val="center"/>
              <w:rPr>
                <w:spacing w:val="-4"/>
                <w:kern w:val="2"/>
                <w:sz w:val="24"/>
                <w:szCs w:val="24"/>
              </w:rPr>
            </w:pPr>
            <w:r w:rsidRPr="00FC76D6">
              <w:rPr>
                <w:spacing w:val="-4"/>
                <w:kern w:val="2"/>
                <w:sz w:val="24"/>
                <w:szCs w:val="24"/>
              </w:rPr>
              <w:lastRenderedPageBreak/>
              <w:t>Задача 6 «Обеспечение роста объемов производства продукции рыбохозяйственного комплекса»</w:t>
            </w:r>
          </w:p>
        </w:tc>
      </w:tr>
      <w:tr w:rsidR="002F62CB" w:rsidRPr="00FC76D6" w:rsidTr="000147BD">
        <w:tc>
          <w:tcPr>
            <w:tcW w:w="581" w:type="dxa"/>
            <w:hideMark/>
          </w:tcPr>
          <w:p w:rsidR="002F62CB" w:rsidRPr="00FC76D6" w:rsidRDefault="002F62CB" w:rsidP="00506E4D">
            <w:pPr>
              <w:jc w:val="center"/>
              <w:rPr>
                <w:kern w:val="2"/>
                <w:sz w:val="24"/>
                <w:szCs w:val="24"/>
              </w:rPr>
            </w:pPr>
            <w:r w:rsidRPr="00FC76D6">
              <w:rPr>
                <w:kern w:val="2"/>
                <w:sz w:val="24"/>
                <w:szCs w:val="24"/>
              </w:rPr>
              <w:t>9.</w:t>
            </w:r>
          </w:p>
        </w:tc>
        <w:tc>
          <w:tcPr>
            <w:tcW w:w="2546" w:type="dxa"/>
            <w:hideMark/>
          </w:tcPr>
          <w:p w:rsidR="002F62CB" w:rsidRPr="00FC76D6" w:rsidRDefault="002F62CB" w:rsidP="002F62CB">
            <w:pPr>
              <w:spacing w:line="228" w:lineRule="auto"/>
              <w:rPr>
                <w:kern w:val="2"/>
                <w:sz w:val="24"/>
                <w:szCs w:val="24"/>
              </w:rPr>
            </w:pPr>
            <w:r w:rsidRPr="00FC76D6">
              <w:rPr>
                <w:kern w:val="2"/>
                <w:sz w:val="24"/>
                <w:szCs w:val="24"/>
              </w:rPr>
              <w:t xml:space="preserve">Основное </w:t>
            </w:r>
          </w:p>
          <w:p w:rsidR="002F62CB" w:rsidRPr="00FC76D6" w:rsidRDefault="002F62CB" w:rsidP="002F62CB">
            <w:pPr>
              <w:spacing w:line="228" w:lineRule="auto"/>
              <w:rPr>
                <w:kern w:val="2"/>
                <w:sz w:val="24"/>
                <w:szCs w:val="24"/>
              </w:rPr>
            </w:pPr>
            <w:r w:rsidRPr="00FC76D6">
              <w:rPr>
                <w:kern w:val="2"/>
                <w:sz w:val="24"/>
                <w:szCs w:val="24"/>
              </w:rPr>
              <w:t>мероприятие Е.9.</w:t>
            </w:r>
          </w:p>
          <w:p w:rsidR="002F62CB" w:rsidRPr="00FC76D6" w:rsidRDefault="002F62CB" w:rsidP="002F62CB">
            <w:pPr>
              <w:autoSpaceDE w:val="0"/>
              <w:autoSpaceDN w:val="0"/>
              <w:adjustRightInd w:val="0"/>
              <w:rPr>
                <w:kern w:val="2"/>
                <w:sz w:val="24"/>
                <w:szCs w:val="24"/>
              </w:rPr>
            </w:pPr>
            <w:r w:rsidRPr="00FC76D6">
              <w:rPr>
                <w:kern w:val="2"/>
                <w:sz w:val="24"/>
                <w:szCs w:val="24"/>
              </w:rPr>
              <w:t>Развитие рыбохозяйст</w:t>
            </w:r>
            <w:r w:rsidR="007405A8" w:rsidRPr="00FC76D6">
              <w:rPr>
                <w:kern w:val="2"/>
                <w:sz w:val="24"/>
                <w:szCs w:val="24"/>
              </w:rPr>
              <w:softHyphen/>
            </w:r>
            <w:r w:rsidRPr="00FC76D6">
              <w:rPr>
                <w:kern w:val="2"/>
                <w:sz w:val="24"/>
                <w:szCs w:val="24"/>
              </w:rPr>
              <w:t>венного комплекса</w:t>
            </w:r>
          </w:p>
        </w:tc>
        <w:tc>
          <w:tcPr>
            <w:tcW w:w="1942" w:type="dxa"/>
            <w:hideMark/>
          </w:tcPr>
          <w:p w:rsidR="002F62CB" w:rsidRPr="00FC76D6" w:rsidRDefault="002F62CB" w:rsidP="002F62CB">
            <w:pPr>
              <w:spacing w:line="228" w:lineRule="auto"/>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2F62CB" w:rsidRPr="00FC76D6" w:rsidRDefault="002F62CB" w:rsidP="002F62CB">
            <w:pPr>
              <w:spacing w:line="228" w:lineRule="auto"/>
              <w:jc w:val="center"/>
              <w:rPr>
                <w:kern w:val="2"/>
                <w:sz w:val="24"/>
                <w:szCs w:val="24"/>
              </w:rPr>
            </w:pPr>
          </w:p>
        </w:tc>
        <w:tc>
          <w:tcPr>
            <w:tcW w:w="1073" w:type="dxa"/>
            <w:hideMark/>
          </w:tcPr>
          <w:p w:rsidR="002F62CB" w:rsidRPr="00FC76D6" w:rsidRDefault="002F62CB" w:rsidP="002F62CB">
            <w:pPr>
              <w:spacing w:line="228" w:lineRule="auto"/>
              <w:jc w:val="center"/>
              <w:rPr>
                <w:kern w:val="2"/>
                <w:sz w:val="24"/>
                <w:szCs w:val="24"/>
              </w:rPr>
            </w:pPr>
            <w:r w:rsidRPr="00FC76D6">
              <w:rPr>
                <w:kern w:val="2"/>
                <w:sz w:val="24"/>
                <w:szCs w:val="24"/>
              </w:rPr>
              <w:t>2019 год</w:t>
            </w:r>
          </w:p>
        </w:tc>
        <w:tc>
          <w:tcPr>
            <w:tcW w:w="1073" w:type="dxa"/>
            <w:hideMark/>
          </w:tcPr>
          <w:p w:rsidR="002F62CB" w:rsidRPr="00FC76D6" w:rsidRDefault="002F62CB" w:rsidP="002F62CB">
            <w:pPr>
              <w:spacing w:line="228" w:lineRule="auto"/>
              <w:jc w:val="center"/>
              <w:rPr>
                <w:kern w:val="2"/>
                <w:sz w:val="24"/>
                <w:szCs w:val="24"/>
              </w:rPr>
            </w:pPr>
            <w:r w:rsidRPr="00FC76D6">
              <w:rPr>
                <w:kern w:val="2"/>
                <w:sz w:val="24"/>
                <w:szCs w:val="24"/>
              </w:rPr>
              <w:t>2030 год</w:t>
            </w:r>
          </w:p>
        </w:tc>
        <w:tc>
          <w:tcPr>
            <w:tcW w:w="2861" w:type="dxa"/>
            <w:hideMark/>
          </w:tcPr>
          <w:p w:rsidR="002F62CB" w:rsidRPr="00FC76D6" w:rsidRDefault="002F62CB" w:rsidP="007405A8">
            <w:pPr>
              <w:spacing w:line="228" w:lineRule="auto"/>
              <w:rPr>
                <w:spacing w:val="-4"/>
                <w:kern w:val="2"/>
                <w:sz w:val="24"/>
                <w:szCs w:val="24"/>
              </w:rPr>
            </w:pPr>
            <w:r w:rsidRPr="00FC76D6">
              <w:rPr>
                <w:spacing w:val="-4"/>
                <w:kern w:val="2"/>
                <w:sz w:val="24"/>
                <w:szCs w:val="24"/>
              </w:rPr>
              <w:t>восстановление и разви</w:t>
            </w:r>
            <w:r w:rsidRPr="00FC76D6">
              <w:rPr>
                <w:spacing w:val="-4"/>
                <w:kern w:val="2"/>
                <w:sz w:val="24"/>
                <w:szCs w:val="24"/>
              </w:rPr>
              <w:softHyphen/>
              <w:t>тие производственно-техниче</w:t>
            </w:r>
            <w:r w:rsidR="007405A8" w:rsidRPr="00FC76D6">
              <w:rPr>
                <w:spacing w:val="-4"/>
                <w:kern w:val="2"/>
                <w:sz w:val="24"/>
                <w:szCs w:val="24"/>
              </w:rPr>
              <w:softHyphen/>
            </w:r>
            <w:r w:rsidRPr="00FC76D6">
              <w:rPr>
                <w:spacing w:val="-4"/>
                <w:kern w:val="2"/>
                <w:sz w:val="24"/>
                <w:szCs w:val="24"/>
              </w:rPr>
              <w:t xml:space="preserve">ской </w:t>
            </w:r>
            <w:r w:rsidR="007405A8" w:rsidRPr="00FC76D6">
              <w:rPr>
                <w:spacing w:val="-4"/>
                <w:kern w:val="2"/>
                <w:sz w:val="24"/>
                <w:szCs w:val="24"/>
              </w:rPr>
              <w:t>базы предпри</w:t>
            </w:r>
            <w:r w:rsidR="007405A8" w:rsidRPr="00FC76D6">
              <w:rPr>
                <w:spacing w:val="-4"/>
                <w:kern w:val="2"/>
                <w:sz w:val="24"/>
                <w:szCs w:val="24"/>
              </w:rPr>
              <w:softHyphen/>
              <w:t>ятий аквакультуры,</w:t>
            </w:r>
            <w:r w:rsidRPr="00FC76D6">
              <w:rPr>
                <w:spacing w:val="-4"/>
                <w:kern w:val="2"/>
                <w:sz w:val="24"/>
                <w:szCs w:val="24"/>
              </w:rPr>
              <w:t xml:space="preserve"> </w:t>
            </w:r>
            <w:r w:rsidR="007405A8" w:rsidRPr="00FC76D6">
              <w:rPr>
                <w:spacing w:val="-4"/>
                <w:kern w:val="2"/>
                <w:sz w:val="24"/>
                <w:szCs w:val="24"/>
              </w:rPr>
              <w:t>р</w:t>
            </w:r>
            <w:r w:rsidRPr="00FC76D6">
              <w:rPr>
                <w:spacing w:val="-4"/>
                <w:kern w:val="2"/>
                <w:sz w:val="24"/>
                <w:szCs w:val="24"/>
              </w:rPr>
              <w:t>азви</w:t>
            </w:r>
            <w:r w:rsidRPr="00FC76D6">
              <w:rPr>
                <w:spacing w:val="-4"/>
                <w:kern w:val="2"/>
                <w:sz w:val="24"/>
                <w:szCs w:val="24"/>
              </w:rPr>
              <w:softHyphen/>
              <w:t>тие новых направлений аквакуль</w:t>
            </w:r>
            <w:r w:rsidR="007405A8" w:rsidRPr="00FC76D6">
              <w:rPr>
                <w:spacing w:val="-4"/>
                <w:kern w:val="2"/>
                <w:sz w:val="24"/>
                <w:szCs w:val="24"/>
              </w:rPr>
              <w:softHyphen/>
            </w:r>
            <w:r w:rsidR="009B6016" w:rsidRPr="00FC76D6">
              <w:rPr>
                <w:spacing w:val="-4"/>
                <w:kern w:val="2"/>
                <w:sz w:val="24"/>
                <w:szCs w:val="24"/>
              </w:rPr>
              <w:t>туры</w:t>
            </w:r>
            <w:r w:rsidRPr="00FC76D6">
              <w:rPr>
                <w:spacing w:val="-4"/>
                <w:kern w:val="2"/>
                <w:sz w:val="24"/>
                <w:szCs w:val="24"/>
              </w:rPr>
              <w:t>.</w:t>
            </w:r>
          </w:p>
          <w:p w:rsidR="002F62CB" w:rsidRPr="00FC76D6" w:rsidRDefault="002F62CB" w:rsidP="007405A8">
            <w:pPr>
              <w:spacing w:line="228" w:lineRule="auto"/>
              <w:rPr>
                <w:spacing w:val="-4"/>
                <w:kern w:val="2"/>
                <w:sz w:val="24"/>
                <w:szCs w:val="24"/>
              </w:rPr>
            </w:pPr>
            <w:r w:rsidRPr="00FC76D6">
              <w:rPr>
                <w:spacing w:val="-4"/>
                <w:kern w:val="2"/>
                <w:sz w:val="24"/>
                <w:szCs w:val="24"/>
              </w:rPr>
              <w:t>Восстановление и развитие производственно-техниче</w:t>
            </w:r>
            <w:r w:rsidR="007405A8" w:rsidRPr="00FC76D6">
              <w:rPr>
                <w:spacing w:val="-4"/>
                <w:kern w:val="2"/>
                <w:sz w:val="24"/>
                <w:szCs w:val="24"/>
              </w:rPr>
              <w:softHyphen/>
            </w:r>
            <w:r w:rsidRPr="00FC76D6">
              <w:rPr>
                <w:spacing w:val="-4"/>
                <w:kern w:val="2"/>
                <w:sz w:val="24"/>
                <w:szCs w:val="24"/>
              </w:rPr>
              <w:t>ской базы предпри</w:t>
            </w:r>
            <w:r w:rsidRPr="00FC76D6">
              <w:rPr>
                <w:spacing w:val="-4"/>
                <w:kern w:val="2"/>
                <w:sz w:val="24"/>
                <w:szCs w:val="24"/>
              </w:rPr>
              <w:softHyphen/>
              <w:t>ятий ры</w:t>
            </w:r>
            <w:r w:rsidR="007405A8" w:rsidRPr="00FC76D6">
              <w:rPr>
                <w:spacing w:val="-4"/>
                <w:kern w:val="2"/>
                <w:sz w:val="24"/>
                <w:szCs w:val="24"/>
              </w:rPr>
              <w:softHyphen/>
            </w:r>
            <w:r w:rsidRPr="00FC76D6">
              <w:rPr>
                <w:spacing w:val="-4"/>
                <w:kern w:val="2"/>
                <w:sz w:val="24"/>
                <w:szCs w:val="24"/>
              </w:rPr>
              <w:t>боловств</w:t>
            </w:r>
            <w:r w:rsidR="007405A8" w:rsidRPr="00FC76D6">
              <w:rPr>
                <w:spacing w:val="-4"/>
                <w:kern w:val="2"/>
                <w:sz w:val="24"/>
                <w:szCs w:val="24"/>
              </w:rPr>
              <w:t>а и рыбоперера</w:t>
            </w:r>
            <w:r w:rsidR="007405A8" w:rsidRPr="00FC76D6">
              <w:rPr>
                <w:spacing w:val="-4"/>
                <w:kern w:val="2"/>
                <w:sz w:val="24"/>
                <w:szCs w:val="24"/>
              </w:rPr>
              <w:softHyphen/>
              <w:t>ботки</w:t>
            </w:r>
            <w:r w:rsidRPr="00FC76D6">
              <w:rPr>
                <w:spacing w:val="-4"/>
                <w:kern w:val="2"/>
                <w:sz w:val="24"/>
                <w:szCs w:val="24"/>
              </w:rPr>
              <w:t>,  увеличение запасов водных биоресурсов в есте</w:t>
            </w:r>
            <w:r w:rsidR="007405A8" w:rsidRPr="00FC76D6">
              <w:rPr>
                <w:spacing w:val="-4"/>
                <w:kern w:val="2"/>
                <w:sz w:val="24"/>
                <w:szCs w:val="24"/>
              </w:rPr>
              <w:softHyphen/>
            </w:r>
            <w:r w:rsidRPr="00FC76D6">
              <w:rPr>
                <w:spacing w:val="-4"/>
                <w:kern w:val="2"/>
                <w:sz w:val="24"/>
                <w:szCs w:val="24"/>
              </w:rPr>
              <w:t>ственных водоемах, увеличение инвестицион</w:t>
            </w:r>
            <w:r w:rsidRPr="00FC76D6">
              <w:rPr>
                <w:spacing w:val="-4"/>
                <w:kern w:val="2"/>
                <w:sz w:val="24"/>
                <w:szCs w:val="24"/>
              </w:rPr>
              <w:softHyphen/>
              <w:t>ной активности, осущест</w:t>
            </w:r>
            <w:r w:rsidRPr="00FC76D6">
              <w:rPr>
                <w:spacing w:val="-4"/>
                <w:kern w:val="2"/>
                <w:sz w:val="24"/>
                <w:szCs w:val="24"/>
              </w:rPr>
              <w:softHyphen/>
              <w:t>вление технологической модернизации.</w:t>
            </w:r>
          </w:p>
        </w:tc>
        <w:tc>
          <w:tcPr>
            <w:tcW w:w="2861" w:type="dxa"/>
            <w:hideMark/>
          </w:tcPr>
          <w:p w:rsidR="002F62CB" w:rsidRPr="00FC76D6" w:rsidRDefault="002F62CB" w:rsidP="00C57659">
            <w:pPr>
              <w:spacing w:line="235" w:lineRule="auto"/>
              <w:rPr>
                <w:spacing w:val="-4"/>
                <w:kern w:val="2"/>
                <w:sz w:val="24"/>
                <w:szCs w:val="24"/>
              </w:rPr>
            </w:pPr>
            <w:r w:rsidRPr="00FC76D6">
              <w:rPr>
                <w:spacing w:val="-4"/>
                <w:kern w:val="2"/>
                <w:sz w:val="24"/>
                <w:szCs w:val="24"/>
              </w:rPr>
              <w:t>сокращение объемов производства продук</w:t>
            </w:r>
            <w:r w:rsidRPr="00FC76D6">
              <w:rPr>
                <w:spacing w:val="-4"/>
                <w:kern w:val="2"/>
                <w:sz w:val="24"/>
                <w:szCs w:val="24"/>
              </w:rPr>
              <w:softHyphen/>
              <w:t xml:space="preserve">ции рыбоводства, </w:t>
            </w:r>
            <w:r w:rsidR="00C57659" w:rsidRPr="00FC76D6">
              <w:rPr>
                <w:spacing w:val="-4"/>
                <w:kern w:val="2"/>
                <w:sz w:val="24"/>
                <w:szCs w:val="24"/>
              </w:rPr>
              <w:t>объемов добычи водных биоре</w:t>
            </w:r>
            <w:r w:rsidR="00C57659" w:rsidRPr="00FC76D6">
              <w:rPr>
                <w:spacing w:val="-4"/>
                <w:kern w:val="2"/>
                <w:sz w:val="24"/>
                <w:szCs w:val="24"/>
              </w:rPr>
              <w:softHyphen/>
              <w:t xml:space="preserve">сурсов, </w:t>
            </w:r>
            <w:r w:rsidRPr="00FC76D6">
              <w:rPr>
                <w:spacing w:val="-4"/>
                <w:kern w:val="2"/>
                <w:sz w:val="24"/>
                <w:szCs w:val="24"/>
              </w:rPr>
              <w:t>уменьшение производственных площадей рыбоводных хозяйств</w:t>
            </w:r>
          </w:p>
        </w:tc>
        <w:tc>
          <w:tcPr>
            <w:tcW w:w="2173" w:type="dxa"/>
            <w:hideMark/>
          </w:tcPr>
          <w:p w:rsidR="002F62CB" w:rsidRPr="00FC76D6" w:rsidRDefault="007405A8" w:rsidP="00506E4D">
            <w:pPr>
              <w:rPr>
                <w:kern w:val="2"/>
                <w:sz w:val="24"/>
                <w:szCs w:val="24"/>
              </w:rPr>
            </w:pPr>
            <w:r w:rsidRPr="00FC76D6">
              <w:rPr>
                <w:kern w:val="2"/>
                <w:sz w:val="24"/>
                <w:szCs w:val="24"/>
              </w:rPr>
              <w:t>Е.26; Е.27</w:t>
            </w:r>
          </w:p>
        </w:tc>
      </w:tr>
      <w:tr w:rsidR="007405A8" w:rsidRPr="00FC76D6" w:rsidTr="00027D63">
        <w:tc>
          <w:tcPr>
            <w:tcW w:w="15110" w:type="dxa"/>
            <w:gridSpan w:val="8"/>
            <w:hideMark/>
          </w:tcPr>
          <w:p w:rsidR="007405A8" w:rsidRPr="00FC76D6" w:rsidRDefault="007405A8" w:rsidP="007405A8">
            <w:pPr>
              <w:jc w:val="center"/>
              <w:rPr>
                <w:spacing w:val="-4"/>
                <w:kern w:val="2"/>
                <w:sz w:val="24"/>
                <w:szCs w:val="24"/>
              </w:rPr>
            </w:pPr>
            <w:r w:rsidRPr="00FC76D6">
              <w:rPr>
                <w:spacing w:val="-4"/>
                <w:kern w:val="2"/>
                <w:sz w:val="24"/>
                <w:szCs w:val="24"/>
              </w:rPr>
              <w:t>Задача 7 «Предупреждение возникновения и распространения заразных болезней животных»</w:t>
            </w:r>
          </w:p>
        </w:tc>
      </w:tr>
      <w:tr w:rsidR="00027D63" w:rsidRPr="00FC76D6" w:rsidTr="000147BD">
        <w:tc>
          <w:tcPr>
            <w:tcW w:w="581" w:type="dxa"/>
            <w:hideMark/>
          </w:tcPr>
          <w:p w:rsidR="00027D63" w:rsidRPr="00FC76D6" w:rsidRDefault="00027D63" w:rsidP="00896A9B">
            <w:pPr>
              <w:jc w:val="center"/>
              <w:rPr>
                <w:kern w:val="2"/>
                <w:sz w:val="24"/>
                <w:szCs w:val="24"/>
              </w:rPr>
            </w:pPr>
            <w:r w:rsidRPr="00FC76D6">
              <w:rPr>
                <w:kern w:val="2"/>
                <w:sz w:val="24"/>
                <w:szCs w:val="24"/>
              </w:rPr>
              <w:t>10.</w:t>
            </w:r>
          </w:p>
        </w:tc>
        <w:tc>
          <w:tcPr>
            <w:tcW w:w="2546" w:type="dxa"/>
            <w:hideMark/>
          </w:tcPr>
          <w:p w:rsidR="00027D63" w:rsidRPr="00FC76D6" w:rsidRDefault="00027D63" w:rsidP="00027D63">
            <w:pPr>
              <w:rPr>
                <w:kern w:val="2"/>
                <w:sz w:val="24"/>
                <w:szCs w:val="24"/>
              </w:rPr>
            </w:pPr>
            <w:r w:rsidRPr="00FC76D6">
              <w:rPr>
                <w:kern w:val="2"/>
                <w:sz w:val="24"/>
                <w:szCs w:val="24"/>
              </w:rPr>
              <w:t xml:space="preserve">Основное </w:t>
            </w:r>
          </w:p>
          <w:p w:rsidR="00027D63" w:rsidRPr="00FC76D6" w:rsidRDefault="00027D63" w:rsidP="00027D63">
            <w:pPr>
              <w:rPr>
                <w:kern w:val="2"/>
                <w:sz w:val="24"/>
                <w:szCs w:val="24"/>
              </w:rPr>
            </w:pPr>
            <w:r w:rsidRPr="00FC76D6">
              <w:rPr>
                <w:kern w:val="2"/>
                <w:sz w:val="24"/>
                <w:szCs w:val="24"/>
              </w:rPr>
              <w:t xml:space="preserve">мероприятие </w:t>
            </w:r>
            <w:r w:rsidR="00D511A5" w:rsidRPr="00FC76D6">
              <w:rPr>
                <w:kern w:val="2"/>
                <w:sz w:val="24"/>
                <w:szCs w:val="24"/>
              </w:rPr>
              <w:t>Е</w:t>
            </w:r>
            <w:r w:rsidRPr="00FC76D6">
              <w:rPr>
                <w:kern w:val="2"/>
                <w:sz w:val="24"/>
                <w:szCs w:val="24"/>
              </w:rPr>
              <w:t>.</w:t>
            </w:r>
            <w:r w:rsidR="00D511A5" w:rsidRPr="00FC76D6">
              <w:rPr>
                <w:kern w:val="2"/>
                <w:sz w:val="24"/>
                <w:szCs w:val="24"/>
              </w:rPr>
              <w:t>10</w:t>
            </w:r>
            <w:r w:rsidRPr="00FC76D6">
              <w:rPr>
                <w:kern w:val="2"/>
                <w:sz w:val="24"/>
                <w:szCs w:val="24"/>
              </w:rPr>
              <w:t>.</w:t>
            </w:r>
          </w:p>
          <w:p w:rsidR="00027D63" w:rsidRPr="00FC76D6" w:rsidRDefault="00027D63" w:rsidP="00027D63">
            <w:pPr>
              <w:rPr>
                <w:kern w:val="2"/>
                <w:sz w:val="24"/>
                <w:szCs w:val="24"/>
              </w:rPr>
            </w:pPr>
            <w:r w:rsidRPr="00FC76D6">
              <w:rPr>
                <w:kern w:val="2"/>
                <w:sz w:val="24"/>
                <w:szCs w:val="24"/>
              </w:rPr>
              <w:t>Проведение проти</w:t>
            </w:r>
            <w:r w:rsidRPr="00FC76D6">
              <w:rPr>
                <w:kern w:val="2"/>
                <w:sz w:val="24"/>
                <w:szCs w:val="24"/>
              </w:rPr>
              <w:softHyphen/>
              <w:t>воэпизоотических мероприятий</w:t>
            </w:r>
          </w:p>
        </w:tc>
        <w:tc>
          <w:tcPr>
            <w:tcW w:w="1942" w:type="dxa"/>
            <w:hideMark/>
          </w:tcPr>
          <w:p w:rsidR="00027D63" w:rsidRPr="00FC76D6" w:rsidRDefault="00027D63" w:rsidP="00027D63">
            <w:pPr>
              <w:jc w:val="center"/>
              <w:rPr>
                <w:kern w:val="2"/>
                <w:sz w:val="24"/>
                <w:szCs w:val="24"/>
              </w:rPr>
            </w:pPr>
            <w:r w:rsidRPr="00FC76D6">
              <w:rPr>
                <w:kern w:val="2"/>
                <w:sz w:val="24"/>
                <w:szCs w:val="24"/>
              </w:rPr>
              <w:t>управление ветерина</w:t>
            </w:r>
            <w:r w:rsidRPr="00FC76D6">
              <w:rPr>
                <w:kern w:val="2"/>
                <w:sz w:val="24"/>
                <w:szCs w:val="24"/>
              </w:rPr>
              <w:softHyphen/>
              <w:t>рии Ростовской области</w:t>
            </w:r>
          </w:p>
        </w:tc>
        <w:tc>
          <w:tcPr>
            <w:tcW w:w="1073" w:type="dxa"/>
            <w:hideMark/>
          </w:tcPr>
          <w:p w:rsidR="00027D63" w:rsidRPr="00FC76D6" w:rsidRDefault="00027D63" w:rsidP="00D511A5">
            <w:pPr>
              <w:jc w:val="center"/>
              <w:rPr>
                <w:kern w:val="2"/>
                <w:sz w:val="24"/>
                <w:szCs w:val="24"/>
              </w:rPr>
            </w:pPr>
            <w:r w:rsidRPr="00FC76D6">
              <w:rPr>
                <w:kern w:val="2"/>
                <w:sz w:val="24"/>
                <w:szCs w:val="24"/>
              </w:rPr>
              <w:t>201</w:t>
            </w:r>
            <w:r w:rsidR="00D511A5" w:rsidRPr="00FC76D6">
              <w:rPr>
                <w:kern w:val="2"/>
                <w:sz w:val="24"/>
                <w:szCs w:val="24"/>
              </w:rPr>
              <w:t>9</w:t>
            </w:r>
            <w:r w:rsidRPr="00FC76D6">
              <w:rPr>
                <w:kern w:val="2"/>
                <w:sz w:val="24"/>
                <w:szCs w:val="24"/>
              </w:rPr>
              <w:t xml:space="preserve"> год</w:t>
            </w:r>
          </w:p>
        </w:tc>
        <w:tc>
          <w:tcPr>
            <w:tcW w:w="1073" w:type="dxa"/>
            <w:hideMark/>
          </w:tcPr>
          <w:p w:rsidR="00027D63" w:rsidRPr="00FC76D6" w:rsidRDefault="00027D63" w:rsidP="00D511A5">
            <w:pPr>
              <w:jc w:val="center"/>
              <w:rPr>
                <w:kern w:val="2"/>
                <w:sz w:val="24"/>
                <w:szCs w:val="24"/>
              </w:rPr>
            </w:pPr>
            <w:r w:rsidRPr="00FC76D6">
              <w:rPr>
                <w:kern w:val="2"/>
                <w:sz w:val="24"/>
                <w:szCs w:val="24"/>
              </w:rPr>
              <w:t>20</w:t>
            </w:r>
            <w:r w:rsidR="00D511A5" w:rsidRPr="00FC76D6">
              <w:rPr>
                <w:kern w:val="2"/>
                <w:sz w:val="24"/>
                <w:szCs w:val="24"/>
              </w:rPr>
              <w:t>3</w:t>
            </w:r>
            <w:r w:rsidRPr="00FC76D6">
              <w:rPr>
                <w:kern w:val="2"/>
                <w:sz w:val="24"/>
                <w:szCs w:val="24"/>
              </w:rPr>
              <w:t>0 год</w:t>
            </w:r>
          </w:p>
        </w:tc>
        <w:tc>
          <w:tcPr>
            <w:tcW w:w="2861" w:type="dxa"/>
            <w:hideMark/>
          </w:tcPr>
          <w:p w:rsidR="00027D63" w:rsidRPr="00FC76D6" w:rsidRDefault="00027D63" w:rsidP="00027D63">
            <w:pPr>
              <w:rPr>
                <w:spacing w:val="-4"/>
                <w:kern w:val="2"/>
                <w:sz w:val="24"/>
                <w:szCs w:val="24"/>
              </w:rPr>
            </w:pPr>
            <w:r w:rsidRPr="00FC76D6">
              <w:rPr>
                <w:spacing w:val="-4"/>
                <w:kern w:val="2"/>
                <w:sz w:val="24"/>
                <w:szCs w:val="24"/>
              </w:rPr>
              <w:t>достижение устойчивого эпизоотиче</w:t>
            </w:r>
            <w:r w:rsidRPr="00FC76D6">
              <w:rPr>
                <w:spacing w:val="-4"/>
                <w:kern w:val="2"/>
                <w:sz w:val="24"/>
                <w:szCs w:val="24"/>
              </w:rPr>
              <w:softHyphen/>
              <w:t>ского благополучия Рос</w:t>
            </w:r>
            <w:r w:rsidRPr="00FC76D6">
              <w:rPr>
                <w:spacing w:val="-4"/>
                <w:kern w:val="2"/>
                <w:sz w:val="24"/>
                <w:szCs w:val="24"/>
              </w:rPr>
              <w:softHyphen/>
              <w:t>товской области</w:t>
            </w:r>
          </w:p>
        </w:tc>
        <w:tc>
          <w:tcPr>
            <w:tcW w:w="2861" w:type="dxa"/>
            <w:hideMark/>
          </w:tcPr>
          <w:p w:rsidR="00027D63" w:rsidRPr="00FC76D6" w:rsidRDefault="00027D63" w:rsidP="00027D63">
            <w:pPr>
              <w:rPr>
                <w:spacing w:val="-4"/>
                <w:kern w:val="2"/>
                <w:sz w:val="24"/>
                <w:szCs w:val="24"/>
              </w:rPr>
            </w:pPr>
            <w:r w:rsidRPr="00FC76D6">
              <w:rPr>
                <w:spacing w:val="-4"/>
                <w:kern w:val="2"/>
                <w:sz w:val="24"/>
                <w:szCs w:val="24"/>
              </w:rPr>
              <w:t>увеличение количе</w:t>
            </w:r>
            <w:r w:rsidRPr="00FC76D6">
              <w:rPr>
                <w:spacing w:val="-4"/>
                <w:kern w:val="2"/>
                <w:sz w:val="24"/>
                <w:szCs w:val="24"/>
              </w:rPr>
              <w:softHyphen/>
              <w:t xml:space="preserve">ства эпизоотических очагов заразных болезней животных, что приведет </w:t>
            </w:r>
          </w:p>
          <w:p w:rsidR="00027D63" w:rsidRPr="00FC76D6" w:rsidRDefault="00027D63" w:rsidP="00027D63">
            <w:pPr>
              <w:rPr>
                <w:spacing w:val="-4"/>
                <w:kern w:val="2"/>
                <w:sz w:val="24"/>
                <w:szCs w:val="24"/>
              </w:rPr>
            </w:pPr>
            <w:r w:rsidRPr="00FC76D6">
              <w:rPr>
                <w:spacing w:val="-4"/>
                <w:kern w:val="2"/>
                <w:sz w:val="24"/>
                <w:szCs w:val="24"/>
              </w:rPr>
              <w:t>к вынуж</w:t>
            </w:r>
            <w:r w:rsidRPr="00FC76D6">
              <w:rPr>
                <w:spacing w:val="-4"/>
                <w:kern w:val="2"/>
                <w:sz w:val="24"/>
                <w:szCs w:val="24"/>
              </w:rPr>
              <w:softHyphen/>
              <w:t>денному сокращению поголовья животных, значительным эконо</w:t>
            </w:r>
            <w:r w:rsidRPr="00FC76D6">
              <w:rPr>
                <w:spacing w:val="-4"/>
                <w:kern w:val="2"/>
                <w:sz w:val="24"/>
                <w:szCs w:val="24"/>
              </w:rPr>
              <w:softHyphen/>
              <w:t>мическим убыткам и снижению объемов реализации животно</w:t>
            </w:r>
            <w:r w:rsidRPr="00FC76D6">
              <w:rPr>
                <w:spacing w:val="-4"/>
                <w:kern w:val="2"/>
                <w:sz w:val="24"/>
                <w:szCs w:val="24"/>
              </w:rPr>
              <w:softHyphen/>
            </w:r>
            <w:r w:rsidRPr="00FC76D6">
              <w:rPr>
                <w:spacing w:val="-4"/>
                <w:kern w:val="2"/>
                <w:sz w:val="24"/>
                <w:szCs w:val="24"/>
              </w:rPr>
              <w:lastRenderedPageBreak/>
              <w:t>водческой продукции</w:t>
            </w:r>
          </w:p>
        </w:tc>
        <w:tc>
          <w:tcPr>
            <w:tcW w:w="2173" w:type="dxa"/>
            <w:hideMark/>
          </w:tcPr>
          <w:p w:rsidR="00027D63" w:rsidRPr="00FC76D6" w:rsidRDefault="00027D63" w:rsidP="00D511A5">
            <w:pPr>
              <w:rPr>
                <w:kern w:val="2"/>
                <w:sz w:val="24"/>
                <w:szCs w:val="24"/>
              </w:rPr>
            </w:pPr>
            <w:r w:rsidRPr="00FC76D6">
              <w:rPr>
                <w:kern w:val="2"/>
                <w:sz w:val="24"/>
                <w:szCs w:val="24"/>
              </w:rPr>
              <w:lastRenderedPageBreak/>
              <w:t xml:space="preserve">3; </w:t>
            </w:r>
            <w:r w:rsidR="00D511A5" w:rsidRPr="00FC76D6">
              <w:rPr>
                <w:kern w:val="2"/>
                <w:sz w:val="24"/>
                <w:szCs w:val="24"/>
              </w:rPr>
              <w:t>Е</w:t>
            </w:r>
            <w:r w:rsidRPr="00FC76D6">
              <w:rPr>
                <w:kern w:val="2"/>
                <w:sz w:val="24"/>
                <w:szCs w:val="24"/>
              </w:rPr>
              <w:t>.1</w:t>
            </w:r>
            <w:r w:rsidR="00D511A5" w:rsidRPr="00FC76D6">
              <w:rPr>
                <w:kern w:val="2"/>
                <w:sz w:val="24"/>
                <w:szCs w:val="24"/>
              </w:rPr>
              <w:t xml:space="preserve">0; </w:t>
            </w:r>
            <w:r w:rsidR="009B6016" w:rsidRPr="00FC76D6">
              <w:rPr>
                <w:kern w:val="2"/>
                <w:sz w:val="24"/>
                <w:szCs w:val="24"/>
              </w:rPr>
              <w:t>Е.11;</w:t>
            </w:r>
            <w:r w:rsidR="00D511A5" w:rsidRPr="00FC76D6">
              <w:rPr>
                <w:kern w:val="2"/>
                <w:sz w:val="24"/>
                <w:szCs w:val="24"/>
              </w:rPr>
              <w:t>Е.28</w:t>
            </w:r>
          </w:p>
        </w:tc>
      </w:tr>
      <w:tr w:rsidR="00027D63" w:rsidRPr="00FC76D6" w:rsidTr="000147BD">
        <w:tc>
          <w:tcPr>
            <w:tcW w:w="581" w:type="dxa"/>
            <w:hideMark/>
          </w:tcPr>
          <w:p w:rsidR="00027D63" w:rsidRPr="00FC76D6" w:rsidRDefault="00027D63" w:rsidP="00896A9B">
            <w:pPr>
              <w:jc w:val="center"/>
              <w:rPr>
                <w:kern w:val="2"/>
                <w:sz w:val="24"/>
                <w:szCs w:val="24"/>
              </w:rPr>
            </w:pPr>
            <w:r w:rsidRPr="00FC76D6">
              <w:rPr>
                <w:kern w:val="2"/>
                <w:sz w:val="24"/>
                <w:szCs w:val="24"/>
              </w:rPr>
              <w:lastRenderedPageBreak/>
              <w:t>11.</w:t>
            </w:r>
          </w:p>
        </w:tc>
        <w:tc>
          <w:tcPr>
            <w:tcW w:w="2546" w:type="dxa"/>
            <w:hideMark/>
          </w:tcPr>
          <w:p w:rsidR="00027D63" w:rsidRPr="00FC76D6" w:rsidRDefault="00027D63" w:rsidP="00027D63">
            <w:pPr>
              <w:rPr>
                <w:kern w:val="2"/>
                <w:sz w:val="24"/>
                <w:szCs w:val="24"/>
              </w:rPr>
            </w:pPr>
            <w:r w:rsidRPr="00FC76D6">
              <w:rPr>
                <w:kern w:val="2"/>
                <w:sz w:val="24"/>
                <w:szCs w:val="24"/>
              </w:rPr>
              <w:t xml:space="preserve">Основное </w:t>
            </w:r>
          </w:p>
          <w:p w:rsidR="00027D63" w:rsidRPr="00FC76D6" w:rsidRDefault="00D511A5" w:rsidP="00027D63">
            <w:pPr>
              <w:rPr>
                <w:kern w:val="2"/>
                <w:sz w:val="24"/>
                <w:szCs w:val="24"/>
              </w:rPr>
            </w:pPr>
            <w:r w:rsidRPr="00FC76D6">
              <w:rPr>
                <w:kern w:val="2"/>
                <w:sz w:val="24"/>
                <w:szCs w:val="24"/>
              </w:rPr>
              <w:t>мероприятие Е</w:t>
            </w:r>
            <w:r w:rsidR="00027D63" w:rsidRPr="00FC76D6">
              <w:rPr>
                <w:kern w:val="2"/>
                <w:sz w:val="24"/>
                <w:szCs w:val="24"/>
              </w:rPr>
              <w:t>.</w:t>
            </w:r>
            <w:r w:rsidRPr="00FC76D6">
              <w:rPr>
                <w:kern w:val="2"/>
                <w:sz w:val="24"/>
                <w:szCs w:val="24"/>
              </w:rPr>
              <w:t>11</w:t>
            </w:r>
            <w:r w:rsidR="00027D63" w:rsidRPr="00FC76D6">
              <w:rPr>
                <w:kern w:val="2"/>
                <w:sz w:val="24"/>
                <w:szCs w:val="24"/>
              </w:rPr>
              <w:t>.</w:t>
            </w:r>
          </w:p>
          <w:p w:rsidR="00027D63" w:rsidRPr="00FC76D6" w:rsidRDefault="00027D63" w:rsidP="00027D63">
            <w:pPr>
              <w:rPr>
                <w:kern w:val="2"/>
                <w:sz w:val="24"/>
                <w:szCs w:val="24"/>
              </w:rPr>
            </w:pPr>
            <w:r w:rsidRPr="00FC76D6">
              <w:rPr>
                <w:kern w:val="2"/>
                <w:sz w:val="24"/>
                <w:szCs w:val="24"/>
              </w:rPr>
              <w:t>Оздоровление круп</w:t>
            </w:r>
            <w:r w:rsidRPr="00FC76D6">
              <w:rPr>
                <w:kern w:val="2"/>
                <w:sz w:val="24"/>
                <w:szCs w:val="24"/>
              </w:rPr>
              <w:softHyphen/>
              <w:t>ного рогатого скота от лейкоза</w:t>
            </w:r>
          </w:p>
        </w:tc>
        <w:tc>
          <w:tcPr>
            <w:tcW w:w="1942" w:type="dxa"/>
            <w:hideMark/>
          </w:tcPr>
          <w:p w:rsidR="00027D63" w:rsidRPr="00FC76D6" w:rsidRDefault="00027D63" w:rsidP="00027D63">
            <w:pPr>
              <w:jc w:val="center"/>
              <w:rPr>
                <w:kern w:val="2"/>
                <w:sz w:val="24"/>
                <w:szCs w:val="24"/>
              </w:rPr>
            </w:pPr>
            <w:r w:rsidRPr="00FC76D6">
              <w:rPr>
                <w:kern w:val="2"/>
                <w:sz w:val="24"/>
                <w:szCs w:val="24"/>
              </w:rPr>
              <w:t>управление ветерина</w:t>
            </w:r>
            <w:r w:rsidRPr="00FC76D6">
              <w:rPr>
                <w:kern w:val="2"/>
                <w:sz w:val="24"/>
                <w:szCs w:val="24"/>
              </w:rPr>
              <w:softHyphen/>
              <w:t>рии Ростовской области</w:t>
            </w:r>
          </w:p>
        </w:tc>
        <w:tc>
          <w:tcPr>
            <w:tcW w:w="1073" w:type="dxa"/>
            <w:hideMark/>
          </w:tcPr>
          <w:p w:rsidR="00027D63" w:rsidRPr="00FC76D6" w:rsidRDefault="00027D63" w:rsidP="00D511A5">
            <w:pPr>
              <w:jc w:val="center"/>
              <w:rPr>
                <w:kern w:val="2"/>
                <w:sz w:val="24"/>
                <w:szCs w:val="24"/>
              </w:rPr>
            </w:pPr>
            <w:r w:rsidRPr="00FC76D6">
              <w:rPr>
                <w:kern w:val="2"/>
                <w:sz w:val="24"/>
                <w:szCs w:val="24"/>
              </w:rPr>
              <w:t>201</w:t>
            </w:r>
            <w:r w:rsidR="00D511A5" w:rsidRPr="00FC76D6">
              <w:rPr>
                <w:kern w:val="2"/>
                <w:sz w:val="24"/>
                <w:szCs w:val="24"/>
              </w:rPr>
              <w:t>9</w:t>
            </w:r>
            <w:r w:rsidRPr="00FC76D6">
              <w:rPr>
                <w:kern w:val="2"/>
                <w:sz w:val="24"/>
                <w:szCs w:val="24"/>
              </w:rPr>
              <w:t xml:space="preserve"> год</w:t>
            </w:r>
          </w:p>
        </w:tc>
        <w:tc>
          <w:tcPr>
            <w:tcW w:w="1073" w:type="dxa"/>
            <w:hideMark/>
          </w:tcPr>
          <w:p w:rsidR="00027D63" w:rsidRPr="00FC76D6" w:rsidRDefault="00027D63" w:rsidP="00D511A5">
            <w:pPr>
              <w:jc w:val="center"/>
              <w:rPr>
                <w:kern w:val="2"/>
                <w:sz w:val="24"/>
                <w:szCs w:val="24"/>
              </w:rPr>
            </w:pPr>
            <w:r w:rsidRPr="00FC76D6">
              <w:rPr>
                <w:kern w:val="2"/>
                <w:sz w:val="24"/>
                <w:szCs w:val="24"/>
              </w:rPr>
              <w:t>20</w:t>
            </w:r>
            <w:r w:rsidR="00D511A5" w:rsidRPr="00FC76D6">
              <w:rPr>
                <w:kern w:val="2"/>
                <w:sz w:val="24"/>
                <w:szCs w:val="24"/>
              </w:rPr>
              <w:t>3</w:t>
            </w:r>
            <w:r w:rsidRPr="00FC76D6">
              <w:rPr>
                <w:kern w:val="2"/>
                <w:sz w:val="24"/>
                <w:szCs w:val="24"/>
              </w:rPr>
              <w:t>0 год</w:t>
            </w:r>
          </w:p>
        </w:tc>
        <w:tc>
          <w:tcPr>
            <w:tcW w:w="2861" w:type="dxa"/>
            <w:hideMark/>
          </w:tcPr>
          <w:p w:rsidR="00027D63" w:rsidRPr="00FC76D6" w:rsidRDefault="009B6016" w:rsidP="009B6016">
            <w:pPr>
              <w:rPr>
                <w:spacing w:val="-4"/>
                <w:kern w:val="2"/>
                <w:sz w:val="24"/>
                <w:szCs w:val="24"/>
              </w:rPr>
            </w:pPr>
            <w:r w:rsidRPr="00FC76D6">
              <w:rPr>
                <w:spacing w:val="-4"/>
                <w:kern w:val="2"/>
                <w:sz w:val="24"/>
                <w:szCs w:val="24"/>
              </w:rPr>
              <w:t>достижение устойчивого эпизоотиче</w:t>
            </w:r>
            <w:r w:rsidRPr="00FC76D6">
              <w:rPr>
                <w:spacing w:val="-4"/>
                <w:kern w:val="2"/>
                <w:sz w:val="24"/>
                <w:szCs w:val="24"/>
              </w:rPr>
              <w:softHyphen/>
              <w:t>ского благополучия Рос</w:t>
            </w:r>
            <w:r w:rsidRPr="00FC76D6">
              <w:rPr>
                <w:spacing w:val="-4"/>
                <w:kern w:val="2"/>
                <w:sz w:val="24"/>
                <w:szCs w:val="24"/>
              </w:rPr>
              <w:softHyphen/>
              <w:t>товской области</w:t>
            </w:r>
          </w:p>
        </w:tc>
        <w:tc>
          <w:tcPr>
            <w:tcW w:w="2861" w:type="dxa"/>
            <w:hideMark/>
          </w:tcPr>
          <w:p w:rsidR="00027D63" w:rsidRPr="00FC76D6" w:rsidRDefault="00D511A5" w:rsidP="00BD7FE1">
            <w:pPr>
              <w:rPr>
                <w:spacing w:val="-4"/>
                <w:kern w:val="2"/>
                <w:sz w:val="24"/>
                <w:szCs w:val="24"/>
              </w:rPr>
            </w:pPr>
            <w:r w:rsidRPr="00FC76D6">
              <w:rPr>
                <w:spacing w:val="-4"/>
                <w:kern w:val="2"/>
                <w:sz w:val="24"/>
                <w:szCs w:val="24"/>
              </w:rPr>
              <w:t>увеличение количе</w:t>
            </w:r>
            <w:r w:rsidRPr="00FC76D6">
              <w:rPr>
                <w:spacing w:val="-4"/>
                <w:kern w:val="2"/>
                <w:sz w:val="24"/>
                <w:szCs w:val="24"/>
              </w:rPr>
              <w:softHyphen/>
              <w:t>ства зараженных лейкозом жи</w:t>
            </w:r>
            <w:r w:rsidRPr="00FC76D6">
              <w:rPr>
                <w:spacing w:val="-4"/>
                <w:kern w:val="2"/>
                <w:sz w:val="24"/>
                <w:szCs w:val="24"/>
              </w:rPr>
              <w:softHyphen/>
              <w:t>вотных, что приведет к вынужден</w:t>
            </w:r>
            <w:r w:rsidRPr="00FC76D6">
              <w:rPr>
                <w:spacing w:val="-4"/>
                <w:kern w:val="2"/>
                <w:sz w:val="24"/>
                <w:szCs w:val="24"/>
              </w:rPr>
              <w:softHyphen/>
              <w:t>ному сокращению поголовья крупного рогатого скота, значи</w:t>
            </w:r>
            <w:r w:rsidRPr="00FC76D6">
              <w:rPr>
                <w:spacing w:val="-4"/>
                <w:kern w:val="2"/>
                <w:sz w:val="24"/>
                <w:szCs w:val="24"/>
              </w:rPr>
              <w:softHyphen/>
              <w:t>тельным экономиче</w:t>
            </w:r>
            <w:r w:rsidRPr="00FC76D6">
              <w:rPr>
                <w:spacing w:val="-4"/>
                <w:kern w:val="2"/>
                <w:sz w:val="24"/>
                <w:szCs w:val="24"/>
              </w:rPr>
              <w:softHyphen/>
              <w:t>ским убыткам и сни</w:t>
            </w:r>
            <w:r w:rsidRPr="00FC76D6">
              <w:rPr>
                <w:spacing w:val="-4"/>
                <w:kern w:val="2"/>
                <w:sz w:val="24"/>
                <w:szCs w:val="24"/>
              </w:rPr>
              <w:softHyphen/>
              <w:t>жению объемов реа</w:t>
            </w:r>
            <w:r w:rsidRPr="00FC76D6">
              <w:rPr>
                <w:spacing w:val="-4"/>
                <w:kern w:val="2"/>
                <w:sz w:val="24"/>
                <w:szCs w:val="24"/>
              </w:rPr>
              <w:softHyphen/>
              <w:t>лизации молока и го</w:t>
            </w:r>
            <w:r w:rsidRPr="00FC76D6">
              <w:rPr>
                <w:spacing w:val="-4"/>
                <w:kern w:val="2"/>
                <w:sz w:val="24"/>
                <w:szCs w:val="24"/>
              </w:rPr>
              <w:softHyphen/>
              <w:t>вядины</w:t>
            </w:r>
          </w:p>
        </w:tc>
        <w:tc>
          <w:tcPr>
            <w:tcW w:w="2173" w:type="dxa"/>
            <w:hideMark/>
          </w:tcPr>
          <w:p w:rsidR="00027D63" w:rsidRPr="00FC76D6" w:rsidRDefault="00D511A5" w:rsidP="00506E4D">
            <w:pPr>
              <w:rPr>
                <w:kern w:val="2"/>
                <w:sz w:val="24"/>
                <w:szCs w:val="24"/>
              </w:rPr>
            </w:pPr>
            <w:r w:rsidRPr="00FC76D6">
              <w:rPr>
                <w:kern w:val="2"/>
                <w:sz w:val="24"/>
                <w:szCs w:val="24"/>
              </w:rPr>
              <w:t xml:space="preserve">3; Е.10; </w:t>
            </w:r>
            <w:r w:rsidR="009B6016" w:rsidRPr="00FC76D6">
              <w:rPr>
                <w:kern w:val="2"/>
                <w:sz w:val="24"/>
                <w:szCs w:val="24"/>
              </w:rPr>
              <w:t>Е.11;</w:t>
            </w:r>
            <w:r w:rsidRPr="00FC76D6">
              <w:rPr>
                <w:kern w:val="2"/>
                <w:sz w:val="24"/>
                <w:szCs w:val="24"/>
              </w:rPr>
              <w:t>Е.29</w:t>
            </w:r>
          </w:p>
        </w:tc>
      </w:tr>
      <w:tr w:rsidR="00D511A5" w:rsidRPr="00FC76D6" w:rsidTr="000147BD">
        <w:tc>
          <w:tcPr>
            <w:tcW w:w="581" w:type="dxa"/>
            <w:hideMark/>
          </w:tcPr>
          <w:p w:rsidR="00D511A5" w:rsidRPr="00FC76D6" w:rsidRDefault="00D511A5" w:rsidP="00896A9B">
            <w:pPr>
              <w:jc w:val="center"/>
              <w:rPr>
                <w:kern w:val="2"/>
                <w:sz w:val="24"/>
                <w:szCs w:val="24"/>
              </w:rPr>
            </w:pPr>
            <w:r w:rsidRPr="00FC76D6">
              <w:rPr>
                <w:kern w:val="2"/>
                <w:sz w:val="24"/>
                <w:szCs w:val="24"/>
              </w:rPr>
              <w:t>12.</w:t>
            </w:r>
          </w:p>
        </w:tc>
        <w:tc>
          <w:tcPr>
            <w:tcW w:w="2546" w:type="dxa"/>
            <w:hideMark/>
          </w:tcPr>
          <w:p w:rsidR="00D511A5" w:rsidRPr="00FC76D6" w:rsidRDefault="00D511A5" w:rsidP="00D6059B">
            <w:pPr>
              <w:rPr>
                <w:kern w:val="2"/>
                <w:sz w:val="24"/>
                <w:szCs w:val="24"/>
              </w:rPr>
            </w:pPr>
            <w:r w:rsidRPr="00FC76D6">
              <w:rPr>
                <w:kern w:val="2"/>
                <w:sz w:val="24"/>
                <w:szCs w:val="24"/>
              </w:rPr>
              <w:t xml:space="preserve">Основное </w:t>
            </w:r>
          </w:p>
          <w:p w:rsidR="00D511A5" w:rsidRPr="00FC76D6" w:rsidRDefault="00D511A5" w:rsidP="00D511A5">
            <w:pPr>
              <w:rPr>
                <w:kern w:val="2"/>
                <w:sz w:val="24"/>
                <w:szCs w:val="24"/>
              </w:rPr>
            </w:pPr>
            <w:r w:rsidRPr="00FC76D6">
              <w:rPr>
                <w:kern w:val="2"/>
                <w:sz w:val="24"/>
                <w:szCs w:val="24"/>
              </w:rPr>
              <w:t>мероприятие Е.12 Предотвращение заноса, распрост-ранения и ликвидация африканской чумы свиней на территории Ростовской области</w:t>
            </w:r>
          </w:p>
        </w:tc>
        <w:tc>
          <w:tcPr>
            <w:tcW w:w="1942" w:type="dxa"/>
            <w:hideMark/>
          </w:tcPr>
          <w:p w:rsidR="00D511A5" w:rsidRPr="00FC76D6" w:rsidRDefault="00D511A5" w:rsidP="00D6059B">
            <w:pPr>
              <w:jc w:val="center"/>
              <w:rPr>
                <w:kern w:val="2"/>
                <w:sz w:val="24"/>
                <w:szCs w:val="24"/>
              </w:rPr>
            </w:pPr>
            <w:r w:rsidRPr="00FC76D6">
              <w:rPr>
                <w:kern w:val="2"/>
                <w:sz w:val="24"/>
                <w:szCs w:val="24"/>
              </w:rPr>
              <w:t>управление ветерина</w:t>
            </w:r>
            <w:r w:rsidRPr="00FC76D6">
              <w:rPr>
                <w:kern w:val="2"/>
                <w:sz w:val="24"/>
                <w:szCs w:val="24"/>
              </w:rPr>
              <w:softHyphen/>
              <w:t>рии Ростовской области</w:t>
            </w:r>
          </w:p>
        </w:tc>
        <w:tc>
          <w:tcPr>
            <w:tcW w:w="1073" w:type="dxa"/>
            <w:hideMark/>
          </w:tcPr>
          <w:p w:rsidR="00D511A5" w:rsidRPr="00FC76D6" w:rsidRDefault="00D511A5" w:rsidP="00D511A5">
            <w:pPr>
              <w:jc w:val="center"/>
              <w:rPr>
                <w:kern w:val="2"/>
                <w:sz w:val="24"/>
                <w:szCs w:val="24"/>
              </w:rPr>
            </w:pPr>
            <w:r w:rsidRPr="00FC76D6">
              <w:rPr>
                <w:kern w:val="2"/>
                <w:sz w:val="24"/>
                <w:szCs w:val="24"/>
              </w:rPr>
              <w:t>2019 год</w:t>
            </w:r>
          </w:p>
        </w:tc>
        <w:tc>
          <w:tcPr>
            <w:tcW w:w="1073" w:type="dxa"/>
            <w:hideMark/>
          </w:tcPr>
          <w:p w:rsidR="00D511A5" w:rsidRPr="00FC76D6" w:rsidRDefault="00D511A5" w:rsidP="00D511A5">
            <w:pPr>
              <w:jc w:val="center"/>
              <w:rPr>
                <w:kern w:val="2"/>
                <w:sz w:val="24"/>
                <w:szCs w:val="24"/>
              </w:rPr>
            </w:pPr>
            <w:r w:rsidRPr="00FC76D6">
              <w:rPr>
                <w:kern w:val="2"/>
                <w:sz w:val="24"/>
                <w:szCs w:val="24"/>
              </w:rPr>
              <w:t>2030 год</w:t>
            </w:r>
          </w:p>
        </w:tc>
        <w:tc>
          <w:tcPr>
            <w:tcW w:w="2861" w:type="dxa"/>
            <w:hideMark/>
          </w:tcPr>
          <w:p w:rsidR="00D511A5" w:rsidRPr="00FC76D6" w:rsidRDefault="00D511A5" w:rsidP="00D6059B">
            <w:pPr>
              <w:autoSpaceDE w:val="0"/>
              <w:autoSpaceDN w:val="0"/>
              <w:adjustRightInd w:val="0"/>
              <w:rPr>
                <w:spacing w:val="-4"/>
                <w:kern w:val="2"/>
                <w:sz w:val="24"/>
                <w:szCs w:val="24"/>
              </w:rPr>
            </w:pPr>
            <w:r w:rsidRPr="00FC76D6">
              <w:rPr>
                <w:spacing w:val="-4"/>
                <w:kern w:val="2"/>
                <w:sz w:val="24"/>
                <w:szCs w:val="24"/>
              </w:rPr>
              <w:t>минимизация рисков возникновения очагов африканской чумы свиней; организация прижизненного мониторинга циркуляции вируса африканской чумы свиней среди диких кабанов и домашних свиней</w:t>
            </w:r>
          </w:p>
        </w:tc>
        <w:tc>
          <w:tcPr>
            <w:tcW w:w="2861" w:type="dxa"/>
            <w:hideMark/>
          </w:tcPr>
          <w:p w:rsidR="00D511A5" w:rsidRPr="00FC76D6" w:rsidRDefault="00D511A5" w:rsidP="00BD7FE1">
            <w:pPr>
              <w:rPr>
                <w:spacing w:val="-4"/>
                <w:kern w:val="2"/>
                <w:sz w:val="24"/>
                <w:szCs w:val="24"/>
              </w:rPr>
            </w:pPr>
            <w:r w:rsidRPr="00FC76D6">
              <w:rPr>
                <w:spacing w:val="-4"/>
                <w:kern w:val="2"/>
                <w:sz w:val="24"/>
                <w:szCs w:val="24"/>
              </w:rPr>
              <w:t>сокращение поголовья свиней в хозяйствах всех категорий, запрет на вывоз сельскохозяйственной продукции и существенные ограничения реализации свиноводческого сырья и продукции за пределы региона; значительные экономические убытки</w:t>
            </w:r>
          </w:p>
        </w:tc>
        <w:tc>
          <w:tcPr>
            <w:tcW w:w="2173" w:type="dxa"/>
            <w:hideMark/>
          </w:tcPr>
          <w:p w:rsidR="00D511A5" w:rsidRPr="00FC76D6" w:rsidRDefault="00D511A5" w:rsidP="00D6059B">
            <w:pPr>
              <w:rPr>
                <w:kern w:val="2"/>
                <w:sz w:val="24"/>
                <w:szCs w:val="24"/>
              </w:rPr>
            </w:pPr>
            <w:r w:rsidRPr="00FC76D6">
              <w:rPr>
                <w:kern w:val="2"/>
                <w:sz w:val="24"/>
                <w:szCs w:val="24"/>
              </w:rPr>
              <w:t>Е.30</w:t>
            </w:r>
          </w:p>
        </w:tc>
      </w:tr>
      <w:tr w:rsidR="00D511A5" w:rsidRPr="00FC76D6" w:rsidTr="00D6059B">
        <w:tc>
          <w:tcPr>
            <w:tcW w:w="15110" w:type="dxa"/>
            <w:gridSpan w:val="8"/>
            <w:hideMark/>
          </w:tcPr>
          <w:p w:rsidR="00D511A5" w:rsidRPr="00FC76D6" w:rsidRDefault="00D511A5" w:rsidP="00D511A5">
            <w:pPr>
              <w:jc w:val="center"/>
              <w:rPr>
                <w:spacing w:val="-4"/>
                <w:kern w:val="2"/>
                <w:sz w:val="24"/>
                <w:szCs w:val="24"/>
              </w:rPr>
            </w:pPr>
            <w:r w:rsidRPr="00FC76D6">
              <w:rPr>
                <w:spacing w:val="-4"/>
                <w:kern w:val="2"/>
                <w:sz w:val="24"/>
                <w:szCs w:val="24"/>
              </w:rPr>
              <w:t>Задача 8 «Стимулирование технической и технологической модернизации в сельском хозяйстве»</w:t>
            </w:r>
          </w:p>
        </w:tc>
      </w:tr>
      <w:tr w:rsidR="00D6059B" w:rsidRPr="00FC76D6" w:rsidTr="000147BD">
        <w:tc>
          <w:tcPr>
            <w:tcW w:w="581" w:type="dxa"/>
            <w:hideMark/>
          </w:tcPr>
          <w:p w:rsidR="00D6059B" w:rsidRPr="00FC76D6" w:rsidRDefault="00D6059B" w:rsidP="00896A9B">
            <w:pPr>
              <w:jc w:val="center"/>
              <w:rPr>
                <w:kern w:val="2"/>
                <w:sz w:val="24"/>
                <w:szCs w:val="24"/>
              </w:rPr>
            </w:pPr>
            <w:r w:rsidRPr="00FC76D6">
              <w:rPr>
                <w:kern w:val="2"/>
                <w:sz w:val="24"/>
                <w:szCs w:val="24"/>
              </w:rPr>
              <w:t>13.</w:t>
            </w:r>
          </w:p>
        </w:tc>
        <w:tc>
          <w:tcPr>
            <w:tcW w:w="2546" w:type="dxa"/>
            <w:hideMark/>
          </w:tcPr>
          <w:p w:rsidR="00D6059B" w:rsidRPr="00FC76D6" w:rsidRDefault="00D6059B" w:rsidP="00506E4D">
            <w:pPr>
              <w:autoSpaceDE w:val="0"/>
              <w:autoSpaceDN w:val="0"/>
              <w:adjustRightInd w:val="0"/>
              <w:rPr>
                <w:kern w:val="2"/>
                <w:sz w:val="24"/>
                <w:szCs w:val="24"/>
              </w:rPr>
            </w:pPr>
            <w:r w:rsidRPr="00FC76D6">
              <w:rPr>
                <w:kern w:val="2"/>
                <w:sz w:val="24"/>
                <w:szCs w:val="24"/>
              </w:rPr>
              <w:t>Основное мероприятие Е.13. Поддержка приобретения сельскохозяйственной техники</w:t>
            </w:r>
          </w:p>
        </w:tc>
        <w:tc>
          <w:tcPr>
            <w:tcW w:w="1942" w:type="dxa"/>
            <w:hideMark/>
          </w:tcPr>
          <w:p w:rsidR="00D6059B" w:rsidRPr="00FC76D6" w:rsidRDefault="00D6059B" w:rsidP="00D6059B">
            <w:pPr>
              <w:spacing w:line="228" w:lineRule="auto"/>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D6059B" w:rsidRPr="00FC76D6" w:rsidRDefault="00D6059B" w:rsidP="00D6059B">
            <w:pPr>
              <w:spacing w:line="228" w:lineRule="auto"/>
              <w:jc w:val="center"/>
              <w:rPr>
                <w:kern w:val="2"/>
                <w:sz w:val="24"/>
                <w:szCs w:val="24"/>
              </w:rPr>
            </w:pPr>
          </w:p>
        </w:tc>
        <w:tc>
          <w:tcPr>
            <w:tcW w:w="1073" w:type="dxa"/>
            <w:hideMark/>
          </w:tcPr>
          <w:p w:rsidR="00D6059B" w:rsidRPr="00FC76D6" w:rsidRDefault="00D6059B" w:rsidP="00D6059B">
            <w:pPr>
              <w:spacing w:line="228" w:lineRule="auto"/>
              <w:jc w:val="center"/>
              <w:rPr>
                <w:kern w:val="2"/>
                <w:sz w:val="24"/>
                <w:szCs w:val="24"/>
              </w:rPr>
            </w:pPr>
            <w:r w:rsidRPr="00FC76D6">
              <w:rPr>
                <w:kern w:val="2"/>
                <w:sz w:val="24"/>
                <w:szCs w:val="24"/>
              </w:rPr>
              <w:t>2019 год</w:t>
            </w:r>
          </w:p>
        </w:tc>
        <w:tc>
          <w:tcPr>
            <w:tcW w:w="1073" w:type="dxa"/>
            <w:hideMark/>
          </w:tcPr>
          <w:p w:rsidR="00D6059B" w:rsidRPr="00FC76D6" w:rsidRDefault="00D6059B" w:rsidP="00D6059B">
            <w:pPr>
              <w:spacing w:line="228" w:lineRule="auto"/>
              <w:jc w:val="center"/>
              <w:rPr>
                <w:kern w:val="2"/>
                <w:sz w:val="24"/>
                <w:szCs w:val="24"/>
              </w:rPr>
            </w:pPr>
            <w:r w:rsidRPr="00FC76D6">
              <w:rPr>
                <w:kern w:val="2"/>
                <w:sz w:val="24"/>
                <w:szCs w:val="24"/>
              </w:rPr>
              <w:t>2030 год</w:t>
            </w:r>
          </w:p>
        </w:tc>
        <w:tc>
          <w:tcPr>
            <w:tcW w:w="2861" w:type="dxa"/>
            <w:hideMark/>
          </w:tcPr>
          <w:p w:rsidR="00D6059B" w:rsidRPr="00FC76D6" w:rsidRDefault="00D6059B" w:rsidP="00D6059B">
            <w:pPr>
              <w:rPr>
                <w:spacing w:val="-4"/>
                <w:kern w:val="2"/>
                <w:sz w:val="24"/>
                <w:szCs w:val="24"/>
              </w:rPr>
            </w:pPr>
            <w:r w:rsidRPr="00FC76D6">
              <w:rPr>
                <w:spacing w:val="-4"/>
                <w:kern w:val="2"/>
                <w:sz w:val="24"/>
                <w:szCs w:val="24"/>
              </w:rPr>
              <w:t>проведение технической модернизации и перевоо</w:t>
            </w:r>
            <w:r w:rsidRPr="00FC76D6">
              <w:rPr>
                <w:spacing w:val="-4"/>
                <w:kern w:val="2"/>
                <w:sz w:val="24"/>
                <w:szCs w:val="24"/>
              </w:rPr>
              <w:softHyphen/>
              <w:t>ружения организаций агропромышленного комплекса</w:t>
            </w:r>
          </w:p>
        </w:tc>
        <w:tc>
          <w:tcPr>
            <w:tcW w:w="2861" w:type="dxa"/>
            <w:hideMark/>
          </w:tcPr>
          <w:p w:rsidR="00D6059B" w:rsidRPr="00FC76D6" w:rsidRDefault="00D6059B" w:rsidP="00D6059B">
            <w:pPr>
              <w:rPr>
                <w:spacing w:val="-4"/>
                <w:kern w:val="2"/>
                <w:sz w:val="24"/>
                <w:szCs w:val="24"/>
              </w:rPr>
            </w:pPr>
            <w:r w:rsidRPr="00FC76D6">
              <w:rPr>
                <w:spacing w:val="-4"/>
                <w:kern w:val="2"/>
                <w:sz w:val="24"/>
                <w:szCs w:val="24"/>
              </w:rPr>
              <w:t>увеличение доли тех</w:t>
            </w:r>
            <w:r w:rsidRPr="00FC76D6">
              <w:rPr>
                <w:spacing w:val="-4"/>
                <w:kern w:val="2"/>
                <w:sz w:val="24"/>
                <w:szCs w:val="24"/>
              </w:rPr>
              <w:softHyphen/>
              <w:t>ники, используемой за сроками амортизации</w:t>
            </w:r>
          </w:p>
          <w:p w:rsidR="00D6059B" w:rsidRPr="00FC76D6" w:rsidRDefault="00D6059B" w:rsidP="00D6059B">
            <w:pPr>
              <w:rPr>
                <w:spacing w:val="-4"/>
                <w:kern w:val="2"/>
                <w:sz w:val="24"/>
                <w:szCs w:val="24"/>
              </w:rPr>
            </w:pPr>
          </w:p>
        </w:tc>
        <w:tc>
          <w:tcPr>
            <w:tcW w:w="2173" w:type="dxa"/>
            <w:hideMark/>
          </w:tcPr>
          <w:p w:rsidR="00D6059B" w:rsidRPr="00FC76D6" w:rsidRDefault="00D6059B" w:rsidP="00E968D6">
            <w:pPr>
              <w:rPr>
                <w:kern w:val="2"/>
                <w:sz w:val="24"/>
                <w:szCs w:val="24"/>
              </w:rPr>
            </w:pPr>
            <w:r w:rsidRPr="00FC76D6">
              <w:rPr>
                <w:kern w:val="2"/>
                <w:sz w:val="24"/>
                <w:szCs w:val="24"/>
              </w:rPr>
              <w:t>5; 6;</w:t>
            </w:r>
            <w:r w:rsidR="00E968D6" w:rsidRPr="00FC76D6">
              <w:rPr>
                <w:kern w:val="2"/>
                <w:sz w:val="24"/>
                <w:szCs w:val="24"/>
              </w:rPr>
              <w:t xml:space="preserve"> 8;</w:t>
            </w:r>
            <w:r w:rsidRPr="00FC76D6">
              <w:rPr>
                <w:kern w:val="2"/>
                <w:sz w:val="24"/>
                <w:szCs w:val="24"/>
              </w:rPr>
              <w:t xml:space="preserve"> </w:t>
            </w:r>
            <w:r w:rsidR="00E968D6" w:rsidRPr="00FC76D6">
              <w:rPr>
                <w:kern w:val="2"/>
                <w:sz w:val="24"/>
                <w:szCs w:val="24"/>
              </w:rPr>
              <w:t>Е.31</w:t>
            </w:r>
          </w:p>
        </w:tc>
      </w:tr>
      <w:tr w:rsidR="004D62D0" w:rsidRPr="00FC76D6" w:rsidTr="004D62D0">
        <w:tc>
          <w:tcPr>
            <w:tcW w:w="15110" w:type="dxa"/>
            <w:gridSpan w:val="8"/>
          </w:tcPr>
          <w:p w:rsidR="004D62D0" w:rsidRPr="00FC76D6" w:rsidRDefault="004D62D0" w:rsidP="00506E4D">
            <w:pPr>
              <w:autoSpaceDE w:val="0"/>
              <w:autoSpaceDN w:val="0"/>
              <w:adjustRightInd w:val="0"/>
              <w:jc w:val="center"/>
              <w:rPr>
                <w:spacing w:val="-4"/>
                <w:kern w:val="2"/>
                <w:sz w:val="24"/>
                <w:szCs w:val="24"/>
              </w:rPr>
            </w:pPr>
            <w:r w:rsidRPr="00FC76D6">
              <w:rPr>
                <w:spacing w:val="-4"/>
                <w:kern w:val="2"/>
                <w:sz w:val="24"/>
                <w:szCs w:val="24"/>
              </w:rPr>
              <w:t>Подпрограмма 2 «Развитие мелиорации земель сельскохозяйственного назначения»</w:t>
            </w:r>
          </w:p>
        </w:tc>
      </w:tr>
      <w:tr w:rsidR="004D62D0" w:rsidRPr="00FC76D6" w:rsidTr="004D62D0">
        <w:tc>
          <w:tcPr>
            <w:tcW w:w="15110" w:type="dxa"/>
            <w:gridSpan w:val="8"/>
          </w:tcPr>
          <w:p w:rsidR="004D62D0" w:rsidRPr="00FC76D6" w:rsidRDefault="004D62D0" w:rsidP="004D62D0">
            <w:pPr>
              <w:jc w:val="center"/>
              <w:rPr>
                <w:spacing w:val="-4"/>
                <w:sz w:val="24"/>
                <w:szCs w:val="24"/>
              </w:rPr>
            </w:pPr>
            <w:r w:rsidRPr="00FC76D6">
              <w:rPr>
                <w:spacing w:val="-4"/>
                <w:sz w:val="24"/>
                <w:szCs w:val="24"/>
              </w:rPr>
              <w:t xml:space="preserve">Цель «Повышение продуктивности растениеводства и плодородия почв средствами комплексной мелиорации </w:t>
            </w:r>
          </w:p>
          <w:p w:rsidR="004D62D0" w:rsidRPr="00FC76D6" w:rsidRDefault="004D62D0" w:rsidP="004D62D0">
            <w:pPr>
              <w:jc w:val="center"/>
              <w:rPr>
                <w:spacing w:val="-4"/>
                <w:kern w:val="2"/>
                <w:sz w:val="24"/>
                <w:szCs w:val="24"/>
              </w:rPr>
            </w:pPr>
            <w:r w:rsidRPr="00FC76D6">
              <w:rPr>
                <w:spacing w:val="-4"/>
                <w:sz w:val="24"/>
                <w:szCs w:val="24"/>
              </w:rPr>
              <w:t>в условиях изменения климата и природных аномалий»</w:t>
            </w:r>
          </w:p>
        </w:tc>
      </w:tr>
      <w:tr w:rsidR="004D62D0" w:rsidRPr="00FC76D6" w:rsidTr="004D62D0">
        <w:tc>
          <w:tcPr>
            <w:tcW w:w="15110" w:type="dxa"/>
            <w:gridSpan w:val="8"/>
          </w:tcPr>
          <w:p w:rsidR="004D62D0" w:rsidRPr="00FC76D6" w:rsidRDefault="004D62D0" w:rsidP="004D62D0">
            <w:pPr>
              <w:jc w:val="center"/>
              <w:rPr>
                <w:spacing w:val="-4"/>
                <w:sz w:val="24"/>
                <w:szCs w:val="24"/>
              </w:rPr>
            </w:pPr>
            <w:r w:rsidRPr="00FC76D6">
              <w:rPr>
                <w:spacing w:val="-4"/>
                <w:sz w:val="24"/>
                <w:szCs w:val="24"/>
              </w:rPr>
              <w:t>Задача 1 «</w:t>
            </w:r>
            <w:r w:rsidR="00F355F1" w:rsidRPr="00FC76D6">
              <w:rPr>
                <w:spacing w:val="-4"/>
                <w:sz w:val="24"/>
                <w:szCs w:val="24"/>
              </w:rPr>
              <w:t>Восстановление мелиоративного фонда (мелиорируемые земли и мелиоративные системы), включая реализацию мер по орошению земель, в том числе по строительству, реконструкции и техническому перевооружению оросительных систем</w:t>
            </w:r>
            <w:r w:rsidRPr="00FC76D6">
              <w:rPr>
                <w:spacing w:val="-4"/>
                <w:sz w:val="24"/>
                <w:szCs w:val="24"/>
              </w:rPr>
              <w:t>»</w:t>
            </w:r>
          </w:p>
        </w:tc>
      </w:tr>
      <w:tr w:rsidR="00D6059B" w:rsidRPr="00FC76D6" w:rsidTr="000147BD">
        <w:tc>
          <w:tcPr>
            <w:tcW w:w="581" w:type="dxa"/>
            <w:hideMark/>
          </w:tcPr>
          <w:p w:rsidR="00D6059B" w:rsidRPr="00FC76D6" w:rsidRDefault="00D6059B" w:rsidP="00E968D6">
            <w:pPr>
              <w:jc w:val="center"/>
              <w:rPr>
                <w:kern w:val="2"/>
                <w:sz w:val="24"/>
                <w:szCs w:val="24"/>
              </w:rPr>
            </w:pPr>
            <w:r w:rsidRPr="00FC76D6">
              <w:rPr>
                <w:kern w:val="2"/>
                <w:sz w:val="24"/>
                <w:szCs w:val="24"/>
              </w:rPr>
              <w:t>1</w:t>
            </w:r>
            <w:r w:rsidR="00E968D6" w:rsidRPr="00FC76D6">
              <w:rPr>
                <w:kern w:val="2"/>
                <w:sz w:val="24"/>
                <w:szCs w:val="24"/>
              </w:rPr>
              <w:t>4</w:t>
            </w:r>
            <w:r w:rsidRPr="00FC76D6">
              <w:rPr>
                <w:kern w:val="2"/>
                <w:sz w:val="24"/>
                <w:szCs w:val="24"/>
              </w:rPr>
              <w:t>.</w:t>
            </w:r>
          </w:p>
        </w:tc>
        <w:tc>
          <w:tcPr>
            <w:tcW w:w="2546" w:type="dxa"/>
            <w:hideMark/>
          </w:tcPr>
          <w:p w:rsidR="00D6059B" w:rsidRPr="00FC76D6" w:rsidRDefault="00D6059B" w:rsidP="00506E4D">
            <w:pPr>
              <w:autoSpaceDE w:val="0"/>
              <w:autoSpaceDN w:val="0"/>
              <w:adjustRightInd w:val="0"/>
              <w:rPr>
                <w:kern w:val="2"/>
                <w:sz w:val="24"/>
                <w:szCs w:val="24"/>
              </w:rPr>
            </w:pPr>
            <w:r w:rsidRPr="00FC76D6">
              <w:rPr>
                <w:kern w:val="2"/>
                <w:sz w:val="24"/>
                <w:szCs w:val="24"/>
              </w:rPr>
              <w:t xml:space="preserve">Основное </w:t>
            </w:r>
          </w:p>
          <w:p w:rsidR="00D6059B" w:rsidRPr="00FC76D6" w:rsidRDefault="00D6059B" w:rsidP="00506E4D">
            <w:pPr>
              <w:autoSpaceDE w:val="0"/>
              <w:autoSpaceDN w:val="0"/>
              <w:adjustRightInd w:val="0"/>
              <w:rPr>
                <w:kern w:val="2"/>
                <w:sz w:val="24"/>
                <w:szCs w:val="24"/>
              </w:rPr>
            </w:pPr>
            <w:r w:rsidRPr="00FC76D6">
              <w:rPr>
                <w:kern w:val="2"/>
                <w:sz w:val="24"/>
                <w:szCs w:val="24"/>
              </w:rPr>
              <w:lastRenderedPageBreak/>
              <w:t xml:space="preserve">мероприятие 2.1. </w:t>
            </w:r>
          </w:p>
          <w:p w:rsidR="00D6059B" w:rsidRPr="00FC76D6" w:rsidRDefault="00D6059B" w:rsidP="00506E4D">
            <w:pPr>
              <w:autoSpaceDE w:val="0"/>
              <w:autoSpaceDN w:val="0"/>
              <w:adjustRightInd w:val="0"/>
              <w:rPr>
                <w:kern w:val="2"/>
                <w:sz w:val="24"/>
                <w:szCs w:val="24"/>
              </w:rPr>
            </w:pPr>
            <w:r w:rsidRPr="00FC76D6">
              <w:rPr>
                <w:kern w:val="2"/>
                <w:sz w:val="24"/>
                <w:szCs w:val="24"/>
              </w:rPr>
              <w:t>Выполнение гидро</w:t>
            </w:r>
            <w:r w:rsidRPr="00FC76D6">
              <w:rPr>
                <w:kern w:val="2"/>
                <w:sz w:val="24"/>
                <w:szCs w:val="24"/>
              </w:rPr>
              <w:softHyphen/>
              <w:t>мелиоративных ме</w:t>
            </w:r>
            <w:r w:rsidRPr="00FC76D6">
              <w:rPr>
                <w:kern w:val="2"/>
                <w:sz w:val="24"/>
                <w:szCs w:val="24"/>
              </w:rPr>
              <w:softHyphen/>
              <w:t xml:space="preserve">ро-приятий </w:t>
            </w:r>
          </w:p>
        </w:tc>
        <w:tc>
          <w:tcPr>
            <w:tcW w:w="1942" w:type="dxa"/>
            <w:hideMark/>
          </w:tcPr>
          <w:p w:rsidR="00D6059B" w:rsidRPr="00FC76D6" w:rsidRDefault="00D6059B" w:rsidP="00506E4D">
            <w:pPr>
              <w:autoSpaceDE w:val="0"/>
              <w:autoSpaceDN w:val="0"/>
              <w:adjustRightInd w:val="0"/>
              <w:jc w:val="center"/>
              <w:rPr>
                <w:kern w:val="2"/>
                <w:sz w:val="24"/>
                <w:szCs w:val="24"/>
              </w:rPr>
            </w:pPr>
            <w:r w:rsidRPr="00FC76D6">
              <w:rPr>
                <w:kern w:val="2"/>
                <w:sz w:val="24"/>
                <w:szCs w:val="24"/>
              </w:rPr>
              <w:lastRenderedPageBreak/>
              <w:t>минсель</w:t>
            </w:r>
            <w:r w:rsidRPr="00FC76D6">
              <w:rPr>
                <w:kern w:val="2"/>
                <w:sz w:val="24"/>
                <w:szCs w:val="24"/>
              </w:rPr>
              <w:softHyphen/>
              <w:t xml:space="preserve">хозпрод </w:t>
            </w:r>
            <w:r w:rsidRPr="00FC76D6">
              <w:rPr>
                <w:kern w:val="2"/>
                <w:sz w:val="24"/>
                <w:szCs w:val="24"/>
              </w:rPr>
              <w:lastRenderedPageBreak/>
              <w:t>области</w:t>
            </w:r>
          </w:p>
        </w:tc>
        <w:tc>
          <w:tcPr>
            <w:tcW w:w="1073" w:type="dxa"/>
            <w:hideMark/>
          </w:tcPr>
          <w:p w:rsidR="00D6059B" w:rsidRPr="00FC76D6" w:rsidRDefault="00D6059B" w:rsidP="004D62D0">
            <w:pPr>
              <w:autoSpaceDE w:val="0"/>
              <w:autoSpaceDN w:val="0"/>
              <w:adjustRightInd w:val="0"/>
              <w:jc w:val="center"/>
              <w:rPr>
                <w:kern w:val="2"/>
                <w:sz w:val="24"/>
                <w:szCs w:val="24"/>
              </w:rPr>
            </w:pPr>
            <w:r w:rsidRPr="00FC76D6">
              <w:rPr>
                <w:kern w:val="2"/>
                <w:sz w:val="24"/>
                <w:szCs w:val="24"/>
              </w:rPr>
              <w:lastRenderedPageBreak/>
              <w:t>201</w:t>
            </w:r>
            <w:r w:rsidR="004D62D0" w:rsidRPr="00FC76D6">
              <w:rPr>
                <w:kern w:val="2"/>
                <w:sz w:val="24"/>
                <w:szCs w:val="24"/>
              </w:rPr>
              <w:t>9</w:t>
            </w:r>
            <w:r w:rsidRPr="00FC76D6">
              <w:rPr>
                <w:kern w:val="2"/>
                <w:sz w:val="24"/>
                <w:szCs w:val="24"/>
              </w:rPr>
              <w:t xml:space="preserve"> год</w:t>
            </w:r>
          </w:p>
        </w:tc>
        <w:tc>
          <w:tcPr>
            <w:tcW w:w="1073" w:type="dxa"/>
            <w:hideMark/>
          </w:tcPr>
          <w:p w:rsidR="00D6059B" w:rsidRPr="00FC76D6" w:rsidRDefault="00D6059B" w:rsidP="004D62D0">
            <w:pPr>
              <w:autoSpaceDE w:val="0"/>
              <w:autoSpaceDN w:val="0"/>
              <w:adjustRightInd w:val="0"/>
              <w:jc w:val="center"/>
              <w:rPr>
                <w:kern w:val="2"/>
                <w:sz w:val="24"/>
                <w:szCs w:val="24"/>
              </w:rPr>
            </w:pPr>
            <w:r w:rsidRPr="00FC76D6">
              <w:rPr>
                <w:kern w:val="2"/>
                <w:sz w:val="24"/>
                <w:szCs w:val="24"/>
              </w:rPr>
              <w:t>20</w:t>
            </w:r>
            <w:r w:rsidR="004D62D0" w:rsidRPr="00FC76D6">
              <w:rPr>
                <w:kern w:val="2"/>
                <w:sz w:val="24"/>
                <w:szCs w:val="24"/>
              </w:rPr>
              <w:t>3</w:t>
            </w:r>
            <w:r w:rsidRPr="00FC76D6">
              <w:rPr>
                <w:kern w:val="2"/>
                <w:sz w:val="24"/>
                <w:szCs w:val="24"/>
              </w:rPr>
              <w:t>0 год</w:t>
            </w:r>
          </w:p>
        </w:tc>
        <w:tc>
          <w:tcPr>
            <w:tcW w:w="2861" w:type="dxa"/>
            <w:hideMark/>
          </w:tcPr>
          <w:p w:rsidR="00D6059B" w:rsidRPr="00FC76D6" w:rsidRDefault="00D6059B" w:rsidP="00506E4D">
            <w:pPr>
              <w:autoSpaceDE w:val="0"/>
              <w:autoSpaceDN w:val="0"/>
              <w:adjustRightInd w:val="0"/>
              <w:rPr>
                <w:spacing w:val="-4"/>
                <w:kern w:val="2"/>
                <w:sz w:val="24"/>
                <w:szCs w:val="24"/>
              </w:rPr>
            </w:pPr>
            <w:r w:rsidRPr="00FC76D6">
              <w:rPr>
                <w:spacing w:val="-4"/>
                <w:kern w:val="2"/>
                <w:sz w:val="24"/>
                <w:szCs w:val="24"/>
              </w:rPr>
              <w:t xml:space="preserve">ввод в эксплуатацию </w:t>
            </w:r>
            <w:r w:rsidRPr="00FC76D6">
              <w:rPr>
                <w:spacing w:val="-4"/>
                <w:kern w:val="2"/>
                <w:sz w:val="24"/>
                <w:szCs w:val="24"/>
              </w:rPr>
              <w:lastRenderedPageBreak/>
              <w:t xml:space="preserve">мелиорируемых земель </w:t>
            </w:r>
          </w:p>
          <w:p w:rsidR="00D6059B" w:rsidRPr="00FC76D6" w:rsidRDefault="00D6059B" w:rsidP="00506E4D">
            <w:pPr>
              <w:autoSpaceDE w:val="0"/>
              <w:autoSpaceDN w:val="0"/>
              <w:adjustRightInd w:val="0"/>
              <w:rPr>
                <w:spacing w:val="-4"/>
                <w:kern w:val="2"/>
                <w:sz w:val="24"/>
                <w:szCs w:val="24"/>
              </w:rPr>
            </w:pPr>
            <w:r w:rsidRPr="00FC76D6">
              <w:rPr>
                <w:spacing w:val="-4"/>
                <w:kern w:val="2"/>
                <w:sz w:val="24"/>
                <w:szCs w:val="24"/>
              </w:rPr>
              <w:t>за счет реконструкции, технического перевоору</w:t>
            </w:r>
            <w:r w:rsidRPr="00FC76D6">
              <w:rPr>
                <w:spacing w:val="-4"/>
                <w:kern w:val="2"/>
                <w:sz w:val="24"/>
                <w:szCs w:val="24"/>
              </w:rPr>
              <w:softHyphen/>
              <w:t xml:space="preserve">жения и строительства новых мелиоративных систем. </w:t>
            </w:r>
          </w:p>
          <w:p w:rsidR="00D6059B" w:rsidRPr="00FC76D6" w:rsidRDefault="004D62D0" w:rsidP="00506E4D">
            <w:pPr>
              <w:autoSpaceDE w:val="0"/>
              <w:autoSpaceDN w:val="0"/>
              <w:adjustRightInd w:val="0"/>
              <w:rPr>
                <w:spacing w:val="-4"/>
                <w:kern w:val="2"/>
                <w:sz w:val="24"/>
                <w:szCs w:val="24"/>
              </w:rPr>
            </w:pPr>
            <w:r w:rsidRPr="00FC76D6">
              <w:rPr>
                <w:spacing w:val="-4"/>
                <w:kern w:val="2"/>
                <w:sz w:val="24"/>
                <w:szCs w:val="24"/>
              </w:rPr>
              <w:t>Уве</w:t>
            </w:r>
            <w:r w:rsidRPr="00FC76D6">
              <w:rPr>
                <w:spacing w:val="-4"/>
                <w:kern w:val="2"/>
                <w:sz w:val="24"/>
                <w:szCs w:val="24"/>
              </w:rPr>
              <w:softHyphen/>
              <w:t>личение</w:t>
            </w:r>
            <w:r w:rsidR="00D6059B" w:rsidRPr="00FC76D6">
              <w:rPr>
                <w:spacing w:val="-4"/>
                <w:kern w:val="2"/>
                <w:sz w:val="24"/>
                <w:szCs w:val="24"/>
              </w:rPr>
              <w:t xml:space="preserve"> продуктив</w:t>
            </w:r>
            <w:r w:rsidRPr="00FC76D6">
              <w:rPr>
                <w:spacing w:val="-4"/>
                <w:kern w:val="2"/>
                <w:sz w:val="24"/>
                <w:szCs w:val="24"/>
              </w:rPr>
              <w:t>ности существующих и вовле</w:t>
            </w:r>
            <w:r w:rsidRPr="00FC76D6">
              <w:rPr>
                <w:spacing w:val="-4"/>
                <w:kern w:val="2"/>
                <w:sz w:val="24"/>
                <w:szCs w:val="24"/>
              </w:rPr>
              <w:softHyphen/>
              <w:t>чение</w:t>
            </w:r>
            <w:r w:rsidR="00D6059B" w:rsidRPr="00FC76D6">
              <w:rPr>
                <w:spacing w:val="-4"/>
                <w:kern w:val="2"/>
                <w:sz w:val="24"/>
                <w:szCs w:val="24"/>
              </w:rPr>
              <w:t xml:space="preserve"> в оборот новых сельскохозяйственных угодий </w:t>
            </w:r>
          </w:p>
        </w:tc>
        <w:tc>
          <w:tcPr>
            <w:tcW w:w="2861" w:type="dxa"/>
            <w:hideMark/>
          </w:tcPr>
          <w:p w:rsidR="00D6059B" w:rsidRPr="00FC76D6" w:rsidRDefault="00D6059B" w:rsidP="00506E4D">
            <w:pPr>
              <w:autoSpaceDE w:val="0"/>
              <w:autoSpaceDN w:val="0"/>
              <w:adjustRightInd w:val="0"/>
              <w:rPr>
                <w:spacing w:val="-4"/>
                <w:kern w:val="2"/>
                <w:sz w:val="24"/>
                <w:szCs w:val="24"/>
              </w:rPr>
            </w:pPr>
            <w:r w:rsidRPr="00FC76D6">
              <w:rPr>
                <w:spacing w:val="-4"/>
                <w:kern w:val="2"/>
                <w:sz w:val="24"/>
                <w:szCs w:val="24"/>
              </w:rPr>
              <w:lastRenderedPageBreak/>
              <w:t xml:space="preserve">замедление объемов </w:t>
            </w:r>
          </w:p>
          <w:p w:rsidR="00D6059B" w:rsidRPr="00FC76D6" w:rsidRDefault="00D6059B" w:rsidP="00506E4D">
            <w:pPr>
              <w:autoSpaceDE w:val="0"/>
              <w:autoSpaceDN w:val="0"/>
              <w:adjustRightInd w:val="0"/>
              <w:rPr>
                <w:spacing w:val="-4"/>
                <w:kern w:val="2"/>
                <w:sz w:val="24"/>
                <w:szCs w:val="24"/>
              </w:rPr>
            </w:pPr>
            <w:r w:rsidRPr="00FC76D6">
              <w:rPr>
                <w:spacing w:val="-4"/>
                <w:kern w:val="2"/>
                <w:sz w:val="24"/>
                <w:szCs w:val="24"/>
              </w:rPr>
              <w:lastRenderedPageBreak/>
              <w:t xml:space="preserve">ввода в эксплуатацию мелиорируемых земель </w:t>
            </w:r>
          </w:p>
        </w:tc>
        <w:tc>
          <w:tcPr>
            <w:tcW w:w="2173" w:type="dxa"/>
            <w:hideMark/>
          </w:tcPr>
          <w:p w:rsidR="00D6059B" w:rsidRPr="00FC76D6" w:rsidRDefault="004D62D0" w:rsidP="004D62D0">
            <w:pPr>
              <w:rPr>
                <w:kern w:val="2"/>
                <w:sz w:val="24"/>
                <w:szCs w:val="24"/>
              </w:rPr>
            </w:pPr>
            <w:r w:rsidRPr="00FC76D6">
              <w:rPr>
                <w:kern w:val="2"/>
                <w:sz w:val="24"/>
                <w:szCs w:val="24"/>
              </w:rPr>
              <w:lastRenderedPageBreak/>
              <w:t xml:space="preserve">1; </w:t>
            </w:r>
            <w:r w:rsidR="00D6059B" w:rsidRPr="00FC76D6">
              <w:rPr>
                <w:kern w:val="2"/>
                <w:sz w:val="24"/>
                <w:szCs w:val="24"/>
              </w:rPr>
              <w:t>2; 2.1</w:t>
            </w:r>
          </w:p>
        </w:tc>
      </w:tr>
      <w:tr w:rsidR="00F355F1" w:rsidRPr="00FC76D6" w:rsidTr="00F355F1">
        <w:tc>
          <w:tcPr>
            <w:tcW w:w="15110" w:type="dxa"/>
            <w:gridSpan w:val="8"/>
            <w:hideMark/>
          </w:tcPr>
          <w:p w:rsidR="00F355F1" w:rsidRPr="00FC76D6" w:rsidRDefault="00F355F1" w:rsidP="00535378">
            <w:pPr>
              <w:jc w:val="center"/>
              <w:rPr>
                <w:spacing w:val="-4"/>
                <w:kern w:val="2"/>
                <w:sz w:val="24"/>
                <w:szCs w:val="24"/>
              </w:rPr>
            </w:pPr>
            <w:r w:rsidRPr="00FC76D6">
              <w:rPr>
                <w:spacing w:val="-4"/>
                <w:kern w:val="2"/>
                <w:sz w:val="24"/>
                <w:szCs w:val="24"/>
              </w:rPr>
              <w:lastRenderedPageBreak/>
              <w:t>Задача 2 «</w:t>
            </w:r>
            <w:r w:rsidR="00535378" w:rsidRPr="00FC76D6">
              <w:rPr>
                <w:spacing w:val="-4"/>
                <w:kern w:val="2"/>
                <w:sz w:val="24"/>
                <w:szCs w:val="24"/>
              </w:rPr>
              <w:t>П</w:t>
            </w:r>
            <w:r w:rsidR="00535378" w:rsidRPr="00FC76D6">
              <w:rPr>
                <w:spacing w:val="-4"/>
                <w:sz w:val="24"/>
                <w:szCs w:val="24"/>
              </w:rPr>
              <w:t>редотвращение выбытия из сельскохозяйственного оборота земель сельскохозяйственного назначения</w:t>
            </w:r>
            <w:r w:rsidRPr="00FC76D6">
              <w:rPr>
                <w:spacing w:val="-4"/>
                <w:kern w:val="2"/>
                <w:sz w:val="24"/>
                <w:szCs w:val="24"/>
              </w:rPr>
              <w:t>»</w:t>
            </w:r>
          </w:p>
        </w:tc>
      </w:tr>
      <w:tr w:rsidR="00D6059B" w:rsidRPr="00FC76D6" w:rsidTr="000147BD">
        <w:tc>
          <w:tcPr>
            <w:tcW w:w="581" w:type="dxa"/>
            <w:hideMark/>
          </w:tcPr>
          <w:p w:rsidR="00D6059B" w:rsidRPr="00FC76D6" w:rsidRDefault="00D6059B" w:rsidP="00E968D6">
            <w:pPr>
              <w:jc w:val="center"/>
              <w:rPr>
                <w:kern w:val="2"/>
                <w:sz w:val="24"/>
                <w:szCs w:val="24"/>
              </w:rPr>
            </w:pPr>
            <w:r w:rsidRPr="00FC76D6">
              <w:rPr>
                <w:kern w:val="2"/>
                <w:sz w:val="24"/>
                <w:szCs w:val="24"/>
              </w:rPr>
              <w:t>1</w:t>
            </w:r>
            <w:r w:rsidR="00E968D6" w:rsidRPr="00FC76D6">
              <w:rPr>
                <w:kern w:val="2"/>
                <w:sz w:val="24"/>
                <w:szCs w:val="24"/>
              </w:rPr>
              <w:t>5</w:t>
            </w:r>
            <w:r w:rsidRPr="00FC76D6">
              <w:rPr>
                <w:kern w:val="2"/>
                <w:sz w:val="24"/>
                <w:szCs w:val="24"/>
              </w:rPr>
              <w:t>.</w:t>
            </w:r>
          </w:p>
        </w:tc>
        <w:tc>
          <w:tcPr>
            <w:tcW w:w="2546" w:type="dxa"/>
            <w:hideMark/>
          </w:tcPr>
          <w:p w:rsidR="00D6059B" w:rsidRPr="00FC76D6" w:rsidRDefault="00D6059B" w:rsidP="00506E4D">
            <w:pPr>
              <w:autoSpaceDE w:val="0"/>
              <w:autoSpaceDN w:val="0"/>
              <w:adjustRightInd w:val="0"/>
              <w:rPr>
                <w:kern w:val="2"/>
                <w:sz w:val="24"/>
                <w:szCs w:val="24"/>
              </w:rPr>
            </w:pPr>
            <w:r w:rsidRPr="00FC76D6">
              <w:rPr>
                <w:kern w:val="2"/>
                <w:sz w:val="24"/>
                <w:szCs w:val="24"/>
              </w:rPr>
              <w:t xml:space="preserve">Основное </w:t>
            </w:r>
          </w:p>
          <w:p w:rsidR="00D6059B" w:rsidRPr="00FC76D6" w:rsidRDefault="00D6059B" w:rsidP="00506E4D">
            <w:pPr>
              <w:autoSpaceDE w:val="0"/>
              <w:autoSpaceDN w:val="0"/>
              <w:adjustRightInd w:val="0"/>
              <w:rPr>
                <w:kern w:val="2"/>
                <w:sz w:val="24"/>
                <w:szCs w:val="24"/>
              </w:rPr>
            </w:pPr>
            <w:r w:rsidRPr="00FC76D6">
              <w:rPr>
                <w:kern w:val="2"/>
                <w:sz w:val="24"/>
                <w:szCs w:val="24"/>
              </w:rPr>
              <w:t xml:space="preserve">мероприятие 2.2. </w:t>
            </w:r>
          </w:p>
          <w:p w:rsidR="00D6059B" w:rsidRPr="00FC76D6" w:rsidRDefault="00D6059B" w:rsidP="00535378">
            <w:pPr>
              <w:autoSpaceDE w:val="0"/>
              <w:autoSpaceDN w:val="0"/>
              <w:adjustRightInd w:val="0"/>
              <w:rPr>
                <w:kern w:val="2"/>
                <w:sz w:val="24"/>
                <w:szCs w:val="24"/>
              </w:rPr>
            </w:pPr>
            <w:r w:rsidRPr="00FC76D6">
              <w:rPr>
                <w:kern w:val="2"/>
                <w:sz w:val="24"/>
                <w:szCs w:val="24"/>
              </w:rPr>
              <w:t>Выполнение агро</w:t>
            </w:r>
            <w:r w:rsidRPr="00FC76D6">
              <w:rPr>
                <w:kern w:val="2"/>
                <w:sz w:val="24"/>
                <w:szCs w:val="24"/>
              </w:rPr>
              <w:softHyphen/>
              <w:t xml:space="preserve">лесомелиоративных мероприятий </w:t>
            </w:r>
          </w:p>
        </w:tc>
        <w:tc>
          <w:tcPr>
            <w:tcW w:w="1942" w:type="dxa"/>
            <w:hideMark/>
          </w:tcPr>
          <w:p w:rsidR="00D6059B" w:rsidRPr="00FC76D6" w:rsidRDefault="00D6059B" w:rsidP="00506E4D">
            <w:pPr>
              <w:autoSpaceDE w:val="0"/>
              <w:autoSpaceDN w:val="0"/>
              <w:adjustRightInd w:val="0"/>
              <w:jc w:val="center"/>
              <w:rPr>
                <w:kern w:val="2"/>
                <w:sz w:val="24"/>
                <w:szCs w:val="24"/>
              </w:rPr>
            </w:pPr>
            <w:r w:rsidRPr="00FC76D6">
              <w:rPr>
                <w:kern w:val="2"/>
                <w:sz w:val="24"/>
                <w:szCs w:val="24"/>
              </w:rPr>
              <w:t>минсель</w:t>
            </w:r>
            <w:r w:rsidRPr="00FC76D6">
              <w:rPr>
                <w:kern w:val="2"/>
                <w:sz w:val="24"/>
                <w:szCs w:val="24"/>
              </w:rPr>
              <w:softHyphen/>
              <w:t>хозпрод области</w:t>
            </w:r>
          </w:p>
        </w:tc>
        <w:tc>
          <w:tcPr>
            <w:tcW w:w="1073" w:type="dxa"/>
            <w:hideMark/>
          </w:tcPr>
          <w:p w:rsidR="00D6059B" w:rsidRPr="00FC76D6" w:rsidRDefault="00D6059B" w:rsidP="00535378">
            <w:pPr>
              <w:autoSpaceDE w:val="0"/>
              <w:autoSpaceDN w:val="0"/>
              <w:adjustRightInd w:val="0"/>
              <w:jc w:val="center"/>
              <w:rPr>
                <w:kern w:val="2"/>
                <w:sz w:val="24"/>
                <w:szCs w:val="24"/>
              </w:rPr>
            </w:pPr>
            <w:r w:rsidRPr="00FC76D6">
              <w:rPr>
                <w:kern w:val="2"/>
                <w:sz w:val="24"/>
                <w:szCs w:val="24"/>
              </w:rPr>
              <w:t>201</w:t>
            </w:r>
            <w:r w:rsidR="00535378" w:rsidRPr="00FC76D6">
              <w:rPr>
                <w:kern w:val="2"/>
                <w:sz w:val="24"/>
                <w:szCs w:val="24"/>
              </w:rPr>
              <w:t>9</w:t>
            </w:r>
            <w:r w:rsidRPr="00FC76D6">
              <w:rPr>
                <w:kern w:val="2"/>
                <w:sz w:val="24"/>
                <w:szCs w:val="24"/>
              </w:rPr>
              <w:t xml:space="preserve"> год</w:t>
            </w:r>
          </w:p>
        </w:tc>
        <w:tc>
          <w:tcPr>
            <w:tcW w:w="1073" w:type="dxa"/>
            <w:hideMark/>
          </w:tcPr>
          <w:p w:rsidR="00D6059B" w:rsidRPr="00FC76D6" w:rsidRDefault="00D6059B" w:rsidP="00535378">
            <w:pPr>
              <w:autoSpaceDE w:val="0"/>
              <w:autoSpaceDN w:val="0"/>
              <w:adjustRightInd w:val="0"/>
              <w:jc w:val="center"/>
              <w:rPr>
                <w:kern w:val="2"/>
                <w:sz w:val="24"/>
                <w:szCs w:val="24"/>
              </w:rPr>
            </w:pPr>
            <w:r w:rsidRPr="00FC76D6">
              <w:rPr>
                <w:kern w:val="2"/>
                <w:sz w:val="24"/>
                <w:szCs w:val="24"/>
              </w:rPr>
              <w:t>20</w:t>
            </w:r>
            <w:r w:rsidR="00535378" w:rsidRPr="00FC76D6">
              <w:rPr>
                <w:kern w:val="2"/>
                <w:sz w:val="24"/>
                <w:szCs w:val="24"/>
              </w:rPr>
              <w:t>30</w:t>
            </w:r>
            <w:r w:rsidRPr="00FC76D6">
              <w:rPr>
                <w:kern w:val="2"/>
                <w:sz w:val="24"/>
                <w:szCs w:val="24"/>
              </w:rPr>
              <w:t xml:space="preserve"> год</w:t>
            </w:r>
          </w:p>
        </w:tc>
        <w:tc>
          <w:tcPr>
            <w:tcW w:w="2861" w:type="dxa"/>
            <w:hideMark/>
          </w:tcPr>
          <w:p w:rsidR="00D6059B" w:rsidRPr="00FC76D6" w:rsidRDefault="00D6059B" w:rsidP="00535378">
            <w:pPr>
              <w:autoSpaceDE w:val="0"/>
              <w:autoSpaceDN w:val="0"/>
              <w:adjustRightInd w:val="0"/>
              <w:rPr>
                <w:spacing w:val="-4"/>
                <w:kern w:val="2"/>
                <w:sz w:val="24"/>
                <w:szCs w:val="24"/>
              </w:rPr>
            </w:pPr>
            <w:r w:rsidRPr="00FC76D6">
              <w:rPr>
                <w:spacing w:val="-4"/>
                <w:kern w:val="2"/>
                <w:sz w:val="24"/>
                <w:szCs w:val="24"/>
              </w:rPr>
              <w:t>посадка и уходные ра</w:t>
            </w:r>
            <w:r w:rsidRPr="00FC76D6">
              <w:rPr>
                <w:spacing w:val="-4"/>
                <w:kern w:val="2"/>
                <w:sz w:val="24"/>
                <w:szCs w:val="24"/>
              </w:rPr>
              <w:softHyphen/>
              <w:t>боты за лесными насаж</w:t>
            </w:r>
            <w:r w:rsidRPr="00FC76D6">
              <w:rPr>
                <w:spacing w:val="-4"/>
                <w:kern w:val="2"/>
                <w:sz w:val="24"/>
                <w:szCs w:val="24"/>
              </w:rPr>
              <w:softHyphen/>
              <w:t xml:space="preserve">дениями, </w:t>
            </w:r>
            <w:r w:rsidR="00535378" w:rsidRPr="00FC76D6">
              <w:rPr>
                <w:spacing w:val="-4"/>
                <w:kern w:val="2"/>
                <w:sz w:val="24"/>
                <w:szCs w:val="24"/>
              </w:rPr>
              <w:t>которые</w:t>
            </w:r>
            <w:r w:rsidRPr="00FC76D6">
              <w:rPr>
                <w:spacing w:val="-4"/>
                <w:kern w:val="2"/>
                <w:sz w:val="24"/>
                <w:szCs w:val="24"/>
              </w:rPr>
              <w:t xml:space="preserve"> позвол</w:t>
            </w:r>
            <w:r w:rsidR="00535378" w:rsidRPr="00FC76D6">
              <w:rPr>
                <w:spacing w:val="-4"/>
                <w:kern w:val="2"/>
                <w:sz w:val="24"/>
                <w:szCs w:val="24"/>
              </w:rPr>
              <w:t>я</w:t>
            </w:r>
            <w:r w:rsidRPr="00FC76D6">
              <w:rPr>
                <w:spacing w:val="-4"/>
                <w:kern w:val="2"/>
                <w:sz w:val="24"/>
                <w:szCs w:val="24"/>
              </w:rPr>
              <w:t xml:space="preserve">т повысить продуктивность сельскохозяйственных угодий и обеспечит защиту от засухи, ветровой и водной эрозии с целью получения высоких и устойчивых урожаев и рационального использования земель. </w:t>
            </w:r>
          </w:p>
        </w:tc>
        <w:tc>
          <w:tcPr>
            <w:tcW w:w="2861" w:type="dxa"/>
            <w:hideMark/>
          </w:tcPr>
          <w:p w:rsidR="00D6059B" w:rsidRPr="00FC76D6" w:rsidRDefault="007D2498" w:rsidP="00506E4D">
            <w:pPr>
              <w:autoSpaceDE w:val="0"/>
              <w:autoSpaceDN w:val="0"/>
              <w:adjustRightInd w:val="0"/>
              <w:rPr>
                <w:spacing w:val="-4"/>
                <w:kern w:val="2"/>
                <w:sz w:val="24"/>
                <w:szCs w:val="24"/>
              </w:rPr>
            </w:pPr>
            <w:r w:rsidRPr="00FC76D6">
              <w:rPr>
                <w:spacing w:val="-4"/>
                <w:kern w:val="2"/>
                <w:sz w:val="24"/>
                <w:szCs w:val="24"/>
              </w:rPr>
              <w:t>в</w:t>
            </w:r>
            <w:r w:rsidR="00397A48" w:rsidRPr="00FC76D6">
              <w:rPr>
                <w:spacing w:val="-4"/>
                <w:kern w:val="2"/>
                <w:sz w:val="24"/>
                <w:szCs w:val="24"/>
              </w:rPr>
              <w:t>ыбытие из оборота земель сельскохозяйственного назначения</w:t>
            </w:r>
            <w:r w:rsidR="00D6059B" w:rsidRPr="00FC76D6">
              <w:rPr>
                <w:spacing w:val="-4"/>
                <w:kern w:val="2"/>
                <w:sz w:val="24"/>
                <w:szCs w:val="24"/>
              </w:rPr>
              <w:t xml:space="preserve"> </w:t>
            </w:r>
          </w:p>
        </w:tc>
        <w:tc>
          <w:tcPr>
            <w:tcW w:w="2173" w:type="dxa"/>
            <w:hideMark/>
          </w:tcPr>
          <w:p w:rsidR="00D6059B" w:rsidRPr="00FC76D6" w:rsidRDefault="00D6059B" w:rsidP="00535378">
            <w:pPr>
              <w:autoSpaceDE w:val="0"/>
              <w:autoSpaceDN w:val="0"/>
              <w:adjustRightInd w:val="0"/>
              <w:rPr>
                <w:kern w:val="2"/>
                <w:sz w:val="24"/>
                <w:szCs w:val="24"/>
              </w:rPr>
            </w:pPr>
            <w:r w:rsidRPr="00FC76D6">
              <w:rPr>
                <w:kern w:val="2"/>
                <w:sz w:val="24"/>
                <w:szCs w:val="24"/>
              </w:rPr>
              <w:t>2.</w:t>
            </w:r>
            <w:r w:rsidR="00535378" w:rsidRPr="00FC76D6">
              <w:rPr>
                <w:kern w:val="2"/>
                <w:sz w:val="24"/>
                <w:szCs w:val="24"/>
              </w:rPr>
              <w:t>2</w:t>
            </w:r>
            <w:r w:rsidRPr="00FC76D6">
              <w:rPr>
                <w:kern w:val="2"/>
                <w:sz w:val="24"/>
                <w:szCs w:val="24"/>
              </w:rPr>
              <w:t xml:space="preserve"> </w:t>
            </w:r>
          </w:p>
        </w:tc>
      </w:tr>
      <w:tr w:rsidR="00B87F02" w:rsidRPr="00FC76D6" w:rsidTr="00B87F02">
        <w:tc>
          <w:tcPr>
            <w:tcW w:w="15110" w:type="dxa"/>
            <w:gridSpan w:val="8"/>
          </w:tcPr>
          <w:p w:rsidR="00B87F02" w:rsidRPr="00FC76D6" w:rsidRDefault="00B87F02" w:rsidP="00A3695C">
            <w:pPr>
              <w:jc w:val="center"/>
              <w:rPr>
                <w:spacing w:val="-4"/>
                <w:kern w:val="2"/>
                <w:sz w:val="24"/>
                <w:szCs w:val="24"/>
              </w:rPr>
            </w:pPr>
            <w:r w:rsidRPr="00FC76D6">
              <w:rPr>
                <w:spacing w:val="-4"/>
                <w:kern w:val="2"/>
                <w:sz w:val="24"/>
                <w:szCs w:val="24"/>
              </w:rPr>
              <w:t>Подпрограмма 6 «Устойчивое развитие сельских территорий»</w:t>
            </w:r>
          </w:p>
        </w:tc>
      </w:tr>
      <w:tr w:rsidR="00B87F02" w:rsidRPr="00FC76D6" w:rsidTr="00B87F02">
        <w:tc>
          <w:tcPr>
            <w:tcW w:w="15110" w:type="dxa"/>
            <w:gridSpan w:val="8"/>
          </w:tcPr>
          <w:p w:rsidR="00B87F02" w:rsidRPr="00FC76D6" w:rsidRDefault="00B87F02" w:rsidP="00506E4D">
            <w:pPr>
              <w:jc w:val="center"/>
              <w:rPr>
                <w:spacing w:val="-4"/>
                <w:sz w:val="24"/>
                <w:szCs w:val="24"/>
              </w:rPr>
            </w:pPr>
            <w:r w:rsidRPr="00FC76D6">
              <w:rPr>
                <w:spacing w:val="-4"/>
                <w:kern w:val="2"/>
                <w:sz w:val="24"/>
                <w:szCs w:val="24"/>
              </w:rPr>
              <w:t>Цель «</w:t>
            </w:r>
            <w:r w:rsidR="00CC266E" w:rsidRPr="00FC76D6">
              <w:rPr>
                <w:spacing w:val="-4"/>
                <w:sz w:val="24"/>
                <w:szCs w:val="24"/>
              </w:rPr>
              <w:t>Улучшение</w:t>
            </w:r>
            <w:r w:rsidRPr="00FC76D6">
              <w:rPr>
                <w:spacing w:val="-4"/>
                <w:sz w:val="24"/>
                <w:szCs w:val="24"/>
              </w:rPr>
              <w:t xml:space="preserve"> качества жизни сельского населения, в том числе посредством улучшения </w:t>
            </w:r>
          </w:p>
          <w:p w:rsidR="00B87F02" w:rsidRPr="00FC76D6" w:rsidRDefault="00B87F02" w:rsidP="00506E4D">
            <w:pPr>
              <w:jc w:val="center"/>
              <w:rPr>
                <w:spacing w:val="-4"/>
                <w:kern w:val="2"/>
                <w:sz w:val="24"/>
                <w:szCs w:val="24"/>
              </w:rPr>
            </w:pPr>
            <w:r w:rsidRPr="00FC76D6">
              <w:rPr>
                <w:spacing w:val="-4"/>
                <w:sz w:val="24"/>
                <w:szCs w:val="24"/>
              </w:rPr>
              <w:t>инфраструктурного обустройства сельских территорий</w:t>
            </w:r>
            <w:r w:rsidRPr="00FC76D6">
              <w:rPr>
                <w:spacing w:val="-4"/>
                <w:kern w:val="2"/>
                <w:sz w:val="24"/>
                <w:szCs w:val="24"/>
              </w:rPr>
              <w:t>»</w:t>
            </w:r>
          </w:p>
        </w:tc>
      </w:tr>
      <w:tr w:rsidR="00B87F02" w:rsidRPr="00FC76D6" w:rsidTr="00B87F02">
        <w:tc>
          <w:tcPr>
            <w:tcW w:w="15110" w:type="dxa"/>
            <w:gridSpan w:val="8"/>
          </w:tcPr>
          <w:p w:rsidR="00B87F02" w:rsidRPr="00FC76D6" w:rsidRDefault="00B87F02" w:rsidP="00CC266E">
            <w:pPr>
              <w:jc w:val="center"/>
              <w:rPr>
                <w:spacing w:val="-4"/>
                <w:sz w:val="24"/>
                <w:szCs w:val="24"/>
              </w:rPr>
            </w:pPr>
            <w:r w:rsidRPr="00FC76D6">
              <w:rPr>
                <w:spacing w:val="-4"/>
                <w:kern w:val="2"/>
                <w:sz w:val="24"/>
                <w:szCs w:val="24"/>
              </w:rPr>
              <w:t>Задача 1 «О</w:t>
            </w:r>
            <w:r w:rsidRPr="00FC76D6">
              <w:rPr>
                <w:spacing w:val="-4"/>
                <w:sz w:val="24"/>
                <w:szCs w:val="24"/>
              </w:rPr>
              <w:t>беспечение улучшения жилищных условий граждан, проживающих в сельской местности, в том числе молодых семей и молодых специалистов</w:t>
            </w:r>
            <w:r w:rsidRPr="00FC76D6">
              <w:rPr>
                <w:spacing w:val="-4"/>
                <w:kern w:val="2"/>
                <w:sz w:val="24"/>
                <w:szCs w:val="24"/>
              </w:rPr>
              <w:t>»</w:t>
            </w:r>
          </w:p>
        </w:tc>
      </w:tr>
      <w:tr w:rsidR="00D6059B" w:rsidRPr="00FC76D6" w:rsidTr="000147BD">
        <w:tc>
          <w:tcPr>
            <w:tcW w:w="581" w:type="dxa"/>
            <w:hideMark/>
          </w:tcPr>
          <w:p w:rsidR="00D6059B" w:rsidRPr="00FC76D6" w:rsidRDefault="00B87F02" w:rsidP="00506E4D">
            <w:pPr>
              <w:jc w:val="center"/>
              <w:rPr>
                <w:kern w:val="2"/>
                <w:sz w:val="24"/>
                <w:szCs w:val="24"/>
              </w:rPr>
            </w:pPr>
            <w:r w:rsidRPr="00FC76D6">
              <w:rPr>
                <w:kern w:val="2"/>
                <w:sz w:val="24"/>
                <w:szCs w:val="24"/>
              </w:rPr>
              <w:t>16</w:t>
            </w:r>
            <w:r w:rsidR="00D6059B" w:rsidRPr="00FC76D6">
              <w:rPr>
                <w:kern w:val="2"/>
                <w:sz w:val="24"/>
                <w:szCs w:val="24"/>
              </w:rPr>
              <w:t>.</w:t>
            </w:r>
          </w:p>
        </w:tc>
        <w:tc>
          <w:tcPr>
            <w:tcW w:w="2546" w:type="dxa"/>
            <w:hideMark/>
          </w:tcPr>
          <w:p w:rsidR="00D6059B" w:rsidRPr="00FC76D6" w:rsidRDefault="00D6059B" w:rsidP="00506E4D">
            <w:pPr>
              <w:rPr>
                <w:kern w:val="2"/>
                <w:sz w:val="24"/>
                <w:szCs w:val="24"/>
              </w:rPr>
            </w:pPr>
            <w:r w:rsidRPr="00FC76D6">
              <w:rPr>
                <w:kern w:val="2"/>
                <w:sz w:val="24"/>
                <w:szCs w:val="24"/>
              </w:rPr>
              <w:t xml:space="preserve">Основное </w:t>
            </w:r>
          </w:p>
          <w:p w:rsidR="00D6059B" w:rsidRPr="00FC76D6" w:rsidRDefault="00D6059B" w:rsidP="00506E4D">
            <w:pPr>
              <w:rPr>
                <w:kern w:val="2"/>
                <w:sz w:val="24"/>
                <w:szCs w:val="24"/>
              </w:rPr>
            </w:pPr>
            <w:r w:rsidRPr="00FC76D6">
              <w:rPr>
                <w:kern w:val="2"/>
                <w:sz w:val="24"/>
                <w:szCs w:val="24"/>
              </w:rPr>
              <w:t xml:space="preserve">мероприятие 6.1. Обеспечение жильем </w:t>
            </w:r>
            <w:r w:rsidRPr="00FC76D6">
              <w:rPr>
                <w:kern w:val="2"/>
                <w:sz w:val="24"/>
                <w:szCs w:val="24"/>
              </w:rPr>
              <w:lastRenderedPageBreak/>
              <w:t>граждан, проживаю-щих в сельской местности</w:t>
            </w:r>
          </w:p>
        </w:tc>
        <w:tc>
          <w:tcPr>
            <w:tcW w:w="1942" w:type="dxa"/>
            <w:hideMark/>
          </w:tcPr>
          <w:p w:rsidR="00D6059B" w:rsidRPr="00FC76D6" w:rsidRDefault="00D6059B" w:rsidP="00506E4D">
            <w:pPr>
              <w:jc w:val="center"/>
              <w:rPr>
                <w:kern w:val="2"/>
                <w:sz w:val="24"/>
                <w:szCs w:val="24"/>
              </w:rPr>
            </w:pPr>
            <w:r w:rsidRPr="00FC76D6">
              <w:rPr>
                <w:kern w:val="2"/>
                <w:sz w:val="24"/>
                <w:szCs w:val="24"/>
              </w:rPr>
              <w:lastRenderedPageBreak/>
              <w:t>минсель</w:t>
            </w:r>
            <w:r w:rsidRPr="00FC76D6">
              <w:rPr>
                <w:kern w:val="2"/>
                <w:sz w:val="24"/>
                <w:szCs w:val="24"/>
              </w:rPr>
              <w:softHyphen/>
              <w:t>хозпрод области</w:t>
            </w:r>
          </w:p>
        </w:tc>
        <w:tc>
          <w:tcPr>
            <w:tcW w:w="1073" w:type="dxa"/>
            <w:hideMark/>
          </w:tcPr>
          <w:p w:rsidR="00D6059B" w:rsidRPr="00FC76D6" w:rsidRDefault="00D6059B" w:rsidP="00B87F02">
            <w:pPr>
              <w:jc w:val="center"/>
              <w:rPr>
                <w:kern w:val="2"/>
                <w:sz w:val="24"/>
                <w:szCs w:val="24"/>
              </w:rPr>
            </w:pPr>
            <w:r w:rsidRPr="00FC76D6">
              <w:rPr>
                <w:kern w:val="2"/>
                <w:sz w:val="24"/>
                <w:szCs w:val="24"/>
              </w:rPr>
              <w:t>201</w:t>
            </w:r>
            <w:r w:rsidR="00B87F02" w:rsidRPr="00FC76D6">
              <w:rPr>
                <w:kern w:val="2"/>
                <w:sz w:val="24"/>
                <w:szCs w:val="24"/>
              </w:rPr>
              <w:t>9</w:t>
            </w:r>
            <w:r w:rsidRPr="00FC76D6">
              <w:rPr>
                <w:kern w:val="2"/>
                <w:sz w:val="24"/>
                <w:szCs w:val="24"/>
              </w:rPr>
              <w:t xml:space="preserve"> год</w:t>
            </w:r>
          </w:p>
        </w:tc>
        <w:tc>
          <w:tcPr>
            <w:tcW w:w="1073" w:type="dxa"/>
            <w:hideMark/>
          </w:tcPr>
          <w:p w:rsidR="00D6059B" w:rsidRPr="00FC76D6" w:rsidRDefault="00D6059B" w:rsidP="00B87F02">
            <w:pPr>
              <w:jc w:val="center"/>
              <w:rPr>
                <w:kern w:val="2"/>
                <w:sz w:val="24"/>
                <w:szCs w:val="24"/>
              </w:rPr>
            </w:pPr>
            <w:r w:rsidRPr="00FC76D6">
              <w:rPr>
                <w:kern w:val="2"/>
                <w:sz w:val="24"/>
                <w:szCs w:val="24"/>
              </w:rPr>
              <w:t>20</w:t>
            </w:r>
            <w:r w:rsidR="00B87F02" w:rsidRPr="00FC76D6">
              <w:rPr>
                <w:kern w:val="2"/>
                <w:sz w:val="24"/>
                <w:szCs w:val="24"/>
              </w:rPr>
              <w:t>3</w:t>
            </w:r>
            <w:r w:rsidRPr="00FC76D6">
              <w:rPr>
                <w:kern w:val="2"/>
                <w:sz w:val="24"/>
                <w:szCs w:val="24"/>
              </w:rPr>
              <w:t>0 год</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t>содействие стабилизации демографической ситуа</w:t>
            </w:r>
            <w:r w:rsidRPr="00FC76D6">
              <w:rPr>
                <w:spacing w:val="-4"/>
                <w:kern w:val="2"/>
                <w:sz w:val="24"/>
                <w:szCs w:val="24"/>
              </w:rPr>
              <w:softHyphen/>
              <w:t>ции в сельской местно</w:t>
            </w:r>
            <w:r w:rsidRPr="00FC76D6">
              <w:rPr>
                <w:spacing w:val="-4"/>
                <w:kern w:val="2"/>
                <w:sz w:val="24"/>
                <w:szCs w:val="24"/>
              </w:rPr>
              <w:softHyphen/>
              <w:t>сти.</w:t>
            </w:r>
          </w:p>
          <w:p w:rsidR="00D6059B" w:rsidRPr="00FC76D6" w:rsidRDefault="00D6059B" w:rsidP="00BD7FE1">
            <w:pPr>
              <w:rPr>
                <w:spacing w:val="-4"/>
                <w:kern w:val="2"/>
                <w:sz w:val="24"/>
                <w:szCs w:val="24"/>
              </w:rPr>
            </w:pPr>
            <w:r w:rsidRPr="00FC76D6">
              <w:rPr>
                <w:spacing w:val="-4"/>
                <w:kern w:val="2"/>
                <w:sz w:val="24"/>
                <w:szCs w:val="24"/>
              </w:rPr>
              <w:lastRenderedPageBreak/>
              <w:t xml:space="preserve">Сокращение потребности организаций </w:t>
            </w:r>
            <w:r w:rsidR="00BD7FE1" w:rsidRPr="00FC76D6">
              <w:rPr>
                <w:spacing w:val="-4"/>
                <w:kern w:val="2"/>
                <w:sz w:val="24"/>
                <w:szCs w:val="24"/>
              </w:rPr>
              <w:t>АПК</w:t>
            </w:r>
            <w:r w:rsidRPr="00FC76D6">
              <w:rPr>
                <w:spacing w:val="-4"/>
                <w:kern w:val="2"/>
                <w:sz w:val="24"/>
                <w:szCs w:val="24"/>
              </w:rPr>
              <w:t xml:space="preserve"> и социальной сферы села в квалифици</w:t>
            </w:r>
            <w:r w:rsidRPr="00FC76D6">
              <w:rPr>
                <w:spacing w:val="-4"/>
                <w:kern w:val="2"/>
                <w:sz w:val="24"/>
                <w:szCs w:val="24"/>
              </w:rPr>
              <w:softHyphen/>
              <w:t>рованных специалистах за счет улучшения жи</w:t>
            </w:r>
            <w:r w:rsidRPr="00FC76D6">
              <w:rPr>
                <w:spacing w:val="-4"/>
                <w:kern w:val="2"/>
                <w:sz w:val="24"/>
                <w:szCs w:val="24"/>
              </w:rPr>
              <w:softHyphen/>
              <w:t>лищных условий граждан</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lastRenderedPageBreak/>
              <w:t>ухудшение демогра</w:t>
            </w:r>
            <w:r w:rsidRPr="00FC76D6">
              <w:rPr>
                <w:spacing w:val="-4"/>
                <w:kern w:val="2"/>
                <w:sz w:val="24"/>
                <w:szCs w:val="24"/>
              </w:rPr>
              <w:softHyphen/>
              <w:t>фической ситуации, усиление оттока тру</w:t>
            </w:r>
            <w:r w:rsidRPr="00FC76D6">
              <w:rPr>
                <w:spacing w:val="-4"/>
                <w:kern w:val="2"/>
                <w:sz w:val="24"/>
                <w:szCs w:val="24"/>
              </w:rPr>
              <w:softHyphen/>
              <w:t xml:space="preserve">довых </w:t>
            </w:r>
            <w:r w:rsidRPr="00FC76D6">
              <w:rPr>
                <w:spacing w:val="-4"/>
                <w:kern w:val="2"/>
                <w:sz w:val="24"/>
                <w:szCs w:val="24"/>
              </w:rPr>
              <w:lastRenderedPageBreak/>
              <w:t>ресурсов, что негативно повлияет на формирование трудо</w:t>
            </w:r>
            <w:r w:rsidRPr="00FC76D6">
              <w:rPr>
                <w:spacing w:val="-4"/>
                <w:kern w:val="2"/>
                <w:sz w:val="24"/>
                <w:szCs w:val="24"/>
              </w:rPr>
              <w:softHyphen/>
              <w:t xml:space="preserve">вого потенциала в сельской местности </w:t>
            </w:r>
          </w:p>
          <w:p w:rsidR="00D6059B" w:rsidRPr="00FC76D6" w:rsidRDefault="00D6059B" w:rsidP="00506E4D">
            <w:pPr>
              <w:rPr>
                <w:spacing w:val="-4"/>
                <w:kern w:val="2"/>
                <w:sz w:val="24"/>
                <w:szCs w:val="24"/>
              </w:rPr>
            </w:pPr>
            <w:r w:rsidRPr="00FC76D6">
              <w:rPr>
                <w:spacing w:val="-4"/>
                <w:kern w:val="2"/>
                <w:sz w:val="24"/>
                <w:szCs w:val="24"/>
              </w:rPr>
              <w:t>и развитие агропромыш-ленного комплекса</w:t>
            </w:r>
          </w:p>
        </w:tc>
        <w:tc>
          <w:tcPr>
            <w:tcW w:w="2173" w:type="dxa"/>
            <w:hideMark/>
          </w:tcPr>
          <w:p w:rsidR="00D6059B" w:rsidRPr="00FC76D6" w:rsidRDefault="00D6059B" w:rsidP="00506E4D">
            <w:pPr>
              <w:rPr>
                <w:kern w:val="2"/>
                <w:sz w:val="24"/>
                <w:szCs w:val="24"/>
              </w:rPr>
            </w:pPr>
            <w:r w:rsidRPr="00FC76D6">
              <w:rPr>
                <w:kern w:val="2"/>
                <w:sz w:val="24"/>
                <w:szCs w:val="24"/>
              </w:rPr>
              <w:lastRenderedPageBreak/>
              <w:t>6.1</w:t>
            </w:r>
            <w:r w:rsidR="00B87F02" w:rsidRPr="00FC76D6">
              <w:rPr>
                <w:kern w:val="2"/>
                <w:sz w:val="24"/>
                <w:szCs w:val="24"/>
              </w:rPr>
              <w:t>; 6.2</w:t>
            </w:r>
          </w:p>
        </w:tc>
      </w:tr>
      <w:tr w:rsidR="00B87F02" w:rsidRPr="00FC76D6" w:rsidTr="00B87F02">
        <w:tc>
          <w:tcPr>
            <w:tcW w:w="15110" w:type="dxa"/>
            <w:gridSpan w:val="8"/>
            <w:hideMark/>
          </w:tcPr>
          <w:p w:rsidR="00B87F02" w:rsidRPr="00FC76D6" w:rsidRDefault="00B87F02" w:rsidP="00CC266E">
            <w:pPr>
              <w:jc w:val="center"/>
              <w:rPr>
                <w:spacing w:val="-4"/>
                <w:kern w:val="2"/>
                <w:sz w:val="24"/>
                <w:szCs w:val="24"/>
              </w:rPr>
            </w:pPr>
            <w:r w:rsidRPr="00FC76D6">
              <w:rPr>
                <w:spacing w:val="-4"/>
                <w:kern w:val="2"/>
                <w:sz w:val="24"/>
                <w:szCs w:val="24"/>
              </w:rPr>
              <w:lastRenderedPageBreak/>
              <w:t>Задача 2 «</w:t>
            </w:r>
            <w:r w:rsidRPr="00FC76D6">
              <w:rPr>
                <w:spacing w:val="-4"/>
                <w:sz w:val="24"/>
                <w:szCs w:val="24"/>
              </w:rPr>
              <w:t>Повышение уровня комплексного обустройства объектами социальной, инженерной и транспортной инфраструктуры</w:t>
            </w:r>
            <w:r w:rsidR="00CC266E" w:rsidRPr="00FC76D6">
              <w:rPr>
                <w:spacing w:val="-4"/>
                <w:sz w:val="24"/>
                <w:szCs w:val="24"/>
              </w:rPr>
              <w:t xml:space="preserve"> </w:t>
            </w:r>
            <w:r w:rsidRPr="00FC76D6">
              <w:rPr>
                <w:spacing w:val="-4"/>
                <w:sz w:val="24"/>
                <w:szCs w:val="24"/>
              </w:rPr>
              <w:t>сельских территорий Ростовской области</w:t>
            </w:r>
            <w:r w:rsidRPr="00FC76D6">
              <w:rPr>
                <w:spacing w:val="-4"/>
                <w:kern w:val="2"/>
                <w:sz w:val="24"/>
                <w:szCs w:val="24"/>
              </w:rPr>
              <w:t>»</w:t>
            </w:r>
          </w:p>
        </w:tc>
      </w:tr>
      <w:tr w:rsidR="00D6059B" w:rsidRPr="00FC76D6" w:rsidTr="000147BD">
        <w:tc>
          <w:tcPr>
            <w:tcW w:w="581" w:type="dxa"/>
            <w:hideMark/>
          </w:tcPr>
          <w:p w:rsidR="00D6059B" w:rsidRPr="00FC76D6" w:rsidRDefault="00B87F02" w:rsidP="00506E4D">
            <w:pPr>
              <w:jc w:val="center"/>
              <w:rPr>
                <w:kern w:val="2"/>
                <w:sz w:val="24"/>
                <w:szCs w:val="24"/>
              </w:rPr>
            </w:pPr>
            <w:r w:rsidRPr="00FC76D6">
              <w:rPr>
                <w:kern w:val="2"/>
                <w:sz w:val="24"/>
                <w:szCs w:val="24"/>
              </w:rPr>
              <w:t>17.</w:t>
            </w:r>
          </w:p>
        </w:tc>
        <w:tc>
          <w:tcPr>
            <w:tcW w:w="2546" w:type="dxa"/>
          </w:tcPr>
          <w:p w:rsidR="00D6059B" w:rsidRPr="00FC76D6" w:rsidRDefault="00D6059B" w:rsidP="00506E4D">
            <w:pPr>
              <w:rPr>
                <w:kern w:val="2"/>
                <w:sz w:val="24"/>
                <w:szCs w:val="24"/>
              </w:rPr>
            </w:pPr>
            <w:r w:rsidRPr="00FC76D6">
              <w:rPr>
                <w:kern w:val="2"/>
                <w:sz w:val="24"/>
                <w:szCs w:val="24"/>
              </w:rPr>
              <w:t xml:space="preserve">Основное </w:t>
            </w:r>
          </w:p>
          <w:p w:rsidR="00D6059B" w:rsidRPr="00FC76D6" w:rsidRDefault="00D6059B" w:rsidP="00506E4D">
            <w:pPr>
              <w:rPr>
                <w:kern w:val="2"/>
                <w:sz w:val="24"/>
                <w:szCs w:val="24"/>
              </w:rPr>
            </w:pPr>
            <w:r w:rsidRPr="00FC76D6">
              <w:rPr>
                <w:kern w:val="2"/>
                <w:sz w:val="24"/>
                <w:szCs w:val="24"/>
              </w:rPr>
              <w:t>мероприятие 6.2.</w:t>
            </w:r>
          </w:p>
          <w:p w:rsidR="00D6059B" w:rsidRPr="00FC76D6" w:rsidRDefault="00D6059B" w:rsidP="00506E4D">
            <w:pPr>
              <w:rPr>
                <w:kern w:val="2"/>
                <w:sz w:val="24"/>
                <w:szCs w:val="24"/>
              </w:rPr>
            </w:pPr>
            <w:r w:rsidRPr="00FC76D6">
              <w:rPr>
                <w:kern w:val="2"/>
                <w:sz w:val="24"/>
                <w:szCs w:val="24"/>
              </w:rPr>
              <w:t>Поддержка инфра</w:t>
            </w:r>
            <w:r w:rsidRPr="00FC76D6">
              <w:rPr>
                <w:kern w:val="2"/>
                <w:sz w:val="24"/>
                <w:szCs w:val="24"/>
              </w:rPr>
              <w:softHyphen/>
              <w:t>структурного обуст</w:t>
            </w:r>
            <w:r w:rsidRPr="00FC76D6">
              <w:rPr>
                <w:kern w:val="2"/>
                <w:sz w:val="24"/>
                <w:szCs w:val="24"/>
              </w:rPr>
              <w:softHyphen/>
              <w:t>ройства сельских территорий</w:t>
            </w:r>
          </w:p>
          <w:p w:rsidR="00D6059B" w:rsidRPr="00FC76D6" w:rsidRDefault="00D6059B" w:rsidP="00506E4D">
            <w:pPr>
              <w:rPr>
                <w:kern w:val="2"/>
                <w:sz w:val="24"/>
                <w:szCs w:val="24"/>
              </w:rPr>
            </w:pPr>
          </w:p>
        </w:tc>
        <w:tc>
          <w:tcPr>
            <w:tcW w:w="1942" w:type="dxa"/>
            <w:hideMark/>
          </w:tcPr>
          <w:p w:rsidR="00D6059B" w:rsidRPr="00FC76D6" w:rsidRDefault="00D6059B" w:rsidP="00B87F02">
            <w:pPr>
              <w:jc w:val="center"/>
              <w:rPr>
                <w:kern w:val="2"/>
                <w:sz w:val="24"/>
                <w:szCs w:val="24"/>
              </w:rPr>
            </w:pPr>
            <w:r w:rsidRPr="00FC76D6">
              <w:rPr>
                <w:kern w:val="2"/>
                <w:sz w:val="24"/>
                <w:szCs w:val="24"/>
              </w:rPr>
              <w:t>минсель</w:t>
            </w:r>
            <w:r w:rsidRPr="00FC76D6">
              <w:rPr>
                <w:kern w:val="2"/>
                <w:sz w:val="24"/>
                <w:szCs w:val="24"/>
              </w:rPr>
              <w:softHyphen/>
              <w:t>хозпрод области, минтранс РО</w:t>
            </w:r>
          </w:p>
        </w:tc>
        <w:tc>
          <w:tcPr>
            <w:tcW w:w="1073" w:type="dxa"/>
            <w:hideMark/>
          </w:tcPr>
          <w:p w:rsidR="00D6059B" w:rsidRPr="00FC76D6" w:rsidRDefault="00D6059B" w:rsidP="00506E4D">
            <w:pPr>
              <w:jc w:val="center"/>
              <w:rPr>
                <w:kern w:val="2"/>
                <w:sz w:val="24"/>
                <w:szCs w:val="24"/>
              </w:rPr>
            </w:pPr>
            <w:r w:rsidRPr="00FC76D6">
              <w:rPr>
                <w:kern w:val="2"/>
                <w:sz w:val="24"/>
                <w:szCs w:val="24"/>
              </w:rPr>
              <w:t>201</w:t>
            </w:r>
            <w:r w:rsidR="00B87F02" w:rsidRPr="00FC76D6">
              <w:rPr>
                <w:kern w:val="2"/>
                <w:sz w:val="24"/>
                <w:szCs w:val="24"/>
              </w:rPr>
              <w:t>9</w:t>
            </w:r>
            <w:r w:rsidRPr="00FC76D6">
              <w:rPr>
                <w:kern w:val="2"/>
                <w:sz w:val="24"/>
                <w:szCs w:val="24"/>
              </w:rPr>
              <w:t xml:space="preserve"> год</w:t>
            </w:r>
          </w:p>
          <w:p w:rsidR="00D6059B" w:rsidRPr="00FC76D6" w:rsidRDefault="00D6059B" w:rsidP="00506E4D">
            <w:pPr>
              <w:jc w:val="center"/>
              <w:rPr>
                <w:kern w:val="2"/>
                <w:sz w:val="24"/>
                <w:szCs w:val="24"/>
              </w:rPr>
            </w:pPr>
          </w:p>
        </w:tc>
        <w:tc>
          <w:tcPr>
            <w:tcW w:w="1073" w:type="dxa"/>
            <w:hideMark/>
          </w:tcPr>
          <w:p w:rsidR="00D6059B" w:rsidRPr="00FC76D6" w:rsidRDefault="00D6059B" w:rsidP="00B87F02">
            <w:pPr>
              <w:jc w:val="center"/>
              <w:rPr>
                <w:kern w:val="2"/>
                <w:sz w:val="24"/>
                <w:szCs w:val="24"/>
              </w:rPr>
            </w:pPr>
            <w:r w:rsidRPr="00FC76D6">
              <w:rPr>
                <w:kern w:val="2"/>
                <w:sz w:val="24"/>
                <w:szCs w:val="24"/>
              </w:rPr>
              <w:t>20</w:t>
            </w:r>
            <w:r w:rsidR="00B87F02" w:rsidRPr="00FC76D6">
              <w:rPr>
                <w:kern w:val="2"/>
                <w:sz w:val="24"/>
                <w:szCs w:val="24"/>
              </w:rPr>
              <w:t>3</w:t>
            </w:r>
            <w:r w:rsidRPr="00FC76D6">
              <w:rPr>
                <w:kern w:val="2"/>
                <w:sz w:val="24"/>
                <w:szCs w:val="24"/>
              </w:rPr>
              <w:t>0 год</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t>создание благоприятных условий для жизнедея</w:t>
            </w:r>
            <w:r w:rsidRPr="00FC76D6">
              <w:rPr>
                <w:spacing w:val="-4"/>
                <w:kern w:val="2"/>
                <w:sz w:val="24"/>
                <w:szCs w:val="24"/>
              </w:rPr>
              <w:softHyphen/>
              <w:t>тельности сельского насе</w:t>
            </w:r>
            <w:r w:rsidRPr="00FC76D6">
              <w:rPr>
                <w:spacing w:val="-4"/>
                <w:kern w:val="2"/>
                <w:sz w:val="24"/>
                <w:szCs w:val="24"/>
              </w:rPr>
              <w:softHyphen/>
              <w:t>ления и привлечения ин</w:t>
            </w:r>
            <w:r w:rsidRPr="00FC76D6">
              <w:rPr>
                <w:spacing w:val="-4"/>
                <w:kern w:val="2"/>
                <w:sz w:val="24"/>
                <w:szCs w:val="24"/>
              </w:rPr>
              <w:softHyphen/>
              <w:t>вестиций в агропромыш</w:t>
            </w:r>
            <w:r w:rsidRPr="00FC76D6">
              <w:rPr>
                <w:spacing w:val="-4"/>
                <w:kern w:val="2"/>
                <w:sz w:val="24"/>
                <w:szCs w:val="24"/>
              </w:rPr>
              <w:softHyphen/>
              <w:t>ленный комплекс.</w:t>
            </w:r>
          </w:p>
          <w:p w:rsidR="00D6059B" w:rsidRPr="00FC76D6" w:rsidRDefault="00D6059B" w:rsidP="00506E4D">
            <w:pPr>
              <w:rPr>
                <w:spacing w:val="-4"/>
                <w:kern w:val="2"/>
                <w:sz w:val="24"/>
                <w:szCs w:val="24"/>
              </w:rPr>
            </w:pPr>
            <w:r w:rsidRPr="00FC76D6">
              <w:rPr>
                <w:spacing w:val="-4"/>
                <w:kern w:val="2"/>
                <w:sz w:val="24"/>
                <w:szCs w:val="24"/>
              </w:rPr>
              <w:t>Повышение уровня социально-инженерного обустройства в сельской местности, в том числе обеспеченности газом и водой, а также развитие современной и эффектив</w:t>
            </w:r>
            <w:r w:rsidRPr="00FC76D6">
              <w:rPr>
                <w:spacing w:val="-4"/>
                <w:kern w:val="2"/>
                <w:sz w:val="24"/>
                <w:szCs w:val="24"/>
              </w:rPr>
              <w:softHyphen/>
              <w:t xml:space="preserve">ной </w:t>
            </w:r>
            <w:r w:rsidR="00996252" w:rsidRPr="00FC76D6">
              <w:rPr>
                <w:spacing w:val="-4"/>
                <w:kern w:val="2"/>
                <w:sz w:val="24"/>
                <w:szCs w:val="24"/>
              </w:rPr>
              <w:t>транспортной</w:t>
            </w:r>
            <w:r w:rsidRPr="00FC76D6">
              <w:rPr>
                <w:spacing w:val="-4"/>
                <w:kern w:val="2"/>
                <w:sz w:val="24"/>
                <w:szCs w:val="24"/>
              </w:rPr>
              <w:t xml:space="preserve"> инфраструктуры.</w:t>
            </w:r>
          </w:p>
          <w:p w:rsidR="00D6059B" w:rsidRPr="00FC76D6" w:rsidRDefault="00D6059B" w:rsidP="00506E4D">
            <w:pPr>
              <w:rPr>
                <w:spacing w:val="-4"/>
                <w:kern w:val="2"/>
                <w:sz w:val="24"/>
                <w:szCs w:val="24"/>
              </w:rPr>
            </w:pPr>
            <w:r w:rsidRPr="00FC76D6">
              <w:rPr>
                <w:spacing w:val="-4"/>
                <w:kern w:val="2"/>
                <w:sz w:val="24"/>
                <w:szCs w:val="24"/>
              </w:rPr>
              <w:t>Увеличение количества обустроенных садоводче</w:t>
            </w:r>
            <w:r w:rsidRPr="00FC76D6">
              <w:rPr>
                <w:spacing w:val="-4"/>
                <w:kern w:val="2"/>
                <w:sz w:val="24"/>
                <w:szCs w:val="24"/>
              </w:rPr>
              <w:softHyphen/>
              <w:t>ских, огороднических и дачных некоммерческих объединений граждан</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t>ухудшение условий жизни сельского населения и инвестирования.</w:t>
            </w:r>
          </w:p>
          <w:p w:rsidR="00D6059B" w:rsidRPr="00FC76D6" w:rsidRDefault="00D6059B" w:rsidP="00506E4D">
            <w:pPr>
              <w:rPr>
                <w:spacing w:val="-4"/>
                <w:kern w:val="2"/>
                <w:sz w:val="24"/>
                <w:szCs w:val="24"/>
              </w:rPr>
            </w:pPr>
            <w:r w:rsidRPr="00FC76D6">
              <w:rPr>
                <w:spacing w:val="-4"/>
                <w:kern w:val="2"/>
                <w:sz w:val="24"/>
                <w:szCs w:val="24"/>
              </w:rPr>
              <w:t>Рост миграционных настроений</w:t>
            </w:r>
          </w:p>
        </w:tc>
        <w:tc>
          <w:tcPr>
            <w:tcW w:w="2173" w:type="dxa"/>
            <w:hideMark/>
          </w:tcPr>
          <w:p w:rsidR="00D6059B" w:rsidRPr="00FC76D6" w:rsidRDefault="00D6059B" w:rsidP="00506E4D">
            <w:pPr>
              <w:rPr>
                <w:kern w:val="2"/>
                <w:sz w:val="24"/>
                <w:szCs w:val="24"/>
              </w:rPr>
            </w:pPr>
            <w:r w:rsidRPr="00FC76D6">
              <w:rPr>
                <w:kern w:val="2"/>
                <w:sz w:val="24"/>
                <w:szCs w:val="24"/>
              </w:rPr>
              <w:t>6.3; 6.4; 6.5; 6.6; 6.7; 6.8; 6.9</w:t>
            </w:r>
            <w:r w:rsidR="00996252" w:rsidRPr="00FC76D6">
              <w:rPr>
                <w:kern w:val="2"/>
                <w:sz w:val="24"/>
                <w:szCs w:val="24"/>
              </w:rPr>
              <w:t>; 6.10</w:t>
            </w:r>
          </w:p>
        </w:tc>
      </w:tr>
      <w:tr w:rsidR="00724183" w:rsidRPr="00FC76D6" w:rsidTr="00724183">
        <w:tc>
          <w:tcPr>
            <w:tcW w:w="15110" w:type="dxa"/>
            <w:gridSpan w:val="8"/>
          </w:tcPr>
          <w:p w:rsidR="00724183" w:rsidRPr="00FC76D6" w:rsidRDefault="00724183" w:rsidP="00CC266E">
            <w:pPr>
              <w:jc w:val="center"/>
              <w:rPr>
                <w:spacing w:val="-4"/>
                <w:kern w:val="2"/>
                <w:sz w:val="24"/>
                <w:szCs w:val="24"/>
              </w:rPr>
            </w:pPr>
            <w:r w:rsidRPr="00FC76D6">
              <w:rPr>
                <w:spacing w:val="-4"/>
                <w:kern w:val="2"/>
                <w:sz w:val="24"/>
                <w:szCs w:val="24"/>
              </w:rPr>
              <w:t>Подпрограмма 8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r>
      <w:tr w:rsidR="00362CE9" w:rsidRPr="00FC76D6" w:rsidTr="00362CE9">
        <w:tc>
          <w:tcPr>
            <w:tcW w:w="15110" w:type="dxa"/>
            <w:gridSpan w:val="8"/>
          </w:tcPr>
          <w:p w:rsidR="00362CE9" w:rsidRPr="00FC76D6" w:rsidRDefault="00362CE9" w:rsidP="00CC266E">
            <w:pPr>
              <w:jc w:val="center"/>
              <w:rPr>
                <w:spacing w:val="-4"/>
                <w:kern w:val="2"/>
                <w:sz w:val="24"/>
                <w:szCs w:val="24"/>
              </w:rPr>
            </w:pPr>
            <w:r w:rsidRPr="00FC76D6">
              <w:rPr>
                <w:bCs/>
                <w:spacing w:val="-4"/>
                <w:sz w:val="24"/>
                <w:szCs w:val="24"/>
              </w:rPr>
              <w:t>Цель «Эффективное управление реализацией государственной программы, в том числе эффективное исполнение государственных функций»</w:t>
            </w:r>
          </w:p>
        </w:tc>
      </w:tr>
      <w:tr w:rsidR="00724183" w:rsidRPr="00FC76D6" w:rsidTr="000147BD">
        <w:tc>
          <w:tcPr>
            <w:tcW w:w="581" w:type="dxa"/>
          </w:tcPr>
          <w:p w:rsidR="00724183" w:rsidRPr="00FC76D6" w:rsidRDefault="00724183" w:rsidP="00506E4D">
            <w:pPr>
              <w:jc w:val="center"/>
              <w:rPr>
                <w:kern w:val="2"/>
                <w:sz w:val="24"/>
                <w:szCs w:val="24"/>
              </w:rPr>
            </w:pPr>
          </w:p>
        </w:tc>
        <w:tc>
          <w:tcPr>
            <w:tcW w:w="14529" w:type="dxa"/>
            <w:gridSpan w:val="7"/>
            <w:hideMark/>
          </w:tcPr>
          <w:p w:rsidR="00724183" w:rsidRPr="00FC76D6" w:rsidRDefault="00446F2F" w:rsidP="00CC266E">
            <w:pPr>
              <w:jc w:val="center"/>
              <w:rPr>
                <w:spacing w:val="-4"/>
                <w:kern w:val="2"/>
                <w:sz w:val="24"/>
                <w:szCs w:val="24"/>
              </w:rPr>
            </w:pPr>
            <w:r w:rsidRPr="00FC76D6">
              <w:rPr>
                <w:bCs/>
                <w:spacing w:val="-4"/>
                <w:sz w:val="24"/>
                <w:szCs w:val="24"/>
              </w:rPr>
              <w:t xml:space="preserve">Задача 1 «Повышение качества оказания государственных услуг и выполнения государственных функций в сфере агропромышленного </w:t>
            </w:r>
            <w:r w:rsidRPr="00FC76D6">
              <w:rPr>
                <w:bCs/>
                <w:spacing w:val="-4"/>
                <w:sz w:val="24"/>
                <w:szCs w:val="24"/>
              </w:rPr>
              <w:lastRenderedPageBreak/>
              <w:t>комплекса»</w:t>
            </w:r>
          </w:p>
        </w:tc>
      </w:tr>
      <w:tr w:rsidR="00D6059B" w:rsidRPr="00FC76D6" w:rsidTr="000147BD">
        <w:tc>
          <w:tcPr>
            <w:tcW w:w="581" w:type="dxa"/>
            <w:hideMark/>
          </w:tcPr>
          <w:p w:rsidR="00D6059B" w:rsidRPr="00FC76D6" w:rsidRDefault="00B87F02" w:rsidP="00506E4D">
            <w:pPr>
              <w:jc w:val="center"/>
              <w:rPr>
                <w:kern w:val="2"/>
                <w:sz w:val="24"/>
                <w:szCs w:val="24"/>
              </w:rPr>
            </w:pPr>
            <w:r w:rsidRPr="00FC76D6">
              <w:rPr>
                <w:kern w:val="2"/>
                <w:sz w:val="24"/>
                <w:szCs w:val="24"/>
              </w:rPr>
              <w:lastRenderedPageBreak/>
              <w:t>18</w:t>
            </w:r>
            <w:r w:rsidR="00D6059B" w:rsidRPr="00FC76D6">
              <w:rPr>
                <w:kern w:val="2"/>
                <w:sz w:val="24"/>
                <w:szCs w:val="24"/>
              </w:rPr>
              <w:t>.</w:t>
            </w:r>
          </w:p>
        </w:tc>
        <w:tc>
          <w:tcPr>
            <w:tcW w:w="2546" w:type="dxa"/>
            <w:hideMark/>
          </w:tcPr>
          <w:p w:rsidR="00D6059B" w:rsidRPr="00FC76D6" w:rsidRDefault="00D6059B" w:rsidP="00506E4D">
            <w:pPr>
              <w:rPr>
                <w:kern w:val="2"/>
                <w:sz w:val="24"/>
                <w:szCs w:val="24"/>
              </w:rPr>
            </w:pPr>
            <w:r w:rsidRPr="00FC76D6">
              <w:rPr>
                <w:kern w:val="2"/>
                <w:sz w:val="24"/>
                <w:szCs w:val="24"/>
              </w:rPr>
              <w:t xml:space="preserve">Основное </w:t>
            </w:r>
          </w:p>
          <w:p w:rsidR="00D6059B" w:rsidRPr="00FC76D6" w:rsidRDefault="00D6059B" w:rsidP="00506E4D">
            <w:pPr>
              <w:rPr>
                <w:kern w:val="2"/>
                <w:sz w:val="24"/>
                <w:szCs w:val="24"/>
              </w:rPr>
            </w:pPr>
            <w:r w:rsidRPr="00FC76D6">
              <w:rPr>
                <w:kern w:val="2"/>
                <w:sz w:val="24"/>
                <w:szCs w:val="24"/>
              </w:rPr>
              <w:t>мероприятие 8.1.</w:t>
            </w:r>
          </w:p>
          <w:p w:rsidR="00D6059B" w:rsidRPr="00FC76D6" w:rsidRDefault="00D6059B" w:rsidP="00B87F02">
            <w:pPr>
              <w:rPr>
                <w:kern w:val="2"/>
                <w:sz w:val="24"/>
                <w:szCs w:val="24"/>
              </w:rPr>
            </w:pPr>
            <w:r w:rsidRPr="00FC76D6">
              <w:rPr>
                <w:kern w:val="2"/>
                <w:sz w:val="24"/>
                <w:szCs w:val="24"/>
              </w:rPr>
              <w:t>Финансовое обеспе</w:t>
            </w:r>
            <w:r w:rsidRPr="00FC76D6">
              <w:rPr>
                <w:kern w:val="2"/>
                <w:sz w:val="24"/>
                <w:szCs w:val="24"/>
              </w:rPr>
              <w:softHyphen/>
              <w:t>чение выполнения государственными бюджетными учре</w:t>
            </w:r>
            <w:r w:rsidRPr="00FC76D6">
              <w:rPr>
                <w:kern w:val="2"/>
                <w:sz w:val="24"/>
                <w:szCs w:val="24"/>
              </w:rPr>
              <w:softHyphen/>
              <w:t>ждениями государст-венного задания на оказание государст-венных услуг, выполнение работ</w:t>
            </w:r>
          </w:p>
        </w:tc>
        <w:tc>
          <w:tcPr>
            <w:tcW w:w="1942" w:type="dxa"/>
            <w:hideMark/>
          </w:tcPr>
          <w:p w:rsidR="00D6059B" w:rsidRPr="00FC76D6" w:rsidRDefault="00D6059B" w:rsidP="00506E4D">
            <w:pPr>
              <w:jc w:val="center"/>
              <w:rPr>
                <w:kern w:val="2"/>
                <w:sz w:val="24"/>
                <w:szCs w:val="24"/>
              </w:rPr>
            </w:pPr>
            <w:r w:rsidRPr="00FC76D6">
              <w:rPr>
                <w:kern w:val="2"/>
                <w:sz w:val="24"/>
                <w:szCs w:val="24"/>
              </w:rPr>
              <w:t>управление ветерина</w:t>
            </w:r>
            <w:r w:rsidRPr="00FC76D6">
              <w:rPr>
                <w:kern w:val="2"/>
                <w:sz w:val="24"/>
                <w:szCs w:val="24"/>
              </w:rPr>
              <w:softHyphen/>
              <w:t>рии Ростовской области</w:t>
            </w:r>
          </w:p>
        </w:tc>
        <w:tc>
          <w:tcPr>
            <w:tcW w:w="1073" w:type="dxa"/>
            <w:hideMark/>
          </w:tcPr>
          <w:p w:rsidR="00D6059B" w:rsidRPr="00FC76D6" w:rsidRDefault="00D6059B" w:rsidP="00446F2F">
            <w:pPr>
              <w:jc w:val="center"/>
              <w:rPr>
                <w:kern w:val="2"/>
                <w:sz w:val="24"/>
                <w:szCs w:val="24"/>
              </w:rPr>
            </w:pPr>
            <w:r w:rsidRPr="00FC76D6">
              <w:rPr>
                <w:kern w:val="2"/>
                <w:sz w:val="24"/>
                <w:szCs w:val="24"/>
              </w:rPr>
              <w:t>201</w:t>
            </w:r>
            <w:r w:rsidR="00446F2F" w:rsidRPr="00FC76D6">
              <w:rPr>
                <w:kern w:val="2"/>
                <w:sz w:val="24"/>
                <w:szCs w:val="24"/>
              </w:rPr>
              <w:t>9</w:t>
            </w:r>
            <w:r w:rsidRPr="00FC76D6">
              <w:rPr>
                <w:kern w:val="2"/>
                <w:sz w:val="24"/>
                <w:szCs w:val="24"/>
              </w:rPr>
              <w:t xml:space="preserve"> год</w:t>
            </w:r>
          </w:p>
        </w:tc>
        <w:tc>
          <w:tcPr>
            <w:tcW w:w="1073" w:type="dxa"/>
            <w:hideMark/>
          </w:tcPr>
          <w:p w:rsidR="00D6059B" w:rsidRPr="00FC76D6" w:rsidRDefault="00D6059B" w:rsidP="00446F2F">
            <w:pPr>
              <w:jc w:val="center"/>
              <w:rPr>
                <w:kern w:val="2"/>
                <w:sz w:val="24"/>
                <w:szCs w:val="24"/>
              </w:rPr>
            </w:pPr>
            <w:r w:rsidRPr="00FC76D6">
              <w:rPr>
                <w:kern w:val="2"/>
                <w:sz w:val="24"/>
                <w:szCs w:val="24"/>
              </w:rPr>
              <w:t>20</w:t>
            </w:r>
            <w:r w:rsidR="00446F2F" w:rsidRPr="00FC76D6">
              <w:rPr>
                <w:kern w:val="2"/>
                <w:sz w:val="24"/>
                <w:szCs w:val="24"/>
              </w:rPr>
              <w:t>3</w:t>
            </w:r>
            <w:r w:rsidRPr="00FC76D6">
              <w:rPr>
                <w:kern w:val="2"/>
                <w:sz w:val="24"/>
                <w:szCs w:val="24"/>
              </w:rPr>
              <w:t>0 год</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t>обеспечение выполнения государственными бюд</w:t>
            </w:r>
            <w:r w:rsidRPr="00FC76D6">
              <w:rPr>
                <w:spacing w:val="-4"/>
                <w:kern w:val="2"/>
                <w:sz w:val="24"/>
                <w:szCs w:val="24"/>
              </w:rPr>
              <w:softHyphen/>
              <w:t>жетными учреждениями, подведомственными управлению ветеринарии Ростовской области, госу</w:t>
            </w:r>
            <w:r w:rsidRPr="00FC76D6">
              <w:rPr>
                <w:spacing w:val="-4"/>
                <w:kern w:val="2"/>
                <w:sz w:val="24"/>
                <w:szCs w:val="24"/>
              </w:rPr>
              <w:softHyphen/>
              <w:t>дарственных заданий в сфере ветеринарного над</w:t>
            </w:r>
            <w:r w:rsidRPr="00FC76D6">
              <w:rPr>
                <w:spacing w:val="-4"/>
                <w:kern w:val="2"/>
                <w:sz w:val="24"/>
                <w:szCs w:val="24"/>
              </w:rPr>
              <w:softHyphen/>
              <w:t>зора</w:t>
            </w:r>
          </w:p>
        </w:tc>
        <w:tc>
          <w:tcPr>
            <w:tcW w:w="2861" w:type="dxa"/>
            <w:hideMark/>
          </w:tcPr>
          <w:p w:rsidR="00D6059B" w:rsidRPr="00FC76D6" w:rsidRDefault="00D6059B" w:rsidP="00BD7FE1">
            <w:pPr>
              <w:rPr>
                <w:spacing w:val="-4"/>
                <w:kern w:val="2"/>
                <w:sz w:val="24"/>
                <w:szCs w:val="24"/>
              </w:rPr>
            </w:pPr>
            <w:r w:rsidRPr="00FC76D6">
              <w:rPr>
                <w:spacing w:val="-4"/>
                <w:kern w:val="2"/>
                <w:sz w:val="24"/>
                <w:szCs w:val="24"/>
              </w:rPr>
              <w:t>неисполнение государ</w:t>
            </w:r>
            <w:r w:rsidRPr="00FC76D6">
              <w:rPr>
                <w:spacing w:val="-4"/>
                <w:kern w:val="2"/>
                <w:sz w:val="24"/>
                <w:szCs w:val="24"/>
              </w:rPr>
              <w:softHyphen/>
              <w:t>ственных заданий мо</w:t>
            </w:r>
            <w:r w:rsidR="00446F2F" w:rsidRPr="00FC76D6">
              <w:rPr>
                <w:spacing w:val="-4"/>
                <w:kern w:val="2"/>
                <w:sz w:val="24"/>
                <w:szCs w:val="24"/>
              </w:rPr>
              <w:t>жет</w:t>
            </w:r>
            <w:r w:rsidRPr="00FC76D6">
              <w:rPr>
                <w:spacing w:val="-4"/>
                <w:kern w:val="2"/>
                <w:sz w:val="24"/>
                <w:szCs w:val="24"/>
              </w:rPr>
              <w:t xml:space="preserve"> привести к невы</w:t>
            </w:r>
            <w:r w:rsidRPr="00FC76D6">
              <w:rPr>
                <w:spacing w:val="-4"/>
                <w:kern w:val="2"/>
                <w:sz w:val="24"/>
                <w:szCs w:val="24"/>
              </w:rPr>
              <w:softHyphen/>
              <w:t>полнению основных показателей реализа</w:t>
            </w:r>
            <w:r w:rsidRPr="00FC76D6">
              <w:rPr>
                <w:spacing w:val="-4"/>
                <w:kern w:val="2"/>
                <w:sz w:val="24"/>
                <w:szCs w:val="24"/>
              </w:rPr>
              <w:softHyphen/>
              <w:t>ции государственной программы</w:t>
            </w:r>
          </w:p>
        </w:tc>
        <w:tc>
          <w:tcPr>
            <w:tcW w:w="2173" w:type="dxa"/>
            <w:hideMark/>
          </w:tcPr>
          <w:p w:rsidR="00D6059B" w:rsidRPr="00FC76D6" w:rsidRDefault="00D6059B" w:rsidP="00446F2F">
            <w:pPr>
              <w:rPr>
                <w:kern w:val="2"/>
                <w:sz w:val="24"/>
                <w:szCs w:val="24"/>
              </w:rPr>
            </w:pPr>
            <w:r w:rsidRPr="00FC76D6">
              <w:rPr>
                <w:kern w:val="2"/>
                <w:sz w:val="24"/>
                <w:szCs w:val="24"/>
              </w:rPr>
              <w:t>8.</w:t>
            </w:r>
            <w:r w:rsidR="00446F2F" w:rsidRPr="00FC76D6">
              <w:rPr>
                <w:kern w:val="2"/>
                <w:sz w:val="24"/>
                <w:szCs w:val="24"/>
              </w:rPr>
              <w:t>1</w:t>
            </w:r>
          </w:p>
        </w:tc>
      </w:tr>
      <w:tr w:rsidR="00D6059B" w:rsidRPr="00FC76D6" w:rsidTr="000147BD">
        <w:tc>
          <w:tcPr>
            <w:tcW w:w="581" w:type="dxa"/>
            <w:hideMark/>
          </w:tcPr>
          <w:p w:rsidR="00D6059B" w:rsidRPr="00FC76D6" w:rsidRDefault="00B87F02" w:rsidP="00506E4D">
            <w:pPr>
              <w:jc w:val="center"/>
              <w:rPr>
                <w:kern w:val="2"/>
                <w:sz w:val="24"/>
                <w:szCs w:val="24"/>
              </w:rPr>
            </w:pPr>
            <w:r w:rsidRPr="00FC76D6">
              <w:rPr>
                <w:kern w:val="2"/>
                <w:sz w:val="24"/>
                <w:szCs w:val="24"/>
              </w:rPr>
              <w:t>19</w:t>
            </w:r>
            <w:r w:rsidR="00D6059B" w:rsidRPr="00FC76D6">
              <w:rPr>
                <w:kern w:val="2"/>
                <w:sz w:val="24"/>
                <w:szCs w:val="24"/>
              </w:rPr>
              <w:t>.</w:t>
            </w:r>
          </w:p>
        </w:tc>
        <w:tc>
          <w:tcPr>
            <w:tcW w:w="2546" w:type="dxa"/>
          </w:tcPr>
          <w:p w:rsidR="00D6059B" w:rsidRPr="00FC76D6" w:rsidRDefault="00D6059B" w:rsidP="00506E4D">
            <w:pPr>
              <w:rPr>
                <w:kern w:val="2"/>
                <w:sz w:val="24"/>
                <w:szCs w:val="24"/>
              </w:rPr>
            </w:pPr>
            <w:r w:rsidRPr="00FC76D6">
              <w:rPr>
                <w:kern w:val="2"/>
                <w:sz w:val="24"/>
                <w:szCs w:val="24"/>
              </w:rPr>
              <w:t xml:space="preserve">Основное </w:t>
            </w:r>
          </w:p>
          <w:p w:rsidR="00D6059B" w:rsidRPr="00FC76D6" w:rsidRDefault="00D6059B" w:rsidP="00506E4D">
            <w:pPr>
              <w:rPr>
                <w:kern w:val="2"/>
                <w:sz w:val="24"/>
                <w:szCs w:val="24"/>
              </w:rPr>
            </w:pPr>
            <w:r w:rsidRPr="00FC76D6">
              <w:rPr>
                <w:kern w:val="2"/>
                <w:sz w:val="24"/>
                <w:szCs w:val="24"/>
              </w:rPr>
              <w:t>мероприятие 8.2.</w:t>
            </w:r>
          </w:p>
          <w:p w:rsidR="00D6059B" w:rsidRPr="00FC76D6" w:rsidRDefault="00D6059B" w:rsidP="00506E4D">
            <w:pPr>
              <w:rPr>
                <w:kern w:val="2"/>
                <w:sz w:val="24"/>
                <w:szCs w:val="24"/>
              </w:rPr>
            </w:pPr>
            <w:r w:rsidRPr="00FC76D6">
              <w:rPr>
                <w:kern w:val="2"/>
                <w:sz w:val="24"/>
                <w:szCs w:val="24"/>
              </w:rPr>
              <w:t>Содержание аппара</w:t>
            </w:r>
            <w:r w:rsidRPr="00FC76D6">
              <w:rPr>
                <w:kern w:val="2"/>
                <w:sz w:val="24"/>
                <w:szCs w:val="24"/>
              </w:rPr>
              <w:softHyphen/>
              <w:t>тов управления ответственного исполнителя и участников государственной программы</w:t>
            </w:r>
          </w:p>
          <w:p w:rsidR="00D6059B" w:rsidRPr="00FC76D6" w:rsidRDefault="00D6059B" w:rsidP="00506E4D">
            <w:pPr>
              <w:rPr>
                <w:kern w:val="2"/>
                <w:sz w:val="24"/>
                <w:szCs w:val="24"/>
              </w:rPr>
            </w:pPr>
          </w:p>
          <w:p w:rsidR="00D6059B" w:rsidRPr="00FC76D6" w:rsidRDefault="00D6059B" w:rsidP="00506E4D">
            <w:pPr>
              <w:rPr>
                <w:kern w:val="2"/>
                <w:sz w:val="24"/>
                <w:szCs w:val="24"/>
              </w:rPr>
            </w:pPr>
          </w:p>
        </w:tc>
        <w:tc>
          <w:tcPr>
            <w:tcW w:w="1942" w:type="dxa"/>
            <w:hideMark/>
          </w:tcPr>
          <w:p w:rsidR="00D6059B" w:rsidRPr="00FC76D6" w:rsidRDefault="00D6059B" w:rsidP="00506E4D">
            <w:pPr>
              <w:jc w:val="center"/>
              <w:rPr>
                <w:kern w:val="2"/>
                <w:sz w:val="24"/>
                <w:szCs w:val="24"/>
              </w:rPr>
            </w:pPr>
            <w:r w:rsidRPr="00FC76D6">
              <w:rPr>
                <w:kern w:val="2"/>
                <w:sz w:val="24"/>
                <w:szCs w:val="24"/>
              </w:rPr>
              <w:t>минсель</w:t>
            </w:r>
            <w:r w:rsidRPr="00FC76D6">
              <w:rPr>
                <w:kern w:val="2"/>
                <w:sz w:val="24"/>
                <w:szCs w:val="24"/>
              </w:rPr>
              <w:softHyphen/>
              <w:t>хозпрод области;</w:t>
            </w:r>
          </w:p>
          <w:p w:rsidR="00D6059B" w:rsidRPr="00FC76D6" w:rsidRDefault="00D6059B" w:rsidP="00506E4D">
            <w:pPr>
              <w:jc w:val="center"/>
              <w:rPr>
                <w:kern w:val="2"/>
                <w:sz w:val="24"/>
                <w:szCs w:val="24"/>
              </w:rPr>
            </w:pPr>
            <w:r w:rsidRPr="00FC76D6">
              <w:rPr>
                <w:kern w:val="2"/>
                <w:sz w:val="24"/>
                <w:szCs w:val="24"/>
              </w:rPr>
              <w:t>управление ветерина</w:t>
            </w:r>
            <w:r w:rsidRPr="00FC76D6">
              <w:rPr>
                <w:kern w:val="2"/>
                <w:sz w:val="24"/>
                <w:szCs w:val="24"/>
              </w:rPr>
              <w:softHyphen/>
              <w:t>рии Ростовской области;</w:t>
            </w:r>
          </w:p>
          <w:p w:rsidR="00D6059B" w:rsidRPr="00FC76D6" w:rsidRDefault="00D6059B" w:rsidP="00446F2F">
            <w:pPr>
              <w:jc w:val="center"/>
              <w:rPr>
                <w:kern w:val="2"/>
                <w:sz w:val="24"/>
                <w:szCs w:val="24"/>
              </w:rPr>
            </w:pPr>
            <w:r w:rsidRPr="00FC76D6">
              <w:rPr>
                <w:kern w:val="2"/>
                <w:sz w:val="24"/>
                <w:szCs w:val="24"/>
              </w:rPr>
              <w:t>Ростов</w:t>
            </w:r>
            <w:r w:rsidRPr="00FC76D6">
              <w:rPr>
                <w:kern w:val="2"/>
                <w:sz w:val="24"/>
                <w:szCs w:val="24"/>
              </w:rPr>
              <w:softHyphen/>
              <w:t>облгостех</w:t>
            </w:r>
            <w:r w:rsidRPr="00FC76D6">
              <w:rPr>
                <w:kern w:val="2"/>
                <w:sz w:val="24"/>
                <w:szCs w:val="24"/>
              </w:rPr>
              <w:softHyphen/>
              <w:t>надзор</w:t>
            </w:r>
          </w:p>
        </w:tc>
        <w:tc>
          <w:tcPr>
            <w:tcW w:w="1073" w:type="dxa"/>
            <w:hideMark/>
          </w:tcPr>
          <w:p w:rsidR="00D6059B" w:rsidRPr="00FC76D6" w:rsidRDefault="00D6059B" w:rsidP="00446F2F">
            <w:pPr>
              <w:jc w:val="center"/>
              <w:rPr>
                <w:kern w:val="2"/>
                <w:sz w:val="24"/>
                <w:szCs w:val="24"/>
              </w:rPr>
            </w:pPr>
            <w:r w:rsidRPr="00FC76D6">
              <w:rPr>
                <w:kern w:val="2"/>
                <w:sz w:val="24"/>
                <w:szCs w:val="24"/>
              </w:rPr>
              <w:t>201</w:t>
            </w:r>
            <w:r w:rsidR="00446F2F" w:rsidRPr="00FC76D6">
              <w:rPr>
                <w:kern w:val="2"/>
                <w:sz w:val="24"/>
                <w:szCs w:val="24"/>
              </w:rPr>
              <w:t>9</w:t>
            </w:r>
            <w:r w:rsidRPr="00FC76D6">
              <w:rPr>
                <w:kern w:val="2"/>
                <w:sz w:val="24"/>
                <w:szCs w:val="24"/>
              </w:rPr>
              <w:t xml:space="preserve"> год</w:t>
            </w:r>
          </w:p>
        </w:tc>
        <w:tc>
          <w:tcPr>
            <w:tcW w:w="1073" w:type="dxa"/>
            <w:hideMark/>
          </w:tcPr>
          <w:p w:rsidR="00D6059B" w:rsidRPr="00FC76D6" w:rsidRDefault="00D6059B" w:rsidP="00446F2F">
            <w:pPr>
              <w:jc w:val="center"/>
              <w:rPr>
                <w:kern w:val="2"/>
                <w:sz w:val="24"/>
                <w:szCs w:val="24"/>
              </w:rPr>
            </w:pPr>
            <w:r w:rsidRPr="00FC76D6">
              <w:rPr>
                <w:kern w:val="2"/>
                <w:sz w:val="24"/>
                <w:szCs w:val="24"/>
              </w:rPr>
              <w:t>20</w:t>
            </w:r>
            <w:r w:rsidR="00446F2F" w:rsidRPr="00FC76D6">
              <w:rPr>
                <w:kern w:val="2"/>
                <w:sz w:val="24"/>
                <w:szCs w:val="24"/>
              </w:rPr>
              <w:t>3</w:t>
            </w:r>
            <w:r w:rsidRPr="00FC76D6">
              <w:rPr>
                <w:kern w:val="2"/>
                <w:sz w:val="24"/>
                <w:szCs w:val="24"/>
              </w:rPr>
              <w:t>0 год</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t>создание условий для достижения целей госу</w:t>
            </w:r>
            <w:r w:rsidRPr="00FC76D6">
              <w:rPr>
                <w:spacing w:val="-4"/>
                <w:kern w:val="2"/>
                <w:sz w:val="24"/>
                <w:szCs w:val="24"/>
              </w:rPr>
              <w:softHyphen/>
              <w:t>дарственной программы.</w:t>
            </w:r>
          </w:p>
          <w:p w:rsidR="00D6059B" w:rsidRPr="00FC76D6" w:rsidRDefault="00D6059B" w:rsidP="00506E4D">
            <w:pPr>
              <w:rPr>
                <w:spacing w:val="-4"/>
                <w:kern w:val="2"/>
                <w:sz w:val="24"/>
                <w:szCs w:val="24"/>
              </w:rPr>
            </w:pPr>
            <w:r w:rsidRPr="00FC76D6">
              <w:rPr>
                <w:spacing w:val="-4"/>
                <w:kern w:val="2"/>
                <w:sz w:val="24"/>
                <w:szCs w:val="24"/>
              </w:rPr>
              <w:t>Повышение эффективно</w:t>
            </w:r>
            <w:r w:rsidRPr="00FC76D6">
              <w:rPr>
                <w:spacing w:val="-4"/>
                <w:kern w:val="2"/>
                <w:sz w:val="24"/>
                <w:szCs w:val="24"/>
              </w:rPr>
              <w:softHyphen/>
              <w:t>сти бюджетных расходов на оказание государст-венной поддержки агропромышленного комплекса и социального развития села, выполнение государ</w:t>
            </w:r>
            <w:r w:rsidRPr="00FC76D6">
              <w:rPr>
                <w:spacing w:val="-4"/>
                <w:kern w:val="2"/>
                <w:sz w:val="24"/>
                <w:szCs w:val="24"/>
              </w:rPr>
              <w:softHyphen/>
              <w:t>ственных функций в сфере ветеринарного надзора и надзора за техническим состоянием самоходных машин и дру</w:t>
            </w:r>
            <w:r w:rsidRPr="00FC76D6">
              <w:rPr>
                <w:spacing w:val="-4"/>
                <w:kern w:val="2"/>
                <w:sz w:val="24"/>
                <w:szCs w:val="24"/>
              </w:rPr>
              <w:softHyphen/>
              <w:t>гих видов техники</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t>неэффективная дея</w:t>
            </w:r>
            <w:r w:rsidRPr="00FC76D6">
              <w:rPr>
                <w:spacing w:val="-4"/>
                <w:kern w:val="2"/>
                <w:sz w:val="24"/>
                <w:szCs w:val="24"/>
              </w:rPr>
              <w:softHyphen/>
              <w:t>тель-ность обозначен</w:t>
            </w:r>
            <w:r w:rsidRPr="00FC76D6">
              <w:rPr>
                <w:spacing w:val="-4"/>
                <w:kern w:val="2"/>
                <w:sz w:val="24"/>
                <w:szCs w:val="24"/>
              </w:rPr>
              <w:softHyphen/>
              <w:t>ных органов исполни</w:t>
            </w:r>
            <w:r w:rsidRPr="00FC76D6">
              <w:rPr>
                <w:spacing w:val="-4"/>
                <w:kern w:val="2"/>
                <w:sz w:val="24"/>
                <w:szCs w:val="24"/>
              </w:rPr>
              <w:softHyphen/>
              <w:t>тельной власти Ростовской области и расходование бюджетных средств.</w:t>
            </w:r>
          </w:p>
          <w:p w:rsidR="00D6059B" w:rsidRPr="00FC76D6" w:rsidRDefault="00D6059B" w:rsidP="00506E4D">
            <w:pPr>
              <w:rPr>
                <w:spacing w:val="-4"/>
                <w:kern w:val="2"/>
                <w:sz w:val="24"/>
                <w:szCs w:val="24"/>
              </w:rPr>
            </w:pPr>
            <w:r w:rsidRPr="00FC76D6">
              <w:rPr>
                <w:spacing w:val="-4"/>
                <w:kern w:val="2"/>
                <w:sz w:val="24"/>
                <w:szCs w:val="24"/>
              </w:rPr>
              <w:t>Выполнение государ</w:t>
            </w:r>
            <w:r w:rsidRPr="00FC76D6">
              <w:rPr>
                <w:spacing w:val="-4"/>
                <w:kern w:val="2"/>
                <w:sz w:val="24"/>
                <w:szCs w:val="24"/>
              </w:rPr>
              <w:softHyphen/>
              <w:t>ственных функций</w:t>
            </w:r>
          </w:p>
          <w:p w:rsidR="00D6059B" w:rsidRPr="00FC76D6" w:rsidRDefault="00D6059B" w:rsidP="0054618F">
            <w:pPr>
              <w:rPr>
                <w:spacing w:val="-4"/>
                <w:kern w:val="2"/>
                <w:sz w:val="24"/>
                <w:szCs w:val="24"/>
              </w:rPr>
            </w:pPr>
            <w:r w:rsidRPr="00FC76D6">
              <w:rPr>
                <w:spacing w:val="-4"/>
                <w:kern w:val="2"/>
                <w:sz w:val="24"/>
                <w:szCs w:val="24"/>
              </w:rPr>
              <w:t>не в полном объеме и не</w:t>
            </w:r>
            <w:r w:rsidR="0054618F" w:rsidRPr="00FC76D6">
              <w:rPr>
                <w:spacing w:val="-4"/>
                <w:kern w:val="2"/>
                <w:sz w:val="24"/>
                <w:szCs w:val="24"/>
              </w:rPr>
              <w:t>эффективно</w:t>
            </w:r>
          </w:p>
        </w:tc>
        <w:tc>
          <w:tcPr>
            <w:tcW w:w="2173" w:type="dxa"/>
            <w:hideMark/>
          </w:tcPr>
          <w:p w:rsidR="00D6059B" w:rsidRPr="00FC76D6" w:rsidRDefault="00D6059B" w:rsidP="005C4643">
            <w:pPr>
              <w:rPr>
                <w:kern w:val="2"/>
                <w:sz w:val="24"/>
                <w:szCs w:val="24"/>
              </w:rPr>
            </w:pPr>
            <w:r w:rsidRPr="00FC76D6">
              <w:rPr>
                <w:kern w:val="2"/>
                <w:sz w:val="24"/>
                <w:szCs w:val="24"/>
              </w:rPr>
              <w:t>8.2; 8.3; 8.4</w:t>
            </w:r>
          </w:p>
        </w:tc>
      </w:tr>
      <w:tr w:rsidR="00D6059B" w:rsidRPr="00FC76D6" w:rsidTr="000147BD">
        <w:tc>
          <w:tcPr>
            <w:tcW w:w="581" w:type="dxa"/>
            <w:hideMark/>
          </w:tcPr>
          <w:p w:rsidR="00D6059B" w:rsidRPr="00FC76D6" w:rsidRDefault="00801279" w:rsidP="00506E4D">
            <w:pPr>
              <w:jc w:val="center"/>
              <w:rPr>
                <w:kern w:val="2"/>
                <w:sz w:val="24"/>
                <w:szCs w:val="24"/>
              </w:rPr>
            </w:pPr>
            <w:r w:rsidRPr="00FC76D6">
              <w:rPr>
                <w:kern w:val="2"/>
                <w:sz w:val="24"/>
                <w:szCs w:val="24"/>
              </w:rPr>
              <w:t>20</w:t>
            </w:r>
            <w:r w:rsidR="00D6059B" w:rsidRPr="00FC76D6">
              <w:rPr>
                <w:kern w:val="2"/>
                <w:sz w:val="24"/>
                <w:szCs w:val="24"/>
              </w:rPr>
              <w:t>.</w:t>
            </w:r>
          </w:p>
        </w:tc>
        <w:tc>
          <w:tcPr>
            <w:tcW w:w="2546" w:type="dxa"/>
            <w:hideMark/>
          </w:tcPr>
          <w:p w:rsidR="00D6059B" w:rsidRPr="00FC76D6" w:rsidRDefault="00D6059B" w:rsidP="00506E4D">
            <w:pPr>
              <w:rPr>
                <w:spacing w:val="-4"/>
                <w:kern w:val="2"/>
                <w:sz w:val="24"/>
                <w:szCs w:val="24"/>
              </w:rPr>
            </w:pPr>
            <w:r w:rsidRPr="00FC76D6">
              <w:rPr>
                <w:spacing w:val="-4"/>
                <w:kern w:val="2"/>
                <w:sz w:val="24"/>
                <w:szCs w:val="24"/>
              </w:rPr>
              <w:t xml:space="preserve">Основное </w:t>
            </w:r>
          </w:p>
          <w:p w:rsidR="00D6059B" w:rsidRPr="00FC76D6" w:rsidRDefault="00D6059B" w:rsidP="0054618F">
            <w:pPr>
              <w:rPr>
                <w:kern w:val="2"/>
                <w:sz w:val="24"/>
                <w:szCs w:val="24"/>
              </w:rPr>
            </w:pPr>
            <w:r w:rsidRPr="00FC76D6">
              <w:rPr>
                <w:spacing w:val="-4"/>
                <w:kern w:val="2"/>
                <w:sz w:val="24"/>
                <w:szCs w:val="24"/>
              </w:rPr>
              <w:t>мероприятие 8.3. Суб</w:t>
            </w:r>
            <w:r w:rsidR="0054618F" w:rsidRPr="00FC76D6">
              <w:rPr>
                <w:spacing w:val="-4"/>
                <w:kern w:val="2"/>
                <w:sz w:val="24"/>
                <w:szCs w:val="24"/>
              </w:rPr>
              <w:softHyphen/>
            </w:r>
            <w:r w:rsidRPr="00FC76D6">
              <w:rPr>
                <w:spacing w:val="-4"/>
                <w:kern w:val="2"/>
                <w:sz w:val="24"/>
                <w:szCs w:val="24"/>
              </w:rPr>
              <w:t>венция на орга</w:t>
            </w:r>
            <w:r w:rsidRPr="00FC76D6">
              <w:rPr>
                <w:spacing w:val="-4"/>
                <w:kern w:val="2"/>
                <w:sz w:val="24"/>
                <w:szCs w:val="24"/>
              </w:rPr>
              <w:softHyphen/>
              <w:t>низацию исполни</w:t>
            </w:r>
            <w:r w:rsidRPr="00FC76D6">
              <w:rPr>
                <w:spacing w:val="-4"/>
                <w:kern w:val="2"/>
                <w:sz w:val="24"/>
                <w:szCs w:val="24"/>
              </w:rPr>
              <w:softHyphen/>
              <w:t>тельно-распоря</w:t>
            </w:r>
            <w:r w:rsidR="0054618F" w:rsidRPr="00FC76D6">
              <w:rPr>
                <w:spacing w:val="-4"/>
                <w:kern w:val="2"/>
                <w:sz w:val="24"/>
                <w:szCs w:val="24"/>
              </w:rPr>
              <w:softHyphen/>
            </w:r>
            <w:r w:rsidRPr="00FC76D6">
              <w:rPr>
                <w:spacing w:val="-4"/>
                <w:kern w:val="2"/>
                <w:sz w:val="24"/>
                <w:szCs w:val="24"/>
              </w:rPr>
              <w:t>ди</w:t>
            </w:r>
            <w:r w:rsidRPr="00FC76D6">
              <w:rPr>
                <w:spacing w:val="-4"/>
                <w:kern w:val="2"/>
                <w:sz w:val="24"/>
                <w:szCs w:val="24"/>
              </w:rPr>
              <w:softHyphen/>
              <w:t xml:space="preserve">тельных функций, </w:t>
            </w:r>
            <w:r w:rsidRPr="00FC76D6">
              <w:rPr>
                <w:spacing w:val="-4"/>
                <w:kern w:val="2"/>
                <w:sz w:val="24"/>
                <w:szCs w:val="24"/>
              </w:rPr>
              <w:lastRenderedPageBreak/>
              <w:t xml:space="preserve">связанных с </w:t>
            </w:r>
            <w:r w:rsidR="0054618F" w:rsidRPr="00FC76D6">
              <w:rPr>
                <w:spacing w:val="-4"/>
                <w:kern w:val="2"/>
                <w:sz w:val="24"/>
                <w:szCs w:val="24"/>
              </w:rPr>
              <w:t>р</w:t>
            </w:r>
            <w:r w:rsidR="00446F2F" w:rsidRPr="00FC76D6">
              <w:rPr>
                <w:spacing w:val="-4"/>
                <w:kern w:val="2"/>
                <w:sz w:val="24"/>
                <w:szCs w:val="24"/>
              </w:rPr>
              <w:t>еали</w:t>
            </w:r>
            <w:r w:rsidRPr="00FC76D6">
              <w:rPr>
                <w:spacing w:val="-4"/>
                <w:kern w:val="2"/>
                <w:sz w:val="24"/>
                <w:szCs w:val="24"/>
              </w:rPr>
              <w:t>за</w:t>
            </w:r>
            <w:r w:rsidR="0054618F" w:rsidRPr="00FC76D6">
              <w:rPr>
                <w:spacing w:val="-4"/>
                <w:kern w:val="2"/>
                <w:sz w:val="24"/>
                <w:szCs w:val="24"/>
              </w:rPr>
              <w:softHyphen/>
            </w:r>
            <w:r w:rsidRPr="00FC76D6">
              <w:rPr>
                <w:spacing w:val="-4"/>
                <w:kern w:val="2"/>
                <w:sz w:val="24"/>
                <w:szCs w:val="24"/>
              </w:rPr>
              <w:t>цией переданных госу</w:t>
            </w:r>
            <w:r w:rsidR="0054618F" w:rsidRPr="00FC76D6">
              <w:rPr>
                <w:spacing w:val="-4"/>
                <w:kern w:val="2"/>
                <w:sz w:val="24"/>
                <w:szCs w:val="24"/>
              </w:rPr>
              <w:softHyphen/>
            </w:r>
            <w:r w:rsidRPr="00FC76D6">
              <w:rPr>
                <w:spacing w:val="-4"/>
                <w:kern w:val="2"/>
                <w:sz w:val="24"/>
                <w:szCs w:val="24"/>
              </w:rPr>
              <w:t>дарственных полномо</w:t>
            </w:r>
            <w:r w:rsidR="0054618F" w:rsidRPr="00FC76D6">
              <w:rPr>
                <w:spacing w:val="-4"/>
                <w:kern w:val="2"/>
                <w:sz w:val="24"/>
                <w:szCs w:val="24"/>
              </w:rPr>
              <w:softHyphen/>
            </w:r>
            <w:r w:rsidRPr="00FC76D6">
              <w:rPr>
                <w:spacing w:val="-4"/>
                <w:kern w:val="2"/>
                <w:sz w:val="24"/>
                <w:szCs w:val="24"/>
              </w:rPr>
              <w:t>чий Ростовской области по поддержке сель</w:t>
            </w:r>
            <w:r w:rsidRPr="00FC76D6">
              <w:rPr>
                <w:spacing w:val="-4"/>
                <w:kern w:val="2"/>
                <w:sz w:val="24"/>
                <w:szCs w:val="24"/>
              </w:rPr>
              <w:softHyphen/>
              <w:t>скохо</w:t>
            </w:r>
            <w:r w:rsidR="0054618F" w:rsidRPr="00FC76D6">
              <w:rPr>
                <w:spacing w:val="-4"/>
                <w:kern w:val="2"/>
                <w:sz w:val="24"/>
                <w:szCs w:val="24"/>
              </w:rPr>
              <w:softHyphen/>
            </w:r>
            <w:r w:rsidRPr="00FC76D6">
              <w:rPr>
                <w:spacing w:val="-4"/>
                <w:kern w:val="2"/>
                <w:sz w:val="24"/>
                <w:szCs w:val="24"/>
              </w:rPr>
              <w:t>зяйственного про</w:t>
            </w:r>
            <w:r w:rsidR="0054618F" w:rsidRPr="00FC76D6">
              <w:rPr>
                <w:spacing w:val="-4"/>
                <w:kern w:val="2"/>
                <w:sz w:val="24"/>
                <w:szCs w:val="24"/>
              </w:rPr>
              <w:softHyphen/>
            </w:r>
            <w:r w:rsidRPr="00FC76D6">
              <w:rPr>
                <w:spacing w:val="-4"/>
                <w:kern w:val="2"/>
                <w:sz w:val="24"/>
                <w:szCs w:val="24"/>
              </w:rPr>
              <w:t>изводства и осуществле</w:t>
            </w:r>
            <w:r w:rsidR="0054618F" w:rsidRPr="00FC76D6">
              <w:rPr>
                <w:spacing w:val="-4"/>
                <w:kern w:val="2"/>
                <w:sz w:val="24"/>
                <w:szCs w:val="24"/>
              </w:rPr>
              <w:softHyphen/>
            </w:r>
            <w:r w:rsidRPr="00FC76D6">
              <w:rPr>
                <w:spacing w:val="-4"/>
                <w:kern w:val="2"/>
                <w:sz w:val="24"/>
                <w:szCs w:val="24"/>
              </w:rPr>
              <w:t>нию мероприятий в об</w:t>
            </w:r>
            <w:r w:rsidR="0054618F" w:rsidRPr="00FC76D6">
              <w:rPr>
                <w:spacing w:val="-4"/>
                <w:kern w:val="2"/>
                <w:sz w:val="24"/>
                <w:szCs w:val="24"/>
              </w:rPr>
              <w:softHyphen/>
            </w:r>
            <w:r w:rsidRPr="00FC76D6">
              <w:rPr>
                <w:spacing w:val="-4"/>
                <w:kern w:val="2"/>
                <w:sz w:val="24"/>
                <w:szCs w:val="24"/>
              </w:rPr>
              <w:t>ласти обеспечения пло</w:t>
            </w:r>
            <w:r w:rsidR="0054618F" w:rsidRPr="00FC76D6">
              <w:rPr>
                <w:spacing w:val="-4"/>
                <w:kern w:val="2"/>
                <w:sz w:val="24"/>
                <w:szCs w:val="24"/>
              </w:rPr>
              <w:softHyphen/>
            </w:r>
            <w:r w:rsidRPr="00FC76D6">
              <w:rPr>
                <w:spacing w:val="-4"/>
                <w:kern w:val="2"/>
                <w:sz w:val="24"/>
                <w:szCs w:val="24"/>
              </w:rPr>
              <w:t>дородия земель сельско</w:t>
            </w:r>
            <w:r w:rsidR="0054618F" w:rsidRPr="00FC76D6">
              <w:rPr>
                <w:spacing w:val="-4"/>
                <w:kern w:val="2"/>
                <w:sz w:val="24"/>
                <w:szCs w:val="24"/>
              </w:rPr>
              <w:softHyphen/>
            </w:r>
            <w:r w:rsidRPr="00FC76D6">
              <w:rPr>
                <w:spacing w:val="-4"/>
                <w:kern w:val="2"/>
                <w:sz w:val="24"/>
                <w:szCs w:val="24"/>
              </w:rPr>
              <w:t>хозяйствен</w:t>
            </w:r>
            <w:r w:rsidRPr="00FC76D6">
              <w:rPr>
                <w:spacing w:val="-4"/>
                <w:kern w:val="2"/>
                <w:sz w:val="24"/>
                <w:szCs w:val="24"/>
              </w:rPr>
              <w:softHyphen/>
              <w:t>ного назначе</w:t>
            </w:r>
            <w:r w:rsidR="0054618F" w:rsidRPr="00FC76D6">
              <w:rPr>
                <w:spacing w:val="-4"/>
                <w:kern w:val="2"/>
                <w:sz w:val="24"/>
                <w:szCs w:val="24"/>
              </w:rPr>
              <w:softHyphen/>
            </w:r>
            <w:r w:rsidRPr="00FC76D6">
              <w:rPr>
                <w:spacing w:val="-4"/>
                <w:kern w:val="2"/>
                <w:sz w:val="24"/>
                <w:szCs w:val="24"/>
              </w:rPr>
              <w:t>ния</w:t>
            </w:r>
          </w:p>
        </w:tc>
        <w:tc>
          <w:tcPr>
            <w:tcW w:w="1942" w:type="dxa"/>
          </w:tcPr>
          <w:p w:rsidR="00D6059B" w:rsidRPr="00FC76D6" w:rsidRDefault="00D6059B" w:rsidP="00506E4D">
            <w:pPr>
              <w:jc w:val="center"/>
              <w:rPr>
                <w:kern w:val="2"/>
                <w:sz w:val="24"/>
                <w:szCs w:val="24"/>
              </w:rPr>
            </w:pPr>
            <w:r w:rsidRPr="00FC76D6">
              <w:rPr>
                <w:kern w:val="2"/>
                <w:sz w:val="24"/>
                <w:szCs w:val="24"/>
              </w:rPr>
              <w:lastRenderedPageBreak/>
              <w:t>минсель</w:t>
            </w:r>
            <w:r w:rsidRPr="00FC76D6">
              <w:rPr>
                <w:kern w:val="2"/>
                <w:sz w:val="24"/>
                <w:szCs w:val="24"/>
              </w:rPr>
              <w:softHyphen/>
              <w:t>хозпрод области</w:t>
            </w:r>
          </w:p>
          <w:p w:rsidR="00D6059B" w:rsidRPr="00FC76D6" w:rsidRDefault="00D6059B" w:rsidP="00506E4D">
            <w:pPr>
              <w:jc w:val="center"/>
              <w:rPr>
                <w:kern w:val="2"/>
                <w:sz w:val="24"/>
                <w:szCs w:val="24"/>
              </w:rPr>
            </w:pPr>
          </w:p>
        </w:tc>
        <w:tc>
          <w:tcPr>
            <w:tcW w:w="1073" w:type="dxa"/>
            <w:hideMark/>
          </w:tcPr>
          <w:p w:rsidR="00D6059B" w:rsidRPr="00FC76D6" w:rsidRDefault="00D6059B" w:rsidP="0054618F">
            <w:pPr>
              <w:jc w:val="center"/>
              <w:rPr>
                <w:kern w:val="2"/>
                <w:sz w:val="24"/>
                <w:szCs w:val="24"/>
              </w:rPr>
            </w:pPr>
            <w:r w:rsidRPr="00FC76D6">
              <w:rPr>
                <w:kern w:val="2"/>
                <w:sz w:val="24"/>
                <w:szCs w:val="24"/>
              </w:rPr>
              <w:t>201</w:t>
            </w:r>
            <w:r w:rsidR="0054618F" w:rsidRPr="00FC76D6">
              <w:rPr>
                <w:kern w:val="2"/>
                <w:sz w:val="24"/>
                <w:szCs w:val="24"/>
              </w:rPr>
              <w:t>9</w:t>
            </w:r>
            <w:r w:rsidRPr="00FC76D6">
              <w:rPr>
                <w:kern w:val="2"/>
                <w:sz w:val="24"/>
                <w:szCs w:val="24"/>
              </w:rPr>
              <w:t xml:space="preserve"> год</w:t>
            </w:r>
          </w:p>
        </w:tc>
        <w:tc>
          <w:tcPr>
            <w:tcW w:w="1073" w:type="dxa"/>
            <w:hideMark/>
          </w:tcPr>
          <w:p w:rsidR="00D6059B" w:rsidRPr="00FC76D6" w:rsidRDefault="00D6059B" w:rsidP="0054618F">
            <w:pPr>
              <w:jc w:val="center"/>
              <w:rPr>
                <w:kern w:val="2"/>
                <w:sz w:val="24"/>
                <w:szCs w:val="24"/>
              </w:rPr>
            </w:pPr>
            <w:r w:rsidRPr="00FC76D6">
              <w:rPr>
                <w:kern w:val="2"/>
                <w:sz w:val="24"/>
                <w:szCs w:val="24"/>
              </w:rPr>
              <w:t>20</w:t>
            </w:r>
            <w:r w:rsidR="0054618F" w:rsidRPr="00FC76D6">
              <w:rPr>
                <w:kern w:val="2"/>
                <w:sz w:val="24"/>
                <w:szCs w:val="24"/>
              </w:rPr>
              <w:t>3</w:t>
            </w:r>
            <w:r w:rsidRPr="00FC76D6">
              <w:rPr>
                <w:kern w:val="2"/>
                <w:sz w:val="24"/>
                <w:szCs w:val="24"/>
              </w:rPr>
              <w:t>0 год</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t>осуществление государ</w:t>
            </w:r>
            <w:r w:rsidRPr="00FC76D6">
              <w:rPr>
                <w:spacing w:val="-4"/>
                <w:kern w:val="2"/>
                <w:sz w:val="24"/>
                <w:szCs w:val="24"/>
              </w:rPr>
              <w:softHyphen/>
              <w:t>ственных полномочий по поддержке сельскохозяй</w:t>
            </w:r>
            <w:r w:rsidRPr="00FC76D6">
              <w:rPr>
                <w:spacing w:val="-4"/>
                <w:kern w:val="2"/>
                <w:sz w:val="24"/>
                <w:szCs w:val="24"/>
              </w:rPr>
              <w:softHyphen/>
              <w:t xml:space="preserve">ственного производства </w:t>
            </w:r>
          </w:p>
          <w:p w:rsidR="00D6059B" w:rsidRPr="00FC76D6" w:rsidRDefault="00D6059B" w:rsidP="00506E4D">
            <w:pPr>
              <w:rPr>
                <w:spacing w:val="-4"/>
                <w:kern w:val="2"/>
                <w:sz w:val="24"/>
                <w:szCs w:val="24"/>
              </w:rPr>
            </w:pPr>
            <w:r w:rsidRPr="00FC76D6">
              <w:rPr>
                <w:spacing w:val="-4"/>
                <w:kern w:val="2"/>
                <w:sz w:val="24"/>
                <w:szCs w:val="24"/>
              </w:rPr>
              <w:t>и осуществлению меро</w:t>
            </w:r>
            <w:r w:rsidRPr="00FC76D6">
              <w:rPr>
                <w:spacing w:val="-4"/>
                <w:kern w:val="2"/>
                <w:sz w:val="24"/>
                <w:szCs w:val="24"/>
              </w:rPr>
              <w:softHyphen/>
            </w:r>
            <w:r w:rsidRPr="00FC76D6">
              <w:rPr>
                <w:spacing w:val="-4"/>
                <w:kern w:val="2"/>
                <w:sz w:val="24"/>
                <w:szCs w:val="24"/>
              </w:rPr>
              <w:lastRenderedPageBreak/>
              <w:t>приятий в области обес</w:t>
            </w:r>
            <w:r w:rsidRPr="00FC76D6">
              <w:rPr>
                <w:spacing w:val="-4"/>
                <w:kern w:val="2"/>
                <w:sz w:val="24"/>
                <w:szCs w:val="24"/>
              </w:rPr>
              <w:softHyphen/>
              <w:t>печения плодородия земель сельскохозяйст</w:t>
            </w:r>
            <w:r w:rsidRPr="00FC76D6">
              <w:rPr>
                <w:spacing w:val="-4"/>
                <w:kern w:val="2"/>
                <w:sz w:val="24"/>
                <w:szCs w:val="24"/>
              </w:rPr>
              <w:softHyphen/>
              <w:t>венного назначения (ком</w:t>
            </w:r>
            <w:r w:rsidRPr="00FC76D6">
              <w:rPr>
                <w:spacing w:val="-4"/>
                <w:kern w:val="2"/>
                <w:sz w:val="24"/>
                <w:szCs w:val="24"/>
              </w:rPr>
              <w:softHyphen/>
              <w:t>пенсация части стоимо</w:t>
            </w:r>
            <w:r w:rsidRPr="00FC76D6">
              <w:rPr>
                <w:spacing w:val="-4"/>
                <w:kern w:val="2"/>
                <w:sz w:val="24"/>
                <w:szCs w:val="24"/>
              </w:rPr>
              <w:softHyphen/>
              <w:t>сти агрохимического об</w:t>
            </w:r>
            <w:r w:rsidRPr="00FC76D6">
              <w:rPr>
                <w:spacing w:val="-4"/>
                <w:kern w:val="2"/>
                <w:sz w:val="24"/>
                <w:szCs w:val="24"/>
              </w:rPr>
              <w:softHyphen/>
              <w:t>сле-дования пашни, оказа</w:t>
            </w:r>
            <w:r w:rsidRPr="00FC76D6">
              <w:rPr>
                <w:spacing w:val="-4"/>
                <w:kern w:val="2"/>
                <w:sz w:val="24"/>
                <w:szCs w:val="24"/>
              </w:rPr>
              <w:softHyphen/>
              <w:t>ние несвязанной под</w:t>
            </w:r>
            <w:r w:rsidRPr="00FC76D6">
              <w:rPr>
                <w:spacing w:val="-4"/>
                <w:kern w:val="2"/>
                <w:sz w:val="24"/>
                <w:szCs w:val="24"/>
              </w:rPr>
              <w:softHyphen/>
              <w:t>держки в области расте</w:t>
            </w:r>
            <w:r w:rsidRPr="00FC76D6">
              <w:rPr>
                <w:spacing w:val="-4"/>
                <w:kern w:val="2"/>
                <w:sz w:val="24"/>
                <w:szCs w:val="24"/>
              </w:rPr>
              <w:softHyphen/>
              <w:t>ниеводства, компенсация части затрат на содержа</w:t>
            </w:r>
            <w:r w:rsidRPr="00FC76D6">
              <w:rPr>
                <w:spacing w:val="-4"/>
                <w:kern w:val="2"/>
                <w:sz w:val="24"/>
                <w:szCs w:val="24"/>
              </w:rPr>
              <w:softHyphen/>
              <w:t>ние маточного поголовья овец, ярок старше одного года и коз, поддержка ин</w:t>
            </w:r>
            <w:r w:rsidRPr="00FC76D6">
              <w:rPr>
                <w:spacing w:val="-4"/>
                <w:kern w:val="2"/>
                <w:sz w:val="24"/>
                <w:szCs w:val="24"/>
              </w:rPr>
              <w:softHyphen/>
              <w:t>фраструк-турного обуст</w:t>
            </w:r>
            <w:r w:rsidRPr="00FC76D6">
              <w:rPr>
                <w:spacing w:val="-4"/>
                <w:kern w:val="2"/>
                <w:sz w:val="24"/>
                <w:szCs w:val="24"/>
              </w:rPr>
              <w:softHyphen/>
              <w:t>ройства сельских территорий)</w:t>
            </w:r>
          </w:p>
        </w:tc>
        <w:tc>
          <w:tcPr>
            <w:tcW w:w="2861" w:type="dxa"/>
            <w:hideMark/>
          </w:tcPr>
          <w:p w:rsidR="00D6059B" w:rsidRPr="00FC76D6" w:rsidRDefault="00D6059B" w:rsidP="00506E4D">
            <w:pPr>
              <w:rPr>
                <w:spacing w:val="-4"/>
                <w:kern w:val="2"/>
                <w:sz w:val="24"/>
                <w:szCs w:val="24"/>
              </w:rPr>
            </w:pPr>
            <w:r w:rsidRPr="00FC76D6">
              <w:rPr>
                <w:spacing w:val="-4"/>
                <w:kern w:val="2"/>
                <w:sz w:val="24"/>
                <w:szCs w:val="24"/>
              </w:rPr>
              <w:lastRenderedPageBreak/>
              <w:t>неэффективная организация исполне</w:t>
            </w:r>
            <w:r w:rsidRPr="00FC76D6">
              <w:rPr>
                <w:spacing w:val="-4"/>
                <w:kern w:val="2"/>
                <w:sz w:val="24"/>
                <w:szCs w:val="24"/>
              </w:rPr>
              <w:softHyphen/>
              <w:t>ния переданных пол</w:t>
            </w:r>
            <w:r w:rsidRPr="00FC76D6">
              <w:rPr>
                <w:spacing w:val="-4"/>
                <w:kern w:val="2"/>
                <w:sz w:val="24"/>
                <w:szCs w:val="24"/>
              </w:rPr>
              <w:softHyphen/>
              <w:t>номочий по под</w:t>
            </w:r>
            <w:r w:rsidRPr="00FC76D6">
              <w:rPr>
                <w:spacing w:val="-4"/>
                <w:kern w:val="2"/>
                <w:sz w:val="24"/>
                <w:szCs w:val="24"/>
              </w:rPr>
              <w:softHyphen/>
              <w:t>держке сельскохозяй</w:t>
            </w:r>
            <w:r w:rsidRPr="00FC76D6">
              <w:rPr>
                <w:spacing w:val="-4"/>
                <w:kern w:val="2"/>
                <w:sz w:val="24"/>
                <w:szCs w:val="24"/>
              </w:rPr>
              <w:softHyphen/>
              <w:t xml:space="preserve">ственного </w:t>
            </w:r>
            <w:r w:rsidRPr="00FC76D6">
              <w:rPr>
                <w:spacing w:val="-4"/>
                <w:kern w:val="2"/>
                <w:sz w:val="24"/>
                <w:szCs w:val="24"/>
              </w:rPr>
              <w:lastRenderedPageBreak/>
              <w:t>производ</w:t>
            </w:r>
            <w:r w:rsidRPr="00FC76D6">
              <w:rPr>
                <w:spacing w:val="-4"/>
                <w:kern w:val="2"/>
                <w:sz w:val="24"/>
                <w:szCs w:val="24"/>
              </w:rPr>
              <w:softHyphen/>
              <w:t>ства и осуществлению мероприятий в области обеспечения плодородия земель сельскохозяйствен</w:t>
            </w:r>
            <w:r w:rsidRPr="00FC76D6">
              <w:rPr>
                <w:spacing w:val="-4"/>
                <w:kern w:val="2"/>
                <w:sz w:val="24"/>
                <w:szCs w:val="24"/>
              </w:rPr>
              <w:softHyphen/>
              <w:t>ного назначения.</w:t>
            </w:r>
          </w:p>
          <w:p w:rsidR="00D6059B" w:rsidRPr="00FC76D6" w:rsidRDefault="00D6059B" w:rsidP="00506E4D">
            <w:pPr>
              <w:rPr>
                <w:spacing w:val="-4"/>
                <w:kern w:val="2"/>
                <w:sz w:val="24"/>
                <w:szCs w:val="24"/>
              </w:rPr>
            </w:pPr>
            <w:r w:rsidRPr="00FC76D6">
              <w:rPr>
                <w:spacing w:val="-4"/>
                <w:kern w:val="2"/>
                <w:sz w:val="24"/>
                <w:szCs w:val="24"/>
              </w:rPr>
              <w:t>Выполнение государ</w:t>
            </w:r>
            <w:r w:rsidRPr="00FC76D6">
              <w:rPr>
                <w:spacing w:val="-4"/>
                <w:kern w:val="2"/>
                <w:sz w:val="24"/>
                <w:szCs w:val="24"/>
              </w:rPr>
              <w:softHyphen/>
              <w:t xml:space="preserve">ственных функций </w:t>
            </w:r>
          </w:p>
          <w:p w:rsidR="00D6059B" w:rsidRPr="00FC76D6" w:rsidRDefault="00D6059B" w:rsidP="00506E4D">
            <w:pPr>
              <w:rPr>
                <w:spacing w:val="-4"/>
                <w:kern w:val="2"/>
                <w:sz w:val="24"/>
                <w:szCs w:val="24"/>
              </w:rPr>
            </w:pPr>
            <w:r w:rsidRPr="00FC76D6">
              <w:rPr>
                <w:spacing w:val="-4"/>
                <w:kern w:val="2"/>
                <w:sz w:val="24"/>
                <w:szCs w:val="24"/>
              </w:rPr>
              <w:t>не в полном объеме и неэффективно</w:t>
            </w:r>
          </w:p>
        </w:tc>
        <w:tc>
          <w:tcPr>
            <w:tcW w:w="2173" w:type="dxa"/>
            <w:hideMark/>
          </w:tcPr>
          <w:p w:rsidR="00D6059B" w:rsidRPr="00FC76D6" w:rsidRDefault="00D6059B" w:rsidP="0054618F">
            <w:pPr>
              <w:rPr>
                <w:kern w:val="2"/>
                <w:sz w:val="24"/>
                <w:szCs w:val="24"/>
              </w:rPr>
            </w:pPr>
            <w:r w:rsidRPr="00FC76D6">
              <w:rPr>
                <w:kern w:val="2"/>
                <w:sz w:val="24"/>
                <w:szCs w:val="24"/>
              </w:rPr>
              <w:lastRenderedPageBreak/>
              <w:t>8.</w:t>
            </w:r>
            <w:r w:rsidR="0054618F" w:rsidRPr="00FC76D6">
              <w:rPr>
                <w:kern w:val="2"/>
                <w:sz w:val="24"/>
                <w:szCs w:val="24"/>
              </w:rPr>
              <w:t>2</w:t>
            </w:r>
          </w:p>
        </w:tc>
      </w:tr>
      <w:tr w:rsidR="00446F2F" w:rsidRPr="00FC76D6" w:rsidTr="00446F2F">
        <w:tc>
          <w:tcPr>
            <w:tcW w:w="15110" w:type="dxa"/>
            <w:gridSpan w:val="8"/>
            <w:hideMark/>
          </w:tcPr>
          <w:p w:rsidR="00446F2F" w:rsidRPr="00FC76D6" w:rsidRDefault="00446F2F" w:rsidP="00446F2F">
            <w:pPr>
              <w:jc w:val="center"/>
              <w:rPr>
                <w:spacing w:val="-4"/>
                <w:kern w:val="2"/>
                <w:sz w:val="24"/>
                <w:szCs w:val="24"/>
              </w:rPr>
            </w:pPr>
            <w:r w:rsidRPr="00FC76D6">
              <w:rPr>
                <w:spacing w:val="-4"/>
                <w:kern w:val="2"/>
                <w:sz w:val="24"/>
                <w:szCs w:val="24"/>
              </w:rPr>
              <w:lastRenderedPageBreak/>
              <w:t>Задача 2 «Информационное обеспечение реализации государственной программы и мониторинг ее реализации»</w:t>
            </w:r>
          </w:p>
        </w:tc>
      </w:tr>
      <w:tr w:rsidR="00801279" w:rsidRPr="00FC76D6" w:rsidTr="000147BD">
        <w:tc>
          <w:tcPr>
            <w:tcW w:w="581" w:type="dxa"/>
            <w:hideMark/>
          </w:tcPr>
          <w:p w:rsidR="00801279" w:rsidRPr="00FC76D6" w:rsidRDefault="00801279" w:rsidP="00506E4D">
            <w:pPr>
              <w:jc w:val="center"/>
              <w:rPr>
                <w:kern w:val="2"/>
                <w:sz w:val="24"/>
                <w:szCs w:val="24"/>
              </w:rPr>
            </w:pPr>
            <w:r w:rsidRPr="00FC76D6">
              <w:rPr>
                <w:kern w:val="2"/>
                <w:sz w:val="24"/>
                <w:szCs w:val="24"/>
              </w:rPr>
              <w:t>21.</w:t>
            </w:r>
          </w:p>
        </w:tc>
        <w:tc>
          <w:tcPr>
            <w:tcW w:w="2546" w:type="dxa"/>
            <w:hideMark/>
          </w:tcPr>
          <w:p w:rsidR="00801279" w:rsidRPr="00FC76D6" w:rsidRDefault="00801279" w:rsidP="00801279">
            <w:pPr>
              <w:rPr>
                <w:kern w:val="2"/>
                <w:sz w:val="24"/>
                <w:szCs w:val="24"/>
              </w:rPr>
            </w:pPr>
            <w:r w:rsidRPr="00FC76D6">
              <w:rPr>
                <w:kern w:val="2"/>
                <w:sz w:val="24"/>
                <w:szCs w:val="24"/>
              </w:rPr>
              <w:t xml:space="preserve">Основное </w:t>
            </w:r>
          </w:p>
          <w:p w:rsidR="00801279" w:rsidRPr="00FC76D6" w:rsidRDefault="00801279" w:rsidP="00801279">
            <w:pPr>
              <w:rPr>
                <w:kern w:val="2"/>
                <w:sz w:val="24"/>
                <w:szCs w:val="24"/>
              </w:rPr>
            </w:pPr>
            <w:r w:rsidRPr="00FC76D6">
              <w:rPr>
                <w:kern w:val="2"/>
                <w:sz w:val="24"/>
                <w:szCs w:val="24"/>
              </w:rPr>
              <w:t>мероприятие 8.4. Организация подго</w:t>
            </w:r>
            <w:r w:rsidRPr="00FC76D6">
              <w:rPr>
                <w:kern w:val="2"/>
                <w:sz w:val="24"/>
                <w:szCs w:val="24"/>
              </w:rPr>
              <w:softHyphen/>
              <w:t>товки и проведение общественных ме</w:t>
            </w:r>
            <w:r w:rsidRPr="00FC76D6">
              <w:rPr>
                <w:kern w:val="2"/>
                <w:sz w:val="24"/>
                <w:szCs w:val="24"/>
              </w:rPr>
              <w:softHyphen/>
              <w:t>роприятий в сфере АПК</w:t>
            </w:r>
          </w:p>
        </w:tc>
        <w:tc>
          <w:tcPr>
            <w:tcW w:w="1942" w:type="dxa"/>
            <w:hideMark/>
          </w:tcPr>
          <w:p w:rsidR="00801279" w:rsidRPr="00FC76D6" w:rsidRDefault="00801279" w:rsidP="00801279">
            <w:pPr>
              <w:jc w:val="center"/>
              <w:rPr>
                <w:kern w:val="2"/>
                <w:sz w:val="24"/>
                <w:szCs w:val="24"/>
              </w:rPr>
            </w:pPr>
            <w:r w:rsidRPr="00FC76D6">
              <w:rPr>
                <w:kern w:val="2"/>
                <w:sz w:val="24"/>
                <w:szCs w:val="24"/>
              </w:rPr>
              <w:t>минсельхозпрод области</w:t>
            </w:r>
          </w:p>
        </w:tc>
        <w:tc>
          <w:tcPr>
            <w:tcW w:w="1073" w:type="dxa"/>
            <w:hideMark/>
          </w:tcPr>
          <w:p w:rsidR="00801279" w:rsidRPr="00FC76D6" w:rsidRDefault="00801279" w:rsidP="0054618F">
            <w:pPr>
              <w:jc w:val="center"/>
              <w:rPr>
                <w:kern w:val="2"/>
                <w:sz w:val="24"/>
                <w:szCs w:val="24"/>
              </w:rPr>
            </w:pPr>
            <w:r w:rsidRPr="00FC76D6">
              <w:rPr>
                <w:kern w:val="2"/>
                <w:sz w:val="24"/>
                <w:szCs w:val="24"/>
              </w:rPr>
              <w:t>201</w:t>
            </w:r>
            <w:r w:rsidR="0054618F" w:rsidRPr="00FC76D6">
              <w:rPr>
                <w:kern w:val="2"/>
                <w:sz w:val="24"/>
                <w:szCs w:val="24"/>
              </w:rPr>
              <w:t>9</w:t>
            </w:r>
            <w:r w:rsidRPr="00FC76D6">
              <w:rPr>
                <w:kern w:val="2"/>
                <w:sz w:val="24"/>
                <w:szCs w:val="24"/>
              </w:rPr>
              <w:t xml:space="preserve"> год</w:t>
            </w:r>
          </w:p>
        </w:tc>
        <w:tc>
          <w:tcPr>
            <w:tcW w:w="1073" w:type="dxa"/>
            <w:hideMark/>
          </w:tcPr>
          <w:p w:rsidR="00801279" w:rsidRPr="00FC76D6" w:rsidRDefault="0054618F" w:rsidP="0054618F">
            <w:pPr>
              <w:jc w:val="center"/>
              <w:rPr>
                <w:kern w:val="2"/>
                <w:sz w:val="24"/>
                <w:szCs w:val="24"/>
              </w:rPr>
            </w:pPr>
            <w:r w:rsidRPr="00FC76D6">
              <w:rPr>
                <w:kern w:val="2"/>
                <w:sz w:val="24"/>
                <w:szCs w:val="24"/>
              </w:rPr>
              <w:t>203</w:t>
            </w:r>
            <w:r w:rsidR="00801279" w:rsidRPr="00FC76D6">
              <w:rPr>
                <w:kern w:val="2"/>
                <w:sz w:val="24"/>
                <w:szCs w:val="24"/>
              </w:rPr>
              <w:t>0</w:t>
            </w:r>
            <w:r w:rsidRPr="00FC76D6">
              <w:rPr>
                <w:kern w:val="2"/>
                <w:sz w:val="24"/>
                <w:szCs w:val="24"/>
              </w:rPr>
              <w:t xml:space="preserve"> </w:t>
            </w:r>
            <w:r w:rsidR="00801279" w:rsidRPr="00FC76D6">
              <w:rPr>
                <w:kern w:val="2"/>
                <w:sz w:val="24"/>
                <w:szCs w:val="24"/>
              </w:rPr>
              <w:t>год</w:t>
            </w:r>
          </w:p>
        </w:tc>
        <w:tc>
          <w:tcPr>
            <w:tcW w:w="2861" w:type="dxa"/>
            <w:hideMark/>
          </w:tcPr>
          <w:p w:rsidR="00801279" w:rsidRPr="00FC76D6" w:rsidRDefault="00801279" w:rsidP="00801279">
            <w:pPr>
              <w:rPr>
                <w:spacing w:val="-4"/>
                <w:kern w:val="2"/>
                <w:sz w:val="24"/>
                <w:szCs w:val="24"/>
              </w:rPr>
            </w:pPr>
            <w:r w:rsidRPr="00FC76D6">
              <w:rPr>
                <w:spacing w:val="-4"/>
                <w:kern w:val="2"/>
                <w:sz w:val="24"/>
                <w:szCs w:val="24"/>
              </w:rPr>
              <w:t>популяризация жизни и труда в сельских террито</w:t>
            </w:r>
            <w:r w:rsidRPr="00FC76D6">
              <w:rPr>
                <w:spacing w:val="-4"/>
                <w:kern w:val="2"/>
                <w:sz w:val="24"/>
                <w:szCs w:val="24"/>
              </w:rPr>
              <w:softHyphen/>
              <w:t>риях</w:t>
            </w:r>
          </w:p>
        </w:tc>
        <w:tc>
          <w:tcPr>
            <w:tcW w:w="2861" w:type="dxa"/>
            <w:hideMark/>
          </w:tcPr>
          <w:p w:rsidR="00801279" w:rsidRPr="00FC76D6" w:rsidRDefault="00801279" w:rsidP="00801279">
            <w:pPr>
              <w:rPr>
                <w:spacing w:val="-4"/>
                <w:kern w:val="2"/>
                <w:sz w:val="24"/>
                <w:szCs w:val="24"/>
              </w:rPr>
            </w:pPr>
            <w:r w:rsidRPr="00FC76D6">
              <w:rPr>
                <w:spacing w:val="-4"/>
                <w:kern w:val="2"/>
                <w:sz w:val="24"/>
                <w:szCs w:val="24"/>
              </w:rPr>
              <w:t>отток трудовых ресур</w:t>
            </w:r>
            <w:r w:rsidRPr="00FC76D6">
              <w:rPr>
                <w:spacing w:val="-4"/>
                <w:kern w:val="2"/>
                <w:sz w:val="24"/>
                <w:szCs w:val="24"/>
              </w:rPr>
              <w:softHyphen/>
              <w:t>сов из сельских терри</w:t>
            </w:r>
            <w:r w:rsidRPr="00FC76D6">
              <w:rPr>
                <w:spacing w:val="-4"/>
                <w:kern w:val="2"/>
                <w:sz w:val="24"/>
                <w:szCs w:val="24"/>
              </w:rPr>
              <w:softHyphen/>
              <w:t>торий</w:t>
            </w:r>
          </w:p>
        </w:tc>
        <w:tc>
          <w:tcPr>
            <w:tcW w:w="2173" w:type="dxa"/>
            <w:hideMark/>
          </w:tcPr>
          <w:p w:rsidR="00801279" w:rsidRPr="00FC76D6" w:rsidRDefault="00801279" w:rsidP="00275148">
            <w:pPr>
              <w:rPr>
                <w:kern w:val="2"/>
                <w:sz w:val="24"/>
                <w:szCs w:val="24"/>
              </w:rPr>
            </w:pPr>
            <w:r w:rsidRPr="00FC76D6">
              <w:rPr>
                <w:kern w:val="2"/>
                <w:sz w:val="24"/>
                <w:szCs w:val="24"/>
              </w:rPr>
              <w:t>8.</w:t>
            </w:r>
            <w:r w:rsidR="00275148" w:rsidRPr="00FC76D6">
              <w:rPr>
                <w:kern w:val="2"/>
                <w:sz w:val="24"/>
                <w:szCs w:val="24"/>
              </w:rPr>
              <w:t>2</w:t>
            </w:r>
          </w:p>
        </w:tc>
      </w:tr>
      <w:tr w:rsidR="0054618F" w:rsidRPr="00FC76D6" w:rsidTr="000147BD">
        <w:tc>
          <w:tcPr>
            <w:tcW w:w="581" w:type="dxa"/>
            <w:hideMark/>
          </w:tcPr>
          <w:p w:rsidR="0054618F" w:rsidRPr="00FC76D6" w:rsidRDefault="0054618F" w:rsidP="00506E4D">
            <w:pPr>
              <w:jc w:val="center"/>
              <w:rPr>
                <w:kern w:val="2"/>
                <w:sz w:val="24"/>
                <w:szCs w:val="24"/>
              </w:rPr>
            </w:pPr>
            <w:r w:rsidRPr="00FC76D6">
              <w:rPr>
                <w:kern w:val="2"/>
                <w:sz w:val="24"/>
                <w:szCs w:val="24"/>
              </w:rPr>
              <w:t>22.</w:t>
            </w:r>
          </w:p>
        </w:tc>
        <w:tc>
          <w:tcPr>
            <w:tcW w:w="2546" w:type="dxa"/>
            <w:hideMark/>
          </w:tcPr>
          <w:p w:rsidR="0054618F" w:rsidRPr="00FC76D6" w:rsidRDefault="0054618F" w:rsidP="00446F2F">
            <w:pPr>
              <w:rPr>
                <w:kern w:val="2"/>
                <w:sz w:val="24"/>
                <w:szCs w:val="24"/>
              </w:rPr>
            </w:pPr>
            <w:r w:rsidRPr="00FC76D6">
              <w:rPr>
                <w:kern w:val="2"/>
                <w:sz w:val="24"/>
                <w:szCs w:val="24"/>
              </w:rPr>
              <w:t xml:space="preserve">Основное </w:t>
            </w:r>
          </w:p>
          <w:p w:rsidR="0054618F" w:rsidRPr="00FC76D6" w:rsidRDefault="0054618F" w:rsidP="00446F2F">
            <w:pPr>
              <w:rPr>
                <w:kern w:val="2"/>
                <w:sz w:val="24"/>
                <w:szCs w:val="24"/>
              </w:rPr>
            </w:pPr>
            <w:r w:rsidRPr="00FC76D6">
              <w:rPr>
                <w:kern w:val="2"/>
                <w:sz w:val="24"/>
                <w:szCs w:val="24"/>
              </w:rPr>
              <w:t>мероприятие 8.5. Создание системы государственного информационного обеспечения</w:t>
            </w:r>
          </w:p>
        </w:tc>
        <w:tc>
          <w:tcPr>
            <w:tcW w:w="1942" w:type="dxa"/>
            <w:hideMark/>
          </w:tcPr>
          <w:p w:rsidR="0054618F" w:rsidRPr="00FC76D6" w:rsidRDefault="0054618F" w:rsidP="00446F2F">
            <w:pPr>
              <w:jc w:val="center"/>
              <w:rPr>
                <w:kern w:val="2"/>
                <w:sz w:val="24"/>
                <w:szCs w:val="24"/>
              </w:rPr>
            </w:pPr>
            <w:r w:rsidRPr="00FC76D6">
              <w:rPr>
                <w:kern w:val="2"/>
                <w:sz w:val="24"/>
                <w:szCs w:val="24"/>
              </w:rPr>
              <w:t>минсельхозпрод области</w:t>
            </w:r>
          </w:p>
        </w:tc>
        <w:tc>
          <w:tcPr>
            <w:tcW w:w="1073" w:type="dxa"/>
            <w:hideMark/>
          </w:tcPr>
          <w:p w:rsidR="0054618F" w:rsidRPr="00FC76D6" w:rsidRDefault="0054618F" w:rsidP="0054618F">
            <w:pPr>
              <w:jc w:val="center"/>
              <w:rPr>
                <w:kern w:val="2"/>
                <w:sz w:val="24"/>
                <w:szCs w:val="24"/>
              </w:rPr>
            </w:pPr>
            <w:r w:rsidRPr="00FC76D6">
              <w:rPr>
                <w:kern w:val="2"/>
                <w:sz w:val="24"/>
                <w:szCs w:val="24"/>
              </w:rPr>
              <w:t>2019 год</w:t>
            </w:r>
          </w:p>
        </w:tc>
        <w:tc>
          <w:tcPr>
            <w:tcW w:w="1073" w:type="dxa"/>
            <w:hideMark/>
          </w:tcPr>
          <w:p w:rsidR="0054618F" w:rsidRPr="00FC76D6" w:rsidRDefault="0054618F" w:rsidP="0054618F">
            <w:pPr>
              <w:jc w:val="center"/>
              <w:rPr>
                <w:kern w:val="2"/>
                <w:sz w:val="24"/>
                <w:szCs w:val="24"/>
              </w:rPr>
            </w:pPr>
            <w:r w:rsidRPr="00FC76D6">
              <w:rPr>
                <w:kern w:val="2"/>
                <w:sz w:val="24"/>
                <w:szCs w:val="24"/>
              </w:rPr>
              <w:t>2030 год</w:t>
            </w:r>
          </w:p>
        </w:tc>
        <w:tc>
          <w:tcPr>
            <w:tcW w:w="2861" w:type="dxa"/>
            <w:hideMark/>
          </w:tcPr>
          <w:p w:rsidR="0054618F" w:rsidRPr="00FC76D6" w:rsidRDefault="0054618F" w:rsidP="0054618F">
            <w:pPr>
              <w:rPr>
                <w:spacing w:val="-4"/>
                <w:kern w:val="2"/>
                <w:sz w:val="24"/>
                <w:szCs w:val="24"/>
              </w:rPr>
            </w:pPr>
            <w:r w:rsidRPr="00FC76D6">
              <w:rPr>
                <w:spacing w:val="-4"/>
                <w:kern w:val="2"/>
                <w:sz w:val="24"/>
                <w:szCs w:val="24"/>
              </w:rPr>
              <w:t>повышение эффективности управления агропромышленным комплексом</w:t>
            </w:r>
          </w:p>
        </w:tc>
        <w:tc>
          <w:tcPr>
            <w:tcW w:w="2861" w:type="dxa"/>
            <w:hideMark/>
          </w:tcPr>
          <w:p w:rsidR="00275148" w:rsidRPr="00FC76D6" w:rsidRDefault="00397C60" w:rsidP="00275148">
            <w:pPr>
              <w:rPr>
                <w:spacing w:val="-4"/>
                <w:kern w:val="2"/>
                <w:sz w:val="24"/>
                <w:szCs w:val="24"/>
              </w:rPr>
            </w:pPr>
            <w:r w:rsidRPr="00FC76D6">
              <w:rPr>
                <w:spacing w:val="-4"/>
                <w:kern w:val="2"/>
                <w:sz w:val="24"/>
                <w:szCs w:val="24"/>
              </w:rPr>
              <w:t>в</w:t>
            </w:r>
            <w:r w:rsidR="00275148" w:rsidRPr="00FC76D6">
              <w:rPr>
                <w:spacing w:val="-4"/>
                <w:kern w:val="2"/>
                <w:sz w:val="24"/>
                <w:szCs w:val="24"/>
              </w:rPr>
              <w:t>ыполнение государ</w:t>
            </w:r>
            <w:r w:rsidR="00275148" w:rsidRPr="00FC76D6">
              <w:rPr>
                <w:spacing w:val="-4"/>
                <w:kern w:val="2"/>
                <w:sz w:val="24"/>
                <w:szCs w:val="24"/>
              </w:rPr>
              <w:softHyphen/>
              <w:t>ственных функций</w:t>
            </w:r>
          </w:p>
          <w:p w:rsidR="0054618F" w:rsidRPr="00FC76D6" w:rsidRDefault="00275148" w:rsidP="00275148">
            <w:pPr>
              <w:rPr>
                <w:spacing w:val="-4"/>
                <w:kern w:val="2"/>
                <w:sz w:val="24"/>
                <w:szCs w:val="24"/>
              </w:rPr>
            </w:pPr>
            <w:r w:rsidRPr="00FC76D6">
              <w:rPr>
                <w:spacing w:val="-4"/>
                <w:kern w:val="2"/>
                <w:sz w:val="24"/>
                <w:szCs w:val="24"/>
              </w:rPr>
              <w:t>не в полном объеме и неэффективно</w:t>
            </w:r>
          </w:p>
        </w:tc>
        <w:tc>
          <w:tcPr>
            <w:tcW w:w="2173" w:type="dxa"/>
            <w:hideMark/>
          </w:tcPr>
          <w:p w:rsidR="0054618F" w:rsidRPr="00FC76D6" w:rsidRDefault="00275148" w:rsidP="005C4643">
            <w:pPr>
              <w:rPr>
                <w:kern w:val="2"/>
                <w:sz w:val="24"/>
                <w:szCs w:val="24"/>
              </w:rPr>
            </w:pPr>
            <w:r w:rsidRPr="00FC76D6">
              <w:rPr>
                <w:kern w:val="2"/>
                <w:sz w:val="24"/>
                <w:szCs w:val="24"/>
              </w:rPr>
              <w:t>8.2; 8.</w:t>
            </w:r>
            <w:r w:rsidR="005C4643" w:rsidRPr="00FC76D6">
              <w:rPr>
                <w:kern w:val="2"/>
                <w:sz w:val="24"/>
                <w:szCs w:val="24"/>
              </w:rPr>
              <w:t>5</w:t>
            </w:r>
          </w:p>
        </w:tc>
      </w:tr>
      <w:tr w:rsidR="0054618F" w:rsidRPr="00FC76D6" w:rsidTr="000147BD">
        <w:tc>
          <w:tcPr>
            <w:tcW w:w="581" w:type="dxa"/>
            <w:hideMark/>
          </w:tcPr>
          <w:p w:rsidR="0054618F" w:rsidRPr="00FC76D6" w:rsidRDefault="0054618F" w:rsidP="00506E4D">
            <w:pPr>
              <w:jc w:val="center"/>
              <w:rPr>
                <w:kern w:val="2"/>
                <w:sz w:val="24"/>
                <w:szCs w:val="24"/>
              </w:rPr>
            </w:pPr>
            <w:r w:rsidRPr="00FC76D6">
              <w:rPr>
                <w:kern w:val="2"/>
                <w:sz w:val="24"/>
                <w:szCs w:val="24"/>
              </w:rPr>
              <w:t>23.</w:t>
            </w:r>
          </w:p>
          <w:p w:rsidR="0054618F" w:rsidRPr="00FC76D6" w:rsidRDefault="0054618F" w:rsidP="00506E4D">
            <w:pPr>
              <w:jc w:val="center"/>
              <w:rPr>
                <w:kern w:val="2"/>
                <w:sz w:val="24"/>
                <w:szCs w:val="24"/>
              </w:rPr>
            </w:pPr>
          </w:p>
        </w:tc>
        <w:tc>
          <w:tcPr>
            <w:tcW w:w="2546" w:type="dxa"/>
            <w:hideMark/>
          </w:tcPr>
          <w:p w:rsidR="0054618F" w:rsidRPr="00FC76D6" w:rsidRDefault="0054618F" w:rsidP="00446F2F">
            <w:pPr>
              <w:rPr>
                <w:kern w:val="2"/>
                <w:sz w:val="24"/>
                <w:szCs w:val="24"/>
              </w:rPr>
            </w:pPr>
            <w:r w:rsidRPr="00FC76D6">
              <w:rPr>
                <w:kern w:val="2"/>
                <w:sz w:val="24"/>
                <w:szCs w:val="24"/>
              </w:rPr>
              <w:t xml:space="preserve">Основное </w:t>
            </w:r>
          </w:p>
          <w:p w:rsidR="0054618F" w:rsidRPr="00FC76D6" w:rsidRDefault="0054618F" w:rsidP="00446F2F">
            <w:pPr>
              <w:rPr>
                <w:kern w:val="2"/>
                <w:sz w:val="24"/>
                <w:szCs w:val="24"/>
              </w:rPr>
            </w:pPr>
            <w:r w:rsidRPr="00FC76D6">
              <w:rPr>
                <w:kern w:val="2"/>
                <w:sz w:val="24"/>
                <w:szCs w:val="24"/>
              </w:rPr>
              <w:t>мероприя</w:t>
            </w:r>
            <w:r w:rsidRPr="00FC76D6">
              <w:rPr>
                <w:kern w:val="2"/>
                <w:sz w:val="24"/>
                <w:szCs w:val="24"/>
              </w:rPr>
              <w:softHyphen/>
              <w:t>тие 8.6. Формирование дан</w:t>
            </w:r>
            <w:r w:rsidRPr="00FC76D6">
              <w:rPr>
                <w:kern w:val="2"/>
                <w:sz w:val="24"/>
                <w:szCs w:val="24"/>
              </w:rPr>
              <w:softHyphen/>
              <w:t xml:space="preserve">ных </w:t>
            </w:r>
            <w:r w:rsidRPr="00FC76D6">
              <w:rPr>
                <w:kern w:val="2"/>
                <w:sz w:val="24"/>
                <w:szCs w:val="24"/>
              </w:rPr>
              <w:lastRenderedPageBreak/>
              <w:t>для единой фе</w:t>
            </w:r>
            <w:r w:rsidRPr="00FC76D6">
              <w:rPr>
                <w:kern w:val="2"/>
                <w:sz w:val="24"/>
                <w:szCs w:val="24"/>
              </w:rPr>
              <w:softHyphen/>
              <w:t>дераль-ной инфор</w:t>
            </w:r>
            <w:r w:rsidRPr="00FC76D6">
              <w:rPr>
                <w:kern w:val="2"/>
                <w:sz w:val="24"/>
                <w:szCs w:val="24"/>
              </w:rPr>
              <w:softHyphen/>
              <w:t>мационной системы о землях сельскохо</w:t>
            </w:r>
            <w:r w:rsidRPr="00FC76D6">
              <w:rPr>
                <w:kern w:val="2"/>
                <w:sz w:val="24"/>
                <w:szCs w:val="24"/>
              </w:rPr>
              <w:softHyphen/>
              <w:t>зяйственного назна</w:t>
            </w:r>
            <w:r w:rsidRPr="00FC76D6">
              <w:rPr>
                <w:kern w:val="2"/>
                <w:sz w:val="24"/>
                <w:szCs w:val="24"/>
              </w:rPr>
              <w:softHyphen/>
              <w:t>чения</w:t>
            </w:r>
          </w:p>
        </w:tc>
        <w:tc>
          <w:tcPr>
            <w:tcW w:w="1942" w:type="dxa"/>
            <w:hideMark/>
          </w:tcPr>
          <w:p w:rsidR="0054618F" w:rsidRPr="00FC76D6" w:rsidRDefault="0054618F" w:rsidP="00446F2F">
            <w:pPr>
              <w:jc w:val="center"/>
              <w:rPr>
                <w:kern w:val="2"/>
                <w:sz w:val="24"/>
                <w:szCs w:val="24"/>
              </w:rPr>
            </w:pPr>
            <w:r w:rsidRPr="00FC76D6">
              <w:rPr>
                <w:kern w:val="2"/>
                <w:sz w:val="24"/>
                <w:szCs w:val="24"/>
              </w:rPr>
              <w:lastRenderedPageBreak/>
              <w:t>минсельхозпрод области</w:t>
            </w:r>
          </w:p>
        </w:tc>
        <w:tc>
          <w:tcPr>
            <w:tcW w:w="1073" w:type="dxa"/>
            <w:hideMark/>
          </w:tcPr>
          <w:p w:rsidR="0054618F" w:rsidRPr="00FC76D6" w:rsidRDefault="0054618F" w:rsidP="0054618F">
            <w:pPr>
              <w:jc w:val="center"/>
              <w:rPr>
                <w:kern w:val="2"/>
                <w:sz w:val="24"/>
                <w:szCs w:val="24"/>
              </w:rPr>
            </w:pPr>
            <w:r w:rsidRPr="00FC76D6">
              <w:rPr>
                <w:kern w:val="2"/>
                <w:sz w:val="24"/>
                <w:szCs w:val="24"/>
              </w:rPr>
              <w:t>2019 год</w:t>
            </w:r>
          </w:p>
        </w:tc>
        <w:tc>
          <w:tcPr>
            <w:tcW w:w="1073" w:type="dxa"/>
            <w:hideMark/>
          </w:tcPr>
          <w:p w:rsidR="0054618F" w:rsidRPr="00FC76D6" w:rsidRDefault="0054618F" w:rsidP="0054618F">
            <w:pPr>
              <w:jc w:val="center"/>
              <w:rPr>
                <w:kern w:val="2"/>
                <w:sz w:val="24"/>
                <w:szCs w:val="24"/>
              </w:rPr>
            </w:pPr>
            <w:r w:rsidRPr="00FC76D6">
              <w:rPr>
                <w:kern w:val="2"/>
                <w:sz w:val="24"/>
                <w:szCs w:val="24"/>
              </w:rPr>
              <w:t>2030 год</w:t>
            </w:r>
          </w:p>
        </w:tc>
        <w:tc>
          <w:tcPr>
            <w:tcW w:w="2861" w:type="dxa"/>
            <w:hideMark/>
          </w:tcPr>
          <w:p w:rsidR="0054618F" w:rsidRPr="00FC76D6" w:rsidRDefault="0054618F" w:rsidP="00446F2F">
            <w:pPr>
              <w:rPr>
                <w:spacing w:val="-4"/>
                <w:kern w:val="2"/>
                <w:sz w:val="24"/>
                <w:szCs w:val="24"/>
              </w:rPr>
            </w:pPr>
            <w:r w:rsidRPr="00FC76D6">
              <w:rPr>
                <w:spacing w:val="-4"/>
                <w:kern w:val="2"/>
                <w:sz w:val="24"/>
                <w:szCs w:val="24"/>
              </w:rPr>
              <w:t xml:space="preserve">актуальная информация об использовании земель сельскохозяйственного </w:t>
            </w:r>
            <w:r w:rsidRPr="00FC76D6">
              <w:rPr>
                <w:spacing w:val="-4"/>
                <w:kern w:val="2"/>
                <w:sz w:val="24"/>
                <w:szCs w:val="24"/>
              </w:rPr>
              <w:lastRenderedPageBreak/>
              <w:t>назначения</w:t>
            </w:r>
          </w:p>
        </w:tc>
        <w:tc>
          <w:tcPr>
            <w:tcW w:w="2861" w:type="dxa"/>
            <w:hideMark/>
          </w:tcPr>
          <w:p w:rsidR="0054618F" w:rsidRPr="00FC76D6" w:rsidRDefault="0054618F" w:rsidP="00BD7FE1">
            <w:pPr>
              <w:rPr>
                <w:spacing w:val="-4"/>
                <w:kern w:val="2"/>
                <w:sz w:val="24"/>
                <w:szCs w:val="24"/>
              </w:rPr>
            </w:pPr>
            <w:r w:rsidRPr="00FC76D6">
              <w:rPr>
                <w:spacing w:val="-4"/>
                <w:kern w:val="2"/>
                <w:sz w:val="24"/>
                <w:szCs w:val="24"/>
              </w:rPr>
              <w:lastRenderedPageBreak/>
              <w:t xml:space="preserve">отсутствие информации об использовании земель сельскохозяйственного </w:t>
            </w:r>
            <w:r w:rsidRPr="00FC76D6">
              <w:rPr>
                <w:spacing w:val="-4"/>
                <w:kern w:val="2"/>
                <w:sz w:val="24"/>
                <w:szCs w:val="24"/>
              </w:rPr>
              <w:lastRenderedPageBreak/>
              <w:t>назначения для принятия своевременных управленческих решений</w:t>
            </w:r>
          </w:p>
        </w:tc>
        <w:tc>
          <w:tcPr>
            <w:tcW w:w="2173" w:type="dxa"/>
            <w:hideMark/>
          </w:tcPr>
          <w:p w:rsidR="0054618F" w:rsidRPr="00FC76D6" w:rsidRDefault="00996D3E" w:rsidP="005C4643">
            <w:pPr>
              <w:jc w:val="both"/>
              <w:rPr>
                <w:kern w:val="2"/>
                <w:sz w:val="24"/>
                <w:szCs w:val="24"/>
              </w:rPr>
            </w:pPr>
            <w:r w:rsidRPr="00FC76D6">
              <w:rPr>
                <w:kern w:val="2"/>
                <w:sz w:val="24"/>
                <w:szCs w:val="24"/>
              </w:rPr>
              <w:lastRenderedPageBreak/>
              <w:t>8.</w:t>
            </w:r>
            <w:r w:rsidR="005C4643" w:rsidRPr="00FC76D6">
              <w:rPr>
                <w:kern w:val="2"/>
                <w:sz w:val="24"/>
                <w:szCs w:val="24"/>
              </w:rPr>
              <w:t>6</w:t>
            </w:r>
          </w:p>
        </w:tc>
      </w:tr>
      <w:tr w:rsidR="0054618F" w:rsidRPr="00FC76D6" w:rsidTr="000147BD">
        <w:tc>
          <w:tcPr>
            <w:tcW w:w="581" w:type="dxa"/>
            <w:hideMark/>
          </w:tcPr>
          <w:p w:rsidR="0054618F" w:rsidRPr="00FC76D6" w:rsidRDefault="0054618F" w:rsidP="00B87F02">
            <w:pPr>
              <w:jc w:val="center"/>
              <w:rPr>
                <w:kern w:val="2"/>
                <w:sz w:val="24"/>
                <w:szCs w:val="24"/>
              </w:rPr>
            </w:pPr>
            <w:r w:rsidRPr="00FC76D6">
              <w:rPr>
                <w:kern w:val="2"/>
                <w:sz w:val="24"/>
                <w:szCs w:val="24"/>
              </w:rPr>
              <w:lastRenderedPageBreak/>
              <w:t>24.</w:t>
            </w:r>
          </w:p>
        </w:tc>
        <w:tc>
          <w:tcPr>
            <w:tcW w:w="2546" w:type="dxa"/>
            <w:hideMark/>
          </w:tcPr>
          <w:p w:rsidR="0054618F" w:rsidRPr="00FC76D6" w:rsidRDefault="0054618F" w:rsidP="00506E4D">
            <w:pPr>
              <w:rPr>
                <w:kern w:val="2"/>
                <w:sz w:val="24"/>
                <w:szCs w:val="24"/>
              </w:rPr>
            </w:pPr>
            <w:r w:rsidRPr="00FC76D6">
              <w:rPr>
                <w:kern w:val="2"/>
                <w:sz w:val="24"/>
                <w:szCs w:val="24"/>
              </w:rPr>
              <w:t xml:space="preserve">Основное </w:t>
            </w:r>
          </w:p>
          <w:p w:rsidR="0054618F" w:rsidRPr="00FC76D6" w:rsidRDefault="0054618F" w:rsidP="00506E4D">
            <w:pPr>
              <w:rPr>
                <w:kern w:val="2"/>
                <w:sz w:val="24"/>
                <w:szCs w:val="24"/>
              </w:rPr>
            </w:pPr>
            <w:r w:rsidRPr="00FC76D6">
              <w:rPr>
                <w:kern w:val="2"/>
                <w:sz w:val="24"/>
                <w:szCs w:val="24"/>
              </w:rPr>
              <w:t xml:space="preserve">мероприятие 8.7. </w:t>
            </w:r>
          </w:p>
          <w:p w:rsidR="0054618F" w:rsidRPr="00FC76D6" w:rsidRDefault="0054618F" w:rsidP="00506E4D">
            <w:pPr>
              <w:rPr>
                <w:kern w:val="2"/>
                <w:sz w:val="24"/>
                <w:szCs w:val="24"/>
              </w:rPr>
            </w:pPr>
            <w:r w:rsidRPr="00FC76D6">
              <w:rPr>
                <w:kern w:val="2"/>
                <w:sz w:val="24"/>
                <w:szCs w:val="24"/>
              </w:rPr>
              <w:t>Прове</w:t>
            </w:r>
            <w:r w:rsidRPr="00FC76D6">
              <w:rPr>
                <w:kern w:val="2"/>
                <w:sz w:val="24"/>
                <w:szCs w:val="24"/>
              </w:rPr>
              <w:softHyphen/>
              <w:t>дение регио-наль</w:t>
            </w:r>
            <w:r w:rsidRPr="00FC76D6">
              <w:rPr>
                <w:kern w:val="2"/>
                <w:sz w:val="24"/>
                <w:szCs w:val="24"/>
              </w:rPr>
              <w:softHyphen/>
              <w:t>ного исследо-вания доли отдельных видов продукции областных произ</w:t>
            </w:r>
            <w:r w:rsidRPr="00FC76D6">
              <w:rPr>
                <w:kern w:val="2"/>
                <w:sz w:val="24"/>
                <w:szCs w:val="24"/>
              </w:rPr>
              <w:softHyphen/>
              <w:t>водителей в общем объеме реализации аналогичной про</w:t>
            </w:r>
            <w:r w:rsidRPr="00FC76D6">
              <w:rPr>
                <w:kern w:val="2"/>
                <w:sz w:val="24"/>
                <w:szCs w:val="24"/>
              </w:rPr>
              <w:softHyphen/>
              <w:t>дукции в рознич</w:t>
            </w:r>
            <w:r w:rsidRPr="00FC76D6">
              <w:rPr>
                <w:kern w:val="2"/>
                <w:sz w:val="24"/>
                <w:szCs w:val="24"/>
              </w:rPr>
              <w:softHyphen/>
              <w:t>ной торговой сети</w:t>
            </w:r>
          </w:p>
        </w:tc>
        <w:tc>
          <w:tcPr>
            <w:tcW w:w="1942" w:type="dxa"/>
            <w:hideMark/>
          </w:tcPr>
          <w:p w:rsidR="0054618F" w:rsidRPr="00FC76D6" w:rsidRDefault="0054618F" w:rsidP="00506E4D">
            <w:pPr>
              <w:jc w:val="center"/>
              <w:rPr>
                <w:kern w:val="2"/>
                <w:sz w:val="24"/>
                <w:szCs w:val="24"/>
              </w:rPr>
            </w:pPr>
            <w:r w:rsidRPr="00FC76D6">
              <w:rPr>
                <w:kern w:val="2"/>
                <w:sz w:val="24"/>
                <w:szCs w:val="24"/>
              </w:rPr>
              <w:t>департа</w:t>
            </w:r>
            <w:r w:rsidRPr="00FC76D6">
              <w:rPr>
                <w:kern w:val="2"/>
                <w:sz w:val="24"/>
                <w:szCs w:val="24"/>
              </w:rPr>
              <w:softHyphen/>
              <w:t>мент потребитель</w:t>
            </w:r>
            <w:r w:rsidRPr="00FC76D6">
              <w:rPr>
                <w:kern w:val="2"/>
                <w:sz w:val="24"/>
                <w:szCs w:val="24"/>
              </w:rPr>
              <w:softHyphen/>
              <w:t>ского рынка Ростовской области</w:t>
            </w:r>
          </w:p>
        </w:tc>
        <w:tc>
          <w:tcPr>
            <w:tcW w:w="1073" w:type="dxa"/>
            <w:hideMark/>
          </w:tcPr>
          <w:p w:rsidR="0054618F" w:rsidRPr="00FC76D6" w:rsidRDefault="0054618F" w:rsidP="0054618F">
            <w:pPr>
              <w:jc w:val="center"/>
              <w:rPr>
                <w:kern w:val="2"/>
                <w:sz w:val="24"/>
                <w:szCs w:val="24"/>
              </w:rPr>
            </w:pPr>
            <w:r w:rsidRPr="00FC76D6">
              <w:rPr>
                <w:kern w:val="2"/>
                <w:sz w:val="24"/>
                <w:szCs w:val="24"/>
              </w:rPr>
              <w:t>2019 год</w:t>
            </w:r>
          </w:p>
        </w:tc>
        <w:tc>
          <w:tcPr>
            <w:tcW w:w="1073" w:type="dxa"/>
            <w:hideMark/>
          </w:tcPr>
          <w:p w:rsidR="0054618F" w:rsidRPr="00FC76D6" w:rsidRDefault="0054618F" w:rsidP="0054618F">
            <w:pPr>
              <w:jc w:val="center"/>
              <w:rPr>
                <w:kern w:val="2"/>
                <w:sz w:val="24"/>
                <w:szCs w:val="24"/>
              </w:rPr>
            </w:pPr>
            <w:r w:rsidRPr="00FC76D6">
              <w:rPr>
                <w:kern w:val="2"/>
                <w:sz w:val="24"/>
                <w:szCs w:val="24"/>
              </w:rPr>
              <w:t>2030 год</w:t>
            </w:r>
          </w:p>
        </w:tc>
        <w:tc>
          <w:tcPr>
            <w:tcW w:w="2861" w:type="dxa"/>
            <w:hideMark/>
          </w:tcPr>
          <w:p w:rsidR="0054618F" w:rsidRPr="00FC76D6" w:rsidRDefault="0054618F" w:rsidP="00996D3E">
            <w:pPr>
              <w:rPr>
                <w:spacing w:val="-4"/>
                <w:kern w:val="2"/>
                <w:sz w:val="24"/>
                <w:szCs w:val="24"/>
              </w:rPr>
            </w:pPr>
            <w:r w:rsidRPr="00FC76D6">
              <w:rPr>
                <w:spacing w:val="-4"/>
                <w:kern w:val="2"/>
                <w:sz w:val="24"/>
                <w:szCs w:val="24"/>
              </w:rPr>
              <w:t>актуальная информация о присутствии продукции областных производителей в розничной торговой сети, необходимая для принятия управленческих решений, направленных на расширение представленности товаров областных производителей на потребительском рынке Ростовской области</w:t>
            </w:r>
          </w:p>
        </w:tc>
        <w:tc>
          <w:tcPr>
            <w:tcW w:w="2861" w:type="dxa"/>
            <w:hideMark/>
          </w:tcPr>
          <w:p w:rsidR="0054618F" w:rsidRPr="00FC76D6" w:rsidRDefault="0054618F" w:rsidP="00BD7FE1">
            <w:pPr>
              <w:rPr>
                <w:spacing w:val="-4"/>
                <w:kern w:val="2"/>
                <w:sz w:val="24"/>
                <w:szCs w:val="24"/>
              </w:rPr>
            </w:pPr>
            <w:r w:rsidRPr="00FC76D6">
              <w:rPr>
                <w:spacing w:val="-4"/>
                <w:kern w:val="2"/>
                <w:sz w:val="24"/>
                <w:szCs w:val="24"/>
              </w:rPr>
              <w:t>отсутствие информации о присутствии продукции областных производителей в розничной торговой сети для принятия своевременных управленческих решений</w:t>
            </w:r>
          </w:p>
        </w:tc>
        <w:tc>
          <w:tcPr>
            <w:tcW w:w="2173" w:type="dxa"/>
            <w:hideMark/>
          </w:tcPr>
          <w:p w:rsidR="0054618F" w:rsidRPr="00FC76D6" w:rsidRDefault="0054618F" w:rsidP="005C4643">
            <w:pPr>
              <w:jc w:val="both"/>
              <w:rPr>
                <w:kern w:val="2"/>
                <w:sz w:val="24"/>
                <w:szCs w:val="24"/>
              </w:rPr>
            </w:pPr>
            <w:r w:rsidRPr="00FC76D6">
              <w:rPr>
                <w:kern w:val="2"/>
                <w:sz w:val="24"/>
                <w:szCs w:val="24"/>
              </w:rPr>
              <w:t>8.</w:t>
            </w:r>
            <w:r w:rsidR="005C4643" w:rsidRPr="00FC76D6">
              <w:rPr>
                <w:kern w:val="2"/>
                <w:sz w:val="24"/>
                <w:szCs w:val="24"/>
              </w:rPr>
              <w:t>7</w:t>
            </w:r>
          </w:p>
        </w:tc>
      </w:tr>
    </w:tbl>
    <w:p w:rsidR="00506E4D" w:rsidRPr="00FC76D6" w:rsidRDefault="00506E4D" w:rsidP="00506E4D">
      <w:pPr>
        <w:spacing w:line="228" w:lineRule="auto"/>
        <w:ind w:firstLine="709"/>
        <w:jc w:val="both"/>
        <w:rPr>
          <w:kern w:val="2"/>
          <w:sz w:val="16"/>
          <w:szCs w:val="16"/>
        </w:rPr>
      </w:pPr>
    </w:p>
    <w:p w:rsidR="00506E4D" w:rsidRPr="00FC76D6" w:rsidRDefault="00506E4D" w:rsidP="00506E4D">
      <w:pPr>
        <w:spacing w:line="228" w:lineRule="auto"/>
        <w:ind w:firstLine="709"/>
        <w:jc w:val="both"/>
        <w:rPr>
          <w:kern w:val="2"/>
          <w:sz w:val="28"/>
          <w:szCs w:val="28"/>
        </w:rPr>
      </w:pPr>
      <w:r w:rsidRPr="00FC76D6">
        <w:rPr>
          <w:kern w:val="2"/>
          <w:sz w:val="28"/>
          <w:szCs w:val="28"/>
        </w:rPr>
        <w:t>Примечание.</w:t>
      </w:r>
    </w:p>
    <w:p w:rsidR="00506E4D" w:rsidRPr="00FC76D6" w:rsidRDefault="00506E4D" w:rsidP="00506E4D">
      <w:pPr>
        <w:spacing w:line="228" w:lineRule="auto"/>
        <w:ind w:firstLine="709"/>
        <w:jc w:val="both"/>
        <w:rPr>
          <w:kern w:val="2"/>
          <w:sz w:val="28"/>
          <w:szCs w:val="28"/>
        </w:rPr>
      </w:pPr>
      <w:r w:rsidRPr="00FC76D6">
        <w:rPr>
          <w:kern w:val="2"/>
          <w:sz w:val="28"/>
          <w:szCs w:val="28"/>
        </w:rPr>
        <w:t>Список используемых сокращений:</w:t>
      </w:r>
    </w:p>
    <w:p w:rsidR="00506E4D" w:rsidRPr="00FC76D6" w:rsidRDefault="00506E4D" w:rsidP="00506E4D">
      <w:pPr>
        <w:spacing w:line="228" w:lineRule="auto"/>
        <w:ind w:firstLine="709"/>
        <w:jc w:val="both"/>
        <w:rPr>
          <w:kern w:val="2"/>
          <w:sz w:val="28"/>
          <w:szCs w:val="28"/>
        </w:rPr>
      </w:pPr>
      <w:r w:rsidRPr="00FC76D6">
        <w:rPr>
          <w:kern w:val="2"/>
          <w:sz w:val="28"/>
          <w:szCs w:val="28"/>
        </w:rPr>
        <w:t>АПК – агропромышленный комплекс;</w:t>
      </w:r>
    </w:p>
    <w:p w:rsidR="00506E4D" w:rsidRPr="00FC76D6" w:rsidRDefault="00506E4D" w:rsidP="00506E4D">
      <w:pPr>
        <w:spacing w:line="228" w:lineRule="auto"/>
        <w:ind w:firstLine="709"/>
        <w:jc w:val="both"/>
        <w:rPr>
          <w:kern w:val="2"/>
          <w:sz w:val="28"/>
          <w:szCs w:val="28"/>
        </w:rPr>
      </w:pPr>
      <w:r w:rsidRPr="00FC76D6">
        <w:rPr>
          <w:kern w:val="2"/>
          <w:sz w:val="28"/>
          <w:szCs w:val="28"/>
        </w:rPr>
        <w:t>ВЦП – ведомственная целевая программа;</w:t>
      </w:r>
    </w:p>
    <w:p w:rsidR="00506E4D" w:rsidRPr="00FC76D6" w:rsidRDefault="00506E4D" w:rsidP="00506E4D">
      <w:pPr>
        <w:spacing w:line="228" w:lineRule="auto"/>
        <w:ind w:firstLine="709"/>
        <w:jc w:val="both"/>
        <w:rPr>
          <w:kern w:val="2"/>
          <w:sz w:val="28"/>
          <w:szCs w:val="28"/>
        </w:rPr>
      </w:pPr>
      <w:r w:rsidRPr="00FC76D6">
        <w:rPr>
          <w:kern w:val="2"/>
          <w:sz w:val="28"/>
          <w:szCs w:val="28"/>
        </w:rPr>
        <w:t>минсельхозпрод области – министерство сельского хозяйства и продовольствия Ростовской области;</w:t>
      </w:r>
    </w:p>
    <w:p w:rsidR="00506E4D" w:rsidRPr="00FC76D6" w:rsidRDefault="00506E4D" w:rsidP="00506E4D">
      <w:pPr>
        <w:spacing w:line="228" w:lineRule="auto"/>
        <w:ind w:firstLine="709"/>
        <w:jc w:val="both"/>
        <w:rPr>
          <w:kern w:val="2"/>
          <w:sz w:val="28"/>
          <w:szCs w:val="28"/>
        </w:rPr>
      </w:pPr>
      <w:r w:rsidRPr="00FC76D6">
        <w:rPr>
          <w:kern w:val="2"/>
          <w:sz w:val="28"/>
          <w:szCs w:val="28"/>
        </w:rPr>
        <w:t>минтранс РО – министерство транспорта Ростовской области;</w:t>
      </w:r>
    </w:p>
    <w:p w:rsidR="00506E4D" w:rsidRPr="00A83ED7" w:rsidRDefault="00506E4D" w:rsidP="00506E4D">
      <w:pPr>
        <w:spacing w:line="228" w:lineRule="auto"/>
        <w:ind w:firstLine="709"/>
        <w:jc w:val="both"/>
        <w:rPr>
          <w:kern w:val="2"/>
          <w:sz w:val="28"/>
          <w:szCs w:val="28"/>
        </w:rPr>
      </w:pPr>
      <w:r w:rsidRPr="00FC76D6">
        <w:rPr>
          <w:kern w:val="2"/>
          <w:sz w:val="28"/>
          <w:szCs w:val="28"/>
        </w:rPr>
        <w:t>Ростовоблгостехнадзор – управление государственного надзора за техническим состоянием самоходных машин и других видов техники Ростовской области.</w:t>
      </w:r>
    </w:p>
    <w:p w:rsidR="00A337CC" w:rsidRDefault="00A337CC" w:rsidP="00BE4E60">
      <w:pPr>
        <w:pageBreakBefore/>
        <w:widowControl w:val="0"/>
        <w:autoSpaceDE w:val="0"/>
        <w:autoSpaceDN w:val="0"/>
        <w:adjustRightInd w:val="0"/>
        <w:ind w:left="6237"/>
        <w:jc w:val="center"/>
        <w:rPr>
          <w:kern w:val="2"/>
          <w:sz w:val="28"/>
          <w:szCs w:val="28"/>
        </w:rPr>
        <w:sectPr w:rsidR="00A337CC" w:rsidSect="00506E4D">
          <w:pgSz w:w="16839" w:h="11907" w:orient="landscape" w:code="9"/>
          <w:pgMar w:top="1304" w:right="709" w:bottom="851" w:left="1134" w:header="720" w:footer="720" w:gutter="0"/>
          <w:cols w:space="720"/>
          <w:docGrid w:linePitch="272"/>
        </w:sectPr>
      </w:pPr>
    </w:p>
    <w:p w:rsidR="00A337CC" w:rsidRPr="00A83ED7" w:rsidRDefault="00A337CC" w:rsidP="00721FAB">
      <w:pPr>
        <w:ind w:left="15593"/>
        <w:jc w:val="center"/>
        <w:rPr>
          <w:kern w:val="2"/>
          <w:sz w:val="28"/>
          <w:szCs w:val="28"/>
        </w:rPr>
      </w:pPr>
      <w:r w:rsidRPr="00A83ED7">
        <w:rPr>
          <w:kern w:val="2"/>
          <w:sz w:val="28"/>
          <w:szCs w:val="28"/>
        </w:rPr>
        <w:lastRenderedPageBreak/>
        <w:t>Приложение № 3</w:t>
      </w:r>
    </w:p>
    <w:p w:rsidR="0065522F" w:rsidRDefault="00A337CC" w:rsidP="00721FAB">
      <w:pPr>
        <w:ind w:left="15593"/>
        <w:jc w:val="center"/>
        <w:rPr>
          <w:kern w:val="2"/>
          <w:sz w:val="28"/>
          <w:szCs w:val="28"/>
        </w:rPr>
      </w:pPr>
      <w:r w:rsidRPr="00A83ED7">
        <w:rPr>
          <w:kern w:val="2"/>
          <w:sz w:val="28"/>
          <w:szCs w:val="28"/>
        </w:rPr>
        <w:t xml:space="preserve">к государственной программе </w:t>
      </w:r>
    </w:p>
    <w:p w:rsidR="00A337CC" w:rsidRPr="00A83ED7" w:rsidRDefault="00A337CC" w:rsidP="00721FAB">
      <w:pPr>
        <w:ind w:left="15593"/>
        <w:jc w:val="center"/>
        <w:rPr>
          <w:kern w:val="2"/>
          <w:sz w:val="28"/>
          <w:szCs w:val="28"/>
        </w:rPr>
      </w:pPr>
      <w:r w:rsidRPr="00A83ED7">
        <w:rPr>
          <w:kern w:val="2"/>
          <w:sz w:val="28"/>
          <w:szCs w:val="28"/>
        </w:rPr>
        <w:t>Ростовской области</w:t>
      </w:r>
    </w:p>
    <w:p w:rsidR="00A337CC" w:rsidRPr="00A83ED7" w:rsidRDefault="00A337CC" w:rsidP="00721FAB">
      <w:pPr>
        <w:ind w:left="15593"/>
        <w:jc w:val="center"/>
        <w:rPr>
          <w:kern w:val="2"/>
          <w:sz w:val="28"/>
          <w:szCs w:val="28"/>
        </w:rPr>
      </w:pPr>
      <w:r w:rsidRPr="00A83ED7">
        <w:rPr>
          <w:kern w:val="2"/>
          <w:sz w:val="28"/>
          <w:szCs w:val="28"/>
        </w:rPr>
        <w:t xml:space="preserve">«Развитие сельского хозяйства </w:t>
      </w:r>
    </w:p>
    <w:p w:rsidR="00A337CC" w:rsidRPr="00A83ED7" w:rsidRDefault="00A337CC" w:rsidP="00721FAB">
      <w:pPr>
        <w:ind w:left="15593"/>
        <w:jc w:val="center"/>
        <w:rPr>
          <w:kern w:val="2"/>
          <w:sz w:val="28"/>
          <w:szCs w:val="28"/>
        </w:rPr>
      </w:pPr>
      <w:r w:rsidRPr="00A83ED7">
        <w:rPr>
          <w:kern w:val="2"/>
          <w:sz w:val="28"/>
          <w:szCs w:val="28"/>
        </w:rPr>
        <w:t>и регулирование рынков</w:t>
      </w:r>
    </w:p>
    <w:p w:rsidR="00A337CC" w:rsidRPr="00A83ED7" w:rsidRDefault="00A337CC" w:rsidP="00721FAB">
      <w:pPr>
        <w:ind w:left="15593"/>
        <w:jc w:val="center"/>
        <w:rPr>
          <w:kern w:val="2"/>
          <w:sz w:val="28"/>
          <w:szCs w:val="28"/>
        </w:rPr>
      </w:pPr>
      <w:r w:rsidRPr="00A83ED7">
        <w:rPr>
          <w:kern w:val="2"/>
          <w:sz w:val="28"/>
          <w:szCs w:val="28"/>
        </w:rPr>
        <w:t>сельскохозяйственной продукции,</w:t>
      </w:r>
    </w:p>
    <w:p w:rsidR="00A337CC" w:rsidRPr="00A83ED7" w:rsidRDefault="00A337CC" w:rsidP="00721FAB">
      <w:pPr>
        <w:ind w:left="15593"/>
        <w:jc w:val="center"/>
        <w:rPr>
          <w:kern w:val="2"/>
          <w:sz w:val="28"/>
          <w:szCs w:val="28"/>
        </w:rPr>
      </w:pPr>
      <w:r w:rsidRPr="00A83ED7">
        <w:rPr>
          <w:kern w:val="2"/>
          <w:sz w:val="28"/>
          <w:szCs w:val="28"/>
        </w:rPr>
        <w:t>сырья и продовольствия»</w:t>
      </w:r>
    </w:p>
    <w:p w:rsidR="00A337CC" w:rsidRPr="00A83ED7" w:rsidRDefault="00A337CC" w:rsidP="00721FAB">
      <w:pPr>
        <w:ind w:left="15593"/>
        <w:jc w:val="center"/>
        <w:rPr>
          <w:kern w:val="2"/>
          <w:sz w:val="28"/>
          <w:szCs w:val="28"/>
        </w:rPr>
      </w:pPr>
    </w:p>
    <w:p w:rsidR="00A337CC" w:rsidRPr="00A83ED7" w:rsidRDefault="00A337CC" w:rsidP="00A337CC">
      <w:pPr>
        <w:jc w:val="center"/>
        <w:rPr>
          <w:kern w:val="2"/>
          <w:sz w:val="28"/>
          <w:szCs w:val="28"/>
        </w:rPr>
      </w:pPr>
      <w:r w:rsidRPr="00A83ED7">
        <w:rPr>
          <w:kern w:val="2"/>
          <w:sz w:val="28"/>
          <w:szCs w:val="28"/>
        </w:rPr>
        <w:t>РАСХОДЫ</w:t>
      </w:r>
    </w:p>
    <w:p w:rsidR="00A337CC" w:rsidRPr="00A83ED7" w:rsidRDefault="00A337CC" w:rsidP="00A337CC">
      <w:pPr>
        <w:jc w:val="center"/>
        <w:rPr>
          <w:kern w:val="2"/>
          <w:sz w:val="28"/>
          <w:szCs w:val="28"/>
        </w:rPr>
      </w:pPr>
      <w:r w:rsidRPr="00A83ED7">
        <w:rPr>
          <w:kern w:val="2"/>
          <w:sz w:val="28"/>
          <w:szCs w:val="28"/>
        </w:rPr>
        <w:t>областного бюджета на реализацию государственной программы</w:t>
      </w:r>
    </w:p>
    <w:p w:rsidR="00A337CC" w:rsidRPr="00A83ED7" w:rsidRDefault="00A337CC" w:rsidP="00A337CC">
      <w:pPr>
        <w:jc w:val="center"/>
        <w:rPr>
          <w:kern w:val="2"/>
          <w:sz w:val="28"/>
          <w:szCs w:val="2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751"/>
        <w:gridCol w:w="1842"/>
        <w:gridCol w:w="567"/>
        <w:gridCol w:w="567"/>
        <w:gridCol w:w="1276"/>
        <w:gridCol w:w="567"/>
        <w:gridCol w:w="1418"/>
        <w:gridCol w:w="1096"/>
        <w:gridCol w:w="1097"/>
        <w:gridCol w:w="1097"/>
        <w:gridCol w:w="1097"/>
        <w:gridCol w:w="1097"/>
        <w:gridCol w:w="1097"/>
        <w:gridCol w:w="1097"/>
        <w:gridCol w:w="1097"/>
        <w:gridCol w:w="1097"/>
        <w:gridCol w:w="1097"/>
        <w:gridCol w:w="1097"/>
        <w:gridCol w:w="1097"/>
      </w:tblGrid>
      <w:tr w:rsidR="0065522F" w:rsidRPr="00A83ED7" w:rsidTr="00A9574D">
        <w:tc>
          <w:tcPr>
            <w:tcW w:w="2751" w:type="dxa"/>
            <w:vMerge w:val="restart"/>
            <w:hideMark/>
          </w:tcPr>
          <w:p w:rsidR="0065522F" w:rsidRPr="00A83ED7" w:rsidRDefault="0065522F" w:rsidP="00A337CC">
            <w:pPr>
              <w:jc w:val="center"/>
              <w:rPr>
                <w:kern w:val="2"/>
              </w:rPr>
            </w:pPr>
            <w:r w:rsidRPr="00A83ED7">
              <w:rPr>
                <w:kern w:val="2"/>
              </w:rPr>
              <w:t>Номер и наименование подпрограммы, основного мероприятия подпрограммы,</w:t>
            </w:r>
          </w:p>
          <w:p w:rsidR="0065522F" w:rsidRPr="00A83ED7" w:rsidRDefault="0065522F" w:rsidP="00A337CC">
            <w:pPr>
              <w:jc w:val="center"/>
              <w:rPr>
                <w:kern w:val="2"/>
              </w:rPr>
            </w:pPr>
            <w:r w:rsidRPr="00A83ED7">
              <w:rPr>
                <w:kern w:val="2"/>
              </w:rPr>
              <w:t>мероприятия ведомственной целевой программы</w:t>
            </w:r>
          </w:p>
        </w:tc>
        <w:tc>
          <w:tcPr>
            <w:tcW w:w="1842" w:type="dxa"/>
            <w:vMerge w:val="restart"/>
            <w:hideMark/>
          </w:tcPr>
          <w:p w:rsidR="0065522F" w:rsidRPr="00A83ED7" w:rsidRDefault="0065522F" w:rsidP="00A337CC">
            <w:pPr>
              <w:jc w:val="center"/>
              <w:rPr>
                <w:kern w:val="2"/>
              </w:rPr>
            </w:pPr>
            <w:r w:rsidRPr="00A83ED7">
              <w:rPr>
                <w:kern w:val="2"/>
              </w:rPr>
              <w:t>Ответственный исполнитель, соисполнитель, участник</w:t>
            </w:r>
          </w:p>
        </w:tc>
        <w:tc>
          <w:tcPr>
            <w:tcW w:w="2977" w:type="dxa"/>
            <w:gridSpan w:val="4"/>
            <w:hideMark/>
          </w:tcPr>
          <w:p w:rsidR="0065522F" w:rsidRPr="00A83ED7" w:rsidRDefault="0065522F" w:rsidP="00A337CC">
            <w:pPr>
              <w:jc w:val="center"/>
              <w:rPr>
                <w:kern w:val="2"/>
              </w:rPr>
            </w:pPr>
            <w:r w:rsidRPr="00A83ED7">
              <w:rPr>
                <w:kern w:val="2"/>
              </w:rPr>
              <w:t>Код бюджетной</w:t>
            </w:r>
          </w:p>
          <w:p w:rsidR="0065522F" w:rsidRPr="00A83ED7" w:rsidRDefault="0065522F" w:rsidP="00A337CC">
            <w:pPr>
              <w:jc w:val="center"/>
              <w:rPr>
                <w:kern w:val="2"/>
              </w:rPr>
            </w:pPr>
            <w:r w:rsidRPr="00A83ED7">
              <w:rPr>
                <w:kern w:val="2"/>
              </w:rPr>
              <w:t>классификации</w:t>
            </w:r>
          </w:p>
        </w:tc>
        <w:tc>
          <w:tcPr>
            <w:tcW w:w="1418" w:type="dxa"/>
            <w:vMerge w:val="restart"/>
            <w:hideMark/>
          </w:tcPr>
          <w:p w:rsidR="0065522F" w:rsidRPr="00A83ED7" w:rsidRDefault="0065522F" w:rsidP="00A337CC">
            <w:pPr>
              <w:jc w:val="center"/>
              <w:rPr>
                <w:kern w:val="2"/>
              </w:rPr>
            </w:pPr>
            <w:r w:rsidRPr="00A83ED7">
              <w:rPr>
                <w:kern w:val="2"/>
              </w:rPr>
              <w:t>Объем расходов, всего (тыс. рублей)</w:t>
            </w:r>
          </w:p>
        </w:tc>
        <w:tc>
          <w:tcPr>
            <w:tcW w:w="13163" w:type="dxa"/>
            <w:gridSpan w:val="12"/>
            <w:hideMark/>
          </w:tcPr>
          <w:p w:rsidR="0065522F" w:rsidRPr="00A83ED7" w:rsidRDefault="0065522F" w:rsidP="0065522F">
            <w:pPr>
              <w:ind w:left="92" w:hanging="92"/>
              <w:jc w:val="center"/>
              <w:rPr>
                <w:kern w:val="2"/>
              </w:rPr>
            </w:pPr>
            <w:r w:rsidRPr="00A83ED7">
              <w:rPr>
                <w:kern w:val="2"/>
              </w:rPr>
              <w:t>В том числе по годам реализации государственной программы</w:t>
            </w:r>
          </w:p>
          <w:p w:rsidR="0065522F" w:rsidRPr="00A83ED7" w:rsidRDefault="0065522F" w:rsidP="0065522F">
            <w:pPr>
              <w:ind w:left="92" w:hanging="92"/>
              <w:jc w:val="center"/>
              <w:rPr>
                <w:kern w:val="2"/>
              </w:rPr>
            </w:pPr>
            <w:r w:rsidRPr="00A83ED7">
              <w:rPr>
                <w:kern w:val="2"/>
              </w:rPr>
              <w:t>(тыс. рублей)</w:t>
            </w:r>
          </w:p>
        </w:tc>
      </w:tr>
      <w:tr w:rsidR="0065522F" w:rsidRPr="00A83ED7" w:rsidTr="00137790">
        <w:tc>
          <w:tcPr>
            <w:tcW w:w="2751" w:type="dxa"/>
            <w:vMerge/>
            <w:hideMark/>
          </w:tcPr>
          <w:p w:rsidR="0065522F" w:rsidRPr="00A83ED7" w:rsidRDefault="0065522F" w:rsidP="00A337CC">
            <w:pPr>
              <w:rPr>
                <w:kern w:val="2"/>
              </w:rPr>
            </w:pPr>
          </w:p>
        </w:tc>
        <w:tc>
          <w:tcPr>
            <w:tcW w:w="1842" w:type="dxa"/>
            <w:vMerge/>
            <w:hideMark/>
          </w:tcPr>
          <w:p w:rsidR="0065522F" w:rsidRPr="00A83ED7" w:rsidRDefault="0065522F" w:rsidP="00A337CC">
            <w:pPr>
              <w:rPr>
                <w:kern w:val="2"/>
              </w:rPr>
            </w:pPr>
          </w:p>
        </w:tc>
        <w:tc>
          <w:tcPr>
            <w:tcW w:w="567" w:type="dxa"/>
            <w:hideMark/>
          </w:tcPr>
          <w:p w:rsidR="0065522F" w:rsidRPr="00A9574D" w:rsidRDefault="0065522F" w:rsidP="00A9574D">
            <w:pPr>
              <w:ind w:left="-57" w:right="-57"/>
              <w:jc w:val="center"/>
              <w:rPr>
                <w:spacing w:val="-4"/>
                <w:kern w:val="2"/>
              </w:rPr>
            </w:pPr>
            <w:r w:rsidRPr="00A9574D">
              <w:rPr>
                <w:spacing w:val="-4"/>
                <w:kern w:val="2"/>
              </w:rPr>
              <w:t>ГРБС</w:t>
            </w:r>
          </w:p>
        </w:tc>
        <w:tc>
          <w:tcPr>
            <w:tcW w:w="567" w:type="dxa"/>
            <w:hideMark/>
          </w:tcPr>
          <w:p w:rsidR="0065522F" w:rsidRPr="00A83ED7" w:rsidRDefault="0065522F" w:rsidP="00A337CC">
            <w:pPr>
              <w:jc w:val="center"/>
              <w:rPr>
                <w:kern w:val="2"/>
              </w:rPr>
            </w:pPr>
            <w:r w:rsidRPr="00A83ED7">
              <w:rPr>
                <w:kern w:val="2"/>
              </w:rPr>
              <w:t>РзПр</w:t>
            </w:r>
          </w:p>
        </w:tc>
        <w:tc>
          <w:tcPr>
            <w:tcW w:w="1276" w:type="dxa"/>
            <w:hideMark/>
          </w:tcPr>
          <w:p w:rsidR="0065522F" w:rsidRPr="00A83ED7" w:rsidRDefault="0065522F" w:rsidP="00A337CC">
            <w:pPr>
              <w:jc w:val="center"/>
              <w:rPr>
                <w:kern w:val="2"/>
              </w:rPr>
            </w:pPr>
            <w:r w:rsidRPr="00A83ED7">
              <w:rPr>
                <w:kern w:val="2"/>
              </w:rPr>
              <w:t>ЦСР</w:t>
            </w:r>
          </w:p>
        </w:tc>
        <w:tc>
          <w:tcPr>
            <w:tcW w:w="567" w:type="dxa"/>
            <w:hideMark/>
          </w:tcPr>
          <w:p w:rsidR="0065522F" w:rsidRPr="00A83ED7" w:rsidRDefault="0065522F" w:rsidP="00A337CC">
            <w:pPr>
              <w:jc w:val="center"/>
              <w:rPr>
                <w:kern w:val="2"/>
              </w:rPr>
            </w:pPr>
            <w:r w:rsidRPr="00A83ED7">
              <w:rPr>
                <w:kern w:val="2"/>
              </w:rPr>
              <w:t>ВР</w:t>
            </w:r>
          </w:p>
        </w:tc>
        <w:tc>
          <w:tcPr>
            <w:tcW w:w="1418" w:type="dxa"/>
            <w:vMerge/>
            <w:hideMark/>
          </w:tcPr>
          <w:p w:rsidR="0065522F" w:rsidRPr="00A83ED7" w:rsidRDefault="0065522F" w:rsidP="00A337CC">
            <w:pPr>
              <w:rPr>
                <w:kern w:val="2"/>
              </w:rPr>
            </w:pPr>
          </w:p>
        </w:tc>
        <w:tc>
          <w:tcPr>
            <w:tcW w:w="1096" w:type="dxa"/>
            <w:hideMark/>
          </w:tcPr>
          <w:p w:rsidR="0065522F" w:rsidRPr="00A83ED7" w:rsidRDefault="0065522F" w:rsidP="00A337CC">
            <w:pPr>
              <w:jc w:val="center"/>
              <w:rPr>
                <w:kern w:val="2"/>
              </w:rPr>
            </w:pPr>
            <w:r w:rsidRPr="00A83ED7">
              <w:rPr>
                <w:kern w:val="2"/>
              </w:rPr>
              <w:t>201</w:t>
            </w:r>
            <w:r>
              <w:rPr>
                <w:kern w:val="2"/>
              </w:rPr>
              <w:t>9 год</w:t>
            </w:r>
          </w:p>
        </w:tc>
        <w:tc>
          <w:tcPr>
            <w:tcW w:w="1097" w:type="dxa"/>
            <w:hideMark/>
          </w:tcPr>
          <w:p w:rsidR="0065522F" w:rsidRPr="00A83ED7" w:rsidRDefault="0065522F" w:rsidP="00A337CC">
            <w:pPr>
              <w:jc w:val="center"/>
              <w:rPr>
                <w:kern w:val="2"/>
              </w:rPr>
            </w:pPr>
            <w:r w:rsidRPr="00A83ED7">
              <w:rPr>
                <w:kern w:val="2"/>
              </w:rPr>
              <w:t>20</w:t>
            </w:r>
            <w:r>
              <w:rPr>
                <w:kern w:val="2"/>
              </w:rPr>
              <w:t>20 год</w:t>
            </w:r>
          </w:p>
        </w:tc>
        <w:tc>
          <w:tcPr>
            <w:tcW w:w="1097" w:type="dxa"/>
            <w:hideMark/>
          </w:tcPr>
          <w:p w:rsidR="0065522F" w:rsidRPr="00A83ED7" w:rsidRDefault="0065522F" w:rsidP="00A337CC">
            <w:pPr>
              <w:jc w:val="center"/>
              <w:rPr>
                <w:kern w:val="2"/>
              </w:rPr>
            </w:pPr>
            <w:r w:rsidRPr="00A83ED7">
              <w:rPr>
                <w:kern w:val="2"/>
              </w:rPr>
              <w:t>20</w:t>
            </w:r>
            <w:r>
              <w:rPr>
                <w:kern w:val="2"/>
              </w:rPr>
              <w:t>21 год</w:t>
            </w:r>
          </w:p>
        </w:tc>
        <w:tc>
          <w:tcPr>
            <w:tcW w:w="1097" w:type="dxa"/>
            <w:hideMark/>
          </w:tcPr>
          <w:p w:rsidR="0065522F" w:rsidRPr="00A83ED7" w:rsidRDefault="0065522F" w:rsidP="00A337CC">
            <w:pPr>
              <w:jc w:val="center"/>
              <w:rPr>
                <w:kern w:val="2"/>
              </w:rPr>
            </w:pPr>
            <w:r w:rsidRPr="00A83ED7">
              <w:rPr>
                <w:kern w:val="2"/>
              </w:rPr>
              <w:t>20</w:t>
            </w:r>
            <w:r>
              <w:rPr>
                <w:kern w:val="2"/>
              </w:rPr>
              <w:t>22 год</w:t>
            </w:r>
          </w:p>
        </w:tc>
        <w:tc>
          <w:tcPr>
            <w:tcW w:w="1097" w:type="dxa"/>
            <w:hideMark/>
          </w:tcPr>
          <w:p w:rsidR="0065522F" w:rsidRPr="00A83ED7" w:rsidRDefault="0065522F" w:rsidP="00A337CC">
            <w:pPr>
              <w:jc w:val="center"/>
              <w:rPr>
                <w:kern w:val="2"/>
              </w:rPr>
            </w:pPr>
            <w:r w:rsidRPr="00A83ED7">
              <w:rPr>
                <w:kern w:val="2"/>
              </w:rPr>
              <w:t>20</w:t>
            </w:r>
            <w:r>
              <w:rPr>
                <w:kern w:val="2"/>
              </w:rPr>
              <w:t>23 год</w:t>
            </w:r>
          </w:p>
        </w:tc>
        <w:tc>
          <w:tcPr>
            <w:tcW w:w="1097" w:type="dxa"/>
            <w:hideMark/>
          </w:tcPr>
          <w:p w:rsidR="0065522F" w:rsidRPr="00A83ED7" w:rsidRDefault="0065522F" w:rsidP="00A337CC">
            <w:pPr>
              <w:jc w:val="center"/>
              <w:rPr>
                <w:kern w:val="2"/>
              </w:rPr>
            </w:pPr>
            <w:r w:rsidRPr="00A83ED7">
              <w:rPr>
                <w:kern w:val="2"/>
              </w:rPr>
              <w:t>20</w:t>
            </w:r>
            <w:r>
              <w:rPr>
                <w:kern w:val="2"/>
              </w:rPr>
              <w:t>24 год</w:t>
            </w:r>
          </w:p>
        </w:tc>
        <w:tc>
          <w:tcPr>
            <w:tcW w:w="1097" w:type="dxa"/>
            <w:hideMark/>
          </w:tcPr>
          <w:p w:rsidR="0065522F" w:rsidRPr="00A83ED7" w:rsidRDefault="0065522F" w:rsidP="00A337CC">
            <w:pPr>
              <w:jc w:val="center"/>
              <w:rPr>
                <w:kern w:val="2"/>
              </w:rPr>
            </w:pPr>
            <w:r w:rsidRPr="00A83ED7">
              <w:rPr>
                <w:kern w:val="2"/>
              </w:rPr>
              <w:t>202</w:t>
            </w:r>
            <w:r>
              <w:rPr>
                <w:kern w:val="2"/>
              </w:rPr>
              <w:t>5 год</w:t>
            </w:r>
          </w:p>
        </w:tc>
        <w:tc>
          <w:tcPr>
            <w:tcW w:w="1097" w:type="dxa"/>
          </w:tcPr>
          <w:p w:rsidR="0065522F" w:rsidRPr="00A83ED7" w:rsidRDefault="0065522F" w:rsidP="00A337CC">
            <w:pPr>
              <w:jc w:val="center"/>
              <w:rPr>
                <w:kern w:val="2"/>
              </w:rPr>
            </w:pPr>
            <w:r>
              <w:rPr>
                <w:kern w:val="2"/>
              </w:rPr>
              <w:t>2026 год</w:t>
            </w:r>
          </w:p>
        </w:tc>
        <w:tc>
          <w:tcPr>
            <w:tcW w:w="1097" w:type="dxa"/>
          </w:tcPr>
          <w:p w:rsidR="0065522F" w:rsidRPr="00A83ED7" w:rsidRDefault="0065522F" w:rsidP="00A337CC">
            <w:pPr>
              <w:jc w:val="center"/>
              <w:rPr>
                <w:kern w:val="2"/>
              </w:rPr>
            </w:pPr>
            <w:r>
              <w:rPr>
                <w:kern w:val="2"/>
              </w:rPr>
              <w:t>2027 год</w:t>
            </w:r>
          </w:p>
        </w:tc>
        <w:tc>
          <w:tcPr>
            <w:tcW w:w="1097" w:type="dxa"/>
          </w:tcPr>
          <w:p w:rsidR="0065522F" w:rsidRPr="00A83ED7" w:rsidRDefault="0065522F" w:rsidP="00A337CC">
            <w:pPr>
              <w:jc w:val="center"/>
              <w:rPr>
                <w:kern w:val="2"/>
              </w:rPr>
            </w:pPr>
            <w:r>
              <w:rPr>
                <w:kern w:val="2"/>
              </w:rPr>
              <w:t>2028 год</w:t>
            </w:r>
          </w:p>
        </w:tc>
        <w:tc>
          <w:tcPr>
            <w:tcW w:w="1097" w:type="dxa"/>
          </w:tcPr>
          <w:p w:rsidR="0065522F" w:rsidRPr="00A83ED7" w:rsidRDefault="0065522F" w:rsidP="00A337CC">
            <w:pPr>
              <w:jc w:val="center"/>
              <w:rPr>
                <w:kern w:val="2"/>
              </w:rPr>
            </w:pPr>
            <w:r>
              <w:rPr>
                <w:kern w:val="2"/>
              </w:rPr>
              <w:t>2029 год</w:t>
            </w:r>
          </w:p>
        </w:tc>
        <w:tc>
          <w:tcPr>
            <w:tcW w:w="1097" w:type="dxa"/>
          </w:tcPr>
          <w:p w:rsidR="0065522F" w:rsidRPr="00A83ED7" w:rsidRDefault="0065522F" w:rsidP="00A337CC">
            <w:pPr>
              <w:jc w:val="center"/>
              <w:rPr>
                <w:kern w:val="2"/>
              </w:rPr>
            </w:pPr>
            <w:r>
              <w:rPr>
                <w:kern w:val="2"/>
              </w:rPr>
              <w:t>2030 год</w:t>
            </w:r>
          </w:p>
        </w:tc>
      </w:tr>
    </w:tbl>
    <w:p w:rsidR="001571AB" w:rsidRPr="001571AB" w:rsidRDefault="001571AB">
      <w:pPr>
        <w:rPr>
          <w:sz w:val="2"/>
          <w:szCs w:val="2"/>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751"/>
        <w:gridCol w:w="1842"/>
        <w:gridCol w:w="567"/>
        <w:gridCol w:w="567"/>
        <w:gridCol w:w="1276"/>
        <w:gridCol w:w="567"/>
        <w:gridCol w:w="1418"/>
        <w:gridCol w:w="1096"/>
        <w:gridCol w:w="1097"/>
        <w:gridCol w:w="1097"/>
        <w:gridCol w:w="1097"/>
        <w:gridCol w:w="1097"/>
        <w:gridCol w:w="1097"/>
        <w:gridCol w:w="1097"/>
        <w:gridCol w:w="1097"/>
        <w:gridCol w:w="1097"/>
        <w:gridCol w:w="1097"/>
        <w:gridCol w:w="1097"/>
        <w:gridCol w:w="1097"/>
      </w:tblGrid>
      <w:tr w:rsidR="0065522F" w:rsidRPr="00A83ED7" w:rsidTr="00137790">
        <w:trPr>
          <w:tblHeader/>
        </w:trPr>
        <w:tc>
          <w:tcPr>
            <w:tcW w:w="2751" w:type="dxa"/>
            <w:hideMark/>
          </w:tcPr>
          <w:p w:rsidR="0065522F" w:rsidRPr="00A83ED7" w:rsidRDefault="0065522F" w:rsidP="00A337CC">
            <w:pPr>
              <w:jc w:val="center"/>
              <w:rPr>
                <w:kern w:val="2"/>
              </w:rPr>
            </w:pPr>
            <w:r w:rsidRPr="00A83ED7">
              <w:rPr>
                <w:kern w:val="2"/>
              </w:rPr>
              <w:t>1</w:t>
            </w:r>
          </w:p>
        </w:tc>
        <w:tc>
          <w:tcPr>
            <w:tcW w:w="1842" w:type="dxa"/>
            <w:hideMark/>
          </w:tcPr>
          <w:p w:rsidR="0065522F" w:rsidRPr="00A83ED7" w:rsidRDefault="0065522F" w:rsidP="00A337CC">
            <w:pPr>
              <w:jc w:val="center"/>
              <w:rPr>
                <w:kern w:val="2"/>
              </w:rPr>
            </w:pPr>
            <w:r w:rsidRPr="00A83ED7">
              <w:rPr>
                <w:kern w:val="2"/>
              </w:rPr>
              <w:t>2</w:t>
            </w:r>
          </w:p>
        </w:tc>
        <w:tc>
          <w:tcPr>
            <w:tcW w:w="567" w:type="dxa"/>
            <w:hideMark/>
          </w:tcPr>
          <w:p w:rsidR="0065522F" w:rsidRPr="00A83ED7" w:rsidRDefault="0065522F" w:rsidP="00A337CC">
            <w:pPr>
              <w:jc w:val="center"/>
              <w:rPr>
                <w:kern w:val="2"/>
              </w:rPr>
            </w:pPr>
            <w:r w:rsidRPr="00A83ED7">
              <w:rPr>
                <w:kern w:val="2"/>
              </w:rPr>
              <w:t>3</w:t>
            </w:r>
          </w:p>
        </w:tc>
        <w:tc>
          <w:tcPr>
            <w:tcW w:w="567" w:type="dxa"/>
            <w:hideMark/>
          </w:tcPr>
          <w:p w:rsidR="0065522F" w:rsidRPr="00A83ED7" w:rsidRDefault="0065522F" w:rsidP="00A337CC">
            <w:pPr>
              <w:jc w:val="center"/>
              <w:rPr>
                <w:kern w:val="2"/>
              </w:rPr>
            </w:pPr>
            <w:r w:rsidRPr="00A83ED7">
              <w:rPr>
                <w:kern w:val="2"/>
              </w:rPr>
              <w:t>4</w:t>
            </w:r>
          </w:p>
        </w:tc>
        <w:tc>
          <w:tcPr>
            <w:tcW w:w="1276" w:type="dxa"/>
            <w:hideMark/>
          </w:tcPr>
          <w:p w:rsidR="0065522F" w:rsidRPr="00A83ED7" w:rsidRDefault="0065522F" w:rsidP="00A337CC">
            <w:pPr>
              <w:jc w:val="center"/>
              <w:rPr>
                <w:kern w:val="2"/>
              </w:rPr>
            </w:pPr>
            <w:r w:rsidRPr="00A83ED7">
              <w:rPr>
                <w:kern w:val="2"/>
              </w:rPr>
              <w:t>5</w:t>
            </w:r>
          </w:p>
        </w:tc>
        <w:tc>
          <w:tcPr>
            <w:tcW w:w="567" w:type="dxa"/>
            <w:hideMark/>
          </w:tcPr>
          <w:p w:rsidR="0065522F" w:rsidRPr="00A83ED7" w:rsidRDefault="0065522F" w:rsidP="00A337CC">
            <w:pPr>
              <w:jc w:val="center"/>
              <w:rPr>
                <w:kern w:val="2"/>
              </w:rPr>
            </w:pPr>
            <w:r w:rsidRPr="00A83ED7">
              <w:rPr>
                <w:kern w:val="2"/>
              </w:rPr>
              <w:t>6</w:t>
            </w:r>
          </w:p>
        </w:tc>
        <w:tc>
          <w:tcPr>
            <w:tcW w:w="1418" w:type="dxa"/>
            <w:hideMark/>
          </w:tcPr>
          <w:p w:rsidR="0065522F" w:rsidRPr="00A83ED7" w:rsidRDefault="0065522F" w:rsidP="00A337CC">
            <w:pPr>
              <w:jc w:val="center"/>
              <w:rPr>
                <w:kern w:val="2"/>
              </w:rPr>
            </w:pPr>
            <w:r w:rsidRPr="00A83ED7">
              <w:rPr>
                <w:kern w:val="2"/>
              </w:rPr>
              <w:t>7</w:t>
            </w:r>
          </w:p>
        </w:tc>
        <w:tc>
          <w:tcPr>
            <w:tcW w:w="1096" w:type="dxa"/>
            <w:hideMark/>
          </w:tcPr>
          <w:p w:rsidR="0065522F" w:rsidRPr="00A83ED7" w:rsidRDefault="0065522F" w:rsidP="00A337CC">
            <w:pPr>
              <w:jc w:val="center"/>
              <w:rPr>
                <w:kern w:val="2"/>
              </w:rPr>
            </w:pPr>
            <w:r w:rsidRPr="00A83ED7">
              <w:rPr>
                <w:kern w:val="2"/>
              </w:rPr>
              <w:t>8</w:t>
            </w:r>
          </w:p>
        </w:tc>
        <w:tc>
          <w:tcPr>
            <w:tcW w:w="1097" w:type="dxa"/>
            <w:hideMark/>
          </w:tcPr>
          <w:p w:rsidR="0065522F" w:rsidRPr="00A83ED7" w:rsidRDefault="0065522F" w:rsidP="00A337CC">
            <w:pPr>
              <w:jc w:val="center"/>
              <w:rPr>
                <w:kern w:val="2"/>
              </w:rPr>
            </w:pPr>
            <w:r w:rsidRPr="00A83ED7">
              <w:rPr>
                <w:kern w:val="2"/>
              </w:rPr>
              <w:t>9</w:t>
            </w:r>
          </w:p>
        </w:tc>
        <w:tc>
          <w:tcPr>
            <w:tcW w:w="1097" w:type="dxa"/>
            <w:hideMark/>
          </w:tcPr>
          <w:p w:rsidR="0065522F" w:rsidRPr="00A83ED7" w:rsidRDefault="0065522F" w:rsidP="00A337CC">
            <w:pPr>
              <w:jc w:val="center"/>
              <w:rPr>
                <w:kern w:val="2"/>
              </w:rPr>
            </w:pPr>
            <w:r w:rsidRPr="00A83ED7">
              <w:rPr>
                <w:kern w:val="2"/>
              </w:rPr>
              <w:t>10</w:t>
            </w:r>
          </w:p>
        </w:tc>
        <w:tc>
          <w:tcPr>
            <w:tcW w:w="1097" w:type="dxa"/>
            <w:hideMark/>
          </w:tcPr>
          <w:p w:rsidR="0065522F" w:rsidRPr="00A83ED7" w:rsidRDefault="0065522F" w:rsidP="00A337CC">
            <w:pPr>
              <w:jc w:val="center"/>
              <w:rPr>
                <w:kern w:val="2"/>
              </w:rPr>
            </w:pPr>
            <w:r w:rsidRPr="00A83ED7">
              <w:rPr>
                <w:kern w:val="2"/>
              </w:rPr>
              <w:t>11</w:t>
            </w:r>
          </w:p>
        </w:tc>
        <w:tc>
          <w:tcPr>
            <w:tcW w:w="1097" w:type="dxa"/>
            <w:hideMark/>
          </w:tcPr>
          <w:p w:rsidR="0065522F" w:rsidRPr="00A83ED7" w:rsidRDefault="0065522F" w:rsidP="00A337CC">
            <w:pPr>
              <w:jc w:val="center"/>
              <w:rPr>
                <w:kern w:val="2"/>
              </w:rPr>
            </w:pPr>
            <w:r w:rsidRPr="00A83ED7">
              <w:rPr>
                <w:kern w:val="2"/>
              </w:rPr>
              <w:t>12</w:t>
            </w:r>
          </w:p>
        </w:tc>
        <w:tc>
          <w:tcPr>
            <w:tcW w:w="1097" w:type="dxa"/>
            <w:hideMark/>
          </w:tcPr>
          <w:p w:rsidR="0065522F" w:rsidRPr="00A83ED7" w:rsidRDefault="0065522F" w:rsidP="00A337CC">
            <w:pPr>
              <w:jc w:val="center"/>
              <w:rPr>
                <w:kern w:val="2"/>
              </w:rPr>
            </w:pPr>
            <w:r w:rsidRPr="00A83ED7">
              <w:rPr>
                <w:kern w:val="2"/>
              </w:rPr>
              <w:t>13</w:t>
            </w:r>
          </w:p>
        </w:tc>
        <w:tc>
          <w:tcPr>
            <w:tcW w:w="1097" w:type="dxa"/>
            <w:hideMark/>
          </w:tcPr>
          <w:p w:rsidR="0065522F" w:rsidRPr="00A83ED7" w:rsidRDefault="0065522F" w:rsidP="00A337CC">
            <w:pPr>
              <w:jc w:val="center"/>
              <w:rPr>
                <w:kern w:val="2"/>
              </w:rPr>
            </w:pPr>
            <w:r w:rsidRPr="00A83ED7">
              <w:rPr>
                <w:kern w:val="2"/>
              </w:rPr>
              <w:t>14</w:t>
            </w:r>
          </w:p>
        </w:tc>
        <w:tc>
          <w:tcPr>
            <w:tcW w:w="1097" w:type="dxa"/>
          </w:tcPr>
          <w:p w:rsidR="0065522F" w:rsidRPr="00A83ED7" w:rsidRDefault="00721FAB" w:rsidP="00A337CC">
            <w:pPr>
              <w:jc w:val="center"/>
              <w:rPr>
                <w:kern w:val="2"/>
              </w:rPr>
            </w:pPr>
            <w:r>
              <w:rPr>
                <w:kern w:val="2"/>
              </w:rPr>
              <w:t>15</w:t>
            </w:r>
          </w:p>
        </w:tc>
        <w:tc>
          <w:tcPr>
            <w:tcW w:w="1097" w:type="dxa"/>
          </w:tcPr>
          <w:p w:rsidR="0065522F" w:rsidRPr="00A83ED7" w:rsidRDefault="00721FAB" w:rsidP="00A337CC">
            <w:pPr>
              <w:jc w:val="center"/>
              <w:rPr>
                <w:kern w:val="2"/>
              </w:rPr>
            </w:pPr>
            <w:r>
              <w:rPr>
                <w:kern w:val="2"/>
              </w:rPr>
              <w:t>16</w:t>
            </w:r>
          </w:p>
        </w:tc>
        <w:tc>
          <w:tcPr>
            <w:tcW w:w="1097" w:type="dxa"/>
          </w:tcPr>
          <w:p w:rsidR="0065522F" w:rsidRPr="00A83ED7" w:rsidRDefault="00721FAB" w:rsidP="00A337CC">
            <w:pPr>
              <w:jc w:val="center"/>
              <w:rPr>
                <w:kern w:val="2"/>
              </w:rPr>
            </w:pPr>
            <w:r>
              <w:rPr>
                <w:kern w:val="2"/>
              </w:rPr>
              <w:t>17</w:t>
            </w:r>
          </w:p>
        </w:tc>
        <w:tc>
          <w:tcPr>
            <w:tcW w:w="1097" w:type="dxa"/>
          </w:tcPr>
          <w:p w:rsidR="0065522F" w:rsidRPr="00A83ED7" w:rsidRDefault="00721FAB" w:rsidP="00A337CC">
            <w:pPr>
              <w:jc w:val="center"/>
              <w:rPr>
                <w:kern w:val="2"/>
              </w:rPr>
            </w:pPr>
            <w:r>
              <w:rPr>
                <w:kern w:val="2"/>
              </w:rPr>
              <w:t>18</w:t>
            </w:r>
          </w:p>
        </w:tc>
        <w:tc>
          <w:tcPr>
            <w:tcW w:w="1097" w:type="dxa"/>
          </w:tcPr>
          <w:p w:rsidR="0065522F" w:rsidRPr="00A83ED7" w:rsidRDefault="00721FAB" w:rsidP="00A337CC">
            <w:pPr>
              <w:jc w:val="center"/>
              <w:rPr>
                <w:kern w:val="2"/>
              </w:rPr>
            </w:pPr>
            <w:r>
              <w:rPr>
                <w:kern w:val="2"/>
              </w:rPr>
              <w:t>19</w:t>
            </w:r>
          </w:p>
        </w:tc>
      </w:tr>
      <w:tr w:rsidR="00EF3576" w:rsidRPr="00A83ED7" w:rsidTr="00137790">
        <w:tc>
          <w:tcPr>
            <w:tcW w:w="2751" w:type="dxa"/>
            <w:vMerge w:val="restart"/>
            <w:hideMark/>
          </w:tcPr>
          <w:p w:rsidR="00EF3576" w:rsidRPr="00FC76D6" w:rsidRDefault="00EF3576" w:rsidP="00A337CC">
            <w:pPr>
              <w:spacing w:line="233" w:lineRule="auto"/>
              <w:rPr>
                <w:kern w:val="2"/>
              </w:rPr>
            </w:pPr>
            <w:r w:rsidRPr="00FC76D6">
              <w:rPr>
                <w:kern w:val="2"/>
              </w:rPr>
              <w:t>Государственная программа Ростовской области «Развитие сельского хозяйства и регулирование рынков сельскохозяйственной продукции, сырья и продовольствия»</w:t>
            </w:r>
          </w:p>
        </w:tc>
        <w:tc>
          <w:tcPr>
            <w:tcW w:w="1842" w:type="dxa"/>
            <w:hideMark/>
          </w:tcPr>
          <w:p w:rsidR="00EF3576" w:rsidRPr="00FC76D6" w:rsidRDefault="00EF3576" w:rsidP="00A337CC">
            <w:pPr>
              <w:rPr>
                <w:kern w:val="2"/>
              </w:rPr>
            </w:pPr>
            <w:r w:rsidRPr="00FC76D6">
              <w:rPr>
                <w:kern w:val="2"/>
              </w:rPr>
              <w:t>всего</w:t>
            </w:r>
          </w:p>
          <w:p w:rsidR="00EF3576" w:rsidRPr="00FC76D6" w:rsidRDefault="00EF3576" w:rsidP="00A337CC">
            <w:pPr>
              <w:rPr>
                <w:kern w:val="2"/>
              </w:rPr>
            </w:pPr>
            <w:r w:rsidRPr="00FC76D6">
              <w:rPr>
                <w:kern w:val="2"/>
              </w:rPr>
              <w:t>в том числе:</w:t>
            </w:r>
          </w:p>
        </w:tc>
        <w:tc>
          <w:tcPr>
            <w:tcW w:w="567" w:type="dxa"/>
            <w:hideMark/>
          </w:tcPr>
          <w:p w:rsidR="00EF3576" w:rsidRPr="00FC76D6" w:rsidRDefault="00EF3576" w:rsidP="00A337CC">
            <w:pPr>
              <w:jc w:val="center"/>
              <w:rPr>
                <w:kern w:val="2"/>
              </w:rPr>
            </w:pPr>
            <w:r w:rsidRPr="00FC76D6">
              <w:rPr>
                <w:kern w:val="2"/>
              </w:rPr>
              <w:t>Х</w:t>
            </w:r>
          </w:p>
        </w:tc>
        <w:tc>
          <w:tcPr>
            <w:tcW w:w="567" w:type="dxa"/>
            <w:hideMark/>
          </w:tcPr>
          <w:p w:rsidR="00EF3576" w:rsidRPr="00FC76D6" w:rsidRDefault="00EF3576" w:rsidP="00A337CC">
            <w:pPr>
              <w:jc w:val="center"/>
              <w:rPr>
                <w:kern w:val="2"/>
              </w:rPr>
            </w:pPr>
            <w:r w:rsidRPr="00FC76D6">
              <w:rPr>
                <w:kern w:val="2"/>
              </w:rPr>
              <w:t>Х</w:t>
            </w:r>
          </w:p>
        </w:tc>
        <w:tc>
          <w:tcPr>
            <w:tcW w:w="1276" w:type="dxa"/>
            <w:hideMark/>
          </w:tcPr>
          <w:p w:rsidR="00EF3576" w:rsidRPr="00FC76D6" w:rsidRDefault="00EF3576" w:rsidP="00A337CC">
            <w:pPr>
              <w:jc w:val="center"/>
              <w:rPr>
                <w:spacing w:val="-6"/>
                <w:kern w:val="2"/>
              </w:rPr>
            </w:pPr>
            <w:r w:rsidRPr="00FC76D6">
              <w:rPr>
                <w:spacing w:val="-6"/>
                <w:kern w:val="2"/>
              </w:rPr>
              <w:t>Х</w:t>
            </w:r>
          </w:p>
        </w:tc>
        <w:tc>
          <w:tcPr>
            <w:tcW w:w="567" w:type="dxa"/>
            <w:hideMark/>
          </w:tcPr>
          <w:p w:rsidR="00EF3576" w:rsidRPr="00FC76D6" w:rsidRDefault="00EF3576" w:rsidP="00A337CC">
            <w:pPr>
              <w:jc w:val="center"/>
              <w:rPr>
                <w:kern w:val="2"/>
              </w:rPr>
            </w:pPr>
            <w:r w:rsidRPr="00FC76D6">
              <w:rPr>
                <w:kern w:val="2"/>
              </w:rPr>
              <w:t>Х</w:t>
            </w:r>
          </w:p>
        </w:tc>
        <w:tc>
          <w:tcPr>
            <w:tcW w:w="1418" w:type="dxa"/>
            <w:hideMark/>
          </w:tcPr>
          <w:p w:rsidR="00EF3576" w:rsidRPr="00FC76D6" w:rsidRDefault="00FB6DD4" w:rsidP="00FB6DD4">
            <w:pPr>
              <w:jc w:val="center"/>
              <w:rPr>
                <w:kern w:val="2"/>
              </w:rPr>
            </w:pPr>
            <w:r w:rsidRPr="00FB6DD4">
              <w:rPr>
                <w:kern w:val="2"/>
                <w:highlight w:val="yellow"/>
              </w:rPr>
              <w:t>40</w:t>
            </w:r>
            <w:r w:rsidR="00EF3576" w:rsidRPr="00FB6DD4">
              <w:rPr>
                <w:kern w:val="2"/>
                <w:highlight w:val="yellow"/>
              </w:rPr>
              <w:t> </w:t>
            </w:r>
            <w:r w:rsidRPr="00FB6DD4">
              <w:rPr>
                <w:kern w:val="2"/>
                <w:highlight w:val="yellow"/>
              </w:rPr>
              <w:t>857</w:t>
            </w:r>
            <w:r w:rsidR="00EF3576" w:rsidRPr="00FB6DD4">
              <w:rPr>
                <w:kern w:val="2"/>
                <w:highlight w:val="yellow"/>
              </w:rPr>
              <w:t> </w:t>
            </w:r>
            <w:r w:rsidRPr="00FB6DD4">
              <w:rPr>
                <w:kern w:val="2"/>
                <w:highlight w:val="yellow"/>
              </w:rPr>
              <w:t>385</w:t>
            </w:r>
            <w:r w:rsidR="00EF3576" w:rsidRPr="00FB6DD4">
              <w:rPr>
                <w:kern w:val="2"/>
                <w:highlight w:val="yellow"/>
              </w:rPr>
              <w:t>,</w:t>
            </w:r>
            <w:r w:rsidRPr="00FB6DD4">
              <w:rPr>
                <w:kern w:val="2"/>
                <w:highlight w:val="yellow"/>
              </w:rPr>
              <w:t>1</w:t>
            </w:r>
          </w:p>
        </w:tc>
        <w:tc>
          <w:tcPr>
            <w:tcW w:w="1096" w:type="dxa"/>
            <w:hideMark/>
          </w:tcPr>
          <w:p w:rsidR="00EF3576" w:rsidRPr="00FC76D6" w:rsidRDefault="00EF3576" w:rsidP="00A337CC">
            <w:pPr>
              <w:jc w:val="center"/>
              <w:rPr>
                <w:kern w:val="2"/>
              </w:rPr>
            </w:pPr>
            <w:r w:rsidRPr="00FC76D6">
              <w:rPr>
                <w:kern w:val="2"/>
              </w:rPr>
              <w:t>6 347 863,6</w:t>
            </w:r>
          </w:p>
        </w:tc>
        <w:tc>
          <w:tcPr>
            <w:tcW w:w="1097" w:type="dxa"/>
            <w:hideMark/>
          </w:tcPr>
          <w:p w:rsidR="00EF3576" w:rsidRPr="00FC76D6" w:rsidRDefault="00EF3576" w:rsidP="00A337CC">
            <w:pPr>
              <w:jc w:val="center"/>
              <w:rPr>
                <w:kern w:val="2"/>
              </w:rPr>
            </w:pPr>
            <w:r w:rsidRPr="00FC76D6">
              <w:rPr>
                <w:kern w:val="2"/>
              </w:rPr>
              <w:t>6 335 204,8</w:t>
            </w:r>
          </w:p>
        </w:tc>
        <w:tc>
          <w:tcPr>
            <w:tcW w:w="1097" w:type="dxa"/>
            <w:hideMark/>
          </w:tcPr>
          <w:p w:rsidR="00EF3576" w:rsidRPr="00FC76D6" w:rsidRDefault="00EF3576" w:rsidP="00A337CC">
            <w:pPr>
              <w:jc w:val="center"/>
              <w:rPr>
                <w:kern w:val="2"/>
              </w:rPr>
            </w:pPr>
            <w:r w:rsidRPr="00FC76D6">
              <w:rPr>
                <w:kern w:val="2"/>
              </w:rPr>
              <w:t>2 277 057,3</w:t>
            </w:r>
          </w:p>
        </w:tc>
        <w:tc>
          <w:tcPr>
            <w:tcW w:w="1097" w:type="dxa"/>
            <w:hideMark/>
          </w:tcPr>
          <w:p w:rsidR="00EF3576" w:rsidRPr="00FC76D6" w:rsidRDefault="00FB6DD4" w:rsidP="00FB6DD4">
            <w:pPr>
              <w:jc w:val="center"/>
            </w:pPr>
            <w:r w:rsidRPr="00FB6DD4">
              <w:rPr>
                <w:kern w:val="2"/>
                <w:highlight w:val="yellow"/>
              </w:rPr>
              <w:t>3</w:t>
            </w:r>
            <w:r w:rsidR="00EF3576" w:rsidRPr="00FB6DD4">
              <w:rPr>
                <w:kern w:val="2"/>
                <w:highlight w:val="yellow"/>
              </w:rPr>
              <w:t> </w:t>
            </w:r>
            <w:r w:rsidRPr="00FB6DD4">
              <w:rPr>
                <w:kern w:val="2"/>
                <w:highlight w:val="yellow"/>
              </w:rPr>
              <w:t>744</w:t>
            </w:r>
            <w:r w:rsidR="00EF3576" w:rsidRPr="00FB6DD4">
              <w:rPr>
                <w:kern w:val="2"/>
                <w:highlight w:val="yellow"/>
              </w:rPr>
              <w:t> </w:t>
            </w:r>
            <w:r w:rsidRPr="00FB6DD4">
              <w:rPr>
                <w:kern w:val="2"/>
                <w:highlight w:val="yellow"/>
              </w:rPr>
              <w:t>488</w:t>
            </w:r>
            <w:r w:rsidR="00EF3576" w:rsidRPr="00FB6DD4">
              <w:rPr>
                <w:kern w:val="2"/>
                <w:highlight w:val="yellow"/>
              </w:rPr>
              <w:t>,</w:t>
            </w:r>
            <w:r w:rsidRPr="00FB6DD4">
              <w:rPr>
                <w:kern w:val="2"/>
                <w:highlight w:val="yellow"/>
              </w:rPr>
              <w:t>5</w:t>
            </w:r>
          </w:p>
        </w:tc>
        <w:tc>
          <w:tcPr>
            <w:tcW w:w="1097" w:type="dxa"/>
            <w:hideMark/>
          </w:tcPr>
          <w:p w:rsidR="00EF3576" w:rsidRPr="00FC76D6" w:rsidRDefault="00FB6DD4" w:rsidP="00FB6DD4">
            <w:pPr>
              <w:jc w:val="center"/>
            </w:pPr>
            <w:r w:rsidRPr="00FB6DD4">
              <w:rPr>
                <w:kern w:val="2"/>
                <w:highlight w:val="yellow"/>
              </w:rPr>
              <w:t>3</w:t>
            </w:r>
            <w:r w:rsidR="00EF3576" w:rsidRPr="00FB6DD4">
              <w:rPr>
                <w:kern w:val="2"/>
                <w:highlight w:val="yellow"/>
              </w:rPr>
              <w:t> </w:t>
            </w:r>
            <w:r w:rsidRPr="00FB6DD4">
              <w:rPr>
                <w:kern w:val="2"/>
                <w:highlight w:val="yellow"/>
              </w:rPr>
              <w:t>117</w:t>
            </w:r>
            <w:r w:rsidR="00EF3576" w:rsidRPr="00FB6DD4">
              <w:rPr>
                <w:kern w:val="2"/>
                <w:highlight w:val="yellow"/>
              </w:rPr>
              <w:t> </w:t>
            </w:r>
            <w:r w:rsidRPr="00FB6DD4">
              <w:rPr>
                <w:kern w:val="2"/>
                <w:highlight w:val="yellow"/>
              </w:rPr>
              <w:t>774</w:t>
            </w:r>
            <w:r w:rsidR="00EF3576" w:rsidRPr="00FB6DD4">
              <w:rPr>
                <w:kern w:val="2"/>
                <w:highlight w:val="yellow"/>
              </w:rPr>
              <w:t>,3</w:t>
            </w:r>
          </w:p>
        </w:tc>
        <w:tc>
          <w:tcPr>
            <w:tcW w:w="1097" w:type="dxa"/>
            <w:hideMark/>
          </w:tcPr>
          <w:p w:rsidR="00EF3576" w:rsidRPr="00FB6DD4" w:rsidRDefault="00EF3576" w:rsidP="00FB6DD4">
            <w:pPr>
              <w:jc w:val="center"/>
              <w:rPr>
                <w:highlight w:val="yellow"/>
              </w:rPr>
            </w:pPr>
            <w:r w:rsidRPr="00FB6DD4">
              <w:rPr>
                <w:kern w:val="2"/>
                <w:highlight w:val="yellow"/>
              </w:rPr>
              <w:t>2 </w:t>
            </w:r>
            <w:r w:rsidR="00FB6DD4" w:rsidRPr="00FB6DD4">
              <w:rPr>
                <w:kern w:val="2"/>
                <w:highlight w:val="yellow"/>
              </w:rPr>
              <w:t>985</w:t>
            </w:r>
            <w:r w:rsidRPr="00FB6DD4">
              <w:rPr>
                <w:kern w:val="2"/>
                <w:highlight w:val="yellow"/>
              </w:rPr>
              <w:t> </w:t>
            </w:r>
            <w:r w:rsidR="00FB6DD4" w:rsidRPr="00FB6DD4">
              <w:rPr>
                <w:kern w:val="2"/>
                <w:highlight w:val="yellow"/>
              </w:rPr>
              <w:t>129</w:t>
            </w:r>
            <w:r w:rsidRPr="00FB6DD4">
              <w:rPr>
                <w:kern w:val="2"/>
                <w:highlight w:val="yellow"/>
              </w:rPr>
              <w:t>,3</w:t>
            </w:r>
          </w:p>
        </w:tc>
        <w:tc>
          <w:tcPr>
            <w:tcW w:w="1097" w:type="dxa"/>
            <w:hideMark/>
          </w:tcPr>
          <w:p w:rsidR="00EF3576" w:rsidRPr="00FB6DD4" w:rsidRDefault="00EF3576" w:rsidP="00FB6DD4">
            <w:pPr>
              <w:jc w:val="center"/>
              <w:rPr>
                <w:highlight w:val="yellow"/>
              </w:rPr>
            </w:pPr>
            <w:r w:rsidRPr="00FB6DD4">
              <w:rPr>
                <w:kern w:val="2"/>
                <w:highlight w:val="yellow"/>
              </w:rPr>
              <w:t>2 </w:t>
            </w:r>
            <w:r w:rsidR="00FB6DD4" w:rsidRPr="00FB6DD4">
              <w:rPr>
                <w:kern w:val="2"/>
                <w:highlight w:val="yellow"/>
              </w:rPr>
              <w:t>940</w:t>
            </w:r>
            <w:r w:rsidRPr="00FB6DD4">
              <w:rPr>
                <w:kern w:val="2"/>
                <w:highlight w:val="yellow"/>
              </w:rPr>
              <w:t> </w:t>
            </w:r>
            <w:r w:rsidR="00FB6DD4" w:rsidRPr="00FB6DD4">
              <w:rPr>
                <w:kern w:val="2"/>
                <w:highlight w:val="yellow"/>
              </w:rPr>
              <w:t>481</w:t>
            </w:r>
            <w:r w:rsidRPr="00FB6DD4">
              <w:rPr>
                <w:kern w:val="2"/>
                <w:highlight w:val="yellow"/>
              </w:rPr>
              <w:t>,</w:t>
            </w:r>
            <w:r w:rsidR="00FB6DD4" w:rsidRPr="00FB6DD4">
              <w:rPr>
                <w:kern w:val="2"/>
                <w:highlight w:val="yellow"/>
              </w:rPr>
              <w:t>4</w:t>
            </w:r>
          </w:p>
        </w:tc>
        <w:tc>
          <w:tcPr>
            <w:tcW w:w="1097" w:type="dxa"/>
          </w:tcPr>
          <w:p w:rsidR="00EF3576" w:rsidRPr="00FB6DD4" w:rsidRDefault="00EF3576" w:rsidP="00FB6DD4">
            <w:pPr>
              <w:jc w:val="center"/>
              <w:rPr>
                <w:highlight w:val="yellow"/>
              </w:rPr>
            </w:pPr>
            <w:r w:rsidRPr="00FB6DD4">
              <w:rPr>
                <w:kern w:val="2"/>
                <w:highlight w:val="yellow"/>
              </w:rPr>
              <w:t>2 </w:t>
            </w:r>
            <w:r w:rsidR="00FB6DD4" w:rsidRPr="00FB6DD4">
              <w:rPr>
                <w:kern w:val="2"/>
                <w:highlight w:val="yellow"/>
              </w:rPr>
              <w:t>827</w:t>
            </w:r>
            <w:r w:rsidRPr="00FB6DD4">
              <w:rPr>
                <w:kern w:val="2"/>
                <w:highlight w:val="yellow"/>
              </w:rPr>
              <w:t> </w:t>
            </w:r>
            <w:r w:rsidR="00FB6DD4" w:rsidRPr="00FB6DD4">
              <w:rPr>
                <w:kern w:val="2"/>
                <w:highlight w:val="yellow"/>
              </w:rPr>
              <w:t>808</w:t>
            </w:r>
            <w:r w:rsidRPr="00FB6DD4">
              <w:rPr>
                <w:kern w:val="2"/>
                <w:highlight w:val="yellow"/>
              </w:rPr>
              <w:t>,</w:t>
            </w:r>
            <w:r w:rsidR="00FB6DD4" w:rsidRPr="00FB6DD4">
              <w:rPr>
                <w:kern w:val="2"/>
                <w:highlight w:val="yellow"/>
              </w:rPr>
              <w:t>8</w:t>
            </w:r>
          </w:p>
        </w:tc>
        <w:tc>
          <w:tcPr>
            <w:tcW w:w="1097" w:type="dxa"/>
          </w:tcPr>
          <w:p w:rsidR="00EF3576" w:rsidRPr="00FB6DD4" w:rsidRDefault="00EF3576" w:rsidP="00FB6DD4">
            <w:pPr>
              <w:jc w:val="center"/>
              <w:rPr>
                <w:highlight w:val="yellow"/>
              </w:rPr>
            </w:pPr>
            <w:r w:rsidRPr="00FB6DD4">
              <w:rPr>
                <w:kern w:val="2"/>
                <w:highlight w:val="yellow"/>
              </w:rPr>
              <w:t>2 </w:t>
            </w:r>
            <w:r w:rsidR="00FB6DD4" w:rsidRPr="00FB6DD4">
              <w:rPr>
                <w:kern w:val="2"/>
                <w:highlight w:val="yellow"/>
              </w:rPr>
              <w:t>569</w:t>
            </w:r>
            <w:r w:rsidRPr="00FB6DD4">
              <w:rPr>
                <w:kern w:val="2"/>
                <w:highlight w:val="yellow"/>
              </w:rPr>
              <w:t> </w:t>
            </w:r>
            <w:r w:rsidR="00FB6DD4" w:rsidRPr="00FB6DD4">
              <w:rPr>
                <w:kern w:val="2"/>
                <w:highlight w:val="yellow"/>
              </w:rPr>
              <w:t>261</w:t>
            </w:r>
            <w:r w:rsidRPr="00FB6DD4">
              <w:rPr>
                <w:kern w:val="2"/>
                <w:highlight w:val="yellow"/>
              </w:rPr>
              <w:t>,</w:t>
            </w:r>
            <w:r w:rsidR="00FB6DD4" w:rsidRPr="00FB6DD4">
              <w:rPr>
                <w:kern w:val="2"/>
                <w:highlight w:val="yellow"/>
              </w:rPr>
              <w:t>2</w:t>
            </w:r>
          </w:p>
        </w:tc>
        <w:tc>
          <w:tcPr>
            <w:tcW w:w="1097" w:type="dxa"/>
          </w:tcPr>
          <w:p w:rsidR="00EF3576" w:rsidRPr="00FB6DD4" w:rsidRDefault="00EF3576" w:rsidP="00FB6DD4">
            <w:pPr>
              <w:jc w:val="center"/>
              <w:rPr>
                <w:highlight w:val="yellow"/>
              </w:rPr>
            </w:pPr>
            <w:r w:rsidRPr="00FB6DD4">
              <w:rPr>
                <w:kern w:val="2"/>
                <w:highlight w:val="yellow"/>
              </w:rPr>
              <w:t>2 </w:t>
            </w:r>
            <w:r w:rsidR="00FB6DD4" w:rsidRPr="00FB6DD4">
              <w:rPr>
                <w:kern w:val="2"/>
                <w:highlight w:val="yellow"/>
              </w:rPr>
              <w:t>573</w:t>
            </w:r>
            <w:r w:rsidRPr="00FB6DD4">
              <w:rPr>
                <w:kern w:val="2"/>
                <w:highlight w:val="yellow"/>
              </w:rPr>
              <w:t> </w:t>
            </w:r>
            <w:r w:rsidR="00FB6DD4" w:rsidRPr="00FB6DD4">
              <w:rPr>
                <w:kern w:val="2"/>
                <w:highlight w:val="yellow"/>
              </w:rPr>
              <w:t>317</w:t>
            </w:r>
            <w:r w:rsidRPr="00FB6DD4">
              <w:rPr>
                <w:kern w:val="2"/>
                <w:highlight w:val="yellow"/>
              </w:rPr>
              <w:t>,3</w:t>
            </w:r>
          </w:p>
        </w:tc>
        <w:tc>
          <w:tcPr>
            <w:tcW w:w="1097" w:type="dxa"/>
          </w:tcPr>
          <w:p w:rsidR="00EF3576" w:rsidRPr="00FB6DD4" w:rsidRDefault="00EF3576" w:rsidP="00FB6DD4">
            <w:pPr>
              <w:jc w:val="center"/>
              <w:rPr>
                <w:highlight w:val="yellow"/>
              </w:rPr>
            </w:pPr>
            <w:r w:rsidRPr="00FB6DD4">
              <w:rPr>
                <w:kern w:val="2"/>
                <w:highlight w:val="yellow"/>
              </w:rPr>
              <w:t>2 </w:t>
            </w:r>
            <w:r w:rsidR="00FB6DD4" w:rsidRPr="00FB6DD4">
              <w:rPr>
                <w:kern w:val="2"/>
                <w:highlight w:val="yellow"/>
              </w:rPr>
              <w:t>573</w:t>
            </w:r>
            <w:r w:rsidRPr="00FB6DD4">
              <w:rPr>
                <w:kern w:val="2"/>
                <w:highlight w:val="yellow"/>
              </w:rPr>
              <w:t> </w:t>
            </w:r>
            <w:r w:rsidR="00FB6DD4" w:rsidRPr="00FB6DD4">
              <w:rPr>
                <w:kern w:val="2"/>
                <w:highlight w:val="yellow"/>
              </w:rPr>
              <w:t>31</w:t>
            </w:r>
            <w:r w:rsidRPr="00FB6DD4">
              <w:rPr>
                <w:kern w:val="2"/>
                <w:highlight w:val="yellow"/>
              </w:rPr>
              <w:t>7,3</w:t>
            </w:r>
          </w:p>
        </w:tc>
        <w:tc>
          <w:tcPr>
            <w:tcW w:w="1097" w:type="dxa"/>
          </w:tcPr>
          <w:p w:rsidR="00EF3576" w:rsidRPr="00FB6DD4" w:rsidRDefault="00EF3576" w:rsidP="00FB6DD4">
            <w:pPr>
              <w:jc w:val="center"/>
              <w:rPr>
                <w:highlight w:val="yellow"/>
              </w:rPr>
            </w:pPr>
            <w:r w:rsidRPr="00FB6DD4">
              <w:rPr>
                <w:kern w:val="2"/>
                <w:highlight w:val="yellow"/>
              </w:rPr>
              <w:t>2 </w:t>
            </w:r>
            <w:r w:rsidR="00FB6DD4" w:rsidRPr="00FB6DD4">
              <w:rPr>
                <w:kern w:val="2"/>
                <w:highlight w:val="yellow"/>
              </w:rPr>
              <w:t>565</w:t>
            </w:r>
            <w:r w:rsidRPr="00FB6DD4">
              <w:rPr>
                <w:kern w:val="2"/>
                <w:highlight w:val="yellow"/>
              </w:rPr>
              <w:t> </w:t>
            </w:r>
            <w:r w:rsidR="00FB6DD4" w:rsidRPr="00FB6DD4">
              <w:rPr>
                <w:kern w:val="2"/>
                <w:highlight w:val="yellow"/>
              </w:rPr>
              <w:t>681</w:t>
            </w:r>
            <w:r w:rsidRPr="00FB6DD4">
              <w:rPr>
                <w:kern w:val="2"/>
                <w:highlight w:val="yellow"/>
              </w:rPr>
              <w:t>,3</w:t>
            </w:r>
          </w:p>
        </w:tc>
      </w:tr>
      <w:tr w:rsidR="00EF3576" w:rsidRPr="00A83ED7" w:rsidTr="00137790">
        <w:tc>
          <w:tcPr>
            <w:tcW w:w="2751" w:type="dxa"/>
            <w:vMerge/>
            <w:hideMark/>
          </w:tcPr>
          <w:p w:rsidR="00EF3576" w:rsidRPr="00FC76D6" w:rsidRDefault="00EF3576" w:rsidP="00A337CC">
            <w:pPr>
              <w:spacing w:line="233" w:lineRule="auto"/>
              <w:rPr>
                <w:kern w:val="2"/>
              </w:rPr>
            </w:pPr>
          </w:p>
        </w:tc>
        <w:tc>
          <w:tcPr>
            <w:tcW w:w="1842" w:type="dxa"/>
            <w:hideMark/>
          </w:tcPr>
          <w:p w:rsidR="00EF3576" w:rsidRPr="00FC76D6" w:rsidRDefault="00EF3576" w:rsidP="00A337CC">
            <w:pPr>
              <w:rPr>
                <w:kern w:val="2"/>
              </w:rPr>
            </w:pPr>
            <w:r w:rsidRPr="00FC76D6">
              <w:rPr>
                <w:kern w:val="2"/>
              </w:rPr>
              <w:t>минсельхоз</w:t>
            </w:r>
            <w:r w:rsidRPr="00FC76D6">
              <w:rPr>
                <w:kern w:val="2"/>
              </w:rPr>
              <w:softHyphen/>
              <w:t>прод области</w:t>
            </w:r>
          </w:p>
        </w:tc>
        <w:tc>
          <w:tcPr>
            <w:tcW w:w="567" w:type="dxa"/>
            <w:hideMark/>
          </w:tcPr>
          <w:p w:rsidR="00EF3576" w:rsidRPr="00FC76D6" w:rsidRDefault="00EF3576" w:rsidP="00A337CC">
            <w:pPr>
              <w:jc w:val="center"/>
              <w:rPr>
                <w:kern w:val="2"/>
              </w:rPr>
            </w:pPr>
            <w:r w:rsidRPr="00FC76D6">
              <w:rPr>
                <w:kern w:val="2"/>
              </w:rPr>
              <w:t>809</w:t>
            </w:r>
          </w:p>
        </w:tc>
        <w:tc>
          <w:tcPr>
            <w:tcW w:w="567" w:type="dxa"/>
            <w:hideMark/>
          </w:tcPr>
          <w:p w:rsidR="00EF3576" w:rsidRPr="00FC76D6" w:rsidRDefault="00EF3576" w:rsidP="00A337CC">
            <w:pPr>
              <w:jc w:val="center"/>
              <w:rPr>
                <w:kern w:val="2"/>
              </w:rPr>
            </w:pPr>
            <w:r w:rsidRPr="00FC76D6">
              <w:rPr>
                <w:kern w:val="2"/>
              </w:rPr>
              <w:t>Х</w:t>
            </w:r>
          </w:p>
        </w:tc>
        <w:tc>
          <w:tcPr>
            <w:tcW w:w="1276" w:type="dxa"/>
            <w:hideMark/>
          </w:tcPr>
          <w:p w:rsidR="00EF3576" w:rsidRPr="00FC76D6" w:rsidRDefault="00EF3576" w:rsidP="00A337CC">
            <w:pPr>
              <w:jc w:val="center"/>
              <w:rPr>
                <w:spacing w:val="-6"/>
                <w:kern w:val="2"/>
              </w:rPr>
            </w:pPr>
            <w:r w:rsidRPr="00FC76D6">
              <w:rPr>
                <w:spacing w:val="-6"/>
                <w:kern w:val="2"/>
              </w:rPr>
              <w:t>Х</w:t>
            </w:r>
          </w:p>
        </w:tc>
        <w:tc>
          <w:tcPr>
            <w:tcW w:w="567" w:type="dxa"/>
            <w:hideMark/>
          </w:tcPr>
          <w:p w:rsidR="00EF3576" w:rsidRPr="00FC76D6" w:rsidRDefault="00EF3576" w:rsidP="00A337CC">
            <w:pPr>
              <w:jc w:val="center"/>
              <w:rPr>
                <w:kern w:val="2"/>
              </w:rPr>
            </w:pPr>
            <w:r w:rsidRPr="00FC76D6">
              <w:rPr>
                <w:kern w:val="2"/>
              </w:rPr>
              <w:t>Х</w:t>
            </w:r>
          </w:p>
        </w:tc>
        <w:tc>
          <w:tcPr>
            <w:tcW w:w="1418" w:type="dxa"/>
            <w:hideMark/>
          </w:tcPr>
          <w:p w:rsidR="00EF3576" w:rsidRPr="00FC76D6" w:rsidRDefault="00EF3576" w:rsidP="00FB6DD4">
            <w:pPr>
              <w:jc w:val="center"/>
              <w:rPr>
                <w:kern w:val="2"/>
              </w:rPr>
            </w:pPr>
            <w:r w:rsidRPr="00FB6DD4">
              <w:rPr>
                <w:kern w:val="2"/>
                <w:highlight w:val="yellow"/>
              </w:rPr>
              <w:t>3</w:t>
            </w:r>
            <w:r w:rsidR="00FB6DD4" w:rsidRPr="00FB6DD4">
              <w:rPr>
                <w:kern w:val="2"/>
                <w:highlight w:val="yellow"/>
              </w:rPr>
              <w:t>5</w:t>
            </w:r>
            <w:r w:rsidRPr="00FB6DD4">
              <w:rPr>
                <w:kern w:val="2"/>
                <w:highlight w:val="yellow"/>
              </w:rPr>
              <w:t> </w:t>
            </w:r>
            <w:r w:rsidR="00FB6DD4" w:rsidRPr="00FB6DD4">
              <w:rPr>
                <w:kern w:val="2"/>
                <w:highlight w:val="yellow"/>
              </w:rPr>
              <w:t>406</w:t>
            </w:r>
            <w:r w:rsidRPr="00FB6DD4">
              <w:rPr>
                <w:kern w:val="2"/>
                <w:highlight w:val="yellow"/>
              </w:rPr>
              <w:t> </w:t>
            </w:r>
            <w:r w:rsidR="00FB6DD4" w:rsidRPr="00FB6DD4">
              <w:rPr>
                <w:kern w:val="2"/>
                <w:highlight w:val="yellow"/>
              </w:rPr>
              <w:t>475</w:t>
            </w:r>
            <w:r w:rsidRPr="00FB6DD4">
              <w:rPr>
                <w:kern w:val="2"/>
                <w:highlight w:val="yellow"/>
              </w:rPr>
              <w:t>,</w:t>
            </w:r>
            <w:r w:rsidR="00FB6DD4" w:rsidRPr="00FB6DD4">
              <w:rPr>
                <w:kern w:val="2"/>
                <w:highlight w:val="yellow"/>
              </w:rPr>
              <w:t>6</w:t>
            </w:r>
          </w:p>
        </w:tc>
        <w:tc>
          <w:tcPr>
            <w:tcW w:w="1096" w:type="dxa"/>
            <w:hideMark/>
          </w:tcPr>
          <w:p w:rsidR="00EF3576" w:rsidRPr="00FC76D6" w:rsidRDefault="00EF3576" w:rsidP="00A337CC">
            <w:pPr>
              <w:jc w:val="center"/>
              <w:rPr>
                <w:kern w:val="2"/>
              </w:rPr>
            </w:pPr>
            <w:r w:rsidRPr="00FC76D6">
              <w:rPr>
                <w:kern w:val="2"/>
              </w:rPr>
              <w:t>5 452 472,2</w:t>
            </w:r>
          </w:p>
        </w:tc>
        <w:tc>
          <w:tcPr>
            <w:tcW w:w="1097" w:type="dxa"/>
            <w:hideMark/>
          </w:tcPr>
          <w:p w:rsidR="00EF3576" w:rsidRPr="00FC76D6" w:rsidRDefault="00EF3576" w:rsidP="00A337CC">
            <w:pPr>
              <w:jc w:val="center"/>
              <w:rPr>
                <w:kern w:val="2"/>
              </w:rPr>
            </w:pPr>
            <w:r w:rsidRPr="00FC76D6">
              <w:rPr>
                <w:kern w:val="2"/>
              </w:rPr>
              <w:t>5 477 770,7</w:t>
            </w:r>
          </w:p>
        </w:tc>
        <w:tc>
          <w:tcPr>
            <w:tcW w:w="1097" w:type="dxa"/>
            <w:hideMark/>
          </w:tcPr>
          <w:p w:rsidR="00EF3576" w:rsidRPr="00FC76D6" w:rsidRDefault="00EF3576" w:rsidP="00A337CC">
            <w:pPr>
              <w:jc w:val="center"/>
              <w:rPr>
                <w:kern w:val="2"/>
              </w:rPr>
            </w:pPr>
            <w:r w:rsidRPr="00FC76D6">
              <w:rPr>
                <w:kern w:val="2"/>
              </w:rPr>
              <w:t>1 907 248,9</w:t>
            </w:r>
          </w:p>
        </w:tc>
        <w:tc>
          <w:tcPr>
            <w:tcW w:w="1097" w:type="dxa"/>
            <w:hideMark/>
          </w:tcPr>
          <w:p w:rsidR="00EF3576" w:rsidRPr="00FC76D6" w:rsidRDefault="00FB6DD4" w:rsidP="00FB6DD4">
            <w:pPr>
              <w:jc w:val="center"/>
            </w:pPr>
            <w:r w:rsidRPr="00FB6DD4">
              <w:rPr>
                <w:kern w:val="2"/>
                <w:highlight w:val="yellow"/>
              </w:rPr>
              <w:t>3</w:t>
            </w:r>
            <w:r w:rsidR="00EF3576" w:rsidRPr="00FB6DD4">
              <w:rPr>
                <w:kern w:val="2"/>
                <w:highlight w:val="yellow"/>
              </w:rPr>
              <w:t> </w:t>
            </w:r>
            <w:r w:rsidRPr="00FB6DD4">
              <w:rPr>
                <w:kern w:val="2"/>
                <w:highlight w:val="yellow"/>
              </w:rPr>
              <w:t>374</w:t>
            </w:r>
            <w:r w:rsidR="00EF3576" w:rsidRPr="00FB6DD4">
              <w:rPr>
                <w:kern w:val="2"/>
                <w:highlight w:val="yellow"/>
              </w:rPr>
              <w:t> </w:t>
            </w:r>
            <w:r w:rsidRPr="00FB6DD4">
              <w:rPr>
                <w:kern w:val="2"/>
                <w:highlight w:val="yellow"/>
              </w:rPr>
              <w:t>680</w:t>
            </w:r>
            <w:r w:rsidR="00EF3576" w:rsidRPr="00FB6DD4">
              <w:rPr>
                <w:kern w:val="2"/>
                <w:highlight w:val="yellow"/>
              </w:rPr>
              <w:t>,</w:t>
            </w:r>
            <w:r w:rsidRPr="00FB6DD4">
              <w:rPr>
                <w:kern w:val="2"/>
                <w:highlight w:val="yellow"/>
              </w:rPr>
              <w:t>1</w:t>
            </w:r>
          </w:p>
        </w:tc>
        <w:tc>
          <w:tcPr>
            <w:tcW w:w="1097" w:type="dxa"/>
            <w:hideMark/>
          </w:tcPr>
          <w:p w:rsidR="00EF3576" w:rsidRPr="00FC76D6" w:rsidRDefault="00FB6DD4" w:rsidP="00FB6DD4">
            <w:pPr>
              <w:jc w:val="center"/>
            </w:pPr>
            <w:r w:rsidRPr="00FB6DD4">
              <w:rPr>
                <w:kern w:val="2"/>
                <w:highlight w:val="yellow"/>
              </w:rPr>
              <w:t>2</w:t>
            </w:r>
            <w:r w:rsidR="00EF3576" w:rsidRPr="00FB6DD4">
              <w:rPr>
                <w:kern w:val="2"/>
                <w:highlight w:val="yellow"/>
              </w:rPr>
              <w:t> </w:t>
            </w:r>
            <w:r w:rsidRPr="00FB6DD4">
              <w:rPr>
                <w:kern w:val="2"/>
                <w:highlight w:val="yellow"/>
              </w:rPr>
              <w:t>747</w:t>
            </w:r>
            <w:r w:rsidR="00EF3576" w:rsidRPr="00FB6DD4">
              <w:rPr>
                <w:kern w:val="2"/>
                <w:highlight w:val="yellow"/>
              </w:rPr>
              <w:t> </w:t>
            </w:r>
            <w:r w:rsidRPr="00FB6DD4">
              <w:rPr>
                <w:kern w:val="2"/>
                <w:highlight w:val="yellow"/>
              </w:rPr>
              <w:t>965</w:t>
            </w:r>
            <w:r w:rsidR="00EF3576" w:rsidRPr="00FB6DD4">
              <w:rPr>
                <w:kern w:val="2"/>
                <w:highlight w:val="yellow"/>
              </w:rPr>
              <w:t>,9</w:t>
            </w:r>
          </w:p>
        </w:tc>
        <w:tc>
          <w:tcPr>
            <w:tcW w:w="1097" w:type="dxa"/>
            <w:hideMark/>
          </w:tcPr>
          <w:p w:rsidR="00EF3576" w:rsidRPr="00FC76D6" w:rsidRDefault="00FB6DD4" w:rsidP="00FB6DD4">
            <w:pPr>
              <w:jc w:val="center"/>
            </w:pPr>
            <w:r w:rsidRPr="00FB6DD4">
              <w:rPr>
                <w:kern w:val="2"/>
                <w:highlight w:val="yellow"/>
              </w:rPr>
              <w:t>2</w:t>
            </w:r>
            <w:r w:rsidR="00EF3576" w:rsidRPr="00FB6DD4">
              <w:rPr>
                <w:kern w:val="2"/>
                <w:highlight w:val="yellow"/>
              </w:rPr>
              <w:t> </w:t>
            </w:r>
            <w:r w:rsidRPr="00FB6DD4">
              <w:rPr>
                <w:kern w:val="2"/>
                <w:highlight w:val="yellow"/>
              </w:rPr>
              <w:t>615</w:t>
            </w:r>
            <w:r w:rsidR="00EF3576" w:rsidRPr="00FB6DD4">
              <w:rPr>
                <w:kern w:val="2"/>
                <w:highlight w:val="yellow"/>
              </w:rPr>
              <w:t> </w:t>
            </w:r>
            <w:r w:rsidRPr="00FB6DD4">
              <w:rPr>
                <w:kern w:val="2"/>
                <w:highlight w:val="yellow"/>
              </w:rPr>
              <w:t>320</w:t>
            </w:r>
            <w:r w:rsidR="00EF3576" w:rsidRPr="00FB6DD4">
              <w:rPr>
                <w:kern w:val="2"/>
                <w:highlight w:val="yellow"/>
              </w:rPr>
              <w:t>,9</w:t>
            </w:r>
          </w:p>
        </w:tc>
        <w:tc>
          <w:tcPr>
            <w:tcW w:w="1097" w:type="dxa"/>
            <w:hideMark/>
          </w:tcPr>
          <w:p w:rsidR="00EF3576" w:rsidRPr="00FB6DD4" w:rsidRDefault="00FB6DD4" w:rsidP="00FB6DD4">
            <w:pPr>
              <w:jc w:val="center"/>
              <w:rPr>
                <w:highlight w:val="yellow"/>
              </w:rPr>
            </w:pPr>
            <w:r w:rsidRPr="00FB6DD4">
              <w:rPr>
                <w:kern w:val="2"/>
                <w:highlight w:val="yellow"/>
              </w:rPr>
              <w:t>2</w:t>
            </w:r>
            <w:r w:rsidR="00EF3576" w:rsidRPr="00FB6DD4">
              <w:rPr>
                <w:kern w:val="2"/>
                <w:highlight w:val="yellow"/>
              </w:rPr>
              <w:t> </w:t>
            </w:r>
            <w:r w:rsidRPr="00FB6DD4">
              <w:rPr>
                <w:kern w:val="2"/>
                <w:highlight w:val="yellow"/>
              </w:rPr>
              <w:t>570</w:t>
            </w:r>
            <w:r w:rsidR="00EF3576" w:rsidRPr="00FB6DD4">
              <w:rPr>
                <w:kern w:val="2"/>
                <w:highlight w:val="yellow"/>
              </w:rPr>
              <w:t> </w:t>
            </w:r>
            <w:r w:rsidRPr="00FB6DD4">
              <w:rPr>
                <w:kern w:val="2"/>
                <w:highlight w:val="yellow"/>
              </w:rPr>
              <w:t>673</w:t>
            </w:r>
            <w:r w:rsidR="00EF3576" w:rsidRPr="00FB6DD4">
              <w:rPr>
                <w:kern w:val="2"/>
                <w:highlight w:val="yellow"/>
              </w:rPr>
              <w:t>,</w:t>
            </w:r>
            <w:r w:rsidRPr="00FB6DD4">
              <w:rPr>
                <w:kern w:val="2"/>
                <w:highlight w:val="yellow"/>
              </w:rPr>
              <w:t>0</w:t>
            </w:r>
          </w:p>
        </w:tc>
        <w:tc>
          <w:tcPr>
            <w:tcW w:w="1097" w:type="dxa"/>
          </w:tcPr>
          <w:p w:rsidR="00EF3576" w:rsidRPr="00FC76D6" w:rsidRDefault="00FB6DD4" w:rsidP="00FB6DD4">
            <w:pPr>
              <w:jc w:val="center"/>
            </w:pPr>
            <w:r w:rsidRPr="00FB6DD4">
              <w:rPr>
                <w:kern w:val="2"/>
                <w:highlight w:val="yellow"/>
              </w:rPr>
              <w:t>2 458</w:t>
            </w:r>
            <w:r w:rsidR="00EF3576" w:rsidRPr="00FB6DD4">
              <w:rPr>
                <w:kern w:val="2"/>
                <w:highlight w:val="yellow"/>
              </w:rPr>
              <w:t> </w:t>
            </w:r>
            <w:r w:rsidRPr="00FB6DD4">
              <w:rPr>
                <w:kern w:val="2"/>
                <w:highlight w:val="yellow"/>
              </w:rPr>
              <w:t>000</w:t>
            </w:r>
            <w:r w:rsidR="00EF3576" w:rsidRPr="00FB6DD4">
              <w:rPr>
                <w:kern w:val="2"/>
                <w:highlight w:val="yellow"/>
              </w:rPr>
              <w:t>,</w:t>
            </w:r>
            <w:r w:rsidRPr="00FB6DD4">
              <w:rPr>
                <w:kern w:val="2"/>
                <w:highlight w:val="yellow"/>
              </w:rPr>
              <w:t>4</w:t>
            </w:r>
          </w:p>
        </w:tc>
        <w:tc>
          <w:tcPr>
            <w:tcW w:w="1097" w:type="dxa"/>
          </w:tcPr>
          <w:p w:rsidR="00EF3576" w:rsidRPr="00FB6DD4" w:rsidRDefault="00FB6DD4" w:rsidP="00FB6DD4">
            <w:pPr>
              <w:jc w:val="center"/>
              <w:rPr>
                <w:highlight w:val="yellow"/>
              </w:rPr>
            </w:pPr>
            <w:r w:rsidRPr="00FB6DD4">
              <w:rPr>
                <w:kern w:val="2"/>
                <w:highlight w:val="yellow"/>
              </w:rPr>
              <w:t>2</w:t>
            </w:r>
            <w:r w:rsidR="00EF3576" w:rsidRPr="00FB6DD4">
              <w:rPr>
                <w:kern w:val="2"/>
                <w:highlight w:val="yellow"/>
              </w:rPr>
              <w:t> </w:t>
            </w:r>
            <w:r w:rsidRPr="00FB6DD4">
              <w:rPr>
                <w:kern w:val="2"/>
                <w:highlight w:val="yellow"/>
              </w:rPr>
              <w:t>199</w:t>
            </w:r>
            <w:r w:rsidR="00EF3576" w:rsidRPr="00FB6DD4">
              <w:rPr>
                <w:kern w:val="2"/>
                <w:highlight w:val="yellow"/>
              </w:rPr>
              <w:t> </w:t>
            </w:r>
            <w:r w:rsidRPr="00FB6DD4">
              <w:rPr>
                <w:kern w:val="2"/>
                <w:highlight w:val="yellow"/>
              </w:rPr>
              <w:t>452</w:t>
            </w:r>
            <w:r w:rsidR="00EF3576" w:rsidRPr="00FB6DD4">
              <w:rPr>
                <w:kern w:val="2"/>
                <w:highlight w:val="yellow"/>
              </w:rPr>
              <w:t>,</w:t>
            </w:r>
            <w:r w:rsidRPr="00FB6DD4">
              <w:rPr>
                <w:kern w:val="2"/>
                <w:highlight w:val="yellow"/>
              </w:rPr>
              <w:t>8</w:t>
            </w:r>
          </w:p>
        </w:tc>
        <w:tc>
          <w:tcPr>
            <w:tcW w:w="1097" w:type="dxa"/>
          </w:tcPr>
          <w:p w:rsidR="00EF3576" w:rsidRPr="00FB6DD4" w:rsidRDefault="00FB6DD4" w:rsidP="00FB6DD4">
            <w:pPr>
              <w:jc w:val="center"/>
              <w:rPr>
                <w:highlight w:val="yellow"/>
              </w:rPr>
            </w:pPr>
            <w:r w:rsidRPr="00FB6DD4">
              <w:rPr>
                <w:kern w:val="2"/>
                <w:highlight w:val="yellow"/>
              </w:rPr>
              <w:t>2</w:t>
            </w:r>
            <w:r w:rsidR="00EF3576" w:rsidRPr="00FB6DD4">
              <w:rPr>
                <w:kern w:val="2"/>
                <w:highlight w:val="yellow"/>
              </w:rPr>
              <w:t> </w:t>
            </w:r>
            <w:r w:rsidRPr="00FB6DD4">
              <w:rPr>
                <w:kern w:val="2"/>
                <w:highlight w:val="yellow"/>
              </w:rPr>
              <w:t>203</w:t>
            </w:r>
            <w:r w:rsidR="00EF3576" w:rsidRPr="00FB6DD4">
              <w:rPr>
                <w:kern w:val="2"/>
                <w:highlight w:val="yellow"/>
              </w:rPr>
              <w:t> </w:t>
            </w:r>
            <w:r w:rsidRPr="00FB6DD4">
              <w:rPr>
                <w:kern w:val="2"/>
                <w:highlight w:val="yellow"/>
              </w:rPr>
              <w:t>50</w:t>
            </w:r>
            <w:r w:rsidR="00EF3576" w:rsidRPr="00FB6DD4">
              <w:rPr>
                <w:kern w:val="2"/>
                <w:highlight w:val="yellow"/>
              </w:rPr>
              <w:t>8,9</w:t>
            </w:r>
          </w:p>
        </w:tc>
        <w:tc>
          <w:tcPr>
            <w:tcW w:w="1097" w:type="dxa"/>
          </w:tcPr>
          <w:p w:rsidR="00EF3576" w:rsidRPr="00FB6DD4" w:rsidRDefault="00FB6DD4" w:rsidP="00FB6DD4">
            <w:pPr>
              <w:jc w:val="center"/>
              <w:rPr>
                <w:highlight w:val="yellow"/>
              </w:rPr>
            </w:pPr>
            <w:r w:rsidRPr="00FB6DD4">
              <w:rPr>
                <w:kern w:val="2"/>
                <w:highlight w:val="yellow"/>
              </w:rPr>
              <w:t>2</w:t>
            </w:r>
            <w:r w:rsidR="00EF3576" w:rsidRPr="00FB6DD4">
              <w:rPr>
                <w:kern w:val="2"/>
                <w:highlight w:val="yellow"/>
              </w:rPr>
              <w:t> </w:t>
            </w:r>
            <w:r w:rsidRPr="00FB6DD4">
              <w:rPr>
                <w:kern w:val="2"/>
                <w:highlight w:val="yellow"/>
              </w:rPr>
              <w:t>203</w:t>
            </w:r>
            <w:r w:rsidR="00EF3576" w:rsidRPr="00FB6DD4">
              <w:rPr>
                <w:kern w:val="2"/>
                <w:highlight w:val="yellow"/>
              </w:rPr>
              <w:t> </w:t>
            </w:r>
            <w:r w:rsidRPr="00FB6DD4">
              <w:rPr>
                <w:kern w:val="2"/>
                <w:highlight w:val="yellow"/>
              </w:rPr>
              <w:t>50</w:t>
            </w:r>
            <w:r w:rsidR="00EF3576" w:rsidRPr="00FB6DD4">
              <w:rPr>
                <w:kern w:val="2"/>
                <w:highlight w:val="yellow"/>
              </w:rPr>
              <w:t>8,9</w:t>
            </w:r>
          </w:p>
        </w:tc>
        <w:tc>
          <w:tcPr>
            <w:tcW w:w="1097" w:type="dxa"/>
          </w:tcPr>
          <w:p w:rsidR="00EF3576" w:rsidRPr="00FB6DD4" w:rsidRDefault="00FB6DD4" w:rsidP="00FB6DD4">
            <w:pPr>
              <w:jc w:val="center"/>
              <w:rPr>
                <w:highlight w:val="yellow"/>
              </w:rPr>
            </w:pPr>
            <w:r w:rsidRPr="00FB6DD4">
              <w:rPr>
                <w:kern w:val="2"/>
                <w:highlight w:val="yellow"/>
              </w:rPr>
              <w:t>2</w:t>
            </w:r>
            <w:r w:rsidR="00EF3576" w:rsidRPr="00FB6DD4">
              <w:rPr>
                <w:kern w:val="2"/>
                <w:highlight w:val="yellow"/>
              </w:rPr>
              <w:t> </w:t>
            </w:r>
            <w:r w:rsidRPr="00FB6DD4">
              <w:rPr>
                <w:kern w:val="2"/>
                <w:highlight w:val="yellow"/>
              </w:rPr>
              <w:t>195</w:t>
            </w:r>
            <w:r w:rsidR="00EF3576" w:rsidRPr="00FB6DD4">
              <w:rPr>
                <w:kern w:val="2"/>
                <w:highlight w:val="yellow"/>
              </w:rPr>
              <w:t> </w:t>
            </w:r>
            <w:r w:rsidRPr="00FB6DD4">
              <w:rPr>
                <w:kern w:val="2"/>
                <w:highlight w:val="yellow"/>
              </w:rPr>
              <w:t>872</w:t>
            </w:r>
            <w:r w:rsidR="00EF3576" w:rsidRPr="00FB6DD4">
              <w:rPr>
                <w:kern w:val="2"/>
                <w:highlight w:val="yellow"/>
              </w:rPr>
              <w:t>,9</w:t>
            </w:r>
          </w:p>
        </w:tc>
      </w:tr>
      <w:tr w:rsidR="00042801" w:rsidRPr="00A83ED7" w:rsidTr="00137790">
        <w:tc>
          <w:tcPr>
            <w:tcW w:w="2751" w:type="dxa"/>
            <w:vMerge/>
            <w:hideMark/>
          </w:tcPr>
          <w:p w:rsidR="00042801" w:rsidRPr="00FC76D6" w:rsidRDefault="00042801" w:rsidP="00A337CC">
            <w:pPr>
              <w:spacing w:line="233" w:lineRule="auto"/>
              <w:rPr>
                <w:kern w:val="2"/>
              </w:rPr>
            </w:pPr>
          </w:p>
        </w:tc>
        <w:tc>
          <w:tcPr>
            <w:tcW w:w="1842" w:type="dxa"/>
            <w:hideMark/>
          </w:tcPr>
          <w:p w:rsidR="00042801" w:rsidRPr="00FC76D6" w:rsidRDefault="00042801" w:rsidP="00A337CC">
            <w:pPr>
              <w:rPr>
                <w:kern w:val="2"/>
              </w:rPr>
            </w:pPr>
            <w:r w:rsidRPr="00FC76D6">
              <w:rPr>
                <w:kern w:val="2"/>
              </w:rPr>
              <w:t>Упрвет РО</w:t>
            </w:r>
          </w:p>
        </w:tc>
        <w:tc>
          <w:tcPr>
            <w:tcW w:w="567" w:type="dxa"/>
            <w:hideMark/>
          </w:tcPr>
          <w:p w:rsidR="00042801" w:rsidRPr="00FC76D6" w:rsidRDefault="00042801" w:rsidP="00A337CC">
            <w:pPr>
              <w:jc w:val="center"/>
              <w:rPr>
                <w:kern w:val="2"/>
              </w:rPr>
            </w:pPr>
            <w:r w:rsidRPr="00FC76D6">
              <w:rPr>
                <w:kern w:val="2"/>
              </w:rPr>
              <w:t>830</w:t>
            </w:r>
          </w:p>
        </w:tc>
        <w:tc>
          <w:tcPr>
            <w:tcW w:w="567" w:type="dxa"/>
            <w:hideMark/>
          </w:tcPr>
          <w:p w:rsidR="00042801" w:rsidRPr="00FC76D6" w:rsidRDefault="00042801" w:rsidP="00A337CC">
            <w:pPr>
              <w:jc w:val="center"/>
              <w:rPr>
                <w:kern w:val="2"/>
              </w:rPr>
            </w:pPr>
            <w:r w:rsidRPr="00FC76D6">
              <w:rPr>
                <w:kern w:val="2"/>
              </w:rPr>
              <w:t>Х</w:t>
            </w:r>
          </w:p>
        </w:tc>
        <w:tc>
          <w:tcPr>
            <w:tcW w:w="1276" w:type="dxa"/>
            <w:hideMark/>
          </w:tcPr>
          <w:p w:rsidR="00042801" w:rsidRPr="00FC76D6" w:rsidRDefault="00042801" w:rsidP="00A337CC">
            <w:pPr>
              <w:jc w:val="center"/>
              <w:rPr>
                <w:spacing w:val="-6"/>
                <w:kern w:val="2"/>
              </w:rPr>
            </w:pPr>
            <w:r w:rsidRPr="00FC76D6">
              <w:rPr>
                <w:spacing w:val="-6"/>
                <w:kern w:val="2"/>
              </w:rPr>
              <w:t>Х</w:t>
            </w:r>
          </w:p>
        </w:tc>
        <w:tc>
          <w:tcPr>
            <w:tcW w:w="567" w:type="dxa"/>
            <w:hideMark/>
          </w:tcPr>
          <w:p w:rsidR="00042801" w:rsidRPr="00FC76D6" w:rsidRDefault="00042801" w:rsidP="00A337CC">
            <w:pPr>
              <w:jc w:val="center"/>
              <w:rPr>
                <w:kern w:val="2"/>
              </w:rPr>
            </w:pPr>
            <w:r w:rsidRPr="00FC76D6">
              <w:rPr>
                <w:kern w:val="2"/>
              </w:rPr>
              <w:t>Х</w:t>
            </w:r>
          </w:p>
        </w:tc>
        <w:tc>
          <w:tcPr>
            <w:tcW w:w="1418" w:type="dxa"/>
            <w:hideMark/>
          </w:tcPr>
          <w:p w:rsidR="00042801" w:rsidRPr="00FC76D6" w:rsidRDefault="00042801" w:rsidP="00A337CC">
            <w:pPr>
              <w:jc w:val="center"/>
              <w:rPr>
                <w:kern w:val="2"/>
              </w:rPr>
            </w:pPr>
            <w:r w:rsidRPr="00FC76D6">
              <w:rPr>
                <w:kern w:val="2"/>
              </w:rPr>
              <w:t>3 835 115,2</w:t>
            </w:r>
          </w:p>
        </w:tc>
        <w:tc>
          <w:tcPr>
            <w:tcW w:w="1096" w:type="dxa"/>
            <w:hideMark/>
          </w:tcPr>
          <w:p w:rsidR="00042801" w:rsidRPr="00FC76D6" w:rsidRDefault="00042801" w:rsidP="00A337CC">
            <w:pPr>
              <w:jc w:val="center"/>
              <w:rPr>
                <w:kern w:val="2"/>
              </w:rPr>
            </w:pPr>
            <w:r w:rsidRPr="00FC76D6">
              <w:rPr>
                <w:kern w:val="2"/>
              </w:rPr>
              <w:t>334 972,0</w:t>
            </w:r>
          </w:p>
        </w:tc>
        <w:tc>
          <w:tcPr>
            <w:tcW w:w="1097" w:type="dxa"/>
            <w:hideMark/>
          </w:tcPr>
          <w:p w:rsidR="00042801" w:rsidRPr="00FC76D6" w:rsidRDefault="00042801" w:rsidP="00A337CC">
            <w:pPr>
              <w:jc w:val="center"/>
              <w:rPr>
                <w:kern w:val="2"/>
              </w:rPr>
            </w:pPr>
            <w:r w:rsidRPr="00FC76D6">
              <w:rPr>
                <w:kern w:val="2"/>
              </w:rPr>
              <w:t>318 003,2</w:t>
            </w:r>
          </w:p>
        </w:tc>
        <w:tc>
          <w:tcPr>
            <w:tcW w:w="1097" w:type="dxa"/>
            <w:hideMark/>
          </w:tcPr>
          <w:p w:rsidR="00042801" w:rsidRPr="00FC76D6" w:rsidRDefault="00042801" w:rsidP="00A337CC">
            <w:pPr>
              <w:jc w:val="center"/>
              <w:rPr>
                <w:kern w:val="2"/>
              </w:rPr>
            </w:pPr>
            <w:r w:rsidRPr="00FC76D6">
              <w:rPr>
                <w:kern w:val="2"/>
              </w:rPr>
              <w:t>318 214,0</w:t>
            </w:r>
          </w:p>
        </w:tc>
        <w:tc>
          <w:tcPr>
            <w:tcW w:w="1097" w:type="dxa"/>
            <w:hideMark/>
          </w:tcPr>
          <w:p w:rsidR="00042801" w:rsidRPr="00FC76D6" w:rsidRDefault="00042801" w:rsidP="00042801">
            <w:pPr>
              <w:jc w:val="center"/>
            </w:pPr>
            <w:r w:rsidRPr="00FC76D6">
              <w:rPr>
                <w:kern w:val="2"/>
              </w:rPr>
              <w:t>318 214,0</w:t>
            </w:r>
          </w:p>
        </w:tc>
        <w:tc>
          <w:tcPr>
            <w:tcW w:w="1097" w:type="dxa"/>
            <w:hideMark/>
          </w:tcPr>
          <w:p w:rsidR="00042801" w:rsidRPr="00FC76D6" w:rsidRDefault="00042801" w:rsidP="00042801">
            <w:pPr>
              <w:jc w:val="center"/>
            </w:pPr>
            <w:r w:rsidRPr="00FC76D6">
              <w:rPr>
                <w:kern w:val="2"/>
              </w:rPr>
              <w:t>318 214,0</w:t>
            </w:r>
          </w:p>
        </w:tc>
        <w:tc>
          <w:tcPr>
            <w:tcW w:w="1097" w:type="dxa"/>
            <w:hideMark/>
          </w:tcPr>
          <w:p w:rsidR="00042801" w:rsidRPr="00FC76D6" w:rsidRDefault="00042801" w:rsidP="00042801">
            <w:pPr>
              <w:jc w:val="center"/>
            </w:pPr>
            <w:r w:rsidRPr="00FC76D6">
              <w:rPr>
                <w:kern w:val="2"/>
              </w:rPr>
              <w:t>318 214,0</w:t>
            </w:r>
          </w:p>
        </w:tc>
        <w:tc>
          <w:tcPr>
            <w:tcW w:w="1097" w:type="dxa"/>
            <w:hideMark/>
          </w:tcPr>
          <w:p w:rsidR="00042801" w:rsidRPr="00FC76D6" w:rsidRDefault="00042801" w:rsidP="00042801">
            <w:pPr>
              <w:jc w:val="center"/>
            </w:pPr>
            <w:r w:rsidRPr="00FC76D6">
              <w:rPr>
                <w:kern w:val="2"/>
              </w:rPr>
              <w:t>318 214,0</w:t>
            </w:r>
          </w:p>
        </w:tc>
        <w:tc>
          <w:tcPr>
            <w:tcW w:w="1097" w:type="dxa"/>
          </w:tcPr>
          <w:p w:rsidR="00042801" w:rsidRPr="00FC76D6" w:rsidRDefault="00042801" w:rsidP="00042801">
            <w:pPr>
              <w:jc w:val="center"/>
            </w:pPr>
            <w:r w:rsidRPr="00FC76D6">
              <w:rPr>
                <w:kern w:val="2"/>
              </w:rPr>
              <w:t>318 214,0</w:t>
            </w:r>
          </w:p>
        </w:tc>
        <w:tc>
          <w:tcPr>
            <w:tcW w:w="1097" w:type="dxa"/>
          </w:tcPr>
          <w:p w:rsidR="00042801" w:rsidRPr="00FC76D6" w:rsidRDefault="00042801" w:rsidP="00042801">
            <w:pPr>
              <w:jc w:val="center"/>
            </w:pPr>
            <w:r w:rsidRPr="00FC76D6">
              <w:rPr>
                <w:kern w:val="2"/>
              </w:rPr>
              <w:t>318 214,0</w:t>
            </w:r>
          </w:p>
        </w:tc>
        <w:tc>
          <w:tcPr>
            <w:tcW w:w="1097" w:type="dxa"/>
          </w:tcPr>
          <w:p w:rsidR="00042801" w:rsidRPr="00FC76D6" w:rsidRDefault="00042801" w:rsidP="00042801">
            <w:pPr>
              <w:jc w:val="center"/>
            </w:pPr>
            <w:r w:rsidRPr="00FC76D6">
              <w:rPr>
                <w:kern w:val="2"/>
              </w:rPr>
              <w:t>318 214,0</w:t>
            </w:r>
          </w:p>
        </w:tc>
        <w:tc>
          <w:tcPr>
            <w:tcW w:w="1097" w:type="dxa"/>
          </w:tcPr>
          <w:p w:rsidR="00042801" w:rsidRPr="00FC76D6" w:rsidRDefault="00042801" w:rsidP="00042801">
            <w:pPr>
              <w:jc w:val="center"/>
            </w:pPr>
            <w:r w:rsidRPr="00FC76D6">
              <w:rPr>
                <w:kern w:val="2"/>
              </w:rPr>
              <w:t>318 214,0</w:t>
            </w:r>
          </w:p>
        </w:tc>
        <w:tc>
          <w:tcPr>
            <w:tcW w:w="1097" w:type="dxa"/>
          </w:tcPr>
          <w:p w:rsidR="00042801" w:rsidRPr="00FC76D6" w:rsidRDefault="00042801" w:rsidP="00042801">
            <w:pPr>
              <w:jc w:val="center"/>
            </w:pPr>
            <w:r w:rsidRPr="00FC76D6">
              <w:rPr>
                <w:kern w:val="2"/>
              </w:rPr>
              <w:t>318 214,0</w:t>
            </w:r>
          </w:p>
        </w:tc>
      </w:tr>
      <w:tr w:rsidR="00042801" w:rsidRPr="00A83ED7" w:rsidTr="00137790">
        <w:tc>
          <w:tcPr>
            <w:tcW w:w="2751" w:type="dxa"/>
            <w:vMerge/>
            <w:hideMark/>
          </w:tcPr>
          <w:p w:rsidR="00042801" w:rsidRPr="00FC76D6" w:rsidRDefault="00042801" w:rsidP="00A337CC">
            <w:pPr>
              <w:spacing w:line="233" w:lineRule="auto"/>
              <w:rPr>
                <w:kern w:val="2"/>
              </w:rPr>
            </w:pPr>
          </w:p>
        </w:tc>
        <w:tc>
          <w:tcPr>
            <w:tcW w:w="1842" w:type="dxa"/>
            <w:hideMark/>
          </w:tcPr>
          <w:p w:rsidR="00042801" w:rsidRPr="00FC76D6" w:rsidRDefault="00042801" w:rsidP="00A337CC">
            <w:pPr>
              <w:rPr>
                <w:kern w:val="2"/>
              </w:rPr>
            </w:pPr>
            <w:r w:rsidRPr="00FC76D6">
              <w:rPr>
                <w:kern w:val="2"/>
              </w:rPr>
              <w:t>Ростовобл- гостехнадзор</w:t>
            </w:r>
          </w:p>
        </w:tc>
        <w:tc>
          <w:tcPr>
            <w:tcW w:w="567" w:type="dxa"/>
            <w:hideMark/>
          </w:tcPr>
          <w:p w:rsidR="00042801" w:rsidRPr="00FC76D6" w:rsidRDefault="00042801" w:rsidP="00A337CC">
            <w:pPr>
              <w:jc w:val="center"/>
              <w:rPr>
                <w:kern w:val="2"/>
              </w:rPr>
            </w:pPr>
            <w:r w:rsidRPr="00FC76D6">
              <w:rPr>
                <w:kern w:val="2"/>
              </w:rPr>
              <w:t>831</w:t>
            </w:r>
          </w:p>
        </w:tc>
        <w:tc>
          <w:tcPr>
            <w:tcW w:w="567" w:type="dxa"/>
            <w:hideMark/>
          </w:tcPr>
          <w:p w:rsidR="00042801" w:rsidRPr="00FC76D6" w:rsidRDefault="00042801" w:rsidP="00A337CC">
            <w:pPr>
              <w:jc w:val="center"/>
              <w:rPr>
                <w:kern w:val="2"/>
              </w:rPr>
            </w:pPr>
            <w:r w:rsidRPr="00FC76D6">
              <w:rPr>
                <w:kern w:val="2"/>
              </w:rPr>
              <w:t>Х</w:t>
            </w:r>
          </w:p>
        </w:tc>
        <w:tc>
          <w:tcPr>
            <w:tcW w:w="1276" w:type="dxa"/>
            <w:hideMark/>
          </w:tcPr>
          <w:p w:rsidR="00042801" w:rsidRPr="00FC76D6" w:rsidRDefault="00042801" w:rsidP="00A337CC">
            <w:pPr>
              <w:jc w:val="center"/>
              <w:rPr>
                <w:spacing w:val="-6"/>
                <w:kern w:val="2"/>
              </w:rPr>
            </w:pPr>
            <w:r w:rsidRPr="00FC76D6">
              <w:rPr>
                <w:spacing w:val="-6"/>
                <w:kern w:val="2"/>
              </w:rPr>
              <w:t>Х</w:t>
            </w:r>
          </w:p>
        </w:tc>
        <w:tc>
          <w:tcPr>
            <w:tcW w:w="567" w:type="dxa"/>
            <w:hideMark/>
          </w:tcPr>
          <w:p w:rsidR="00042801" w:rsidRPr="00FC76D6" w:rsidRDefault="00042801" w:rsidP="00A337CC">
            <w:pPr>
              <w:jc w:val="center"/>
              <w:rPr>
                <w:kern w:val="2"/>
              </w:rPr>
            </w:pPr>
            <w:r w:rsidRPr="00FC76D6">
              <w:rPr>
                <w:kern w:val="2"/>
              </w:rPr>
              <w:t>Х</w:t>
            </w:r>
          </w:p>
        </w:tc>
        <w:tc>
          <w:tcPr>
            <w:tcW w:w="1418" w:type="dxa"/>
            <w:hideMark/>
          </w:tcPr>
          <w:p w:rsidR="00042801" w:rsidRPr="00FC76D6" w:rsidRDefault="00042801" w:rsidP="00A337CC">
            <w:pPr>
              <w:jc w:val="center"/>
              <w:rPr>
                <w:kern w:val="2"/>
              </w:rPr>
            </w:pPr>
            <w:r w:rsidRPr="00FC76D6">
              <w:rPr>
                <w:kern w:val="2"/>
              </w:rPr>
              <w:t>614 434,5</w:t>
            </w:r>
          </w:p>
        </w:tc>
        <w:tc>
          <w:tcPr>
            <w:tcW w:w="1096" w:type="dxa"/>
            <w:hideMark/>
          </w:tcPr>
          <w:p w:rsidR="00042801" w:rsidRPr="00FC76D6" w:rsidRDefault="00042801" w:rsidP="00A337CC">
            <w:pPr>
              <w:jc w:val="center"/>
              <w:rPr>
                <w:kern w:val="2"/>
              </w:rPr>
            </w:pPr>
            <w:r w:rsidRPr="00FC76D6">
              <w:rPr>
                <w:kern w:val="2"/>
              </w:rPr>
              <w:t>53 497,6</w:t>
            </w:r>
          </w:p>
        </w:tc>
        <w:tc>
          <w:tcPr>
            <w:tcW w:w="1097" w:type="dxa"/>
            <w:hideMark/>
          </w:tcPr>
          <w:p w:rsidR="00042801" w:rsidRPr="00FC76D6" w:rsidRDefault="00042801" w:rsidP="00A337CC">
            <w:pPr>
              <w:jc w:val="center"/>
              <w:rPr>
                <w:kern w:val="2"/>
              </w:rPr>
            </w:pPr>
            <w:r w:rsidRPr="00FC76D6">
              <w:rPr>
                <w:kern w:val="2"/>
              </w:rPr>
              <w:t>51 992,9</w:t>
            </w:r>
          </w:p>
        </w:tc>
        <w:tc>
          <w:tcPr>
            <w:tcW w:w="1097" w:type="dxa"/>
            <w:hideMark/>
          </w:tcPr>
          <w:p w:rsidR="00042801" w:rsidRPr="00FC76D6" w:rsidRDefault="00042801" w:rsidP="00A337CC">
            <w:pPr>
              <w:jc w:val="center"/>
              <w:rPr>
                <w:kern w:val="2"/>
              </w:rPr>
            </w:pPr>
            <w:r w:rsidRPr="00FC76D6">
              <w:rPr>
                <w:kern w:val="2"/>
              </w:rPr>
              <w:t>50 894,4</w:t>
            </w:r>
          </w:p>
        </w:tc>
        <w:tc>
          <w:tcPr>
            <w:tcW w:w="1097" w:type="dxa"/>
            <w:hideMark/>
          </w:tcPr>
          <w:p w:rsidR="00042801" w:rsidRPr="00FC76D6" w:rsidRDefault="00042801" w:rsidP="00042801">
            <w:pPr>
              <w:jc w:val="center"/>
            </w:pPr>
            <w:r w:rsidRPr="00FC76D6">
              <w:rPr>
                <w:kern w:val="2"/>
              </w:rPr>
              <w:t>50 894,4</w:t>
            </w:r>
          </w:p>
        </w:tc>
        <w:tc>
          <w:tcPr>
            <w:tcW w:w="1097" w:type="dxa"/>
            <w:hideMark/>
          </w:tcPr>
          <w:p w:rsidR="00042801" w:rsidRPr="00FC76D6" w:rsidRDefault="00042801" w:rsidP="00042801">
            <w:pPr>
              <w:jc w:val="center"/>
            </w:pPr>
            <w:r w:rsidRPr="00FC76D6">
              <w:rPr>
                <w:kern w:val="2"/>
              </w:rPr>
              <w:t>50 894,4</w:t>
            </w:r>
          </w:p>
        </w:tc>
        <w:tc>
          <w:tcPr>
            <w:tcW w:w="1097" w:type="dxa"/>
            <w:hideMark/>
          </w:tcPr>
          <w:p w:rsidR="00042801" w:rsidRPr="00FC76D6" w:rsidRDefault="00042801" w:rsidP="00042801">
            <w:pPr>
              <w:jc w:val="center"/>
            </w:pPr>
            <w:r w:rsidRPr="00FC76D6">
              <w:rPr>
                <w:kern w:val="2"/>
              </w:rPr>
              <w:t>50 894,4</w:t>
            </w:r>
          </w:p>
        </w:tc>
        <w:tc>
          <w:tcPr>
            <w:tcW w:w="1097" w:type="dxa"/>
            <w:hideMark/>
          </w:tcPr>
          <w:p w:rsidR="00042801" w:rsidRPr="00FC76D6" w:rsidRDefault="00042801" w:rsidP="00042801">
            <w:pPr>
              <w:jc w:val="center"/>
            </w:pPr>
            <w:r w:rsidRPr="00FC76D6">
              <w:rPr>
                <w:kern w:val="2"/>
              </w:rPr>
              <w:t>50 894,4</w:t>
            </w:r>
          </w:p>
        </w:tc>
        <w:tc>
          <w:tcPr>
            <w:tcW w:w="1097" w:type="dxa"/>
          </w:tcPr>
          <w:p w:rsidR="00042801" w:rsidRPr="00FC76D6" w:rsidRDefault="00042801" w:rsidP="00042801">
            <w:pPr>
              <w:jc w:val="center"/>
            </w:pPr>
            <w:r w:rsidRPr="00FC76D6">
              <w:rPr>
                <w:kern w:val="2"/>
              </w:rPr>
              <w:t>50 894,4</w:t>
            </w:r>
          </w:p>
        </w:tc>
        <w:tc>
          <w:tcPr>
            <w:tcW w:w="1097" w:type="dxa"/>
          </w:tcPr>
          <w:p w:rsidR="00042801" w:rsidRPr="00FC76D6" w:rsidRDefault="00042801" w:rsidP="00042801">
            <w:pPr>
              <w:jc w:val="center"/>
            </w:pPr>
            <w:r w:rsidRPr="00FC76D6">
              <w:rPr>
                <w:kern w:val="2"/>
              </w:rPr>
              <w:t>50 894,4</w:t>
            </w:r>
          </w:p>
        </w:tc>
        <w:tc>
          <w:tcPr>
            <w:tcW w:w="1097" w:type="dxa"/>
          </w:tcPr>
          <w:p w:rsidR="00042801" w:rsidRPr="00FC76D6" w:rsidRDefault="00042801" w:rsidP="00042801">
            <w:pPr>
              <w:jc w:val="center"/>
            </w:pPr>
            <w:r w:rsidRPr="00FC76D6">
              <w:rPr>
                <w:kern w:val="2"/>
              </w:rPr>
              <w:t>50 894,4</w:t>
            </w:r>
          </w:p>
        </w:tc>
        <w:tc>
          <w:tcPr>
            <w:tcW w:w="1097" w:type="dxa"/>
          </w:tcPr>
          <w:p w:rsidR="00042801" w:rsidRPr="00FC76D6" w:rsidRDefault="00042801" w:rsidP="00042801">
            <w:pPr>
              <w:jc w:val="center"/>
            </w:pPr>
            <w:r w:rsidRPr="00FC76D6">
              <w:rPr>
                <w:kern w:val="2"/>
              </w:rPr>
              <w:t>50 894,4</w:t>
            </w:r>
          </w:p>
        </w:tc>
        <w:tc>
          <w:tcPr>
            <w:tcW w:w="1097" w:type="dxa"/>
          </w:tcPr>
          <w:p w:rsidR="00042801" w:rsidRPr="00FC76D6" w:rsidRDefault="00042801" w:rsidP="00042801">
            <w:pPr>
              <w:jc w:val="center"/>
            </w:pPr>
            <w:r w:rsidRPr="00FC76D6">
              <w:rPr>
                <w:kern w:val="2"/>
              </w:rPr>
              <w:t>50 894,4</w:t>
            </w:r>
          </w:p>
        </w:tc>
      </w:tr>
      <w:tr w:rsidR="00F07403" w:rsidRPr="00A83ED7" w:rsidTr="00137790">
        <w:tc>
          <w:tcPr>
            <w:tcW w:w="2751" w:type="dxa"/>
            <w:vMerge/>
            <w:hideMark/>
          </w:tcPr>
          <w:p w:rsidR="00F07403" w:rsidRPr="00FC76D6" w:rsidRDefault="00F07403" w:rsidP="00A337CC">
            <w:pPr>
              <w:spacing w:line="233" w:lineRule="auto"/>
              <w:rPr>
                <w:kern w:val="2"/>
              </w:rPr>
            </w:pPr>
          </w:p>
        </w:tc>
        <w:tc>
          <w:tcPr>
            <w:tcW w:w="1842" w:type="dxa"/>
            <w:hideMark/>
          </w:tcPr>
          <w:p w:rsidR="00F07403" w:rsidRPr="00FC76D6" w:rsidRDefault="00F07403" w:rsidP="00A337CC">
            <w:pPr>
              <w:rPr>
                <w:kern w:val="2"/>
              </w:rPr>
            </w:pPr>
            <w:r w:rsidRPr="00FC76D6">
              <w:rPr>
                <w:kern w:val="2"/>
              </w:rPr>
              <w:t>минтранс РО</w:t>
            </w:r>
          </w:p>
        </w:tc>
        <w:tc>
          <w:tcPr>
            <w:tcW w:w="567" w:type="dxa"/>
            <w:hideMark/>
          </w:tcPr>
          <w:p w:rsidR="00F07403" w:rsidRPr="00FC76D6" w:rsidRDefault="00F07403" w:rsidP="00A337CC">
            <w:pPr>
              <w:jc w:val="center"/>
              <w:rPr>
                <w:kern w:val="2"/>
              </w:rPr>
            </w:pPr>
            <w:r w:rsidRPr="00FC76D6">
              <w:rPr>
                <w:kern w:val="2"/>
              </w:rPr>
              <w:t>810</w:t>
            </w:r>
          </w:p>
        </w:tc>
        <w:tc>
          <w:tcPr>
            <w:tcW w:w="567" w:type="dxa"/>
            <w:hideMark/>
          </w:tcPr>
          <w:p w:rsidR="00F07403" w:rsidRPr="00FC76D6" w:rsidRDefault="00F07403" w:rsidP="00A337CC">
            <w:pPr>
              <w:jc w:val="center"/>
              <w:rPr>
                <w:kern w:val="2"/>
              </w:rPr>
            </w:pPr>
            <w:r w:rsidRPr="00FC76D6">
              <w:rPr>
                <w:kern w:val="2"/>
              </w:rPr>
              <w:t>Х</w:t>
            </w:r>
          </w:p>
        </w:tc>
        <w:tc>
          <w:tcPr>
            <w:tcW w:w="1276" w:type="dxa"/>
            <w:hideMark/>
          </w:tcPr>
          <w:p w:rsidR="00F07403" w:rsidRPr="00FC76D6" w:rsidRDefault="00F07403" w:rsidP="00A337CC">
            <w:pPr>
              <w:jc w:val="center"/>
              <w:rPr>
                <w:spacing w:val="-6"/>
                <w:kern w:val="2"/>
              </w:rPr>
            </w:pPr>
            <w:r w:rsidRPr="00FC76D6">
              <w:rPr>
                <w:spacing w:val="-6"/>
                <w:kern w:val="2"/>
              </w:rPr>
              <w:t>Х</w:t>
            </w:r>
          </w:p>
        </w:tc>
        <w:tc>
          <w:tcPr>
            <w:tcW w:w="567" w:type="dxa"/>
            <w:hideMark/>
          </w:tcPr>
          <w:p w:rsidR="00F07403" w:rsidRPr="00FC76D6" w:rsidRDefault="00F07403" w:rsidP="00A337CC">
            <w:pPr>
              <w:jc w:val="center"/>
              <w:rPr>
                <w:kern w:val="2"/>
              </w:rPr>
            </w:pPr>
            <w:r w:rsidRPr="00FC76D6">
              <w:rPr>
                <w:kern w:val="2"/>
              </w:rPr>
              <w:t>Х</w:t>
            </w:r>
          </w:p>
        </w:tc>
        <w:tc>
          <w:tcPr>
            <w:tcW w:w="1418" w:type="dxa"/>
            <w:hideMark/>
          </w:tcPr>
          <w:p w:rsidR="00F07403" w:rsidRPr="00FC76D6" w:rsidRDefault="00F07403" w:rsidP="00A337CC">
            <w:pPr>
              <w:jc w:val="center"/>
              <w:rPr>
                <w:kern w:val="2"/>
              </w:rPr>
            </w:pPr>
            <w:r w:rsidRPr="00FC76D6">
              <w:rPr>
                <w:kern w:val="2"/>
              </w:rPr>
              <w:t>992 959,8</w:t>
            </w:r>
          </w:p>
        </w:tc>
        <w:tc>
          <w:tcPr>
            <w:tcW w:w="1096" w:type="dxa"/>
            <w:hideMark/>
          </w:tcPr>
          <w:p w:rsidR="00F07403" w:rsidRPr="00FC76D6" w:rsidRDefault="00F07403" w:rsidP="00A337CC">
            <w:pPr>
              <w:jc w:val="center"/>
              <w:rPr>
                <w:kern w:val="2"/>
              </w:rPr>
            </w:pPr>
            <w:r w:rsidRPr="00FC76D6">
              <w:rPr>
                <w:kern w:val="2"/>
              </w:rPr>
              <w:t>506 221,8</w:t>
            </w:r>
          </w:p>
        </w:tc>
        <w:tc>
          <w:tcPr>
            <w:tcW w:w="1097" w:type="dxa"/>
            <w:hideMark/>
          </w:tcPr>
          <w:p w:rsidR="00F07403" w:rsidRPr="00FC76D6" w:rsidRDefault="00F07403" w:rsidP="00A337CC">
            <w:pPr>
              <w:jc w:val="center"/>
              <w:rPr>
                <w:kern w:val="2"/>
              </w:rPr>
            </w:pPr>
            <w:r w:rsidRPr="00FC76D6">
              <w:rPr>
                <w:kern w:val="2"/>
              </w:rPr>
              <w:t>486 738,0</w:t>
            </w:r>
          </w:p>
        </w:tc>
        <w:tc>
          <w:tcPr>
            <w:tcW w:w="1097" w:type="dxa"/>
            <w:hideMark/>
          </w:tcPr>
          <w:p w:rsidR="00F07403" w:rsidRPr="00FC76D6" w:rsidRDefault="00F07403" w:rsidP="00A337CC">
            <w:pPr>
              <w:jc w:val="center"/>
              <w:rPr>
                <w:kern w:val="2"/>
              </w:rPr>
            </w:pPr>
            <w:r w:rsidRPr="00FC76D6">
              <w:rPr>
                <w:kern w:val="2"/>
              </w:rPr>
              <w:t>−</w:t>
            </w:r>
          </w:p>
        </w:tc>
        <w:tc>
          <w:tcPr>
            <w:tcW w:w="1097" w:type="dxa"/>
            <w:hideMark/>
          </w:tcPr>
          <w:p w:rsidR="00F07403" w:rsidRPr="00FC76D6" w:rsidRDefault="00F07403" w:rsidP="00F07403">
            <w:pPr>
              <w:jc w:val="center"/>
            </w:pPr>
            <w:r w:rsidRPr="00FC76D6">
              <w:rPr>
                <w:kern w:val="2"/>
              </w:rPr>
              <w:t>−</w:t>
            </w:r>
          </w:p>
        </w:tc>
        <w:tc>
          <w:tcPr>
            <w:tcW w:w="1097" w:type="dxa"/>
            <w:hideMark/>
          </w:tcPr>
          <w:p w:rsidR="00F07403" w:rsidRPr="00FC76D6" w:rsidRDefault="00F07403" w:rsidP="00F07403">
            <w:pPr>
              <w:jc w:val="center"/>
            </w:pPr>
            <w:r w:rsidRPr="00FC76D6">
              <w:rPr>
                <w:kern w:val="2"/>
              </w:rPr>
              <w:t>−</w:t>
            </w:r>
          </w:p>
        </w:tc>
        <w:tc>
          <w:tcPr>
            <w:tcW w:w="1097" w:type="dxa"/>
            <w:hideMark/>
          </w:tcPr>
          <w:p w:rsidR="00F07403" w:rsidRPr="00FC76D6" w:rsidRDefault="00F07403" w:rsidP="00F07403">
            <w:pPr>
              <w:jc w:val="center"/>
            </w:pPr>
            <w:r w:rsidRPr="00FC76D6">
              <w:rPr>
                <w:kern w:val="2"/>
              </w:rPr>
              <w:t>−</w:t>
            </w:r>
          </w:p>
        </w:tc>
        <w:tc>
          <w:tcPr>
            <w:tcW w:w="1097" w:type="dxa"/>
            <w:hideMark/>
          </w:tcPr>
          <w:p w:rsidR="00F07403" w:rsidRPr="00FC76D6" w:rsidRDefault="00F07403" w:rsidP="00F07403">
            <w:pPr>
              <w:jc w:val="center"/>
            </w:pPr>
            <w:r w:rsidRPr="00FC76D6">
              <w:rPr>
                <w:kern w:val="2"/>
              </w:rPr>
              <w:t>−</w:t>
            </w:r>
          </w:p>
        </w:tc>
        <w:tc>
          <w:tcPr>
            <w:tcW w:w="1097" w:type="dxa"/>
          </w:tcPr>
          <w:p w:rsidR="00F07403" w:rsidRPr="00FC76D6" w:rsidRDefault="00F07403" w:rsidP="00F07403">
            <w:pPr>
              <w:jc w:val="center"/>
            </w:pPr>
            <w:r w:rsidRPr="00FC76D6">
              <w:rPr>
                <w:kern w:val="2"/>
              </w:rPr>
              <w:t>−</w:t>
            </w:r>
          </w:p>
        </w:tc>
        <w:tc>
          <w:tcPr>
            <w:tcW w:w="1097" w:type="dxa"/>
          </w:tcPr>
          <w:p w:rsidR="00F07403" w:rsidRPr="00FC76D6" w:rsidRDefault="00F07403" w:rsidP="00F07403">
            <w:pPr>
              <w:jc w:val="center"/>
            </w:pPr>
            <w:r w:rsidRPr="00FC76D6">
              <w:rPr>
                <w:kern w:val="2"/>
              </w:rPr>
              <w:t>−</w:t>
            </w:r>
          </w:p>
        </w:tc>
        <w:tc>
          <w:tcPr>
            <w:tcW w:w="1097" w:type="dxa"/>
          </w:tcPr>
          <w:p w:rsidR="00F07403" w:rsidRPr="00FC76D6" w:rsidRDefault="00F07403" w:rsidP="00F07403">
            <w:pPr>
              <w:jc w:val="center"/>
            </w:pPr>
            <w:r w:rsidRPr="00FC76D6">
              <w:rPr>
                <w:kern w:val="2"/>
              </w:rPr>
              <w:t>−</w:t>
            </w:r>
          </w:p>
        </w:tc>
        <w:tc>
          <w:tcPr>
            <w:tcW w:w="1097" w:type="dxa"/>
          </w:tcPr>
          <w:p w:rsidR="00F07403" w:rsidRPr="00FC76D6" w:rsidRDefault="00F07403" w:rsidP="00F07403">
            <w:pPr>
              <w:jc w:val="center"/>
            </w:pPr>
            <w:r w:rsidRPr="00FC76D6">
              <w:rPr>
                <w:kern w:val="2"/>
              </w:rPr>
              <w:t>−</w:t>
            </w:r>
          </w:p>
        </w:tc>
        <w:tc>
          <w:tcPr>
            <w:tcW w:w="1097" w:type="dxa"/>
          </w:tcPr>
          <w:p w:rsidR="00F07403" w:rsidRPr="00FC76D6" w:rsidRDefault="00F07403" w:rsidP="00F07403">
            <w:pPr>
              <w:jc w:val="center"/>
            </w:pPr>
            <w:r w:rsidRPr="00FC76D6">
              <w:rPr>
                <w:kern w:val="2"/>
              </w:rPr>
              <w:t>−</w:t>
            </w:r>
          </w:p>
        </w:tc>
      </w:tr>
      <w:tr w:rsidR="003015BA" w:rsidRPr="00A83ED7" w:rsidTr="00137790">
        <w:tc>
          <w:tcPr>
            <w:tcW w:w="2751" w:type="dxa"/>
            <w:vMerge/>
            <w:hideMark/>
          </w:tcPr>
          <w:p w:rsidR="003015BA" w:rsidRPr="00FC76D6" w:rsidRDefault="003015BA" w:rsidP="00A337CC">
            <w:pPr>
              <w:spacing w:line="233" w:lineRule="auto"/>
              <w:rPr>
                <w:kern w:val="2"/>
              </w:rPr>
            </w:pPr>
          </w:p>
        </w:tc>
        <w:tc>
          <w:tcPr>
            <w:tcW w:w="1842" w:type="dxa"/>
            <w:hideMark/>
          </w:tcPr>
          <w:p w:rsidR="003015BA" w:rsidRPr="00FC76D6" w:rsidRDefault="003015BA" w:rsidP="00A337CC">
            <w:pPr>
              <w:rPr>
                <w:spacing w:val="-4"/>
                <w:kern w:val="2"/>
              </w:rPr>
            </w:pPr>
            <w:r w:rsidRPr="00FC76D6">
              <w:rPr>
                <w:spacing w:val="-4"/>
                <w:kern w:val="2"/>
              </w:rPr>
              <w:t>департамент потребительского рынка Ростовской области</w:t>
            </w:r>
          </w:p>
        </w:tc>
        <w:tc>
          <w:tcPr>
            <w:tcW w:w="567" w:type="dxa"/>
            <w:hideMark/>
          </w:tcPr>
          <w:p w:rsidR="003015BA" w:rsidRPr="00FC76D6" w:rsidRDefault="003015BA" w:rsidP="00A337CC">
            <w:pPr>
              <w:jc w:val="center"/>
              <w:rPr>
                <w:kern w:val="2"/>
              </w:rPr>
            </w:pPr>
            <w:r w:rsidRPr="00FC76D6">
              <w:rPr>
                <w:kern w:val="2"/>
              </w:rPr>
              <w:t>828</w:t>
            </w:r>
          </w:p>
        </w:tc>
        <w:tc>
          <w:tcPr>
            <w:tcW w:w="567" w:type="dxa"/>
            <w:hideMark/>
          </w:tcPr>
          <w:p w:rsidR="003015BA" w:rsidRPr="00FC76D6" w:rsidRDefault="003015BA" w:rsidP="00A337CC">
            <w:pPr>
              <w:jc w:val="center"/>
              <w:rPr>
                <w:kern w:val="2"/>
              </w:rPr>
            </w:pPr>
            <w:r w:rsidRPr="00FC76D6">
              <w:rPr>
                <w:kern w:val="2"/>
              </w:rPr>
              <w:t>Х</w:t>
            </w:r>
          </w:p>
        </w:tc>
        <w:tc>
          <w:tcPr>
            <w:tcW w:w="1276" w:type="dxa"/>
            <w:hideMark/>
          </w:tcPr>
          <w:p w:rsidR="003015BA" w:rsidRPr="00FC76D6" w:rsidRDefault="003015BA" w:rsidP="00A337CC">
            <w:pPr>
              <w:jc w:val="center"/>
              <w:rPr>
                <w:spacing w:val="-6"/>
                <w:kern w:val="2"/>
              </w:rPr>
            </w:pPr>
            <w:r w:rsidRPr="00FC76D6">
              <w:rPr>
                <w:spacing w:val="-6"/>
                <w:kern w:val="2"/>
              </w:rPr>
              <w:t>Х</w:t>
            </w:r>
          </w:p>
        </w:tc>
        <w:tc>
          <w:tcPr>
            <w:tcW w:w="567" w:type="dxa"/>
            <w:hideMark/>
          </w:tcPr>
          <w:p w:rsidR="003015BA" w:rsidRPr="00FC76D6" w:rsidRDefault="003015BA" w:rsidP="00A337CC">
            <w:pPr>
              <w:jc w:val="center"/>
              <w:rPr>
                <w:kern w:val="2"/>
              </w:rPr>
            </w:pPr>
            <w:r w:rsidRPr="00FC76D6">
              <w:rPr>
                <w:kern w:val="2"/>
              </w:rPr>
              <w:t>Х</w:t>
            </w:r>
          </w:p>
        </w:tc>
        <w:tc>
          <w:tcPr>
            <w:tcW w:w="1418" w:type="dxa"/>
            <w:hideMark/>
          </w:tcPr>
          <w:p w:rsidR="003015BA" w:rsidRPr="00FC76D6" w:rsidRDefault="003015BA" w:rsidP="00A337CC">
            <w:pPr>
              <w:jc w:val="center"/>
              <w:rPr>
                <w:kern w:val="2"/>
              </w:rPr>
            </w:pPr>
            <w:r w:rsidRPr="00FC76D6">
              <w:rPr>
                <w:kern w:val="2"/>
              </w:rPr>
              <w:t>8 400,0</w:t>
            </w:r>
          </w:p>
        </w:tc>
        <w:tc>
          <w:tcPr>
            <w:tcW w:w="1096" w:type="dxa"/>
            <w:hideMark/>
          </w:tcPr>
          <w:p w:rsidR="003015BA" w:rsidRPr="00FC76D6" w:rsidRDefault="003015BA" w:rsidP="00A337CC">
            <w:pPr>
              <w:jc w:val="center"/>
              <w:rPr>
                <w:kern w:val="2"/>
              </w:rPr>
            </w:pPr>
            <w:r w:rsidRPr="00FC76D6">
              <w:rPr>
                <w:kern w:val="2"/>
              </w:rPr>
              <w:t>700,0</w:t>
            </w:r>
          </w:p>
        </w:tc>
        <w:tc>
          <w:tcPr>
            <w:tcW w:w="1097" w:type="dxa"/>
            <w:hideMark/>
          </w:tcPr>
          <w:p w:rsidR="003015BA" w:rsidRPr="00FC76D6" w:rsidRDefault="003015BA" w:rsidP="00A337CC">
            <w:pPr>
              <w:jc w:val="center"/>
              <w:rPr>
                <w:kern w:val="2"/>
              </w:rPr>
            </w:pPr>
            <w:r w:rsidRPr="00FC76D6">
              <w:rPr>
                <w:kern w:val="2"/>
              </w:rPr>
              <w:t>700,0</w:t>
            </w:r>
          </w:p>
        </w:tc>
        <w:tc>
          <w:tcPr>
            <w:tcW w:w="1097" w:type="dxa"/>
            <w:hideMark/>
          </w:tcPr>
          <w:p w:rsidR="003015BA" w:rsidRPr="00FC76D6" w:rsidRDefault="003015BA" w:rsidP="00A337CC">
            <w:pPr>
              <w:jc w:val="center"/>
              <w:rPr>
                <w:kern w:val="2"/>
              </w:rPr>
            </w:pPr>
            <w:r w:rsidRPr="00FC76D6">
              <w:rPr>
                <w:kern w:val="2"/>
              </w:rPr>
              <w:t>700,0</w:t>
            </w:r>
          </w:p>
        </w:tc>
        <w:tc>
          <w:tcPr>
            <w:tcW w:w="1097" w:type="dxa"/>
            <w:hideMark/>
          </w:tcPr>
          <w:p w:rsidR="003015BA" w:rsidRPr="00FC76D6" w:rsidRDefault="003015BA" w:rsidP="003015BA">
            <w:pPr>
              <w:jc w:val="center"/>
            </w:pPr>
            <w:r w:rsidRPr="00FC76D6">
              <w:rPr>
                <w:kern w:val="2"/>
              </w:rPr>
              <w:t>700,0</w:t>
            </w:r>
          </w:p>
        </w:tc>
        <w:tc>
          <w:tcPr>
            <w:tcW w:w="1097" w:type="dxa"/>
            <w:hideMark/>
          </w:tcPr>
          <w:p w:rsidR="003015BA" w:rsidRPr="00FC76D6" w:rsidRDefault="003015BA" w:rsidP="003015BA">
            <w:pPr>
              <w:jc w:val="center"/>
            </w:pPr>
            <w:r w:rsidRPr="00FC76D6">
              <w:rPr>
                <w:kern w:val="2"/>
              </w:rPr>
              <w:t>700,0</w:t>
            </w:r>
          </w:p>
        </w:tc>
        <w:tc>
          <w:tcPr>
            <w:tcW w:w="1097" w:type="dxa"/>
            <w:hideMark/>
          </w:tcPr>
          <w:p w:rsidR="003015BA" w:rsidRPr="00FC76D6" w:rsidRDefault="003015BA" w:rsidP="003015BA">
            <w:pPr>
              <w:jc w:val="center"/>
            </w:pPr>
            <w:r w:rsidRPr="00FC76D6">
              <w:rPr>
                <w:kern w:val="2"/>
              </w:rPr>
              <w:t>700,0</w:t>
            </w:r>
          </w:p>
        </w:tc>
        <w:tc>
          <w:tcPr>
            <w:tcW w:w="1097" w:type="dxa"/>
            <w:hideMark/>
          </w:tcPr>
          <w:p w:rsidR="003015BA" w:rsidRPr="00FC76D6" w:rsidRDefault="003015BA" w:rsidP="003015BA">
            <w:pPr>
              <w:jc w:val="center"/>
            </w:pPr>
            <w:r w:rsidRPr="00FC76D6">
              <w:rPr>
                <w:kern w:val="2"/>
              </w:rPr>
              <w:t>700,0</w:t>
            </w:r>
          </w:p>
        </w:tc>
        <w:tc>
          <w:tcPr>
            <w:tcW w:w="1097" w:type="dxa"/>
          </w:tcPr>
          <w:p w:rsidR="003015BA" w:rsidRPr="00FC76D6" w:rsidRDefault="003015BA" w:rsidP="003015BA">
            <w:pPr>
              <w:jc w:val="center"/>
            </w:pPr>
            <w:r w:rsidRPr="00FC76D6">
              <w:rPr>
                <w:kern w:val="2"/>
              </w:rPr>
              <w:t>700,0</w:t>
            </w:r>
          </w:p>
        </w:tc>
        <w:tc>
          <w:tcPr>
            <w:tcW w:w="1097" w:type="dxa"/>
          </w:tcPr>
          <w:p w:rsidR="003015BA" w:rsidRPr="00FC76D6" w:rsidRDefault="003015BA" w:rsidP="003015BA">
            <w:pPr>
              <w:jc w:val="center"/>
            </w:pPr>
            <w:r w:rsidRPr="00FC76D6">
              <w:rPr>
                <w:kern w:val="2"/>
              </w:rPr>
              <w:t>700,0</w:t>
            </w:r>
          </w:p>
        </w:tc>
        <w:tc>
          <w:tcPr>
            <w:tcW w:w="1097" w:type="dxa"/>
          </w:tcPr>
          <w:p w:rsidR="003015BA" w:rsidRPr="00FC76D6" w:rsidRDefault="003015BA" w:rsidP="003015BA">
            <w:pPr>
              <w:jc w:val="center"/>
            </w:pPr>
            <w:r w:rsidRPr="00FC76D6">
              <w:rPr>
                <w:kern w:val="2"/>
              </w:rPr>
              <w:t>700,0</w:t>
            </w:r>
          </w:p>
        </w:tc>
        <w:tc>
          <w:tcPr>
            <w:tcW w:w="1097" w:type="dxa"/>
          </w:tcPr>
          <w:p w:rsidR="003015BA" w:rsidRPr="00FC76D6" w:rsidRDefault="003015BA" w:rsidP="003015BA">
            <w:pPr>
              <w:jc w:val="center"/>
            </w:pPr>
            <w:r w:rsidRPr="00FC76D6">
              <w:rPr>
                <w:kern w:val="2"/>
              </w:rPr>
              <w:t>700,0</w:t>
            </w:r>
          </w:p>
        </w:tc>
        <w:tc>
          <w:tcPr>
            <w:tcW w:w="1097" w:type="dxa"/>
          </w:tcPr>
          <w:p w:rsidR="003015BA" w:rsidRPr="00FC76D6" w:rsidRDefault="003015BA" w:rsidP="003015BA">
            <w:pPr>
              <w:jc w:val="center"/>
            </w:pPr>
            <w:r w:rsidRPr="00FC76D6">
              <w:rPr>
                <w:kern w:val="2"/>
              </w:rPr>
              <w:t>700,0</w:t>
            </w:r>
          </w:p>
        </w:tc>
      </w:tr>
      <w:tr w:rsidR="003015BA" w:rsidRPr="00A83ED7" w:rsidTr="00137790">
        <w:tc>
          <w:tcPr>
            <w:tcW w:w="2751" w:type="dxa"/>
            <w:vMerge w:val="restart"/>
            <w:hideMark/>
          </w:tcPr>
          <w:p w:rsidR="003015BA" w:rsidRPr="00FC76D6" w:rsidRDefault="003015BA" w:rsidP="00A337CC">
            <w:pPr>
              <w:spacing w:line="233" w:lineRule="auto"/>
              <w:rPr>
                <w:kern w:val="2"/>
              </w:rPr>
            </w:pPr>
            <w:r w:rsidRPr="00FC76D6">
              <w:rPr>
                <w:kern w:val="2"/>
              </w:rPr>
              <w:t xml:space="preserve">Подпрограмма </w:t>
            </w:r>
            <w:r w:rsidR="00FB6DD4">
              <w:rPr>
                <w:kern w:val="2"/>
              </w:rPr>
              <w:t>Е</w:t>
            </w:r>
          </w:p>
          <w:p w:rsidR="003015BA" w:rsidRPr="00FC76D6" w:rsidRDefault="003015BA" w:rsidP="0065522F">
            <w:pPr>
              <w:spacing w:line="233" w:lineRule="auto"/>
              <w:rPr>
                <w:kern w:val="2"/>
              </w:rPr>
            </w:pPr>
            <w:r w:rsidRPr="00FC76D6">
              <w:rPr>
                <w:kern w:val="2"/>
              </w:rPr>
              <w:t>«Развитие отраслей агропромышленного комплекса»</w:t>
            </w:r>
          </w:p>
        </w:tc>
        <w:tc>
          <w:tcPr>
            <w:tcW w:w="1842" w:type="dxa"/>
            <w:hideMark/>
          </w:tcPr>
          <w:p w:rsidR="003015BA" w:rsidRPr="00FC76D6" w:rsidRDefault="003015BA" w:rsidP="00A337CC">
            <w:pPr>
              <w:rPr>
                <w:kern w:val="2"/>
              </w:rPr>
            </w:pPr>
            <w:r w:rsidRPr="00FC76D6">
              <w:rPr>
                <w:kern w:val="2"/>
              </w:rPr>
              <w:t xml:space="preserve">всего, </w:t>
            </w:r>
          </w:p>
          <w:p w:rsidR="003015BA" w:rsidRPr="00FC76D6" w:rsidRDefault="003015BA" w:rsidP="00A337CC">
            <w:pPr>
              <w:rPr>
                <w:kern w:val="2"/>
              </w:rPr>
            </w:pPr>
            <w:r w:rsidRPr="00FC76D6">
              <w:rPr>
                <w:kern w:val="2"/>
              </w:rPr>
              <w:t>в том числе</w:t>
            </w:r>
          </w:p>
        </w:tc>
        <w:tc>
          <w:tcPr>
            <w:tcW w:w="567" w:type="dxa"/>
            <w:hideMark/>
          </w:tcPr>
          <w:p w:rsidR="003015BA" w:rsidRPr="00FC76D6" w:rsidRDefault="003015BA" w:rsidP="00A337CC">
            <w:pPr>
              <w:jc w:val="center"/>
              <w:rPr>
                <w:kern w:val="2"/>
              </w:rPr>
            </w:pPr>
            <w:r w:rsidRPr="00FC76D6">
              <w:rPr>
                <w:kern w:val="2"/>
              </w:rPr>
              <w:t>Х</w:t>
            </w:r>
          </w:p>
        </w:tc>
        <w:tc>
          <w:tcPr>
            <w:tcW w:w="567" w:type="dxa"/>
            <w:hideMark/>
          </w:tcPr>
          <w:p w:rsidR="003015BA" w:rsidRPr="00FC76D6" w:rsidRDefault="003015BA" w:rsidP="00A337CC">
            <w:pPr>
              <w:jc w:val="center"/>
              <w:rPr>
                <w:kern w:val="2"/>
              </w:rPr>
            </w:pPr>
            <w:r w:rsidRPr="00FC76D6">
              <w:rPr>
                <w:kern w:val="2"/>
              </w:rPr>
              <w:t>Х</w:t>
            </w:r>
          </w:p>
        </w:tc>
        <w:tc>
          <w:tcPr>
            <w:tcW w:w="1276" w:type="dxa"/>
            <w:hideMark/>
          </w:tcPr>
          <w:p w:rsidR="003015BA" w:rsidRPr="00FC76D6" w:rsidRDefault="003015BA" w:rsidP="00A337CC">
            <w:pPr>
              <w:jc w:val="center"/>
              <w:rPr>
                <w:spacing w:val="-6"/>
                <w:kern w:val="2"/>
              </w:rPr>
            </w:pPr>
            <w:r w:rsidRPr="00FC76D6">
              <w:rPr>
                <w:spacing w:val="-6"/>
                <w:kern w:val="2"/>
              </w:rPr>
              <w:t>Х</w:t>
            </w:r>
          </w:p>
        </w:tc>
        <w:tc>
          <w:tcPr>
            <w:tcW w:w="567" w:type="dxa"/>
            <w:hideMark/>
          </w:tcPr>
          <w:p w:rsidR="003015BA" w:rsidRPr="00FC76D6" w:rsidRDefault="003015BA" w:rsidP="00A337CC">
            <w:pPr>
              <w:jc w:val="center"/>
              <w:rPr>
                <w:kern w:val="2"/>
              </w:rPr>
            </w:pPr>
            <w:r w:rsidRPr="00FC76D6">
              <w:rPr>
                <w:kern w:val="2"/>
              </w:rPr>
              <w:t>Х</w:t>
            </w:r>
          </w:p>
        </w:tc>
        <w:tc>
          <w:tcPr>
            <w:tcW w:w="1418" w:type="dxa"/>
            <w:hideMark/>
          </w:tcPr>
          <w:p w:rsidR="003015BA" w:rsidRPr="00FC76D6" w:rsidRDefault="003015BA" w:rsidP="00A337CC">
            <w:pPr>
              <w:jc w:val="center"/>
              <w:rPr>
                <w:kern w:val="2"/>
              </w:rPr>
            </w:pPr>
            <w:r w:rsidRPr="00FC76D6">
              <w:rPr>
                <w:kern w:val="2"/>
              </w:rPr>
              <w:t>23 052 739,1</w:t>
            </w:r>
          </w:p>
        </w:tc>
        <w:tc>
          <w:tcPr>
            <w:tcW w:w="1096" w:type="dxa"/>
            <w:hideMark/>
          </w:tcPr>
          <w:p w:rsidR="003015BA" w:rsidRPr="00FC76D6" w:rsidRDefault="003015BA" w:rsidP="0065522F">
            <w:pPr>
              <w:jc w:val="center"/>
              <w:rPr>
                <w:kern w:val="2"/>
              </w:rPr>
            </w:pPr>
            <w:r w:rsidRPr="00FC76D6">
              <w:rPr>
                <w:kern w:val="2"/>
              </w:rPr>
              <w:t>4 211 681,7</w:t>
            </w:r>
          </w:p>
        </w:tc>
        <w:tc>
          <w:tcPr>
            <w:tcW w:w="1097" w:type="dxa"/>
            <w:hideMark/>
          </w:tcPr>
          <w:p w:rsidR="003015BA" w:rsidRPr="00FC76D6" w:rsidRDefault="003015BA" w:rsidP="00A337CC">
            <w:pPr>
              <w:jc w:val="center"/>
              <w:rPr>
                <w:kern w:val="2"/>
              </w:rPr>
            </w:pPr>
            <w:r w:rsidRPr="00FC76D6">
              <w:rPr>
                <w:kern w:val="2"/>
              </w:rPr>
              <w:t>4 707 317,4</w:t>
            </w:r>
          </w:p>
        </w:tc>
        <w:tc>
          <w:tcPr>
            <w:tcW w:w="1097" w:type="dxa"/>
            <w:hideMark/>
          </w:tcPr>
          <w:p w:rsidR="003015BA" w:rsidRPr="00FC76D6" w:rsidRDefault="003015BA" w:rsidP="00A337CC">
            <w:pPr>
              <w:jc w:val="center"/>
              <w:rPr>
                <w:kern w:val="2"/>
              </w:rPr>
            </w:pPr>
            <w:r w:rsidRPr="00FC76D6">
              <w:rPr>
                <w:kern w:val="2"/>
              </w:rPr>
              <w:t>1 413 374,0</w:t>
            </w:r>
          </w:p>
        </w:tc>
        <w:tc>
          <w:tcPr>
            <w:tcW w:w="1097" w:type="dxa"/>
            <w:hideMark/>
          </w:tcPr>
          <w:p w:rsidR="003015BA" w:rsidRPr="00FC76D6" w:rsidRDefault="003015BA" w:rsidP="00A337CC">
            <w:pPr>
              <w:jc w:val="center"/>
              <w:rPr>
                <w:kern w:val="2"/>
              </w:rPr>
            </w:pPr>
            <w:r w:rsidRPr="00FC76D6">
              <w:rPr>
                <w:kern w:val="2"/>
              </w:rPr>
              <w:t>1 413 374,0</w:t>
            </w:r>
          </w:p>
        </w:tc>
        <w:tc>
          <w:tcPr>
            <w:tcW w:w="1097" w:type="dxa"/>
            <w:hideMark/>
          </w:tcPr>
          <w:p w:rsidR="003015BA" w:rsidRPr="00FC76D6" w:rsidRDefault="003015BA" w:rsidP="003015BA">
            <w:pPr>
              <w:jc w:val="center"/>
            </w:pPr>
            <w:r w:rsidRPr="00FC76D6">
              <w:rPr>
                <w:kern w:val="2"/>
              </w:rPr>
              <w:t>1 413 374,0</w:t>
            </w:r>
          </w:p>
        </w:tc>
        <w:tc>
          <w:tcPr>
            <w:tcW w:w="1097" w:type="dxa"/>
            <w:hideMark/>
          </w:tcPr>
          <w:p w:rsidR="003015BA" w:rsidRPr="00FC76D6" w:rsidRDefault="003015BA" w:rsidP="003015BA">
            <w:pPr>
              <w:jc w:val="center"/>
            </w:pPr>
            <w:r w:rsidRPr="00FC76D6">
              <w:rPr>
                <w:kern w:val="2"/>
              </w:rPr>
              <w:t>1 413 374,0</w:t>
            </w:r>
          </w:p>
        </w:tc>
        <w:tc>
          <w:tcPr>
            <w:tcW w:w="1097" w:type="dxa"/>
            <w:hideMark/>
          </w:tcPr>
          <w:p w:rsidR="003015BA" w:rsidRPr="00FC76D6" w:rsidRDefault="003015BA" w:rsidP="003015BA">
            <w:pPr>
              <w:jc w:val="center"/>
            </w:pPr>
            <w:r w:rsidRPr="00FC76D6">
              <w:rPr>
                <w:kern w:val="2"/>
              </w:rPr>
              <w:t>1 413 374,0</w:t>
            </w:r>
          </w:p>
        </w:tc>
        <w:tc>
          <w:tcPr>
            <w:tcW w:w="1097" w:type="dxa"/>
          </w:tcPr>
          <w:p w:rsidR="003015BA" w:rsidRPr="00FC76D6" w:rsidRDefault="003015BA" w:rsidP="003015BA">
            <w:pPr>
              <w:jc w:val="center"/>
            </w:pPr>
            <w:r w:rsidRPr="00FC76D6">
              <w:rPr>
                <w:kern w:val="2"/>
              </w:rPr>
              <w:t>1 413 374,0</w:t>
            </w:r>
          </w:p>
        </w:tc>
        <w:tc>
          <w:tcPr>
            <w:tcW w:w="1097" w:type="dxa"/>
          </w:tcPr>
          <w:p w:rsidR="003015BA" w:rsidRPr="00FC76D6" w:rsidRDefault="003015BA" w:rsidP="003015BA">
            <w:pPr>
              <w:jc w:val="center"/>
            </w:pPr>
            <w:r w:rsidRPr="00FC76D6">
              <w:rPr>
                <w:kern w:val="2"/>
              </w:rPr>
              <w:t>1 413 374,0</w:t>
            </w:r>
          </w:p>
        </w:tc>
        <w:tc>
          <w:tcPr>
            <w:tcW w:w="1097" w:type="dxa"/>
          </w:tcPr>
          <w:p w:rsidR="003015BA" w:rsidRPr="00FC76D6" w:rsidRDefault="003015BA" w:rsidP="003015BA">
            <w:pPr>
              <w:jc w:val="center"/>
            </w:pPr>
            <w:r w:rsidRPr="00FC76D6">
              <w:rPr>
                <w:kern w:val="2"/>
              </w:rPr>
              <w:t>1 413 374,0</w:t>
            </w:r>
          </w:p>
        </w:tc>
        <w:tc>
          <w:tcPr>
            <w:tcW w:w="1097" w:type="dxa"/>
          </w:tcPr>
          <w:p w:rsidR="003015BA" w:rsidRPr="00FC76D6" w:rsidRDefault="003015BA" w:rsidP="003015BA">
            <w:pPr>
              <w:jc w:val="center"/>
            </w:pPr>
            <w:r w:rsidRPr="00FC76D6">
              <w:rPr>
                <w:kern w:val="2"/>
              </w:rPr>
              <w:t>1 413 374,0</w:t>
            </w:r>
          </w:p>
        </w:tc>
        <w:tc>
          <w:tcPr>
            <w:tcW w:w="1097" w:type="dxa"/>
          </w:tcPr>
          <w:p w:rsidR="003015BA" w:rsidRPr="00FC76D6" w:rsidRDefault="003015BA" w:rsidP="003015BA">
            <w:pPr>
              <w:jc w:val="center"/>
            </w:pPr>
            <w:r w:rsidRPr="00FC76D6">
              <w:rPr>
                <w:kern w:val="2"/>
              </w:rPr>
              <w:t>1 413 374,0</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hideMark/>
          </w:tcPr>
          <w:p w:rsidR="00411399" w:rsidRPr="00FC76D6" w:rsidRDefault="00411399" w:rsidP="00A337CC">
            <w:pPr>
              <w:rPr>
                <w:kern w:val="2"/>
              </w:rPr>
            </w:pPr>
            <w:r w:rsidRPr="00FC76D6">
              <w:rPr>
                <w:kern w:val="2"/>
              </w:rPr>
              <w:t>минсельхоз</w:t>
            </w:r>
            <w:r w:rsidRPr="00FC76D6">
              <w:rPr>
                <w:kern w:val="2"/>
              </w:rPr>
              <w:softHyphen/>
              <w:t>прод области</w:t>
            </w:r>
          </w:p>
        </w:tc>
        <w:tc>
          <w:tcPr>
            <w:tcW w:w="567" w:type="dxa"/>
            <w:hideMark/>
          </w:tcPr>
          <w:p w:rsidR="00411399" w:rsidRPr="00FC76D6" w:rsidRDefault="00411399" w:rsidP="00A337CC">
            <w:pPr>
              <w:jc w:val="center"/>
              <w:rPr>
                <w:kern w:val="2"/>
              </w:rPr>
            </w:pPr>
            <w:r w:rsidRPr="00FC76D6">
              <w:rPr>
                <w:kern w:val="2"/>
              </w:rPr>
              <w:t>809</w:t>
            </w:r>
          </w:p>
        </w:tc>
        <w:tc>
          <w:tcPr>
            <w:tcW w:w="567" w:type="dxa"/>
            <w:hideMark/>
          </w:tcPr>
          <w:p w:rsidR="00411399" w:rsidRPr="00FC76D6" w:rsidRDefault="00411399" w:rsidP="00A337CC">
            <w:pPr>
              <w:jc w:val="center"/>
              <w:rPr>
                <w:kern w:val="2"/>
              </w:rPr>
            </w:pPr>
            <w:r w:rsidRPr="00FC76D6">
              <w:rPr>
                <w:kern w:val="2"/>
              </w:rPr>
              <w:t>Х</w:t>
            </w:r>
          </w:p>
        </w:tc>
        <w:tc>
          <w:tcPr>
            <w:tcW w:w="1276" w:type="dxa"/>
            <w:hideMark/>
          </w:tcPr>
          <w:p w:rsidR="00411399" w:rsidRPr="00FC76D6" w:rsidRDefault="00411399" w:rsidP="00A337CC">
            <w:pPr>
              <w:jc w:val="center"/>
              <w:rPr>
                <w:spacing w:val="-6"/>
                <w:kern w:val="2"/>
              </w:rPr>
            </w:pPr>
            <w:r w:rsidRPr="00FC76D6">
              <w:rPr>
                <w:spacing w:val="-6"/>
                <w:kern w:val="2"/>
              </w:rPr>
              <w:t>Х</w:t>
            </w:r>
          </w:p>
        </w:tc>
        <w:tc>
          <w:tcPr>
            <w:tcW w:w="567" w:type="dxa"/>
            <w:hideMark/>
          </w:tcPr>
          <w:p w:rsidR="00411399" w:rsidRPr="00FC76D6" w:rsidRDefault="00411399" w:rsidP="00A337CC">
            <w:pPr>
              <w:jc w:val="center"/>
              <w:rPr>
                <w:kern w:val="2"/>
              </w:rPr>
            </w:pPr>
            <w:r w:rsidRPr="00FC76D6">
              <w:rPr>
                <w:kern w:val="2"/>
              </w:rPr>
              <w:t>Х</w:t>
            </w:r>
          </w:p>
        </w:tc>
        <w:tc>
          <w:tcPr>
            <w:tcW w:w="1418" w:type="dxa"/>
            <w:hideMark/>
          </w:tcPr>
          <w:p w:rsidR="00411399" w:rsidRPr="00FC76D6" w:rsidRDefault="00411399" w:rsidP="00A337CC">
            <w:pPr>
              <w:jc w:val="center"/>
              <w:rPr>
                <w:kern w:val="2"/>
              </w:rPr>
            </w:pPr>
            <w:r w:rsidRPr="00FC76D6">
              <w:rPr>
                <w:kern w:val="2"/>
              </w:rPr>
              <w:t>22 808 854,7</w:t>
            </w:r>
          </w:p>
        </w:tc>
        <w:tc>
          <w:tcPr>
            <w:tcW w:w="1096" w:type="dxa"/>
            <w:hideMark/>
          </w:tcPr>
          <w:p w:rsidR="00411399" w:rsidRPr="00FC76D6" w:rsidRDefault="00411399" w:rsidP="00A337CC">
            <w:pPr>
              <w:jc w:val="center"/>
              <w:rPr>
                <w:kern w:val="2"/>
              </w:rPr>
            </w:pPr>
            <w:r w:rsidRPr="00FC76D6">
              <w:rPr>
                <w:kern w:val="2"/>
              </w:rPr>
              <w:t>4 191 358,0</w:t>
            </w:r>
          </w:p>
        </w:tc>
        <w:tc>
          <w:tcPr>
            <w:tcW w:w="1097" w:type="dxa"/>
            <w:hideMark/>
          </w:tcPr>
          <w:p w:rsidR="00411399" w:rsidRPr="00FC76D6" w:rsidRDefault="00411399" w:rsidP="00A337CC">
            <w:pPr>
              <w:jc w:val="center"/>
              <w:rPr>
                <w:kern w:val="2"/>
              </w:rPr>
            </w:pPr>
            <w:r w:rsidRPr="00FC76D6">
              <w:rPr>
                <w:kern w:val="2"/>
              </w:rPr>
              <w:t>4 686 993,7</w:t>
            </w:r>
          </w:p>
        </w:tc>
        <w:tc>
          <w:tcPr>
            <w:tcW w:w="1097" w:type="dxa"/>
            <w:hideMark/>
          </w:tcPr>
          <w:p w:rsidR="00411399" w:rsidRPr="00FC76D6" w:rsidRDefault="00411399" w:rsidP="00A337CC">
            <w:pPr>
              <w:jc w:val="center"/>
              <w:rPr>
                <w:kern w:val="2"/>
              </w:rPr>
            </w:pPr>
            <w:r w:rsidRPr="00FC76D6">
              <w:rPr>
                <w:kern w:val="2"/>
              </w:rPr>
              <w:t>1 393 050,3</w:t>
            </w:r>
          </w:p>
        </w:tc>
        <w:tc>
          <w:tcPr>
            <w:tcW w:w="1097" w:type="dxa"/>
            <w:hideMark/>
          </w:tcPr>
          <w:p w:rsidR="00411399" w:rsidRPr="00FC76D6" w:rsidRDefault="00411399" w:rsidP="00411399">
            <w:pPr>
              <w:jc w:val="center"/>
            </w:pPr>
            <w:r w:rsidRPr="00FC76D6">
              <w:rPr>
                <w:kern w:val="2"/>
              </w:rPr>
              <w:t>1 393 050,3</w:t>
            </w:r>
          </w:p>
        </w:tc>
        <w:tc>
          <w:tcPr>
            <w:tcW w:w="1097" w:type="dxa"/>
            <w:hideMark/>
          </w:tcPr>
          <w:p w:rsidR="00411399" w:rsidRPr="00FC76D6" w:rsidRDefault="00411399" w:rsidP="00411399">
            <w:pPr>
              <w:jc w:val="center"/>
            </w:pPr>
            <w:r w:rsidRPr="00FC76D6">
              <w:rPr>
                <w:kern w:val="2"/>
              </w:rPr>
              <w:t>1 393 050,3</w:t>
            </w:r>
          </w:p>
        </w:tc>
        <w:tc>
          <w:tcPr>
            <w:tcW w:w="1097" w:type="dxa"/>
            <w:hideMark/>
          </w:tcPr>
          <w:p w:rsidR="00411399" w:rsidRPr="00FC76D6" w:rsidRDefault="00411399" w:rsidP="00411399">
            <w:pPr>
              <w:jc w:val="center"/>
            </w:pPr>
            <w:r w:rsidRPr="00FC76D6">
              <w:rPr>
                <w:kern w:val="2"/>
              </w:rPr>
              <w:t>1 393 050,3</w:t>
            </w:r>
          </w:p>
        </w:tc>
        <w:tc>
          <w:tcPr>
            <w:tcW w:w="1097" w:type="dxa"/>
            <w:hideMark/>
          </w:tcPr>
          <w:p w:rsidR="00411399" w:rsidRPr="00FC76D6" w:rsidRDefault="00411399" w:rsidP="00411399">
            <w:pPr>
              <w:jc w:val="center"/>
            </w:pPr>
            <w:r w:rsidRPr="00FC76D6">
              <w:rPr>
                <w:kern w:val="2"/>
              </w:rPr>
              <w:t>1 393 050,3</w:t>
            </w:r>
          </w:p>
        </w:tc>
        <w:tc>
          <w:tcPr>
            <w:tcW w:w="1097" w:type="dxa"/>
          </w:tcPr>
          <w:p w:rsidR="00411399" w:rsidRPr="00FC76D6" w:rsidRDefault="00411399" w:rsidP="00411399">
            <w:pPr>
              <w:jc w:val="center"/>
            </w:pPr>
            <w:r w:rsidRPr="00FC76D6">
              <w:rPr>
                <w:kern w:val="2"/>
              </w:rPr>
              <w:t>1 393 050,3</w:t>
            </w:r>
          </w:p>
        </w:tc>
        <w:tc>
          <w:tcPr>
            <w:tcW w:w="1097" w:type="dxa"/>
          </w:tcPr>
          <w:p w:rsidR="00411399" w:rsidRPr="00FC76D6" w:rsidRDefault="00411399" w:rsidP="00411399">
            <w:pPr>
              <w:jc w:val="center"/>
            </w:pPr>
            <w:r w:rsidRPr="00FC76D6">
              <w:rPr>
                <w:kern w:val="2"/>
              </w:rPr>
              <w:t>1 393 050,3</w:t>
            </w:r>
          </w:p>
        </w:tc>
        <w:tc>
          <w:tcPr>
            <w:tcW w:w="1097" w:type="dxa"/>
          </w:tcPr>
          <w:p w:rsidR="00411399" w:rsidRPr="00FC76D6" w:rsidRDefault="00411399" w:rsidP="00411399">
            <w:pPr>
              <w:jc w:val="center"/>
            </w:pPr>
            <w:r w:rsidRPr="00FC76D6">
              <w:rPr>
                <w:kern w:val="2"/>
              </w:rPr>
              <w:t>1 393 050,3</w:t>
            </w:r>
          </w:p>
        </w:tc>
        <w:tc>
          <w:tcPr>
            <w:tcW w:w="1097" w:type="dxa"/>
          </w:tcPr>
          <w:p w:rsidR="00411399" w:rsidRPr="00FC76D6" w:rsidRDefault="00411399" w:rsidP="00411399">
            <w:pPr>
              <w:jc w:val="center"/>
            </w:pPr>
            <w:r w:rsidRPr="00FC76D6">
              <w:rPr>
                <w:kern w:val="2"/>
              </w:rPr>
              <w:t>1 393 050,3</w:t>
            </w:r>
          </w:p>
        </w:tc>
        <w:tc>
          <w:tcPr>
            <w:tcW w:w="1097" w:type="dxa"/>
          </w:tcPr>
          <w:p w:rsidR="00411399" w:rsidRPr="00FC76D6" w:rsidRDefault="00411399" w:rsidP="00A337CC">
            <w:pPr>
              <w:jc w:val="center"/>
              <w:rPr>
                <w:kern w:val="2"/>
              </w:rPr>
            </w:pPr>
            <w:r w:rsidRPr="00FC76D6">
              <w:rPr>
                <w:kern w:val="2"/>
              </w:rPr>
              <w:t>1 393 050,3</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hideMark/>
          </w:tcPr>
          <w:p w:rsidR="00411399" w:rsidRPr="00FC76D6" w:rsidRDefault="00411399" w:rsidP="00A337CC">
            <w:pPr>
              <w:rPr>
                <w:kern w:val="2"/>
              </w:rPr>
            </w:pPr>
            <w:r w:rsidRPr="00FC76D6">
              <w:rPr>
                <w:kern w:val="2"/>
              </w:rPr>
              <w:t>Упрвет РО</w:t>
            </w:r>
          </w:p>
        </w:tc>
        <w:tc>
          <w:tcPr>
            <w:tcW w:w="567" w:type="dxa"/>
            <w:hideMark/>
          </w:tcPr>
          <w:p w:rsidR="00411399" w:rsidRPr="00FC76D6" w:rsidRDefault="00411399" w:rsidP="00A337CC">
            <w:pPr>
              <w:jc w:val="center"/>
              <w:rPr>
                <w:kern w:val="2"/>
              </w:rPr>
            </w:pPr>
            <w:r w:rsidRPr="00FC76D6">
              <w:rPr>
                <w:kern w:val="2"/>
              </w:rPr>
              <w:t>830</w:t>
            </w:r>
          </w:p>
        </w:tc>
        <w:tc>
          <w:tcPr>
            <w:tcW w:w="567" w:type="dxa"/>
            <w:hideMark/>
          </w:tcPr>
          <w:p w:rsidR="00411399" w:rsidRPr="00FC76D6" w:rsidRDefault="00411399" w:rsidP="00406981">
            <w:pPr>
              <w:jc w:val="center"/>
              <w:rPr>
                <w:kern w:val="2"/>
              </w:rPr>
            </w:pPr>
            <w:r w:rsidRPr="00FC76D6">
              <w:rPr>
                <w:kern w:val="2"/>
              </w:rPr>
              <w:t>Х</w:t>
            </w:r>
          </w:p>
        </w:tc>
        <w:tc>
          <w:tcPr>
            <w:tcW w:w="1276" w:type="dxa"/>
            <w:hideMark/>
          </w:tcPr>
          <w:p w:rsidR="00411399" w:rsidRPr="00FC76D6" w:rsidRDefault="00411399" w:rsidP="00406981">
            <w:pPr>
              <w:jc w:val="center"/>
              <w:rPr>
                <w:spacing w:val="-6"/>
                <w:kern w:val="2"/>
              </w:rPr>
            </w:pPr>
            <w:r w:rsidRPr="00FC76D6">
              <w:rPr>
                <w:spacing w:val="-6"/>
                <w:kern w:val="2"/>
              </w:rPr>
              <w:t>Х</w:t>
            </w:r>
          </w:p>
        </w:tc>
        <w:tc>
          <w:tcPr>
            <w:tcW w:w="567" w:type="dxa"/>
            <w:hideMark/>
          </w:tcPr>
          <w:p w:rsidR="00411399" w:rsidRPr="00FC76D6" w:rsidRDefault="00411399" w:rsidP="00406981">
            <w:pPr>
              <w:jc w:val="center"/>
              <w:rPr>
                <w:kern w:val="2"/>
              </w:rPr>
            </w:pPr>
            <w:r w:rsidRPr="00FC76D6">
              <w:rPr>
                <w:kern w:val="2"/>
              </w:rPr>
              <w:t>Х</w:t>
            </w:r>
          </w:p>
        </w:tc>
        <w:tc>
          <w:tcPr>
            <w:tcW w:w="1418" w:type="dxa"/>
            <w:hideMark/>
          </w:tcPr>
          <w:p w:rsidR="00411399" w:rsidRPr="00FC76D6" w:rsidRDefault="00411399" w:rsidP="00A337CC">
            <w:pPr>
              <w:jc w:val="center"/>
              <w:rPr>
                <w:kern w:val="2"/>
              </w:rPr>
            </w:pPr>
            <w:r w:rsidRPr="00FC76D6">
              <w:rPr>
                <w:kern w:val="2"/>
              </w:rPr>
              <w:t>243 884,4</w:t>
            </w:r>
          </w:p>
        </w:tc>
        <w:tc>
          <w:tcPr>
            <w:tcW w:w="1096" w:type="dxa"/>
            <w:hideMark/>
          </w:tcPr>
          <w:p w:rsidR="00411399" w:rsidRPr="00FC76D6" w:rsidRDefault="00411399" w:rsidP="00A337CC">
            <w:pPr>
              <w:jc w:val="center"/>
              <w:rPr>
                <w:kern w:val="2"/>
              </w:rPr>
            </w:pPr>
            <w:r w:rsidRPr="00FC76D6">
              <w:rPr>
                <w:kern w:val="2"/>
              </w:rPr>
              <w:t>20 323,7</w:t>
            </w:r>
          </w:p>
        </w:tc>
        <w:tc>
          <w:tcPr>
            <w:tcW w:w="1097" w:type="dxa"/>
            <w:hideMark/>
          </w:tcPr>
          <w:p w:rsidR="00411399" w:rsidRPr="00FC76D6" w:rsidRDefault="00411399" w:rsidP="00411399">
            <w:pPr>
              <w:jc w:val="center"/>
            </w:pPr>
            <w:r w:rsidRPr="00FC76D6">
              <w:rPr>
                <w:kern w:val="2"/>
              </w:rPr>
              <w:t>20 323,7</w:t>
            </w:r>
          </w:p>
        </w:tc>
        <w:tc>
          <w:tcPr>
            <w:tcW w:w="1097" w:type="dxa"/>
            <w:hideMark/>
          </w:tcPr>
          <w:p w:rsidR="00411399" w:rsidRPr="00FC76D6" w:rsidRDefault="00411399" w:rsidP="00411399">
            <w:pPr>
              <w:jc w:val="center"/>
            </w:pPr>
            <w:r w:rsidRPr="00FC76D6">
              <w:rPr>
                <w:kern w:val="2"/>
              </w:rPr>
              <w:t>20 323,7</w:t>
            </w:r>
          </w:p>
        </w:tc>
        <w:tc>
          <w:tcPr>
            <w:tcW w:w="1097" w:type="dxa"/>
            <w:hideMark/>
          </w:tcPr>
          <w:p w:rsidR="00411399" w:rsidRPr="00FC76D6" w:rsidRDefault="00411399" w:rsidP="00411399">
            <w:pPr>
              <w:jc w:val="center"/>
            </w:pPr>
            <w:r w:rsidRPr="00FC76D6">
              <w:rPr>
                <w:kern w:val="2"/>
              </w:rPr>
              <w:t>20 323,7</w:t>
            </w:r>
          </w:p>
        </w:tc>
        <w:tc>
          <w:tcPr>
            <w:tcW w:w="1097" w:type="dxa"/>
            <w:hideMark/>
          </w:tcPr>
          <w:p w:rsidR="00411399" w:rsidRPr="00FC76D6" w:rsidRDefault="00411399" w:rsidP="00411399">
            <w:pPr>
              <w:jc w:val="center"/>
            </w:pPr>
            <w:r w:rsidRPr="00FC76D6">
              <w:rPr>
                <w:kern w:val="2"/>
              </w:rPr>
              <w:t>20 323,7</w:t>
            </w:r>
          </w:p>
        </w:tc>
        <w:tc>
          <w:tcPr>
            <w:tcW w:w="1097" w:type="dxa"/>
            <w:hideMark/>
          </w:tcPr>
          <w:p w:rsidR="00411399" w:rsidRPr="00FC76D6" w:rsidRDefault="00411399" w:rsidP="00411399">
            <w:pPr>
              <w:jc w:val="center"/>
            </w:pPr>
            <w:r w:rsidRPr="00FC76D6">
              <w:rPr>
                <w:kern w:val="2"/>
              </w:rPr>
              <w:t>20 323,7</w:t>
            </w:r>
          </w:p>
        </w:tc>
        <w:tc>
          <w:tcPr>
            <w:tcW w:w="1097" w:type="dxa"/>
            <w:hideMark/>
          </w:tcPr>
          <w:p w:rsidR="00411399" w:rsidRPr="00FC76D6" w:rsidRDefault="00411399" w:rsidP="00411399">
            <w:pPr>
              <w:jc w:val="center"/>
            </w:pPr>
            <w:r w:rsidRPr="00FC76D6">
              <w:rPr>
                <w:kern w:val="2"/>
              </w:rPr>
              <w:t>20 323,7</w:t>
            </w:r>
          </w:p>
        </w:tc>
        <w:tc>
          <w:tcPr>
            <w:tcW w:w="1097" w:type="dxa"/>
          </w:tcPr>
          <w:p w:rsidR="00411399" w:rsidRPr="00FC76D6" w:rsidRDefault="00411399" w:rsidP="00411399">
            <w:pPr>
              <w:jc w:val="center"/>
            </w:pPr>
            <w:r w:rsidRPr="00FC76D6">
              <w:rPr>
                <w:kern w:val="2"/>
              </w:rPr>
              <w:t>20 323,7</w:t>
            </w:r>
          </w:p>
        </w:tc>
        <w:tc>
          <w:tcPr>
            <w:tcW w:w="1097" w:type="dxa"/>
          </w:tcPr>
          <w:p w:rsidR="00411399" w:rsidRPr="00FC76D6" w:rsidRDefault="00411399" w:rsidP="00411399">
            <w:pPr>
              <w:jc w:val="center"/>
            </w:pPr>
            <w:r w:rsidRPr="00FC76D6">
              <w:rPr>
                <w:kern w:val="2"/>
              </w:rPr>
              <w:t>20 323,7</w:t>
            </w:r>
          </w:p>
        </w:tc>
        <w:tc>
          <w:tcPr>
            <w:tcW w:w="1097" w:type="dxa"/>
          </w:tcPr>
          <w:p w:rsidR="00411399" w:rsidRPr="00FC76D6" w:rsidRDefault="00411399" w:rsidP="00411399">
            <w:pPr>
              <w:jc w:val="center"/>
            </w:pPr>
            <w:r w:rsidRPr="00FC76D6">
              <w:rPr>
                <w:kern w:val="2"/>
              </w:rPr>
              <w:t>20 323,7</w:t>
            </w:r>
          </w:p>
        </w:tc>
        <w:tc>
          <w:tcPr>
            <w:tcW w:w="1097" w:type="dxa"/>
          </w:tcPr>
          <w:p w:rsidR="00411399" w:rsidRPr="00FC76D6" w:rsidRDefault="00411399" w:rsidP="00411399">
            <w:pPr>
              <w:jc w:val="center"/>
            </w:pPr>
            <w:r w:rsidRPr="00FC76D6">
              <w:rPr>
                <w:kern w:val="2"/>
              </w:rPr>
              <w:t>20 323,7</w:t>
            </w:r>
          </w:p>
        </w:tc>
        <w:tc>
          <w:tcPr>
            <w:tcW w:w="1097" w:type="dxa"/>
          </w:tcPr>
          <w:p w:rsidR="00411399" w:rsidRPr="00FC76D6" w:rsidRDefault="00411399" w:rsidP="00411399">
            <w:pPr>
              <w:jc w:val="center"/>
            </w:pPr>
            <w:r w:rsidRPr="00FC76D6">
              <w:rPr>
                <w:kern w:val="2"/>
              </w:rPr>
              <w:t>20 323,7</w:t>
            </w:r>
          </w:p>
        </w:tc>
      </w:tr>
      <w:tr w:rsidR="00411399" w:rsidRPr="00A83ED7" w:rsidTr="00137790">
        <w:tc>
          <w:tcPr>
            <w:tcW w:w="2751" w:type="dxa"/>
            <w:vMerge w:val="restart"/>
            <w:hideMark/>
          </w:tcPr>
          <w:p w:rsidR="00411399" w:rsidRPr="00FC76D6" w:rsidRDefault="00411399" w:rsidP="00406981">
            <w:pPr>
              <w:spacing w:line="233" w:lineRule="auto"/>
              <w:rPr>
                <w:kern w:val="2"/>
              </w:rPr>
            </w:pPr>
            <w:r w:rsidRPr="00FC76D6">
              <w:rPr>
                <w:kern w:val="2"/>
              </w:rPr>
              <w:t>Основное мероприятие Е.1. Поддержание доходности сельскохозяйственных товаропроизводителей в растениеводстве</w:t>
            </w:r>
          </w:p>
        </w:tc>
        <w:tc>
          <w:tcPr>
            <w:tcW w:w="1842" w:type="dxa"/>
            <w:vMerge w:val="restart"/>
            <w:hideMark/>
          </w:tcPr>
          <w:p w:rsidR="00411399" w:rsidRPr="00FC76D6" w:rsidRDefault="00411399" w:rsidP="00A337CC">
            <w:pPr>
              <w:rPr>
                <w:kern w:val="2"/>
              </w:rPr>
            </w:pPr>
            <w:r w:rsidRPr="00FC76D6">
              <w:rPr>
                <w:kern w:val="2"/>
              </w:rPr>
              <w:t>минсельхоз</w:t>
            </w:r>
            <w:r w:rsidRPr="00FC76D6">
              <w:rPr>
                <w:kern w:val="2"/>
              </w:rPr>
              <w:softHyphen/>
              <w:t>прод области</w:t>
            </w:r>
          </w:p>
        </w:tc>
        <w:tc>
          <w:tcPr>
            <w:tcW w:w="567" w:type="dxa"/>
            <w:hideMark/>
          </w:tcPr>
          <w:p w:rsidR="00411399" w:rsidRPr="00FC76D6" w:rsidRDefault="00411399" w:rsidP="00406981">
            <w:pPr>
              <w:jc w:val="center"/>
              <w:rPr>
                <w:kern w:val="2"/>
              </w:rPr>
            </w:pPr>
            <w:r w:rsidRPr="00FC76D6">
              <w:rPr>
                <w:kern w:val="2"/>
              </w:rPr>
              <w:t>Х</w:t>
            </w:r>
          </w:p>
        </w:tc>
        <w:tc>
          <w:tcPr>
            <w:tcW w:w="567" w:type="dxa"/>
            <w:hideMark/>
          </w:tcPr>
          <w:p w:rsidR="00411399" w:rsidRPr="00FC76D6" w:rsidRDefault="00411399" w:rsidP="00406981">
            <w:pPr>
              <w:jc w:val="center"/>
              <w:rPr>
                <w:kern w:val="2"/>
              </w:rPr>
            </w:pPr>
            <w:r w:rsidRPr="00FC76D6">
              <w:rPr>
                <w:kern w:val="2"/>
              </w:rPr>
              <w:t>Х</w:t>
            </w:r>
          </w:p>
        </w:tc>
        <w:tc>
          <w:tcPr>
            <w:tcW w:w="1276" w:type="dxa"/>
            <w:hideMark/>
          </w:tcPr>
          <w:p w:rsidR="00411399" w:rsidRPr="00FC76D6" w:rsidRDefault="00411399" w:rsidP="00406981">
            <w:pPr>
              <w:jc w:val="center"/>
              <w:rPr>
                <w:spacing w:val="-6"/>
                <w:kern w:val="2"/>
              </w:rPr>
            </w:pPr>
            <w:r w:rsidRPr="00FC76D6">
              <w:rPr>
                <w:spacing w:val="-6"/>
                <w:kern w:val="2"/>
              </w:rPr>
              <w:t>Х</w:t>
            </w:r>
          </w:p>
        </w:tc>
        <w:tc>
          <w:tcPr>
            <w:tcW w:w="567" w:type="dxa"/>
            <w:hideMark/>
          </w:tcPr>
          <w:p w:rsidR="00411399" w:rsidRPr="00FC76D6" w:rsidRDefault="00411399" w:rsidP="00406981">
            <w:pPr>
              <w:jc w:val="center"/>
              <w:rPr>
                <w:kern w:val="2"/>
              </w:rPr>
            </w:pPr>
            <w:r w:rsidRPr="00FC76D6">
              <w:rPr>
                <w:kern w:val="2"/>
              </w:rPr>
              <w:t>Х</w:t>
            </w:r>
          </w:p>
        </w:tc>
        <w:tc>
          <w:tcPr>
            <w:tcW w:w="1418" w:type="dxa"/>
            <w:hideMark/>
          </w:tcPr>
          <w:p w:rsidR="00411399" w:rsidRPr="00FC76D6" w:rsidRDefault="00411399" w:rsidP="00406981">
            <w:pPr>
              <w:jc w:val="center"/>
              <w:rPr>
                <w:kern w:val="2"/>
              </w:rPr>
            </w:pPr>
            <w:r w:rsidRPr="00FC76D6">
              <w:rPr>
                <w:kern w:val="2"/>
              </w:rPr>
              <w:t>604 957,8</w:t>
            </w:r>
          </w:p>
        </w:tc>
        <w:tc>
          <w:tcPr>
            <w:tcW w:w="1096" w:type="dxa"/>
            <w:hideMark/>
          </w:tcPr>
          <w:p w:rsidR="00411399" w:rsidRPr="00FC76D6" w:rsidRDefault="00411399" w:rsidP="00406981">
            <w:pPr>
              <w:jc w:val="center"/>
              <w:rPr>
                <w:kern w:val="2"/>
              </w:rPr>
            </w:pPr>
            <w:r w:rsidRPr="00FC76D6">
              <w:rPr>
                <w:kern w:val="2"/>
              </w:rPr>
              <w:t>183 320,4</w:t>
            </w:r>
          </w:p>
        </w:tc>
        <w:tc>
          <w:tcPr>
            <w:tcW w:w="1097" w:type="dxa"/>
            <w:hideMark/>
          </w:tcPr>
          <w:p w:rsidR="00411399" w:rsidRPr="00FC76D6" w:rsidRDefault="00411399" w:rsidP="00406981">
            <w:pPr>
              <w:jc w:val="center"/>
              <w:rPr>
                <w:kern w:val="2"/>
              </w:rPr>
            </w:pPr>
            <w:r w:rsidRPr="00FC76D6">
              <w:rPr>
                <w:kern w:val="2"/>
              </w:rPr>
              <w:t>183 320,4</w:t>
            </w:r>
          </w:p>
        </w:tc>
        <w:tc>
          <w:tcPr>
            <w:tcW w:w="1097" w:type="dxa"/>
            <w:hideMark/>
          </w:tcPr>
          <w:p w:rsidR="00411399" w:rsidRPr="00FC76D6" w:rsidRDefault="00411399" w:rsidP="00406981">
            <w:pPr>
              <w:jc w:val="center"/>
              <w:rPr>
                <w:kern w:val="2"/>
              </w:rPr>
            </w:pPr>
            <w:r w:rsidRPr="00FC76D6">
              <w:rPr>
                <w:kern w:val="2"/>
              </w:rPr>
              <w:t>23 831,7</w:t>
            </w:r>
          </w:p>
        </w:tc>
        <w:tc>
          <w:tcPr>
            <w:tcW w:w="1097" w:type="dxa"/>
            <w:hideMark/>
          </w:tcPr>
          <w:p w:rsidR="00411399" w:rsidRPr="00FC76D6" w:rsidRDefault="00411399" w:rsidP="00411399">
            <w:pPr>
              <w:jc w:val="center"/>
            </w:pPr>
            <w:r w:rsidRPr="00FC76D6">
              <w:rPr>
                <w:kern w:val="2"/>
              </w:rPr>
              <w:t>23 831,7</w:t>
            </w:r>
          </w:p>
        </w:tc>
        <w:tc>
          <w:tcPr>
            <w:tcW w:w="1097" w:type="dxa"/>
            <w:hideMark/>
          </w:tcPr>
          <w:p w:rsidR="00411399" w:rsidRPr="00FC76D6" w:rsidRDefault="00411399" w:rsidP="00411399">
            <w:pPr>
              <w:jc w:val="center"/>
            </w:pPr>
            <w:r w:rsidRPr="00FC76D6">
              <w:rPr>
                <w:kern w:val="2"/>
              </w:rPr>
              <w:t>23 831,7</w:t>
            </w:r>
          </w:p>
        </w:tc>
        <w:tc>
          <w:tcPr>
            <w:tcW w:w="1097" w:type="dxa"/>
            <w:hideMark/>
          </w:tcPr>
          <w:p w:rsidR="00411399" w:rsidRPr="00FC76D6" w:rsidRDefault="00411399" w:rsidP="00411399">
            <w:pPr>
              <w:jc w:val="center"/>
            </w:pPr>
            <w:r w:rsidRPr="00FC76D6">
              <w:rPr>
                <w:kern w:val="2"/>
              </w:rPr>
              <w:t>23 831,7</w:t>
            </w:r>
          </w:p>
        </w:tc>
        <w:tc>
          <w:tcPr>
            <w:tcW w:w="1097" w:type="dxa"/>
            <w:hideMark/>
          </w:tcPr>
          <w:p w:rsidR="00411399" w:rsidRPr="00FC76D6" w:rsidRDefault="00411399" w:rsidP="00411399">
            <w:pPr>
              <w:jc w:val="center"/>
            </w:pPr>
            <w:r w:rsidRPr="00FC76D6">
              <w:rPr>
                <w:kern w:val="2"/>
              </w:rPr>
              <w:t>23 831,7</w:t>
            </w:r>
          </w:p>
        </w:tc>
        <w:tc>
          <w:tcPr>
            <w:tcW w:w="1097" w:type="dxa"/>
          </w:tcPr>
          <w:p w:rsidR="00411399" w:rsidRPr="00FC76D6" w:rsidRDefault="00411399" w:rsidP="00411399">
            <w:pPr>
              <w:jc w:val="center"/>
            </w:pPr>
            <w:r w:rsidRPr="00FC76D6">
              <w:rPr>
                <w:kern w:val="2"/>
              </w:rPr>
              <w:t>23 831,7</w:t>
            </w:r>
          </w:p>
        </w:tc>
        <w:tc>
          <w:tcPr>
            <w:tcW w:w="1097" w:type="dxa"/>
          </w:tcPr>
          <w:p w:rsidR="00411399" w:rsidRPr="00FC76D6" w:rsidRDefault="00411399" w:rsidP="00411399">
            <w:pPr>
              <w:jc w:val="center"/>
            </w:pPr>
            <w:r w:rsidRPr="00FC76D6">
              <w:rPr>
                <w:kern w:val="2"/>
              </w:rPr>
              <w:t>23 831,7</w:t>
            </w:r>
          </w:p>
        </w:tc>
        <w:tc>
          <w:tcPr>
            <w:tcW w:w="1097" w:type="dxa"/>
          </w:tcPr>
          <w:p w:rsidR="00411399" w:rsidRPr="00FC76D6" w:rsidRDefault="00411399" w:rsidP="00411399">
            <w:pPr>
              <w:jc w:val="center"/>
            </w:pPr>
            <w:r w:rsidRPr="00FC76D6">
              <w:rPr>
                <w:kern w:val="2"/>
              </w:rPr>
              <w:t>23 831,7</w:t>
            </w:r>
          </w:p>
        </w:tc>
        <w:tc>
          <w:tcPr>
            <w:tcW w:w="1097" w:type="dxa"/>
          </w:tcPr>
          <w:p w:rsidR="00411399" w:rsidRPr="00FC76D6" w:rsidRDefault="00411399" w:rsidP="00411399">
            <w:pPr>
              <w:jc w:val="center"/>
            </w:pPr>
            <w:r w:rsidRPr="00FC76D6">
              <w:rPr>
                <w:kern w:val="2"/>
              </w:rPr>
              <w:t>23 831,7</w:t>
            </w:r>
          </w:p>
        </w:tc>
        <w:tc>
          <w:tcPr>
            <w:tcW w:w="1097" w:type="dxa"/>
          </w:tcPr>
          <w:p w:rsidR="00411399" w:rsidRPr="00FC76D6" w:rsidRDefault="00411399" w:rsidP="00411399">
            <w:pPr>
              <w:jc w:val="center"/>
            </w:pPr>
            <w:r w:rsidRPr="00FC76D6">
              <w:rPr>
                <w:kern w:val="2"/>
              </w:rPr>
              <w:t>23 831,7</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406981">
            <w:pPr>
              <w:jc w:val="center"/>
              <w:rPr>
                <w:kern w:val="2"/>
              </w:rPr>
            </w:pPr>
            <w:r w:rsidRPr="00FC76D6">
              <w:rPr>
                <w:kern w:val="2"/>
              </w:rPr>
              <w:t>809</w:t>
            </w:r>
          </w:p>
        </w:tc>
        <w:tc>
          <w:tcPr>
            <w:tcW w:w="567" w:type="dxa"/>
            <w:hideMark/>
          </w:tcPr>
          <w:p w:rsidR="00411399" w:rsidRPr="00FC76D6" w:rsidRDefault="00411399" w:rsidP="00406981">
            <w:pPr>
              <w:jc w:val="center"/>
              <w:rPr>
                <w:kern w:val="2"/>
              </w:rPr>
            </w:pPr>
            <w:r w:rsidRPr="00FC76D6">
              <w:rPr>
                <w:kern w:val="2"/>
              </w:rPr>
              <w:t>0405</w:t>
            </w:r>
          </w:p>
        </w:tc>
        <w:tc>
          <w:tcPr>
            <w:tcW w:w="1276" w:type="dxa"/>
            <w:hideMark/>
          </w:tcPr>
          <w:p w:rsidR="00411399" w:rsidRPr="00FC76D6" w:rsidRDefault="00411399" w:rsidP="00406981">
            <w:pPr>
              <w:jc w:val="center"/>
              <w:rPr>
                <w:spacing w:val="-8"/>
                <w:kern w:val="2"/>
              </w:rPr>
            </w:pPr>
            <w:r w:rsidRPr="00FC76D6">
              <w:rPr>
                <w:spacing w:val="-8"/>
                <w:kern w:val="2"/>
              </w:rPr>
              <w:t>17Е00R5410</w:t>
            </w:r>
          </w:p>
        </w:tc>
        <w:tc>
          <w:tcPr>
            <w:tcW w:w="567" w:type="dxa"/>
            <w:hideMark/>
          </w:tcPr>
          <w:p w:rsidR="00411399" w:rsidRPr="00FC76D6" w:rsidRDefault="00411399" w:rsidP="00406981">
            <w:pPr>
              <w:jc w:val="center"/>
              <w:rPr>
                <w:kern w:val="2"/>
              </w:rPr>
            </w:pPr>
            <w:r w:rsidRPr="00FC76D6">
              <w:rPr>
                <w:kern w:val="2"/>
              </w:rPr>
              <w:t>530</w:t>
            </w:r>
          </w:p>
        </w:tc>
        <w:tc>
          <w:tcPr>
            <w:tcW w:w="1418" w:type="dxa"/>
            <w:hideMark/>
          </w:tcPr>
          <w:p w:rsidR="00411399" w:rsidRPr="00FC76D6" w:rsidRDefault="00411399" w:rsidP="00406981">
            <w:pPr>
              <w:jc w:val="center"/>
              <w:rPr>
                <w:kern w:val="2"/>
              </w:rPr>
            </w:pPr>
            <w:r w:rsidRPr="00FC76D6">
              <w:rPr>
                <w:kern w:val="2"/>
              </w:rPr>
              <w:t>415 302,2</w:t>
            </w:r>
          </w:p>
        </w:tc>
        <w:tc>
          <w:tcPr>
            <w:tcW w:w="1096" w:type="dxa"/>
            <w:hideMark/>
          </w:tcPr>
          <w:p w:rsidR="00411399" w:rsidRPr="00FC76D6" w:rsidRDefault="00411399" w:rsidP="00406981">
            <w:pPr>
              <w:jc w:val="center"/>
              <w:rPr>
                <w:kern w:val="2"/>
              </w:rPr>
            </w:pPr>
            <w:r w:rsidRPr="00FC76D6">
              <w:rPr>
                <w:kern w:val="2"/>
              </w:rPr>
              <w:t>125 849,1</w:t>
            </w:r>
          </w:p>
        </w:tc>
        <w:tc>
          <w:tcPr>
            <w:tcW w:w="1097" w:type="dxa"/>
            <w:hideMark/>
          </w:tcPr>
          <w:p w:rsidR="00411399" w:rsidRPr="00FC76D6" w:rsidRDefault="00411399" w:rsidP="00406981">
            <w:pPr>
              <w:jc w:val="center"/>
              <w:rPr>
                <w:kern w:val="2"/>
              </w:rPr>
            </w:pPr>
            <w:r w:rsidRPr="00FC76D6">
              <w:rPr>
                <w:kern w:val="2"/>
              </w:rPr>
              <w:t>125 849,1</w:t>
            </w:r>
          </w:p>
        </w:tc>
        <w:tc>
          <w:tcPr>
            <w:tcW w:w="1097" w:type="dxa"/>
            <w:hideMark/>
          </w:tcPr>
          <w:p w:rsidR="00411399" w:rsidRPr="00FC76D6" w:rsidRDefault="00411399" w:rsidP="00406981">
            <w:pPr>
              <w:jc w:val="center"/>
              <w:rPr>
                <w:kern w:val="2"/>
              </w:rPr>
            </w:pPr>
            <w:r w:rsidRPr="00FC76D6">
              <w:rPr>
                <w:kern w:val="2"/>
              </w:rPr>
              <w:t>16 360,4</w:t>
            </w:r>
          </w:p>
        </w:tc>
        <w:tc>
          <w:tcPr>
            <w:tcW w:w="1097" w:type="dxa"/>
            <w:hideMark/>
          </w:tcPr>
          <w:p w:rsidR="00411399" w:rsidRPr="00FC76D6" w:rsidRDefault="00411399" w:rsidP="00411399">
            <w:pPr>
              <w:jc w:val="center"/>
            </w:pPr>
            <w:r w:rsidRPr="00FC76D6">
              <w:rPr>
                <w:kern w:val="2"/>
              </w:rPr>
              <w:t>16 360,4</w:t>
            </w:r>
          </w:p>
        </w:tc>
        <w:tc>
          <w:tcPr>
            <w:tcW w:w="1097" w:type="dxa"/>
            <w:hideMark/>
          </w:tcPr>
          <w:p w:rsidR="00411399" w:rsidRPr="00FC76D6" w:rsidRDefault="00411399" w:rsidP="00411399">
            <w:pPr>
              <w:jc w:val="center"/>
            </w:pPr>
            <w:r w:rsidRPr="00FC76D6">
              <w:rPr>
                <w:kern w:val="2"/>
              </w:rPr>
              <w:t>16 360,4</w:t>
            </w:r>
          </w:p>
        </w:tc>
        <w:tc>
          <w:tcPr>
            <w:tcW w:w="1097" w:type="dxa"/>
            <w:hideMark/>
          </w:tcPr>
          <w:p w:rsidR="00411399" w:rsidRPr="00FC76D6" w:rsidRDefault="00411399" w:rsidP="00411399">
            <w:pPr>
              <w:jc w:val="center"/>
            </w:pPr>
            <w:r w:rsidRPr="00FC76D6">
              <w:rPr>
                <w:kern w:val="2"/>
              </w:rPr>
              <w:t>16 360,4</w:t>
            </w:r>
          </w:p>
        </w:tc>
        <w:tc>
          <w:tcPr>
            <w:tcW w:w="1097" w:type="dxa"/>
            <w:hideMark/>
          </w:tcPr>
          <w:p w:rsidR="00411399" w:rsidRPr="00FC76D6" w:rsidRDefault="00411399" w:rsidP="00411399">
            <w:pPr>
              <w:jc w:val="center"/>
            </w:pPr>
            <w:r w:rsidRPr="00FC76D6">
              <w:rPr>
                <w:kern w:val="2"/>
              </w:rPr>
              <w:t>16 360,4</w:t>
            </w:r>
          </w:p>
        </w:tc>
        <w:tc>
          <w:tcPr>
            <w:tcW w:w="1097" w:type="dxa"/>
          </w:tcPr>
          <w:p w:rsidR="00411399" w:rsidRPr="00FC76D6" w:rsidRDefault="00411399" w:rsidP="00411399">
            <w:pPr>
              <w:jc w:val="center"/>
            </w:pPr>
            <w:r w:rsidRPr="00FC76D6">
              <w:rPr>
                <w:kern w:val="2"/>
              </w:rPr>
              <w:t>16 360,4</w:t>
            </w:r>
          </w:p>
        </w:tc>
        <w:tc>
          <w:tcPr>
            <w:tcW w:w="1097" w:type="dxa"/>
          </w:tcPr>
          <w:p w:rsidR="00411399" w:rsidRPr="00FC76D6" w:rsidRDefault="00411399" w:rsidP="00411399">
            <w:pPr>
              <w:jc w:val="center"/>
            </w:pPr>
            <w:r w:rsidRPr="00FC76D6">
              <w:rPr>
                <w:kern w:val="2"/>
              </w:rPr>
              <w:t>16 360,4</w:t>
            </w:r>
          </w:p>
        </w:tc>
        <w:tc>
          <w:tcPr>
            <w:tcW w:w="1097" w:type="dxa"/>
          </w:tcPr>
          <w:p w:rsidR="00411399" w:rsidRPr="00FC76D6" w:rsidRDefault="00411399" w:rsidP="00411399">
            <w:pPr>
              <w:jc w:val="center"/>
            </w:pPr>
            <w:r w:rsidRPr="00FC76D6">
              <w:rPr>
                <w:kern w:val="2"/>
              </w:rPr>
              <w:t>16 360,4</w:t>
            </w:r>
          </w:p>
        </w:tc>
        <w:tc>
          <w:tcPr>
            <w:tcW w:w="1097" w:type="dxa"/>
          </w:tcPr>
          <w:p w:rsidR="00411399" w:rsidRPr="00FC76D6" w:rsidRDefault="00411399" w:rsidP="00411399">
            <w:pPr>
              <w:jc w:val="center"/>
            </w:pPr>
            <w:r w:rsidRPr="00FC76D6">
              <w:rPr>
                <w:kern w:val="2"/>
              </w:rPr>
              <w:t>16 360,4</w:t>
            </w:r>
          </w:p>
        </w:tc>
        <w:tc>
          <w:tcPr>
            <w:tcW w:w="1097" w:type="dxa"/>
          </w:tcPr>
          <w:p w:rsidR="00411399" w:rsidRPr="00FC76D6" w:rsidRDefault="00411399" w:rsidP="00411399">
            <w:pPr>
              <w:jc w:val="center"/>
            </w:pPr>
            <w:r w:rsidRPr="00FC76D6">
              <w:rPr>
                <w:kern w:val="2"/>
              </w:rPr>
              <w:t>16 360,4</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406981">
            <w:pPr>
              <w:jc w:val="center"/>
              <w:rPr>
                <w:kern w:val="2"/>
              </w:rPr>
            </w:pPr>
            <w:r w:rsidRPr="00FC76D6">
              <w:rPr>
                <w:kern w:val="2"/>
              </w:rPr>
              <w:t>809</w:t>
            </w:r>
          </w:p>
        </w:tc>
        <w:tc>
          <w:tcPr>
            <w:tcW w:w="567" w:type="dxa"/>
            <w:hideMark/>
          </w:tcPr>
          <w:p w:rsidR="00411399" w:rsidRPr="00FC76D6" w:rsidRDefault="00411399" w:rsidP="00406981">
            <w:pPr>
              <w:jc w:val="center"/>
              <w:rPr>
                <w:kern w:val="2"/>
              </w:rPr>
            </w:pPr>
            <w:r w:rsidRPr="00FC76D6">
              <w:rPr>
                <w:kern w:val="2"/>
              </w:rPr>
              <w:t>0405</w:t>
            </w:r>
          </w:p>
        </w:tc>
        <w:tc>
          <w:tcPr>
            <w:tcW w:w="1276" w:type="dxa"/>
            <w:hideMark/>
          </w:tcPr>
          <w:p w:rsidR="00411399" w:rsidRPr="00FC76D6" w:rsidRDefault="00411399" w:rsidP="00406981">
            <w:pPr>
              <w:jc w:val="center"/>
              <w:rPr>
                <w:spacing w:val="-8"/>
                <w:kern w:val="2"/>
              </w:rPr>
            </w:pPr>
            <w:r w:rsidRPr="00FC76D6">
              <w:rPr>
                <w:spacing w:val="-8"/>
                <w:kern w:val="2"/>
              </w:rPr>
              <w:t>17Е00R5431</w:t>
            </w:r>
          </w:p>
        </w:tc>
        <w:tc>
          <w:tcPr>
            <w:tcW w:w="567" w:type="dxa"/>
            <w:hideMark/>
          </w:tcPr>
          <w:p w:rsidR="00411399" w:rsidRPr="00FC76D6" w:rsidRDefault="00411399" w:rsidP="00406981">
            <w:pPr>
              <w:jc w:val="center"/>
              <w:rPr>
                <w:kern w:val="2"/>
              </w:rPr>
            </w:pPr>
            <w:r w:rsidRPr="00FC76D6">
              <w:rPr>
                <w:kern w:val="2"/>
              </w:rPr>
              <w:t>810</w:t>
            </w:r>
          </w:p>
        </w:tc>
        <w:tc>
          <w:tcPr>
            <w:tcW w:w="1418" w:type="dxa"/>
          </w:tcPr>
          <w:p w:rsidR="00411399" w:rsidRPr="00FC76D6" w:rsidRDefault="00411399" w:rsidP="00406981">
            <w:pPr>
              <w:jc w:val="center"/>
              <w:rPr>
                <w:kern w:val="2"/>
              </w:rPr>
            </w:pPr>
            <w:r w:rsidRPr="00FC76D6">
              <w:rPr>
                <w:kern w:val="2"/>
              </w:rPr>
              <w:t>189 655,6</w:t>
            </w:r>
          </w:p>
        </w:tc>
        <w:tc>
          <w:tcPr>
            <w:tcW w:w="1096" w:type="dxa"/>
            <w:hideMark/>
          </w:tcPr>
          <w:p w:rsidR="00411399" w:rsidRPr="00FC76D6" w:rsidRDefault="00411399" w:rsidP="00406981">
            <w:pPr>
              <w:jc w:val="center"/>
              <w:rPr>
                <w:kern w:val="2"/>
              </w:rPr>
            </w:pPr>
            <w:r w:rsidRPr="00FC76D6">
              <w:rPr>
                <w:kern w:val="2"/>
              </w:rPr>
              <w:t>57 471,3</w:t>
            </w:r>
          </w:p>
        </w:tc>
        <w:tc>
          <w:tcPr>
            <w:tcW w:w="1097" w:type="dxa"/>
            <w:hideMark/>
          </w:tcPr>
          <w:p w:rsidR="00411399" w:rsidRPr="00FC76D6" w:rsidRDefault="00411399" w:rsidP="00406981">
            <w:pPr>
              <w:jc w:val="center"/>
              <w:rPr>
                <w:kern w:val="2"/>
              </w:rPr>
            </w:pPr>
            <w:r w:rsidRPr="00FC76D6">
              <w:rPr>
                <w:kern w:val="2"/>
              </w:rPr>
              <w:t>57 471,3</w:t>
            </w:r>
          </w:p>
        </w:tc>
        <w:tc>
          <w:tcPr>
            <w:tcW w:w="1097" w:type="dxa"/>
            <w:hideMark/>
          </w:tcPr>
          <w:p w:rsidR="00411399" w:rsidRPr="00FC76D6" w:rsidRDefault="00411399" w:rsidP="00406981">
            <w:pPr>
              <w:jc w:val="center"/>
              <w:rPr>
                <w:kern w:val="2"/>
              </w:rPr>
            </w:pPr>
            <w:r w:rsidRPr="00FC76D6">
              <w:rPr>
                <w:kern w:val="2"/>
              </w:rPr>
              <w:t>7 471,3</w:t>
            </w:r>
          </w:p>
        </w:tc>
        <w:tc>
          <w:tcPr>
            <w:tcW w:w="1097" w:type="dxa"/>
            <w:hideMark/>
          </w:tcPr>
          <w:p w:rsidR="00411399" w:rsidRPr="00FC76D6" w:rsidRDefault="00411399" w:rsidP="00411399">
            <w:pPr>
              <w:jc w:val="center"/>
            </w:pPr>
            <w:r w:rsidRPr="00FC76D6">
              <w:rPr>
                <w:kern w:val="2"/>
              </w:rPr>
              <w:t>7 471,3</w:t>
            </w:r>
          </w:p>
        </w:tc>
        <w:tc>
          <w:tcPr>
            <w:tcW w:w="1097" w:type="dxa"/>
            <w:hideMark/>
          </w:tcPr>
          <w:p w:rsidR="00411399" w:rsidRPr="00FC76D6" w:rsidRDefault="00411399" w:rsidP="00411399">
            <w:pPr>
              <w:jc w:val="center"/>
            </w:pPr>
            <w:r w:rsidRPr="00FC76D6">
              <w:rPr>
                <w:kern w:val="2"/>
              </w:rPr>
              <w:t>7 471,3</w:t>
            </w:r>
          </w:p>
        </w:tc>
        <w:tc>
          <w:tcPr>
            <w:tcW w:w="1097" w:type="dxa"/>
            <w:hideMark/>
          </w:tcPr>
          <w:p w:rsidR="00411399" w:rsidRPr="00FC76D6" w:rsidRDefault="00411399" w:rsidP="00411399">
            <w:pPr>
              <w:jc w:val="center"/>
            </w:pPr>
            <w:r w:rsidRPr="00FC76D6">
              <w:rPr>
                <w:kern w:val="2"/>
              </w:rPr>
              <w:t>7 471,3</w:t>
            </w:r>
          </w:p>
        </w:tc>
        <w:tc>
          <w:tcPr>
            <w:tcW w:w="1097" w:type="dxa"/>
            <w:hideMark/>
          </w:tcPr>
          <w:p w:rsidR="00411399" w:rsidRPr="00FC76D6" w:rsidRDefault="00411399" w:rsidP="00411399">
            <w:pPr>
              <w:jc w:val="center"/>
            </w:pPr>
            <w:r w:rsidRPr="00FC76D6">
              <w:rPr>
                <w:kern w:val="2"/>
              </w:rPr>
              <w:t>7 471,3</w:t>
            </w:r>
          </w:p>
        </w:tc>
        <w:tc>
          <w:tcPr>
            <w:tcW w:w="1097" w:type="dxa"/>
          </w:tcPr>
          <w:p w:rsidR="00411399" w:rsidRPr="00FC76D6" w:rsidRDefault="00411399" w:rsidP="00411399">
            <w:pPr>
              <w:jc w:val="center"/>
            </w:pPr>
            <w:r w:rsidRPr="00FC76D6">
              <w:rPr>
                <w:kern w:val="2"/>
              </w:rPr>
              <w:t>7 471,3</w:t>
            </w:r>
          </w:p>
        </w:tc>
        <w:tc>
          <w:tcPr>
            <w:tcW w:w="1097" w:type="dxa"/>
          </w:tcPr>
          <w:p w:rsidR="00411399" w:rsidRPr="00FC76D6" w:rsidRDefault="00411399" w:rsidP="00411399">
            <w:pPr>
              <w:jc w:val="center"/>
            </w:pPr>
            <w:r w:rsidRPr="00FC76D6">
              <w:rPr>
                <w:kern w:val="2"/>
              </w:rPr>
              <w:t>7 471,3</w:t>
            </w:r>
          </w:p>
        </w:tc>
        <w:tc>
          <w:tcPr>
            <w:tcW w:w="1097" w:type="dxa"/>
          </w:tcPr>
          <w:p w:rsidR="00411399" w:rsidRPr="00FC76D6" w:rsidRDefault="00411399" w:rsidP="00411399">
            <w:pPr>
              <w:jc w:val="center"/>
            </w:pPr>
            <w:r w:rsidRPr="00FC76D6">
              <w:rPr>
                <w:kern w:val="2"/>
              </w:rPr>
              <w:t>7 471,3</w:t>
            </w:r>
          </w:p>
        </w:tc>
        <w:tc>
          <w:tcPr>
            <w:tcW w:w="1097" w:type="dxa"/>
          </w:tcPr>
          <w:p w:rsidR="00411399" w:rsidRPr="00FC76D6" w:rsidRDefault="00411399" w:rsidP="00411399">
            <w:pPr>
              <w:jc w:val="center"/>
            </w:pPr>
            <w:r w:rsidRPr="00FC76D6">
              <w:rPr>
                <w:kern w:val="2"/>
              </w:rPr>
              <w:t>7 471,3</w:t>
            </w:r>
          </w:p>
        </w:tc>
        <w:tc>
          <w:tcPr>
            <w:tcW w:w="1097" w:type="dxa"/>
          </w:tcPr>
          <w:p w:rsidR="00411399" w:rsidRPr="00FC76D6" w:rsidRDefault="00411399" w:rsidP="00411399">
            <w:pPr>
              <w:jc w:val="center"/>
            </w:pPr>
            <w:r w:rsidRPr="00FC76D6">
              <w:rPr>
                <w:kern w:val="2"/>
              </w:rPr>
              <w:t>7 471,3</w:t>
            </w:r>
          </w:p>
        </w:tc>
      </w:tr>
      <w:tr w:rsidR="00411399" w:rsidRPr="00A83ED7" w:rsidTr="00137790">
        <w:tc>
          <w:tcPr>
            <w:tcW w:w="2751" w:type="dxa"/>
            <w:vMerge w:val="restart"/>
            <w:hideMark/>
          </w:tcPr>
          <w:p w:rsidR="00411399" w:rsidRPr="00FC76D6" w:rsidRDefault="00411399" w:rsidP="009A0EAC">
            <w:pPr>
              <w:spacing w:line="233" w:lineRule="auto"/>
              <w:rPr>
                <w:kern w:val="2"/>
              </w:rPr>
            </w:pPr>
            <w:r w:rsidRPr="00FC76D6">
              <w:rPr>
                <w:kern w:val="2"/>
              </w:rPr>
              <w:t>Основное мероприятие Е.2. Развитие отрасли растениеводства</w:t>
            </w:r>
          </w:p>
        </w:tc>
        <w:tc>
          <w:tcPr>
            <w:tcW w:w="1842" w:type="dxa"/>
            <w:vMerge w:val="restart"/>
          </w:tcPr>
          <w:p w:rsidR="00411399" w:rsidRPr="00FC76D6" w:rsidRDefault="00411399" w:rsidP="009A0EAC">
            <w:pPr>
              <w:rPr>
                <w:kern w:val="2"/>
              </w:rPr>
            </w:pPr>
            <w:r w:rsidRPr="00FC76D6">
              <w:rPr>
                <w:kern w:val="2"/>
              </w:rPr>
              <w:t>минсельхоз</w:t>
            </w:r>
            <w:r w:rsidRPr="00FC76D6">
              <w:rPr>
                <w:kern w:val="2"/>
              </w:rPr>
              <w:softHyphen/>
              <w:t>прод области</w:t>
            </w:r>
          </w:p>
        </w:tc>
        <w:tc>
          <w:tcPr>
            <w:tcW w:w="567" w:type="dxa"/>
            <w:hideMark/>
          </w:tcPr>
          <w:p w:rsidR="00411399" w:rsidRPr="00FC76D6" w:rsidRDefault="00411399" w:rsidP="009A0EAC">
            <w:pPr>
              <w:jc w:val="center"/>
              <w:rPr>
                <w:kern w:val="2"/>
              </w:rPr>
            </w:pPr>
            <w:r w:rsidRPr="00FC76D6">
              <w:rPr>
                <w:kern w:val="2"/>
              </w:rPr>
              <w:t>Х</w:t>
            </w:r>
          </w:p>
        </w:tc>
        <w:tc>
          <w:tcPr>
            <w:tcW w:w="567" w:type="dxa"/>
            <w:hideMark/>
          </w:tcPr>
          <w:p w:rsidR="00411399" w:rsidRPr="00FC76D6" w:rsidRDefault="00411399" w:rsidP="009A0EAC">
            <w:pPr>
              <w:jc w:val="center"/>
              <w:rPr>
                <w:kern w:val="2"/>
              </w:rPr>
            </w:pPr>
            <w:r w:rsidRPr="00FC76D6">
              <w:rPr>
                <w:kern w:val="2"/>
              </w:rPr>
              <w:t>Х</w:t>
            </w:r>
          </w:p>
        </w:tc>
        <w:tc>
          <w:tcPr>
            <w:tcW w:w="1276" w:type="dxa"/>
            <w:hideMark/>
          </w:tcPr>
          <w:p w:rsidR="00411399" w:rsidRPr="00FC76D6" w:rsidRDefault="00411399" w:rsidP="009A0EAC">
            <w:pPr>
              <w:jc w:val="center"/>
              <w:rPr>
                <w:spacing w:val="-8"/>
                <w:kern w:val="2"/>
              </w:rPr>
            </w:pPr>
            <w:r w:rsidRPr="00FC76D6">
              <w:rPr>
                <w:spacing w:val="-8"/>
                <w:kern w:val="2"/>
              </w:rPr>
              <w:t>Х</w:t>
            </w:r>
          </w:p>
        </w:tc>
        <w:tc>
          <w:tcPr>
            <w:tcW w:w="567" w:type="dxa"/>
            <w:hideMark/>
          </w:tcPr>
          <w:p w:rsidR="00411399" w:rsidRPr="00FC76D6" w:rsidRDefault="00411399" w:rsidP="009A0EAC">
            <w:pPr>
              <w:jc w:val="center"/>
              <w:rPr>
                <w:kern w:val="2"/>
              </w:rPr>
            </w:pPr>
            <w:r w:rsidRPr="00FC76D6">
              <w:rPr>
                <w:kern w:val="2"/>
              </w:rPr>
              <w:t>Х</w:t>
            </w:r>
          </w:p>
        </w:tc>
        <w:tc>
          <w:tcPr>
            <w:tcW w:w="1418" w:type="dxa"/>
            <w:hideMark/>
          </w:tcPr>
          <w:p w:rsidR="00411399" w:rsidRPr="00FC76D6" w:rsidRDefault="00411399" w:rsidP="009A0EAC">
            <w:pPr>
              <w:jc w:val="center"/>
              <w:rPr>
                <w:kern w:val="2"/>
              </w:rPr>
            </w:pPr>
            <w:r w:rsidRPr="00FC76D6">
              <w:rPr>
                <w:kern w:val="2"/>
              </w:rPr>
              <w:t>2 795 840,4</w:t>
            </w:r>
          </w:p>
        </w:tc>
        <w:tc>
          <w:tcPr>
            <w:tcW w:w="1096" w:type="dxa"/>
            <w:hideMark/>
          </w:tcPr>
          <w:p w:rsidR="00411399" w:rsidRPr="00FC76D6" w:rsidRDefault="00411399" w:rsidP="009A0EAC">
            <w:pPr>
              <w:jc w:val="center"/>
              <w:rPr>
                <w:kern w:val="2"/>
              </w:rPr>
            </w:pPr>
            <w:r w:rsidRPr="00FC76D6">
              <w:rPr>
                <w:kern w:val="2"/>
              </w:rPr>
              <w:t>701 216,7</w:t>
            </w:r>
          </w:p>
        </w:tc>
        <w:tc>
          <w:tcPr>
            <w:tcW w:w="1097" w:type="dxa"/>
            <w:hideMark/>
          </w:tcPr>
          <w:p w:rsidR="00411399" w:rsidRPr="00FC76D6" w:rsidRDefault="00411399" w:rsidP="009A0EAC">
            <w:pPr>
              <w:jc w:val="center"/>
              <w:rPr>
                <w:kern w:val="2"/>
              </w:rPr>
            </w:pPr>
            <w:r w:rsidRPr="00FC76D6">
              <w:rPr>
                <w:kern w:val="2"/>
              </w:rPr>
              <w:t>697 781,7</w:t>
            </w:r>
          </w:p>
        </w:tc>
        <w:tc>
          <w:tcPr>
            <w:tcW w:w="1097" w:type="dxa"/>
            <w:hideMark/>
          </w:tcPr>
          <w:p w:rsidR="00411399" w:rsidRPr="00FC76D6" w:rsidRDefault="00411399" w:rsidP="009A0EAC">
            <w:pPr>
              <w:jc w:val="center"/>
              <w:rPr>
                <w:kern w:val="2"/>
              </w:rPr>
            </w:pPr>
            <w:r w:rsidRPr="00FC76D6">
              <w:rPr>
                <w:kern w:val="2"/>
              </w:rPr>
              <w:t>139 684,2</w:t>
            </w:r>
          </w:p>
        </w:tc>
        <w:tc>
          <w:tcPr>
            <w:tcW w:w="1097" w:type="dxa"/>
            <w:hideMark/>
          </w:tcPr>
          <w:p w:rsidR="00411399" w:rsidRPr="00FC76D6" w:rsidRDefault="00411399" w:rsidP="00411399">
            <w:pPr>
              <w:jc w:val="center"/>
            </w:pPr>
            <w:r w:rsidRPr="00FC76D6">
              <w:rPr>
                <w:kern w:val="2"/>
              </w:rPr>
              <w:t>139 684,2</w:t>
            </w:r>
          </w:p>
        </w:tc>
        <w:tc>
          <w:tcPr>
            <w:tcW w:w="1097" w:type="dxa"/>
            <w:hideMark/>
          </w:tcPr>
          <w:p w:rsidR="00411399" w:rsidRPr="00FC76D6" w:rsidRDefault="00411399" w:rsidP="00411399">
            <w:pPr>
              <w:jc w:val="center"/>
            </w:pPr>
            <w:r w:rsidRPr="00FC76D6">
              <w:rPr>
                <w:kern w:val="2"/>
              </w:rPr>
              <w:t>139 684,2</w:t>
            </w:r>
          </w:p>
        </w:tc>
        <w:tc>
          <w:tcPr>
            <w:tcW w:w="1097" w:type="dxa"/>
            <w:hideMark/>
          </w:tcPr>
          <w:p w:rsidR="00411399" w:rsidRPr="00FC76D6" w:rsidRDefault="00411399" w:rsidP="00411399">
            <w:pPr>
              <w:jc w:val="center"/>
            </w:pPr>
            <w:r w:rsidRPr="00FC76D6">
              <w:rPr>
                <w:kern w:val="2"/>
              </w:rPr>
              <w:t>139 684,2</w:t>
            </w:r>
          </w:p>
        </w:tc>
        <w:tc>
          <w:tcPr>
            <w:tcW w:w="1097" w:type="dxa"/>
            <w:hideMark/>
          </w:tcPr>
          <w:p w:rsidR="00411399" w:rsidRPr="00FC76D6" w:rsidRDefault="00411399" w:rsidP="00411399">
            <w:pPr>
              <w:jc w:val="center"/>
            </w:pPr>
            <w:r w:rsidRPr="00FC76D6">
              <w:rPr>
                <w:kern w:val="2"/>
              </w:rPr>
              <w:t>139 684,2</w:t>
            </w:r>
          </w:p>
        </w:tc>
        <w:tc>
          <w:tcPr>
            <w:tcW w:w="1097" w:type="dxa"/>
          </w:tcPr>
          <w:p w:rsidR="00411399" w:rsidRPr="00FC76D6" w:rsidRDefault="00411399" w:rsidP="00411399">
            <w:pPr>
              <w:jc w:val="center"/>
            </w:pPr>
            <w:r w:rsidRPr="00FC76D6">
              <w:rPr>
                <w:kern w:val="2"/>
              </w:rPr>
              <w:t>139 684,2</w:t>
            </w:r>
          </w:p>
        </w:tc>
        <w:tc>
          <w:tcPr>
            <w:tcW w:w="1097" w:type="dxa"/>
          </w:tcPr>
          <w:p w:rsidR="00411399" w:rsidRPr="00FC76D6" w:rsidRDefault="00411399" w:rsidP="00411399">
            <w:pPr>
              <w:jc w:val="center"/>
            </w:pPr>
            <w:r w:rsidRPr="00FC76D6">
              <w:rPr>
                <w:kern w:val="2"/>
              </w:rPr>
              <w:t>139 684,2</w:t>
            </w:r>
          </w:p>
        </w:tc>
        <w:tc>
          <w:tcPr>
            <w:tcW w:w="1097" w:type="dxa"/>
          </w:tcPr>
          <w:p w:rsidR="00411399" w:rsidRPr="00FC76D6" w:rsidRDefault="00411399" w:rsidP="00411399">
            <w:pPr>
              <w:jc w:val="center"/>
            </w:pPr>
            <w:r w:rsidRPr="00FC76D6">
              <w:rPr>
                <w:kern w:val="2"/>
              </w:rPr>
              <w:t>139 684,2</w:t>
            </w:r>
          </w:p>
        </w:tc>
        <w:tc>
          <w:tcPr>
            <w:tcW w:w="1097" w:type="dxa"/>
          </w:tcPr>
          <w:p w:rsidR="00411399" w:rsidRPr="00FC76D6" w:rsidRDefault="00411399" w:rsidP="00411399">
            <w:pPr>
              <w:jc w:val="center"/>
            </w:pPr>
            <w:r w:rsidRPr="00FC76D6">
              <w:rPr>
                <w:kern w:val="2"/>
              </w:rPr>
              <w:t>139 684,2</w:t>
            </w:r>
          </w:p>
        </w:tc>
        <w:tc>
          <w:tcPr>
            <w:tcW w:w="1097" w:type="dxa"/>
          </w:tcPr>
          <w:p w:rsidR="00411399" w:rsidRPr="00FC76D6" w:rsidRDefault="00411399" w:rsidP="00411399">
            <w:pPr>
              <w:jc w:val="center"/>
            </w:pPr>
            <w:r w:rsidRPr="00FC76D6">
              <w:rPr>
                <w:kern w:val="2"/>
              </w:rPr>
              <w:t>139 684,2</w:t>
            </w:r>
          </w:p>
        </w:tc>
      </w:tr>
      <w:tr w:rsidR="00411399" w:rsidRPr="00A83ED7" w:rsidTr="00137790">
        <w:trPr>
          <w:trHeight w:val="58"/>
        </w:trPr>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A337CC">
            <w:pPr>
              <w:jc w:val="center"/>
              <w:rPr>
                <w:kern w:val="2"/>
              </w:rPr>
            </w:pPr>
            <w:r w:rsidRPr="00FC76D6">
              <w:rPr>
                <w:kern w:val="2"/>
              </w:rPr>
              <w:t>809</w:t>
            </w:r>
          </w:p>
        </w:tc>
        <w:tc>
          <w:tcPr>
            <w:tcW w:w="567" w:type="dxa"/>
            <w:hideMark/>
          </w:tcPr>
          <w:p w:rsidR="00411399" w:rsidRPr="00FC76D6" w:rsidRDefault="00411399" w:rsidP="00A337CC">
            <w:pPr>
              <w:jc w:val="center"/>
              <w:rPr>
                <w:kern w:val="2"/>
              </w:rPr>
            </w:pPr>
            <w:r w:rsidRPr="00FC76D6">
              <w:rPr>
                <w:kern w:val="2"/>
              </w:rPr>
              <w:t>0405</w:t>
            </w:r>
          </w:p>
        </w:tc>
        <w:tc>
          <w:tcPr>
            <w:tcW w:w="1276" w:type="dxa"/>
            <w:hideMark/>
          </w:tcPr>
          <w:p w:rsidR="00411399" w:rsidRPr="00FC76D6" w:rsidRDefault="00411399" w:rsidP="00A337CC">
            <w:pPr>
              <w:jc w:val="center"/>
              <w:rPr>
                <w:spacing w:val="-6"/>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411399" w:rsidRPr="00FC76D6" w:rsidRDefault="00411399" w:rsidP="00A337CC">
            <w:pPr>
              <w:jc w:val="center"/>
              <w:rPr>
                <w:kern w:val="2"/>
              </w:rPr>
            </w:pPr>
            <w:r w:rsidRPr="00FC76D6">
              <w:rPr>
                <w:kern w:val="2"/>
              </w:rPr>
              <w:t>810</w:t>
            </w:r>
          </w:p>
        </w:tc>
        <w:tc>
          <w:tcPr>
            <w:tcW w:w="1418" w:type="dxa"/>
            <w:hideMark/>
          </w:tcPr>
          <w:p w:rsidR="00411399" w:rsidRPr="00FC76D6" w:rsidRDefault="00411399" w:rsidP="00A337CC">
            <w:pPr>
              <w:jc w:val="center"/>
              <w:rPr>
                <w:kern w:val="2"/>
              </w:rPr>
            </w:pPr>
            <w:r w:rsidRPr="00FC76D6">
              <w:rPr>
                <w:kern w:val="2"/>
              </w:rPr>
              <w:t>94 250,8</w:t>
            </w:r>
          </w:p>
        </w:tc>
        <w:tc>
          <w:tcPr>
            <w:tcW w:w="1096" w:type="dxa"/>
            <w:hideMark/>
          </w:tcPr>
          <w:p w:rsidR="00411399" w:rsidRPr="00FC76D6" w:rsidRDefault="00411399" w:rsidP="00A337CC">
            <w:pPr>
              <w:jc w:val="center"/>
              <w:rPr>
                <w:kern w:val="2"/>
              </w:rPr>
            </w:pPr>
            <w:r w:rsidRPr="00FC76D6">
              <w:rPr>
                <w:kern w:val="2"/>
              </w:rPr>
              <w:t>28 560,9</w:t>
            </w:r>
          </w:p>
        </w:tc>
        <w:tc>
          <w:tcPr>
            <w:tcW w:w="1097" w:type="dxa"/>
            <w:hideMark/>
          </w:tcPr>
          <w:p w:rsidR="00411399" w:rsidRPr="00FC76D6" w:rsidRDefault="00411399" w:rsidP="00A337CC">
            <w:pPr>
              <w:jc w:val="center"/>
              <w:rPr>
                <w:kern w:val="2"/>
              </w:rPr>
            </w:pPr>
            <w:r w:rsidRPr="00FC76D6">
              <w:rPr>
                <w:kern w:val="2"/>
              </w:rPr>
              <w:t>28 560,9</w:t>
            </w:r>
          </w:p>
        </w:tc>
        <w:tc>
          <w:tcPr>
            <w:tcW w:w="1097" w:type="dxa"/>
            <w:hideMark/>
          </w:tcPr>
          <w:p w:rsidR="00411399" w:rsidRPr="00FC76D6" w:rsidRDefault="00411399" w:rsidP="00411399">
            <w:pPr>
              <w:jc w:val="center"/>
              <w:rPr>
                <w:kern w:val="2"/>
              </w:rPr>
            </w:pPr>
            <w:r w:rsidRPr="00FC76D6">
              <w:rPr>
                <w:kern w:val="2"/>
              </w:rPr>
              <w:t>3 712,9</w:t>
            </w:r>
          </w:p>
        </w:tc>
        <w:tc>
          <w:tcPr>
            <w:tcW w:w="1097" w:type="dxa"/>
            <w:hideMark/>
          </w:tcPr>
          <w:p w:rsidR="00411399" w:rsidRPr="00FC76D6" w:rsidRDefault="00411399" w:rsidP="00411399">
            <w:pPr>
              <w:jc w:val="center"/>
            </w:pPr>
            <w:r w:rsidRPr="00FC76D6">
              <w:rPr>
                <w:kern w:val="2"/>
              </w:rPr>
              <w:t>3 712,9</w:t>
            </w:r>
          </w:p>
        </w:tc>
        <w:tc>
          <w:tcPr>
            <w:tcW w:w="1097" w:type="dxa"/>
            <w:hideMark/>
          </w:tcPr>
          <w:p w:rsidR="00411399" w:rsidRPr="00FC76D6" w:rsidRDefault="00411399" w:rsidP="00411399">
            <w:pPr>
              <w:jc w:val="center"/>
            </w:pPr>
            <w:r w:rsidRPr="00FC76D6">
              <w:rPr>
                <w:kern w:val="2"/>
              </w:rPr>
              <w:t>3 712,9</w:t>
            </w:r>
          </w:p>
        </w:tc>
        <w:tc>
          <w:tcPr>
            <w:tcW w:w="1097" w:type="dxa"/>
            <w:hideMark/>
          </w:tcPr>
          <w:p w:rsidR="00411399" w:rsidRPr="00FC76D6" w:rsidRDefault="00411399" w:rsidP="00411399">
            <w:pPr>
              <w:jc w:val="center"/>
            </w:pPr>
            <w:r w:rsidRPr="00FC76D6">
              <w:rPr>
                <w:kern w:val="2"/>
              </w:rPr>
              <w:t>3 712,9</w:t>
            </w:r>
          </w:p>
        </w:tc>
        <w:tc>
          <w:tcPr>
            <w:tcW w:w="1097" w:type="dxa"/>
            <w:hideMark/>
          </w:tcPr>
          <w:p w:rsidR="00411399" w:rsidRPr="00FC76D6" w:rsidRDefault="00411399" w:rsidP="00411399">
            <w:pPr>
              <w:jc w:val="center"/>
            </w:pPr>
            <w:r w:rsidRPr="00FC76D6">
              <w:rPr>
                <w:kern w:val="2"/>
              </w:rPr>
              <w:t>3 712,9</w:t>
            </w:r>
          </w:p>
        </w:tc>
        <w:tc>
          <w:tcPr>
            <w:tcW w:w="1097" w:type="dxa"/>
          </w:tcPr>
          <w:p w:rsidR="00411399" w:rsidRPr="00FC76D6" w:rsidRDefault="00411399" w:rsidP="00411399">
            <w:pPr>
              <w:jc w:val="center"/>
            </w:pPr>
            <w:r w:rsidRPr="00FC76D6">
              <w:rPr>
                <w:kern w:val="2"/>
              </w:rPr>
              <w:t>3 712,9</w:t>
            </w:r>
          </w:p>
        </w:tc>
        <w:tc>
          <w:tcPr>
            <w:tcW w:w="1097" w:type="dxa"/>
          </w:tcPr>
          <w:p w:rsidR="00411399" w:rsidRPr="00FC76D6" w:rsidRDefault="00411399" w:rsidP="00411399">
            <w:pPr>
              <w:jc w:val="center"/>
            </w:pPr>
            <w:r w:rsidRPr="00FC76D6">
              <w:rPr>
                <w:kern w:val="2"/>
              </w:rPr>
              <w:t>3 712,9</w:t>
            </w:r>
          </w:p>
        </w:tc>
        <w:tc>
          <w:tcPr>
            <w:tcW w:w="1097" w:type="dxa"/>
          </w:tcPr>
          <w:p w:rsidR="00411399" w:rsidRPr="00FC76D6" w:rsidRDefault="00411399" w:rsidP="00411399">
            <w:pPr>
              <w:jc w:val="center"/>
            </w:pPr>
            <w:r w:rsidRPr="00FC76D6">
              <w:rPr>
                <w:kern w:val="2"/>
              </w:rPr>
              <w:t>3 712,9</w:t>
            </w:r>
          </w:p>
        </w:tc>
        <w:tc>
          <w:tcPr>
            <w:tcW w:w="1097" w:type="dxa"/>
          </w:tcPr>
          <w:p w:rsidR="00411399" w:rsidRPr="00FC76D6" w:rsidRDefault="00411399" w:rsidP="00411399">
            <w:pPr>
              <w:jc w:val="center"/>
            </w:pPr>
            <w:r w:rsidRPr="00FC76D6">
              <w:rPr>
                <w:kern w:val="2"/>
              </w:rPr>
              <w:t>3 712,9</w:t>
            </w:r>
          </w:p>
        </w:tc>
        <w:tc>
          <w:tcPr>
            <w:tcW w:w="1097" w:type="dxa"/>
          </w:tcPr>
          <w:p w:rsidR="00411399" w:rsidRPr="00FC76D6" w:rsidRDefault="00411399" w:rsidP="00411399">
            <w:pPr>
              <w:jc w:val="center"/>
            </w:pPr>
            <w:r w:rsidRPr="00FC76D6">
              <w:rPr>
                <w:kern w:val="2"/>
              </w:rPr>
              <w:t>3 712,9</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A337CC">
            <w:pPr>
              <w:jc w:val="center"/>
              <w:rPr>
                <w:kern w:val="2"/>
              </w:rPr>
            </w:pPr>
            <w:r w:rsidRPr="00FC76D6">
              <w:rPr>
                <w:kern w:val="2"/>
              </w:rPr>
              <w:t>809</w:t>
            </w:r>
          </w:p>
        </w:tc>
        <w:tc>
          <w:tcPr>
            <w:tcW w:w="567" w:type="dxa"/>
            <w:hideMark/>
          </w:tcPr>
          <w:p w:rsidR="00411399" w:rsidRPr="00FC76D6" w:rsidRDefault="00411399" w:rsidP="00A337CC">
            <w:pPr>
              <w:jc w:val="center"/>
              <w:rPr>
                <w:kern w:val="2"/>
              </w:rPr>
            </w:pPr>
            <w:r w:rsidRPr="00FC76D6">
              <w:rPr>
                <w:kern w:val="2"/>
              </w:rPr>
              <w:t>0405</w:t>
            </w:r>
          </w:p>
        </w:tc>
        <w:tc>
          <w:tcPr>
            <w:tcW w:w="1276" w:type="dxa"/>
            <w:hideMark/>
          </w:tcPr>
          <w:p w:rsidR="00411399" w:rsidRPr="00FC76D6" w:rsidRDefault="00411399" w:rsidP="00A337CC">
            <w:pPr>
              <w:jc w:val="center"/>
              <w:rPr>
                <w:spacing w:val="-6"/>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411399" w:rsidRPr="00FC76D6" w:rsidRDefault="00411399" w:rsidP="00A337CC">
            <w:pPr>
              <w:jc w:val="center"/>
              <w:rPr>
                <w:kern w:val="2"/>
              </w:rPr>
            </w:pPr>
            <w:r w:rsidRPr="00FC76D6">
              <w:rPr>
                <w:kern w:val="2"/>
              </w:rPr>
              <w:t>810</w:t>
            </w:r>
          </w:p>
        </w:tc>
        <w:tc>
          <w:tcPr>
            <w:tcW w:w="1418" w:type="dxa"/>
          </w:tcPr>
          <w:p w:rsidR="00411399" w:rsidRPr="00FC76D6" w:rsidRDefault="00411399" w:rsidP="00A337CC">
            <w:pPr>
              <w:jc w:val="center"/>
              <w:rPr>
                <w:kern w:val="2"/>
              </w:rPr>
            </w:pPr>
            <w:r w:rsidRPr="00FC76D6">
              <w:rPr>
                <w:kern w:val="2"/>
              </w:rPr>
              <w:t>184 124,8</w:t>
            </w:r>
          </w:p>
        </w:tc>
        <w:tc>
          <w:tcPr>
            <w:tcW w:w="1096" w:type="dxa"/>
            <w:hideMark/>
          </w:tcPr>
          <w:p w:rsidR="00411399" w:rsidRPr="00FC76D6" w:rsidRDefault="00411399" w:rsidP="00411399">
            <w:pPr>
              <w:jc w:val="center"/>
              <w:rPr>
                <w:kern w:val="2"/>
              </w:rPr>
            </w:pPr>
            <w:r w:rsidRPr="00FC76D6">
              <w:rPr>
                <w:kern w:val="2"/>
              </w:rPr>
              <w:t>55 795,4</w:t>
            </w:r>
          </w:p>
        </w:tc>
        <w:tc>
          <w:tcPr>
            <w:tcW w:w="1097" w:type="dxa"/>
            <w:hideMark/>
          </w:tcPr>
          <w:p w:rsidR="00411399" w:rsidRPr="00FC76D6" w:rsidRDefault="00411399" w:rsidP="00411399">
            <w:pPr>
              <w:jc w:val="center"/>
              <w:rPr>
                <w:kern w:val="2"/>
              </w:rPr>
            </w:pPr>
            <w:r w:rsidRPr="00FC76D6">
              <w:rPr>
                <w:kern w:val="2"/>
              </w:rPr>
              <w:t>55 795,4</w:t>
            </w:r>
          </w:p>
        </w:tc>
        <w:tc>
          <w:tcPr>
            <w:tcW w:w="1097" w:type="dxa"/>
            <w:hideMark/>
          </w:tcPr>
          <w:p w:rsidR="00411399" w:rsidRPr="00FC76D6" w:rsidRDefault="00411399" w:rsidP="00A337CC">
            <w:pPr>
              <w:jc w:val="center"/>
              <w:rPr>
                <w:kern w:val="2"/>
              </w:rPr>
            </w:pPr>
            <w:r w:rsidRPr="00FC76D6">
              <w:rPr>
                <w:kern w:val="2"/>
              </w:rPr>
              <w:t>7 253,4</w:t>
            </w:r>
          </w:p>
        </w:tc>
        <w:tc>
          <w:tcPr>
            <w:tcW w:w="1097" w:type="dxa"/>
            <w:hideMark/>
          </w:tcPr>
          <w:p w:rsidR="00411399" w:rsidRPr="00FC76D6" w:rsidRDefault="00411399" w:rsidP="00411399">
            <w:pPr>
              <w:jc w:val="center"/>
            </w:pPr>
            <w:r w:rsidRPr="00FC76D6">
              <w:rPr>
                <w:kern w:val="2"/>
              </w:rPr>
              <w:t>7 253,4</w:t>
            </w:r>
          </w:p>
        </w:tc>
        <w:tc>
          <w:tcPr>
            <w:tcW w:w="1097" w:type="dxa"/>
            <w:hideMark/>
          </w:tcPr>
          <w:p w:rsidR="00411399" w:rsidRPr="00FC76D6" w:rsidRDefault="00411399" w:rsidP="00411399">
            <w:pPr>
              <w:jc w:val="center"/>
            </w:pPr>
            <w:r w:rsidRPr="00FC76D6">
              <w:rPr>
                <w:kern w:val="2"/>
              </w:rPr>
              <w:t>7 253,4</w:t>
            </w:r>
          </w:p>
        </w:tc>
        <w:tc>
          <w:tcPr>
            <w:tcW w:w="1097" w:type="dxa"/>
            <w:hideMark/>
          </w:tcPr>
          <w:p w:rsidR="00411399" w:rsidRPr="00FC76D6" w:rsidRDefault="00411399" w:rsidP="00411399">
            <w:pPr>
              <w:jc w:val="center"/>
            </w:pPr>
            <w:r w:rsidRPr="00FC76D6">
              <w:rPr>
                <w:kern w:val="2"/>
              </w:rPr>
              <w:t>7 253,4</w:t>
            </w:r>
          </w:p>
        </w:tc>
        <w:tc>
          <w:tcPr>
            <w:tcW w:w="1097" w:type="dxa"/>
            <w:hideMark/>
          </w:tcPr>
          <w:p w:rsidR="00411399" w:rsidRPr="00FC76D6" w:rsidRDefault="00411399" w:rsidP="00411399">
            <w:pPr>
              <w:jc w:val="center"/>
            </w:pPr>
            <w:r w:rsidRPr="00FC76D6">
              <w:rPr>
                <w:kern w:val="2"/>
              </w:rPr>
              <w:t>7 253,4</w:t>
            </w:r>
          </w:p>
        </w:tc>
        <w:tc>
          <w:tcPr>
            <w:tcW w:w="1097" w:type="dxa"/>
          </w:tcPr>
          <w:p w:rsidR="00411399" w:rsidRPr="00FC76D6" w:rsidRDefault="00411399" w:rsidP="00411399">
            <w:pPr>
              <w:jc w:val="center"/>
            </w:pPr>
            <w:r w:rsidRPr="00FC76D6">
              <w:rPr>
                <w:kern w:val="2"/>
              </w:rPr>
              <w:t>7 253,4</w:t>
            </w:r>
          </w:p>
        </w:tc>
        <w:tc>
          <w:tcPr>
            <w:tcW w:w="1097" w:type="dxa"/>
          </w:tcPr>
          <w:p w:rsidR="00411399" w:rsidRPr="00FC76D6" w:rsidRDefault="00411399" w:rsidP="00411399">
            <w:pPr>
              <w:jc w:val="center"/>
            </w:pPr>
            <w:r w:rsidRPr="00FC76D6">
              <w:rPr>
                <w:kern w:val="2"/>
              </w:rPr>
              <w:t>7 253,4</w:t>
            </w:r>
          </w:p>
        </w:tc>
        <w:tc>
          <w:tcPr>
            <w:tcW w:w="1097" w:type="dxa"/>
          </w:tcPr>
          <w:p w:rsidR="00411399" w:rsidRPr="00FC76D6" w:rsidRDefault="00411399" w:rsidP="00411399">
            <w:pPr>
              <w:jc w:val="center"/>
            </w:pPr>
            <w:r w:rsidRPr="00FC76D6">
              <w:rPr>
                <w:kern w:val="2"/>
              </w:rPr>
              <w:t>7 253,4</w:t>
            </w:r>
          </w:p>
        </w:tc>
        <w:tc>
          <w:tcPr>
            <w:tcW w:w="1097" w:type="dxa"/>
          </w:tcPr>
          <w:p w:rsidR="00411399" w:rsidRPr="00FC76D6" w:rsidRDefault="00411399" w:rsidP="00411399">
            <w:pPr>
              <w:jc w:val="center"/>
            </w:pPr>
            <w:r w:rsidRPr="00FC76D6">
              <w:rPr>
                <w:kern w:val="2"/>
              </w:rPr>
              <w:t>7 253,4</w:t>
            </w:r>
          </w:p>
        </w:tc>
        <w:tc>
          <w:tcPr>
            <w:tcW w:w="1097" w:type="dxa"/>
          </w:tcPr>
          <w:p w:rsidR="00411399" w:rsidRPr="00FC76D6" w:rsidRDefault="00411399" w:rsidP="00411399">
            <w:pPr>
              <w:jc w:val="center"/>
            </w:pPr>
            <w:r w:rsidRPr="00FC76D6">
              <w:rPr>
                <w:kern w:val="2"/>
              </w:rPr>
              <w:t>7 253,4</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A337CC">
            <w:pPr>
              <w:jc w:val="center"/>
              <w:rPr>
                <w:kern w:val="2"/>
              </w:rPr>
            </w:pPr>
            <w:r w:rsidRPr="00FC76D6">
              <w:rPr>
                <w:kern w:val="2"/>
              </w:rPr>
              <w:t>809</w:t>
            </w:r>
          </w:p>
        </w:tc>
        <w:tc>
          <w:tcPr>
            <w:tcW w:w="567" w:type="dxa"/>
            <w:hideMark/>
          </w:tcPr>
          <w:p w:rsidR="00411399" w:rsidRPr="00FC76D6" w:rsidRDefault="00411399" w:rsidP="00A337CC">
            <w:pPr>
              <w:jc w:val="center"/>
              <w:rPr>
                <w:kern w:val="2"/>
              </w:rPr>
            </w:pPr>
            <w:r w:rsidRPr="00FC76D6">
              <w:rPr>
                <w:kern w:val="2"/>
              </w:rPr>
              <w:t>0405</w:t>
            </w:r>
          </w:p>
        </w:tc>
        <w:tc>
          <w:tcPr>
            <w:tcW w:w="1276" w:type="dxa"/>
            <w:hideMark/>
          </w:tcPr>
          <w:p w:rsidR="00411399" w:rsidRPr="00FC76D6" w:rsidRDefault="00411399" w:rsidP="00A337CC">
            <w:pPr>
              <w:jc w:val="center"/>
              <w:rPr>
                <w:spacing w:val="-6"/>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411399" w:rsidRPr="00FC76D6" w:rsidRDefault="00411399" w:rsidP="00A337CC">
            <w:pPr>
              <w:jc w:val="center"/>
              <w:rPr>
                <w:kern w:val="2"/>
              </w:rPr>
            </w:pPr>
            <w:r w:rsidRPr="00FC76D6">
              <w:rPr>
                <w:kern w:val="2"/>
              </w:rPr>
              <w:t>810</w:t>
            </w:r>
          </w:p>
        </w:tc>
        <w:tc>
          <w:tcPr>
            <w:tcW w:w="1418" w:type="dxa"/>
            <w:hideMark/>
          </w:tcPr>
          <w:p w:rsidR="00411399" w:rsidRPr="00FC76D6" w:rsidRDefault="00411399" w:rsidP="00A337CC">
            <w:pPr>
              <w:jc w:val="center"/>
              <w:rPr>
                <w:kern w:val="2"/>
              </w:rPr>
            </w:pPr>
            <w:r w:rsidRPr="00FC76D6">
              <w:rPr>
                <w:kern w:val="2"/>
              </w:rPr>
              <w:t>694 743,2</w:t>
            </w:r>
          </w:p>
        </w:tc>
        <w:tc>
          <w:tcPr>
            <w:tcW w:w="1096" w:type="dxa"/>
            <w:hideMark/>
          </w:tcPr>
          <w:p w:rsidR="00411399" w:rsidRPr="00FC76D6" w:rsidRDefault="00411399" w:rsidP="00411399">
            <w:pPr>
              <w:jc w:val="center"/>
              <w:rPr>
                <w:kern w:val="2"/>
              </w:rPr>
            </w:pPr>
            <w:r w:rsidRPr="00FC76D6">
              <w:rPr>
                <w:kern w:val="2"/>
              </w:rPr>
              <w:t>210 528,1</w:t>
            </w:r>
          </w:p>
        </w:tc>
        <w:tc>
          <w:tcPr>
            <w:tcW w:w="1097" w:type="dxa"/>
            <w:hideMark/>
          </w:tcPr>
          <w:p w:rsidR="00411399" w:rsidRPr="00FC76D6" w:rsidRDefault="00411399" w:rsidP="00411399">
            <w:pPr>
              <w:jc w:val="center"/>
              <w:rPr>
                <w:kern w:val="2"/>
              </w:rPr>
            </w:pPr>
            <w:r w:rsidRPr="00FC76D6">
              <w:rPr>
                <w:kern w:val="2"/>
              </w:rPr>
              <w:t>210 528,1</w:t>
            </w:r>
          </w:p>
        </w:tc>
        <w:tc>
          <w:tcPr>
            <w:tcW w:w="1097" w:type="dxa"/>
            <w:hideMark/>
          </w:tcPr>
          <w:p w:rsidR="00411399" w:rsidRPr="00FC76D6" w:rsidRDefault="00411399" w:rsidP="00411399">
            <w:pPr>
              <w:jc w:val="center"/>
              <w:rPr>
                <w:kern w:val="2"/>
              </w:rPr>
            </w:pPr>
            <w:r w:rsidRPr="00FC76D6">
              <w:rPr>
                <w:kern w:val="2"/>
              </w:rPr>
              <w:t>27 368,7</w:t>
            </w:r>
          </w:p>
        </w:tc>
        <w:tc>
          <w:tcPr>
            <w:tcW w:w="1097" w:type="dxa"/>
            <w:hideMark/>
          </w:tcPr>
          <w:p w:rsidR="00411399" w:rsidRPr="00FC76D6" w:rsidRDefault="00411399" w:rsidP="00411399">
            <w:pPr>
              <w:jc w:val="center"/>
            </w:pPr>
            <w:r w:rsidRPr="00FC76D6">
              <w:rPr>
                <w:kern w:val="2"/>
              </w:rPr>
              <w:t>27 368,7</w:t>
            </w:r>
          </w:p>
        </w:tc>
        <w:tc>
          <w:tcPr>
            <w:tcW w:w="1097" w:type="dxa"/>
            <w:hideMark/>
          </w:tcPr>
          <w:p w:rsidR="00411399" w:rsidRPr="00FC76D6" w:rsidRDefault="00411399" w:rsidP="00411399">
            <w:pPr>
              <w:jc w:val="center"/>
            </w:pPr>
            <w:r w:rsidRPr="00FC76D6">
              <w:rPr>
                <w:kern w:val="2"/>
              </w:rPr>
              <w:t>27 368,7</w:t>
            </w:r>
          </w:p>
        </w:tc>
        <w:tc>
          <w:tcPr>
            <w:tcW w:w="1097" w:type="dxa"/>
            <w:hideMark/>
          </w:tcPr>
          <w:p w:rsidR="00411399" w:rsidRPr="00FC76D6" w:rsidRDefault="00411399" w:rsidP="00411399">
            <w:pPr>
              <w:jc w:val="center"/>
            </w:pPr>
            <w:r w:rsidRPr="00FC76D6">
              <w:rPr>
                <w:kern w:val="2"/>
              </w:rPr>
              <w:t>27 368,7</w:t>
            </w:r>
          </w:p>
        </w:tc>
        <w:tc>
          <w:tcPr>
            <w:tcW w:w="1097" w:type="dxa"/>
            <w:hideMark/>
          </w:tcPr>
          <w:p w:rsidR="00411399" w:rsidRPr="00FC76D6" w:rsidRDefault="00411399" w:rsidP="00411399">
            <w:pPr>
              <w:jc w:val="center"/>
            </w:pPr>
            <w:r w:rsidRPr="00FC76D6">
              <w:rPr>
                <w:kern w:val="2"/>
              </w:rPr>
              <w:t>27 368,7</w:t>
            </w:r>
          </w:p>
        </w:tc>
        <w:tc>
          <w:tcPr>
            <w:tcW w:w="1097" w:type="dxa"/>
          </w:tcPr>
          <w:p w:rsidR="00411399" w:rsidRPr="00FC76D6" w:rsidRDefault="00411399" w:rsidP="00411399">
            <w:pPr>
              <w:jc w:val="center"/>
            </w:pPr>
            <w:r w:rsidRPr="00FC76D6">
              <w:rPr>
                <w:kern w:val="2"/>
              </w:rPr>
              <w:t>27 368,7</w:t>
            </w:r>
          </w:p>
        </w:tc>
        <w:tc>
          <w:tcPr>
            <w:tcW w:w="1097" w:type="dxa"/>
          </w:tcPr>
          <w:p w:rsidR="00411399" w:rsidRPr="00FC76D6" w:rsidRDefault="00411399" w:rsidP="00411399">
            <w:pPr>
              <w:jc w:val="center"/>
            </w:pPr>
            <w:r w:rsidRPr="00FC76D6">
              <w:rPr>
                <w:kern w:val="2"/>
              </w:rPr>
              <w:t>27 368,7</w:t>
            </w:r>
          </w:p>
        </w:tc>
        <w:tc>
          <w:tcPr>
            <w:tcW w:w="1097" w:type="dxa"/>
          </w:tcPr>
          <w:p w:rsidR="00411399" w:rsidRPr="00FC76D6" w:rsidRDefault="00411399" w:rsidP="00411399">
            <w:pPr>
              <w:jc w:val="center"/>
            </w:pPr>
            <w:r w:rsidRPr="00FC76D6">
              <w:rPr>
                <w:kern w:val="2"/>
              </w:rPr>
              <w:t>27 368,7</w:t>
            </w:r>
          </w:p>
        </w:tc>
        <w:tc>
          <w:tcPr>
            <w:tcW w:w="1097" w:type="dxa"/>
          </w:tcPr>
          <w:p w:rsidR="00411399" w:rsidRPr="00FC76D6" w:rsidRDefault="00411399" w:rsidP="00411399">
            <w:pPr>
              <w:jc w:val="center"/>
            </w:pPr>
            <w:r w:rsidRPr="00FC76D6">
              <w:rPr>
                <w:kern w:val="2"/>
              </w:rPr>
              <w:t>27 368,7</w:t>
            </w:r>
          </w:p>
        </w:tc>
        <w:tc>
          <w:tcPr>
            <w:tcW w:w="1097" w:type="dxa"/>
          </w:tcPr>
          <w:p w:rsidR="00411399" w:rsidRPr="00FC76D6" w:rsidRDefault="00411399" w:rsidP="00411399">
            <w:pPr>
              <w:jc w:val="center"/>
            </w:pPr>
            <w:r w:rsidRPr="00FC76D6">
              <w:rPr>
                <w:kern w:val="2"/>
              </w:rPr>
              <w:t>27 368,7</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A337CC">
            <w:pPr>
              <w:jc w:val="center"/>
              <w:rPr>
                <w:kern w:val="2"/>
              </w:rPr>
            </w:pPr>
            <w:r w:rsidRPr="00FC76D6">
              <w:rPr>
                <w:kern w:val="2"/>
              </w:rPr>
              <w:t>809</w:t>
            </w:r>
          </w:p>
        </w:tc>
        <w:tc>
          <w:tcPr>
            <w:tcW w:w="567" w:type="dxa"/>
            <w:hideMark/>
          </w:tcPr>
          <w:p w:rsidR="00411399" w:rsidRPr="00FC76D6" w:rsidRDefault="00411399" w:rsidP="00A337CC">
            <w:pPr>
              <w:jc w:val="center"/>
              <w:rPr>
                <w:kern w:val="2"/>
              </w:rPr>
            </w:pPr>
            <w:r w:rsidRPr="00FC76D6">
              <w:rPr>
                <w:kern w:val="2"/>
              </w:rPr>
              <w:t>0405</w:t>
            </w:r>
          </w:p>
        </w:tc>
        <w:tc>
          <w:tcPr>
            <w:tcW w:w="1276" w:type="dxa"/>
            <w:hideMark/>
          </w:tcPr>
          <w:p w:rsidR="00411399" w:rsidRPr="00FC76D6" w:rsidRDefault="00411399" w:rsidP="00A337CC">
            <w:pPr>
              <w:jc w:val="center"/>
              <w:rPr>
                <w:spacing w:val="-6"/>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411399" w:rsidRPr="00FC76D6" w:rsidRDefault="00411399" w:rsidP="00A337CC">
            <w:pPr>
              <w:jc w:val="center"/>
              <w:rPr>
                <w:kern w:val="2"/>
              </w:rPr>
            </w:pPr>
            <w:r w:rsidRPr="00FC76D6">
              <w:rPr>
                <w:kern w:val="2"/>
              </w:rPr>
              <w:t>810</w:t>
            </w:r>
          </w:p>
        </w:tc>
        <w:tc>
          <w:tcPr>
            <w:tcW w:w="1418" w:type="dxa"/>
          </w:tcPr>
          <w:p w:rsidR="00411399" w:rsidRPr="00FC76D6" w:rsidRDefault="00411399" w:rsidP="00C46180">
            <w:pPr>
              <w:jc w:val="center"/>
              <w:rPr>
                <w:kern w:val="2"/>
              </w:rPr>
            </w:pPr>
            <w:r w:rsidRPr="00FC76D6">
              <w:rPr>
                <w:kern w:val="2"/>
              </w:rPr>
              <w:t>1 143 804,2</w:t>
            </w:r>
          </w:p>
        </w:tc>
        <w:tc>
          <w:tcPr>
            <w:tcW w:w="1096" w:type="dxa"/>
            <w:hideMark/>
          </w:tcPr>
          <w:p w:rsidR="00411399" w:rsidRPr="00FC76D6" w:rsidRDefault="00411399" w:rsidP="00C46180">
            <w:pPr>
              <w:jc w:val="center"/>
              <w:rPr>
                <w:kern w:val="2"/>
              </w:rPr>
            </w:pPr>
            <w:r w:rsidRPr="00FC76D6">
              <w:rPr>
                <w:kern w:val="2"/>
              </w:rPr>
              <w:t>346 607,1</w:t>
            </w:r>
          </w:p>
        </w:tc>
        <w:tc>
          <w:tcPr>
            <w:tcW w:w="1097" w:type="dxa"/>
            <w:hideMark/>
          </w:tcPr>
          <w:p w:rsidR="00411399" w:rsidRPr="00FC76D6" w:rsidRDefault="00411399" w:rsidP="00C46180">
            <w:pPr>
              <w:jc w:val="center"/>
              <w:rPr>
                <w:kern w:val="2"/>
              </w:rPr>
            </w:pPr>
            <w:r w:rsidRPr="00FC76D6">
              <w:rPr>
                <w:kern w:val="2"/>
              </w:rPr>
              <w:t>346 607,1</w:t>
            </w:r>
          </w:p>
        </w:tc>
        <w:tc>
          <w:tcPr>
            <w:tcW w:w="1097" w:type="dxa"/>
            <w:hideMark/>
          </w:tcPr>
          <w:p w:rsidR="00411399" w:rsidRPr="00FC76D6" w:rsidRDefault="00411399" w:rsidP="00C46180">
            <w:pPr>
              <w:jc w:val="center"/>
              <w:rPr>
                <w:kern w:val="2"/>
              </w:rPr>
            </w:pPr>
            <w:r w:rsidRPr="00FC76D6">
              <w:rPr>
                <w:kern w:val="2"/>
              </w:rPr>
              <w:t>45 059,0</w:t>
            </w:r>
          </w:p>
        </w:tc>
        <w:tc>
          <w:tcPr>
            <w:tcW w:w="1097" w:type="dxa"/>
            <w:hideMark/>
          </w:tcPr>
          <w:p w:rsidR="00411399" w:rsidRPr="00FC76D6" w:rsidRDefault="00411399" w:rsidP="00C46180">
            <w:pPr>
              <w:jc w:val="center"/>
            </w:pPr>
            <w:r w:rsidRPr="00FC76D6">
              <w:rPr>
                <w:kern w:val="2"/>
              </w:rPr>
              <w:t>45 059,0</w:t>
            </w:r>
          </w:p>
        </w:tc>
        <w:tc>
          <w:tcPr>
            <w:tcW w:w="1097" w:type="dxa"/>
            <w:hideMark/>
          </w:tcPr>
          <w:p w:rsidR="00411399" w:rsidRPr="00FC76D6" w:rsidRDefault="00411399" w:rsidP="00C46180">
            <w:pPr>
              <w:jc w:val="center"/>
            </w:pPr>
            <w:r w:rsidRPr="00FC76D6">
              <w:rPr>
                <w:kern w:val="2"/>
              </w:rPr>
              <w:t>45 059,0</w:t>
            </w:r>
          </w:p>
        </w:tc>
        <w:tc>
          <w:tcPr>
            <w:tcW w:w="1097" w:type="dxa"/>
            <w:hideMark/>
          </w:tcPr>
          <w:p w:rsidR="00411399" w:rsidRPr="00FC76D6" w:rsidRDefault="00411399" w:rsidP="00C46180">
            <w:pPr>
              <w:jc w:val="center"/>
            </w:pPr>
            <w:r w:rsidRPr="00FC76D6">
              <w:rPr>
                <w:kern w:val="2"/>
              </w:rPr>
              <w:t>45 059,0</w:t>
            </w:r>
          </w:p>
        </w:tc>
        <w:tc>
          <w:tcPr>
            <w:tcW w:w="1097" w:type="dxa"/>
            <w:hideMark/>
          </w:tcPr>
          <w:p w:rsidR="00411399" w:rsidRPr="00FC76D6" w:rsidRDefault="00411399" w:rsidP="00C46180">
            <w:pPr>
              <w:jc w:val="center"/>
            </w:pPr>
            <w:r w:rsidRPr="00FC76D6">
              <w:rPr>
                <w:kern w:val="2"/>
              </w:rPr>
              <w:t>45 059,0</w:t>
            </w:r>
          </w:p>
        </w:tc>
        <w:tc>
          <w:tcPr>
            <w:tcW w:w="1097" w:type="dxa"/>
          </w:tcPr>
          <w:p w:rsidR="00411399" w:rsidRPr="00FC76D6" w:rsidRDefault="00411399" w:rsidP="00C46180">
            <w:pPr>
              <w:jc w:val="center"/>
            </w:pPr>
            <w:r w:rsidRPr="00FC76D6">
              <w:rPr>
                <w:kern w:val="2"/>
              </w:rPr>
              <w:t>45 059,0</w:t>
            </w:r>
          </w:p>
        </w:tc>
        <w:tc>
          <w:tcPr>
            <w:tcW w:w="1097" w:type="dxa"/>
          </w:tcPr>
          <w:p w:rsidR="00411399" w:rsidRPr="00FC76D6" w:rsidRDefault="00411399" w:rsidP="00C46180">
            <w:pPr>
              <w:jc w:val="center"/>
            </w:pPr>
            <w:r w:rsidRPr="00FC76D6">
              <w:rPr>
                <w:kern w:val="2"/>
              </w:rPr>
              <w:t>45 059,0</w:t>
            </w:r>
          </w:p>
        </w:tc>
        <w:tc>
          <w:tcPr>
            <w:tcW w:w="1097" w:type="dxa"/>
          </w:tcPr>
          <w:p w:rsidR="00411399" w:rsidRPr="00FC76D6" w:rsidRDefault="00411399" w:rsidP="00C46180">
            <w:pPr>
              <w:jc w:val="center"/>
            </w:pPr>
            <w:r w:rsidRPr="00FC76D6">
              <w:rPr>
                <w:kern w:val="2"/>
              </w:rPr>
              <w:t>45 059,0</w:t>
            </w:r>
          </w:p>
        </w:tc>
        <w:tc>
          <w:tcPr>
            <w:tcW w:w="1097" w:type="dxa"/>
          </w:tcPr>
          <w:p w:rsidR="00411399" w:rsidRPr="00FC76D6" w:rsidRDefault="00411399" w:rsidP="00C46180">
            <w:pPr>
              <w:jc w:val="center"/>
            </w:pPr>
            <w:r w:rsidRPr="00FC76D6">
              <w:rPr>
                <w:kern w:val="2"/>
              </w:rPr>
              <w:t>45 059,0</w:t>
            </w:r>
          </w:p>
        </w:tc>
        <w:tc>
          <w:tcPr>
            <w:tcW w:w="1097" w:type="dxa"/>
          </w:tcPr>
          <w:p w:rsidR="00411399" w:rsidRPr="00FC76D6" w:rsidRDefault="00411399" w:rsidP="00411399">
            <w:pPr>
              <w:jc w:val="center"/>
            </w:pPr>
            <w:r w:rsidRPr="00FC76D6">
              <w:t>45 059,0</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9A0EAC">
            <w:pPr>
              <w:jc w:val="center"/>
              <w:rPr>
                <w:kern w:val="2"/>
              </w:rPr>
            </w:pPr>
            <w:r w:rsidRPr="00FC76D6">
              <w:rPr>
                <w:kern w:val="2"/>
              </w:rPr>
              <w:t>809</w:t>
            </w:r>
          </w:p>
        </w:tc>
        <w:tc>
          <w:tcPr>
            <w:tcW w:w="567" w:type="dxa"/>
            <w:hideMark/>
          </w:tcPr>
          <w:p w:rsidR="00411399" w:rsidRPr="00FC76D6" w:rsidRDefault="00411399" w:rsidP="009A0EAC">
            <w:pPr>
              <w:jc w:val="center"/>
              <w:rPr>
                <w:kern w:val="2"/>
              </w:rPr>
            </w:pPr>
            <w:r w:rsidRPr="00FC76D6">
              <w:rPr>
                <w:kern w:val="2"/>
              </w:rPr>
              <w:t>0405</w:t>
            </w:r>
          </w:p>
        </w:tc>
        <w:tc>
          <w:tcPr>
            <w:tcW w:w="1276" w:type="dxa"/>
            <w:hideMark/>
          </w:tcPr>
          <w:p w:rsidR="00411399" w:rsidRPr="00FC76D6" w:rsidRDefault="00411399" w:rsidP="009A0EAC">
            <w:pPr>
              <w:jc w:val="center"/>
              <w:rPr>
                <w:spacing w:val="-6"/>
                <w:kern w:val="2"/>
              </w:rPr>
            </w:pPr>
            <w:r w:rsidRPr="00FC76D6">
              <w:rPr>
                <w:spacing w:val="-8"/>
                <w:kern w:val="2"/>
              </w:rPr>
              <w:t>17Е0067420</w:t>
            </w:r>
          </w:p>
        </w:tc>
        <w:tc>
          <w:tcPr>
            <w:tcW w:w="567" w:type="dxa"/>
            <w:hideMark/>
          </w:tcPr>
          <w:p w:rsidR="00411399" w:rsidRPr="00FC76D6" w:rsidRDefault="00411399" w:rsidP="009A0EAC">
            <w:pPr>
              <w:jc w:val="center"/>
              <w:rPr>
                <w:kern w:val="2"/>
              </w:rPr>
            </w:pPr>
            <w:r w:rsidRPr="00FC76D6">
              <w:rPr>
                <w:kern w:val="2"/>
              </w:rPr>
              <w:t>810</w:t>
            </w:r>
          </w:p>
        </w:tc>
        <w:tc>
          <w:tcPr>
            <w:tcW w:w="1418" w:type="dxa"/>
          </w:tcPr>
          <w:p w:rsidR="00411399" w:rsidRPr="00FC76D6" w:rsidRDefault="00411399" w:rsidP="00D20E6F">
            <w:pPr>
              <w:jc w:val="center"/>
              <w:rPr>
                <w:kern w:val="2"/>
              </w:rPr>
            </w:pPr>
            <w:r w:rsidRPr="00FC76D6">
              <w:rPr>
                <w:kern w:val="2"/>
              </w:rPr>
              <w:t>360 000,0</w:t>
            </w:r>
          </w:p>
        </w:tc>
        <w:tc>
          <w:tcPr>
            <w:tcW w:w="1096" w:type="dxa"/>
            <w:hideMark/>
          </w:tcPr>
          <w:p w:rsidR="00411399" w:rsidRPr="00FC76D6" w:rsidRDefault="00411399" w:rsidP="00411399">
            <w:pPr>
              <w:jc w:val="center"/>
              <w:rPr>
                <w:kern w:val="2"/>
              </w:rPr>
            </w:pPr>
            <w:r w:rsidRPr="00FC76D6">
              <w:rPr>
                <w:kern w:val="2"/>
              </w:rPr>
              <w:t>30 000,0</w:t>
            </w:r>
          </w:p>
        </w:tc>
        <w:tc>
          <w:tcPr>
            <w:tcW w:w="1097" w:type="dxa"/>
            <w:hideMark/>
          </w:tcPr>
          <w:p w:rsidR="00411399" w:rsidRPr="00FC76D6" w:rsidRDefault="00411399" w:rsidP="00411399">
            <w:pPr>
              <w:jc w:val="center"/>
            </w:pPr>
            <w:r w:rsidRPr="00FC76D6">
              <w:rPr>
                <w:kern w:val="2"/>
              </w:rPr>
              <w:t>30 000,0</w:t>
            </w:r>
          </w:p>
        </w:tc>
        <w:tc>
          <w:tcPr>
            <w:tcW w:w="1097" w:type="dxa"/>
            <w:hideMark/>
          </w:tcPr>
          <w:p w:rsidR="00411399" w:rsidRPr="00FC76D6" w:rsidRDefault="00411399" w:rsidP="00411399">
            <w:pPr>
              <w:jc w:val="center"/>
            </w:pPr>
            <w:r w:rsidRPr="00FC76D6">
              <w:rPr>
                <w:kern w:val="2"/>
              </w:rPr>
              <w:t>30 000,0</w:t>
            </w:r>
          </w:p>
        </w:tc>
        <w:tc>
          <w:tcPr>
            <w:tcW w:w="1097" w:type="dxa"/>
            <w:hideMark/>
          </w:tcPr>
          <w:p w:rsidR="00411399" w:rsidRPr="00FC76D6" w:rsidRDefault="00411399" w:rsidP="00411399">
            <w:pPr>
              <w:jc w:val="center"/>
            </w:pPr>
            <w:r w:rsidRPr="00FC76D6">
              <w:rPr>
                <w:kern w:val="2"/>
              </w:rPr>
              <w:t>30 000,0</w:t>
            </w:r>
          </w:p>
        </w:tc>
        <w:tc>
          <w:tcPr>
            <w:tcW w:w="1097" w:type="dxa"/>
            <w:hideMark/>
          </w:tcPr>
          <w:p w:rsidR="00411399" w:rsidRPr="00FC76D6" w:rsidRDefault="00411399" w:rsidP="00411399">
            <w:pPr>
              <w:jc w:val="center"/>
            </w:pPr>
            <w:r w:rsidRPr="00FC76D6">
              <w:rPr>
                <w:kern w:val="2"/>
              </w:rPr>
              <w:t>30 000,0</w:t>
            </w:r>
          </w:p>
        </w:tc>
        <w:tc>
          <w:tcPr>
            <w:tcW w:w="1097" w:type="dxa"/>
            <w:hideMark/>
          </w:tcPr>
          <w:p w:rsidR="00411399" w:rsidRPr="00FC76D6" w:rsidRDefault="00411399" w:rsidP="00411399">
            <w:pPr>
              <w:jc w:val="center"/>
            </w:pPr>
            <w:r w:rsidRPr="00FC76D6">
              <w:rPr>
                <w:kern w:val="2"/>
              </w:rPr>
              <w:t>30 000,0</w:t>
            </w:r>
          </w:p>
        </w:tc>
        <w:tc>
          <w:tcPr>
            <w:tcW w:w="1097" w:type="dxa"/>
            <w:hideMark/>
          </w:tcPr>
          <w:p w:rsidR="00411399" w:rsidRPr="00FC76D6" w:rsidRDefault="00411399" w:rsidP="00411399">
            <w:pPr>
              <w:jc w:val="center"/>
            </w:pPr>
            <w:r w:rsidRPr="00FC76D6">
              <w:rPr>
                <w:kern w:val="2"/>
              </w:rPr>
              <w:t>30 000,0</w:t>
            </w:r>
          </w:p>
        </w:tc>
        <w:tc>
          <w:tcPr>
            <w:tcW w:w="1097" w:type="dxa"/>
          </w:tcPr>
          <w:p w:rsidR="00411399" w:rsidRPr="00FC76D6" w:rsidRDefault="00411399" w:rsidP="00411399">
            <w:pPr>
              <w:jc w:val="center"/>
            </w:pPr>
            <w:r w:rsidRPr="00FC76D6">
              <w:rPr>
                <w:kern w:val="2"/>
              </w:rPr>
              <w:t>30 000,0</w:t>
            </w:r>
          </w:p>
        </w:tc>
        <w:tc>
          <w:tcPr>
            <w:tcW w:w="1097" w:type="dxa"/>
          </w:tcPr>
          <w:p w:rsidR="00411399" w:rsidRPr="00FC76D6" w:rsidRDefault="00411399" w:rsidP="00411399">
            <w:pPr>
              <w:jc w:val="center"/>
            </w:pPr>
            <w:r w:rsidRPr="00FC76D6">
              <w:rPr>
                <w:kern w:val="2"/>
              </w:rPr>
              <w:t>30 000,0</w:t>
            </w:r>
          </w:p>
        </w:tc>
        <w:tc>
          <w:tcPr>
            <w:tcW w:w="1097" w:type="dxa"/>
          </w:tcPr>
          <w:p w:rsidR="00411399" w:rsidRPr="00FC76D6" w:rsidRDefault="00411399" w:rsidP="00411399">
            <w:pPr>
              <w:jc w:val="center"/>
            </w:pPr>
            <w:r w:rsidRPr="00FC76D6">
              <w:rPr>
                <w:kern w:val="2"/>
              </w:rPr>
              <w:t>30 000,0</w:t>
            </w:r>
          </w:p>
        </w:tc>
        <w:tc>
          <w:tcPr>
            <w:tcW w:w="1097" w:type="dxa"/>
          </w:tcPr>
          <w:p w:rsidR="00411399" w:rsidRPr="00FC76D6" w:rsidRDefault="00411399" w:rsidP="00411399">
            <w:pPr>
              <w:jc w:val="center"/>
            </w:pPr>
            <w:r w:rsidRPr="00FC76D6">
              <w:rPr>
                <w:kern w:val="2"/>
              </w:rPr>
              <w:t>30 000,0</w:t>
            </w:r>
          </w:p>
        </w:tc>
        <w:tc>
          <w:tcPr>
            <w:tcW w:w="1097" w:type="dxa"/>
          </w:tcPr>
          <w:p w:rsidR="00411399" w:rsidRPr="00FC76D6" w:rsidRDefault="00411399" w:rsidP="00411399">
            <w:pPr>
              <w:jc w:val="center"/>
            </w:pPr>
            <w:r w:rsidRPr="00FC76D6">
              <w:rPr>
                <w:kern w:val="2"/>
              </w:rPr>
              <w:t>30 000,0</w:t>
            </w:r>
          </w:p>
        </w:tc>
      </w:tr>
      <w:tr w:rsidR="00411399" w:rsidRPr="00A83ED7" w:rsidTr="00137790">
        <w:tc>
          <w:tcPr>
            <w:tcW w:w="2751" w:type="dxa"/>
            <w:vMerge/>
            <w:hideMark/>
          </w:tcPr>
          <w:p w:rsidR="00411399" w:rsidRPr="00FC76D6" w:rsidRDefault="00411399" w:rsidP="00A337CC">
            <w:pPr>
              <w:spacing w:line="233" w:lineRule="auto"/>
              <w:rPr>
                <w:kern w:val="2"/>
              </w:rPr>
            </w:pPr>
          </w:p>
        </w:tc>
        <w:tc>
          <w:tcPr>
            <w:tcW w:w="1842" w:type="dxa"/>
            <w:vMerge/>
            <w:hideMark/>
          </w:tcPr>
          <w:p w:rsidR="00411399" w:rsidRPr="00FC76D6" w:rsidRDefault="00411399" w:rsidP="00A337CC">
            <w:pPr>
              <w:rPr>
                <w:kern w:val="2"/>
              </w:rPr>
            </w:pPr>
          </w:p>
        </w:tc>
        <w:tc>
          <w:tcPr>
            <w:tcW w:w="567" w:type="dxa"/>
            <w:hideMark/>
          </w:tcPr>
          <w:p w:rsidR="00411399" w:rsidRPr="00FC76D6" w:rsidRDefault="00411399" w:rsidP="009A0EAC">
            <w:pPr>
              <w:jc w:val="center"/>
              <w:rPr>
                <w:kern w:val="2"/>
              </w:rPr>
            </w:pPr>
            <w:r w:rsidRPr="00FC76D6">
              <w:rPr>
                <w:kern w:val="2"/>
              </w:rPr>
              <w:t>809</w:t>
            </w:r>
          </w:p>
        </w:tc>
        <w:tc>
          <w:tcPr>
            <w:tcW w:w="567" w:type="dxa"/>
            <w:hideMark/>
          </w:tcPr>
          <w:p w:rsidR="00411399" w:rsidRPr="00FC76D6" w:rsidRDefault="00411399" w:rsidP="009A0EAC">
            <w:pPr>
              <w:jc w:val="center"/>
              <w:rPr>
                <w:kern w:val="2"/>
              </w:rPr>
            </w:pPr>
            <w:r w:rsidRPr="00FC76D6">
              <w:rPr>
                <w:kern w:val="2"/>
              </w:rPr>
              <w:t>0405</w:t>
            </w:r>
          </w:p>
        </w:tc>
        <w:tc>
          <w:tcPr>
            <w:tcW w:w="1276" w:type="dxa"/>
            <w:hideMark/>
          </w:tcPr>
          <w:p w:rsidR="00411399" w:rsidRPr="00FC76D6" w:rsidRDefault="00411399" w:rsidP="009A0EAC">
            <w:pPr>
              <w:jc w:val="center"/>
              <w:rPr>
                <w:spacing w:val="-8"/>
                <w:kern w:val="2"/>
              </w:rPr>
            </w:pPr>
            <w:r w:rsidRPr="00FC76D6">
              <w:rPr>
                <w:spacing w:val="-8"/>
                <w:kern w:val="2"/>
              </w:rPr>
              <w:t>17Е0072300</w:t>
            </w:r>
          </w:p>
        </w:tc>
        <w:tc>
          <w:tcPr>
            <w:tcW w:w="567" w:type="dxa"/>
            <w:hideMark/>
          </w:tcPr>
          <w:p w:rsidR="00411399" w:rsidRPr="00FC76D6" w:rsidRDefault="00411399" w:rsidP="009A0EAC">
            <w:pPr>
              <w:jc w:val="center"/>
              <w:rPr>
                <w:kern w:val="2"/>
              </w:rPr>
            </w:pPr>
            <w:r w:rsidRPr="00FC76D6">
              <w:rPr>
                <w:kern w:val="2"/>
              </w:rPr>
              <w:t>530</w:t>
            </w:r>
          </w:p>
        </w:tc>
        <w:tc>
          <w:tcPr>
            <w:tcW w:w="1418" w:type="dxa"/>
          </w:tcPr>
          <w:p w:rsidR="00411399" w:rsidRPr="00FC76D6" w:rsidRDefault="00411399" w:rsidP="00A337CC">
            <w:pPr>
              <w:jc w:val="center"/>
              <w:rPr>
                <w:kern w:val="2"/>
              </w:rPr>
            </w:pPr>
            <w:r w:rsidRPr="00FC76D6">
              <w:rPr>
                <w:kern w:val="2"/>
              </w:rPr>
              <w:t>318 917,4</w:t>
            </w:r>
          </w:p>
        </w:tc>
        <w:tc>
          <w:tcPr>
            <w:tcW w:w="1096" w:type="dxa"/>
            <w:hideMark/>
          </w:tcPr>
          <w:p w:rsidR="00411399" w:rsidRPr="00FC76D6" w:rsidRDefault="00411399" w:rsidP="00411399">
            <w:pPr>
              <w:jc w:val="center"/>
              <w:rPr>
                <w:kern w:val="2"/>
              </w:rPr>
            </w:pPr>
            <w:r w:rsidRPr="00FC76D6">
              <w:rPr>
                <w:kern w:val="2"/>
              </w:rPr>
              <w:t>29 725,2</w:t>
            </w:r>
          </w:p>
        </w:tc>
        <w:tc>
          <w:tcPr>
            <w:tcW w:w="1097" w:type="dxa"/>
            <w:hideMark/>
          </w:tcPr>
          <w:p w:rsidR="00411399" w:rsidRPr="00FC76D6" w:rsidRDefault="00411399" w:rsidP="00411399">
            <w:pPr>
              <w:jc w:val="center"/>
              <w:rPr>
                <w:kern w:val="2"/>
              </w:rPr>
            </w:pPr>
            <w:r w:rsidRPr="00FC76D6">
              <w:rPr>
                <w:kern w:val="2"/>
              </w:rPr>
              <w:t>26 290,2</w:t>
            </w:r>
          </w:p>
        </w:tc>
        <w:tc>
          <w:tcPr>
            <w:tcW w:w="1097" w:type="dxa"/>
            <w:hideMark/>
          </w:tcPr>
          <w:p w:rsidR="00411399" w:rsidRPr="00FC76D6" w:rsidRDefault="00411399" w:rsidP="00411399">
            <w:pPr>
              <w:jc w:val="center"/>
              <w:rPr>
                <w:kern w:val="2"/>
              </w:rPr>
            </w:pPr>
            <w:r w:rsidRPr="00FC76D6">
              <w:rPr>
                <w:kern w:val="2"/>
              </w:rPr>
              <w:t>26 290,2</w:t>
            </w:r>
          </w:p>
        </w:tc>
        <w:tc>
          <w:tcPr>
            <w:tcW w:w="1097" w:type="dxa"/>
            <w:hideMark/>
          </w:tcPr>
          <w:p w:rsidR="00411399" w:rsidRPr="00FC76D6" w:rsidRDefault="00411399" w:rsidP="00411399">
            <w:pPr>
              <w:jc w:val="center"/>
            </w:pPr>
            <w:r w:rsidRPr="00FC76D6">
              <w:rPr>
                <w:kern w:val="2"/>
              </w:rPr>
              <w:t>26 290,2</w:t>
            </w:r>
          </w:p>
        </w:tc>
        <w:tc>
          <w:tcPr>
            <w:tcW w:w="1097" w:type="dxa"/>
            <w:hideMark/>
          </w:tcPr>
          <w:p w:rsidR="00411399" w:rsidRPr="00FC76D6" w:rsidRDefault="00411399" w:rsidP="00411399">
            <w:pPr>
              <w:jc w:val="center"/>
            </w:pPr>
            <w:r w:rsidRPr="00FC76D6">
              <w:rPr>
                <w:kern w:val="2"/>
              </w:rPr>
              <w:t>26 290,2</w:t>
            </w:r>
          </w:p>
        </w:tc>
        <w:tc>
          <w:tcPr>
            <w:tcW w:w="1097" w:type="dxa"/>
            <w:hideMark/>
          </w:tcPr>
          <w:p w:rsidR="00411399" w:rsidRPr="00FC76D6" w:rsidRDefault="00411399" w:rsidP="00411399">
            <w:pPr>
              <w:jc w:val="center"/>
            </w:pPr>
            <w:r w:rsidRPr="00FC76D6">
              <w:rPr>
                <w:kern w:val="2"/>
              </w:rPr>
              <w:t>26 290,2</w:t>
            </w:r>
          </w:p>
        </w:tc>
        <w:tc>
          <w:tcPr>
            <w:tcW w:w="1097" w:type="dxa"/>
            <w:hideMark/>
          </w:tcPr>
          <w:p w:rsidR="00411399" w:rsidRPr="00FC76D6" w:rsidRDefault="00411399" w:rsidP="00411399">
            <w:pPr>
              <w:jc w:val="center"/>
            </w:pPr>
            <w:r w:rsidRPr="00FC76D6">
              <w:rPr>
                <w:kern w:val="2"/>
              </w:rPr>
              <w:t>26 290,2</w:t>
            </w:r>
          </w:p>
        </w:tc>
        <w:tc>
          <w:tcPr>
            <w:tcW w:w="1097" w:type="dxa"/>
          </w:tcPr>
          <w:p w:rsidR="00411399" w:rsidRPr="00FC76D6" w:rsidRDefault="00411399" w:rsidP="00411399">
            <w:pPr>
              <w:jc w:val="center"/>
            </w:pPr>
            <w:r w:rsidRPr="00FC76D6">
              <w:rPr>
                <w:kern w:val="2"/>
              </w:rPr>
              <w:t>26 290,2</w:t>
            </w:r>
          </w:p>
        </w:tc>
        <w:tc>
          <w:tcPr>
            <w:tcW w:w="1097" w:type="dxa"/>
          </w:tcPr>
          <w:p w:rsidR="00411399" w:rsidRPr="00FC76D6" w:rsidRDefault="00411399" w:rsidP="00411399">
            <w:pPr>
              <w:jc w:val="center"/>
            </w:pPr>
            <w:r w:rsidRPr="00FC76D6">
              <w:rPr>
                <w:kern w:val="2"/>
              </w:rPr>
              <w:t>26 290,2</w:t>
            </w:r>
          </w:p>
        </w:tc>
        <w:tc>
          <w:tcPr>
            <w:tcW w:w="1097" w:type="dxa"/>
          </w:tcPr>
          <w:p w:rsidR="00411399" w:rsidRPr="00FC76D6" w:rsidRDefault="00411399" w:rsidP="00411399">
            <w:pPr>
              <w:jc w:val="center"/>
            </w:pPr>
            <w:r w:rsidRPr="00FC76D6">
              <w:rPr>
                <w:kern w:val="2"/>
              </w:rPr>
              <w:t>26 290,2</w:t>
            </w:r>
          </w:p>
        </w:tc>
        <w:tc>
          <w:tcPr>
            <w:tcW w:w="1097" w:type="dxa"/>
          </w:tcPr>
          <w:p w:rsidR="00411399" w:rsidRPr="00FC76D6" w:rsidRDefault="00411399" w:rsidP="00411399">
            <w:pPr>
              <w:jc w:val="center"/>
            </w:pPr>
            <w:r w:rsidRPr="00FC76D6">
              <w:rPr>
                <w:kern w:val="2"/>
              </w:rPr>
              <w:t>26 290,2</w:t>
            </w:r>
          </w:p>
        </w:tc>
        <w:tc>
          <w:tcPr>
            <w:tcW w:w="1097" w:type="dxa"/>
          </w:tcPr>
          <w:p w:rsidR="00411399" w:rsidRPr="00FC76D6" w:rsidRDefault="00411399" w:rsidP="00411399">
            <w:pPr>
              <w:jc w:val="center"/>
            </w:pPr>
            <w:r w:rsidRPr="00FC76D6">
              <w:rPr>
                <w:kern w:val="2"/>
              </w:rPr>
              <w:t>26 290,2</w:t>
            </w:r>
          </w:p>
        </w:tc>
      </w:tr>
      <w:tr w:rsidR="00747FC1" w:rsidRPr="00A83ED7" w:rsidTr="00137790">
        <w:trPr>
          <w:trHeight w:val="58"/>
        </w:trPr>
        <w:tc>
          <w:tcPr>
            <w:tcW w:w="2751" w:type="dxa"/>
            <w:vMerge w:val="restart"/>
            <w:hideMark/>
          </w:tcPr>
          <w:p w:rsidR="00747FC1" w:rsidRPr="00FC76D6" w:rsidRDefault="00747FC1" w:rsidP="00D20E6F">
            <w:pPr>
              <w:spacing w:line="233" w:lineRule="auto"/>
              <w:rPr>
                <w:kern w:val="2"/>
              </w:rPr>
            </w:pPr>
            <w:r w:rsidRPr="00FC76D6">
              <w:rPr>
                <w:kern w:val="2"/>
              </w:rPr>
              <w:t xml:space="preserve">Основное мероприятие Е.3. Поддержание </w:t>
            </w:r>
          </w:p>
          <w:p w:rsidR="00747FC1" w:rsidRPr="00FC76D6" w:rsidRDefault="00747FC1" w:rsidP="00D20E6F">
            <w:pPr>
              <w:spacing w:line="233" w:lineRule="auto"/>
              <w:rPr>
                <w:kern w:val="2"/>
              </w:rPr>
            </w:pPr>
            <w:r w:rsidRPr="00FC76D6">
              <w:rPr>
                <w:kern w:val="2"/>
              </w:rPr>
              <w:t>доход</w:t>
            </w:r>
            <w:r w:rsidRPr="00FC76D6">
              <w:rPr>
                <w:kern w:val="2"/>
              </w:rPr>
              <w:softHyphen/>
              <w:t>ности сельскохо</w:t>
            </w:r>
            <w:r w:rsidRPr="00FC76D6">
              <w:rPr>
                <w:kern w:val="2"/>
              </w:rPr>
              <w:softHyphen/>
              <w:t>зяйст</w:t>
            </w:r>
            <w:r w:rsidRPr="00FC76D6">
              <w:rPr>
                <w:kern w:val="2"/>
              </w:rPr>
              <w:softHyphen/>
              <w:t>венных товаропроизво</w:t>
            </w:r>
            <w:r w:rsidRPr="00FC76D6">
              <w:rPr>
                <w:kern w:val="2"/>
              </w:rPr>
              <w:softHyphen/>
              <w:t>дителей в животновод</w:t>
            </w:r>
            <w:r w:rsidRPr="00FC76D6">
              <w:rPr>
                <w:kern w:val="2"/>
              </w:rPr>
              <w:softHyphen/>
              <w:t>стве</w:t>
            </w:r>
          </w:p>
        </w:tc>
        <w:tc>
          <w:tcPr>
            <w:tcW w:w="1842" w:type="dxa"/>
            <w:vMerge w:val="restart"/>
            <w:hideMark/>
          </w:tcPr>
          <w:p w:rsidR="00747FC1" w:rsidRPr="00FC76D6" w:rsidRDefault="00747FC1" w:rsidP="00A337CC">
            <w:pPr>
              <w:rPr>
                <w:kern w:val="2"/>
              </w:rPr>
            </w:pPr>
            <w:r w:rsidRPr="00FC76D6">
              <w:rPr>
                <w:kern w:val="2"/>
              </w:rPr>
              <w:t>минсельхоз</w:t>
            </w:r>
            <w:r w:rsidRPr="00FC76D6">
              <w:rPr>
                <w:kern w:val="2"/>
              </w:rPr>
              <w:softHyphen/>
              <w:t>прод области</w:t>
            </w:r>
          </w:p>
        </w:tc>
        <w:tc>
          <w:tcPr>
            <w:tcW w:w="567" w:type="dxa"/>
            <w:hideMark/>
          </w:tcPr>
          <w:p w:rsidR="00747FC1" w:rsidRPr="00FC76D6" w:rsidRDefault="00747FC1" w:rsidP="00D20E6F">
            <w:pPr>
              <w:jc w:val="center"/>
              <w:rPr>
                <w:kern w:val="2"/>
              </w:rPr>
            </w:pPr>
            <w:r w:rsidRPr="00FC76D6">
              <w:rPr>
                <w:kern w:val="2"/>
              </w:rPr>
              <w:t>Х</w:t>
            </w:r>
          </w:p>
        </w:tc>
        <w:tc>
          <w:tcPr>
            <w:tcW w:w="567" w:type="dxa"/>
            <w:hideMark/>
          </w:tcPr>
          <w:p w:rsidR="00747FC1" w:rsidRPr="00FC76D6" w:rsidRDefault="00747FC1" w:rsidP="00D20E6F">
            <w:pPr>
              <w:jc w:val="center"/>
              <w:rPr>
                <w:kern w:val="2"/>
              </w:rPr>
            </w:pPr>
            <w:r w:rsidRPr="00FC76D6">
              <w:rPr>
                <w:kern w:val="2"/>
              </w:rPr>
              <w:t>Х</w:t>
            </w:r>
          </w:p>
        </w:tc>
        <w:tc>
          <w:tcPr>
            <w:tcW w:w="1276" w:type="dxa"/>
            <w:hideMark/>
          </w:tcPr>
          <w:p w:rsidR="00747FC1" w:rsidRPr="00FC76D6" w:rsidRDefault="00747FC1" w:rsidP="00D20E6F">
            <w:pPr>
              <w:jc w:val="center"/>
              <w:rPr>
                <w:spacing w:val="-8"/>
                <w:kern w:val="2"/>
              </w:rPr>
            </w:pPr>
            <w:r w:rsidRPr="00FC76D6">
              <w:rPr>
                <w:spacing w:val="-8"/>
                <w:kern w:val="2"/>
              </w:rPr>
              <w:t>Х</w:t>
            </w:r>
          </w:p>
        </w:tc>
        <w:tc>
          <w:tcPr>
            <w:tcW w:w="567" w:type="dxa"/>
            <w:hideMark/>
          </w:tcPr>
          <w:p w:rsidR="00747FC1" w:rsidRPr="00FC76D6" w:rsidRDefault="00747FC1" w:rsidP="00D20E6F">
            <w:pPr>
              <w:jc w:val="center"/>
              <w:rPr>
                <w:kern w:val="2"/>
              </w:rPr>
            </w:pPr>
            <w:r w:rsidRPr="00FC76D6">
              <w:rPr>
                <w:kern w:val="2"/>
              </w:rPr>
              <w:t>Х</w:t>
            </w:r>
          </w:p>
        </w:tc>
        <w:tc>
          <w:tcPr>
            <w:tcW w:w="1418" w:type="dxa"/>
            <w:hideMark/>
          </w:tcPr>
          <w:p w:rsidR="00747FC1" w:rsidRPr="00FC76D6" w:rsidRDefault="00747FC1" w:rsidP="00D20E6F">
            <w:pPr>
              <w:jc w:val="center"/>
              <w:rPr>
                <w:kern w:val="2"/>
              </w:rPr>
            </w:pPr>
            <w:r w:rsidRPr="00FC76D6">
              <w:rPr>
                <w:kern w:val="2"/>
              </w:rPr>
              <w:t>408 323,8</w:t>
            </w:r>
          </w:p>
        </w:tc>
        <w:tc>
          <w:tcPr>
            <w:tcW w:w="1096" w:type="dxa"/>
            <w:hideMark/>
          </w:tcPr>
          <w:p w:rsidR="00747FC1" w:rsidRPr="00FC76D6" w:rsidRDefault="00747FC1" w:rsidP="00D20E6F">
            <w:pPr>
              <w:jc w:val="center"/>
              <w:rPr>
                <w:kern w:val="2"/>
              </w:rPr>
            </w:pPr>
            <w:r w:rsidRPr="00FC76D6">
              <w:rPr>
                <w:kern w:val="2"/>
              </w:rPr>
              <w:t>123 734,4</w:t>
            </w:r>
          </w:p>
        </w:tc>
        <w:tc>
          <w:tcPr>
            <w:tcW w:w="1097" w:type="dxa"/>
            <w:hideMark/>
          </w:tcPr>
          <w:p w:rsidR="00747FC1" w:rsidRPr="00FC76D6" w:rsidRDefault="00747FC1" w:rsidP="00D20E6F">
            <w:pPr>
              <w:jc w:val="center"/>
              <w:rPr>
                <w:kern w:val="2"/>
              </w:rPr>
            </w:pPr>
            <w:r w:rsidRPr="00FC76D6">
              <w:rPr>
                <w:kern w:val="2"/>
              </w:rPr>
              <w:t>123 734,4</w:t>
            </w:r>
          </w:p>
        </w:tc>
        <w:tc>
          <w:tcPr>
            <w:tcW w:w="1097" w:type="dxa"/>
            <w:hideMark/>
          </w:tcPr>
          <w:p w:rsidR="00747FC1" w:rsidRPr="00FC76D6" w:rsidRDefault="00747FC1" w:rsidP="00D20E6F">
            <w:pPr>
              <w:jc w:val="center"/>
              <w:rPr>
                <w:kern w:val="2"/>
              </w:rPr>
            </w:pPr>
            <w:r w:rsidRPr="00FC76D6">
              <w:rPr>
                <w:kern w:val="2"/>
              </w:rPr>
              <w:t>16 085,5</w:t>
            </w:r>
          </w:p>
        </w:tc>
        <w:tc>
          <w:tcPr>
            <w:tcW w:w="1097" w:type="dxa"/>
            <w:hideMark/>
          </w:tcPr>
          <w:p w:rsidR="00747FC1" w:rsidRPr="00FC76D6" w:rsidRDefault="00747FC1" w:rsidP="00747FC1">
            <w:pPr>
              <w:jc w:val="center"/>
            </w:pPr>
            <w:r w:rsidRPr="00FC76D6">
              <w:rPr>
                <w:kern w:val="2"/>
              </w:rPr>
              <w:t>16 085,5</w:t>
            </w:r>
          </w:p>
        </w:tc>
        <w:tc>
          <w:tcPr>
            <w:tcW w:w="1097" w:type="dxa"/>
            <w:hideMark/>
          </w:tcPr>
          <w:p w:rsidR="00747FC1" w:rsidRPr="00FC76D6" w:rsidRDefault="00747FC1" w:rsidP="00747FC1">
            <w:pPr>
              <w:jc w:val="center"/>
            </w:pPr>
            <w:r w:rsidRPr="00FC76D6">
              <w:rPr>
                <w:kern w:val="2"/>
              </w:rPr>
              <w:t>16 085,5</w:t>
            </w:r>
          </w:p>
        </w:tc>
        <w:tc>
          <w:tcPr>
            <w:tcW w:w="1097" w:type="dxa"/>
            <w:hideMark/>
          </w:tcPr>
          <w:p w:rsidR="00747FC1" w:rsidRPr="00FC76D6" w:rsidRDefault="00747FC1" w:rsidP="00747FC1">
            <w:pPr>
              <w:jc w:val="center"/>
            </w:pPr>
            <w:r w:rsidRPr="00FC76D6">
              <w:rPr>
                <w:kern w:val="2"/>
              </w:rPr>
              <w:t>16 085,5</w:t>
            </w:r>
          </w:p>
        </w:tc>
        <w:tc>
          <w:tcPr>
            <w:tcW w:w="1097" w:type="dxa"/>
            <w:hideMark/>
          </w:tcPr>
          <w:p w:rsidR="00747FC1" w:rsidRPr="00FC76D6" w:rsidRDefault="00747FC1" w:rsidP="00747FC1">
            <w:pPr>
              <w:jc w:val="center"/>
            </w:pPr>
            <w:r w:rsidRPr="00FC76D6">
              <w:rPr>
                <w:kern w:val="2"/>
              </w:rPr>
              <w:t>16 085,5</w:t>
            </w:r>
          </w:p>
        </w:tc>
        <w:tc>
          <w:tcPr>
            <w:tcW w:w="1097" w:type="dxa"/>
          </w:tcPr>
          <w:p w:rsidR="00747FC1" w:rsidRPr="00FC76D6" w:rsidRDefault="00747FC1" w:rsidP="00747FC1">
            <w:pPr>
              <w:jc w:val="center"/>
            </w:pPr>
            <w:r w:rsidRPr="00FC76D6">
              <w:rPr>
                <w:kern w:val="2"/>
              </w:rPr>
              <w:t>16 085,5</w:t>
            </w:r>
          </w:p>
        </w:tc>
        <w:tc>
          <w:tcPr>
            <w:tcW w:w="1097" w:type="dxa"/>
          </w:tcPr>
          <w:p w:rsidR="00747FC1" w:rsidRPr="00FC76D6" w:rsidRDefault="00747FC1" w:rsidP="00747FC1">
            <w:pPr>
              <w:jc w:val="center"/>
            </w:pPr>
            <w:r w:rsidRPr="00FC76D6">
              <w:rPr>
                <w:kern w:val="2"/>
              </w:rPr>
              <w:t>16 085,5</w:t>
            </w:r>
          </w:p>
        </w:tc>
        <w:tc>
          <w:tcPr>
            <w:tcW w:w="1097" w:type="dxa"/>
          </w:tcPr>
          <w:p w:rsidR="00747FC1" w:rsidRPr="00FC76D6" w:rsidRDefault="00747FC1" w:rsidP="00747FC1">
            <w:pPr>
              <w:jc w:val="center"/>
            </w:pPr>
            <w:r w:rsidRPr="00FC76D6">
              <w:rPr>
                <w:kern w:val="2"/>
              </w:rPr>
              <w:t>16 085,5</w:t>
            </w:r>
          </w:p>
        </w:tc>
        <w:tc>
          <w:tcPr>
            <w:tcW w:w="1097" w:type="dxa"/>
          </w:tcPr>
          <w:p w:rsidR="00747FC1" w:rsidRPr="00FC76D6" w:rsidRDefault="00747FC1" w:rsidP="00747FC1">
            <w:pPr>
              <w:jc w:val="center"/>
            </w:pPr>
            <w:r w:rsidRPr="00FC76D6">
              <w:rPr>
                <w:kern w:val="2"/>
              </w:rPr>
              <w:t>16 085,5</w:t>
            </w:r>
          </w:p>
        </w:tc>
        <w:tc>
          <w:tcPr>
            <w:tcW w:w="1097" w:type="dxa"/>
          </w:tcPr>
          <w:p w:rsidR="00747FC1" w:rsidRPr="00FC76D6" w:rsidRDefault="00747FC1" w:rsidP="00747FC1">
            <w:pPr>
              <w:jc w:val="center"/>
            </w:pPr>
            <w:r w:rsidRPr="00FC76D6">
              <w:rPr>
                <w:kern w:val="2"/>
              </w:rPr>
              <w:t>16 085,5</w:t>
            </w:r>
          </w:p>
        </w:tc>
      </w:tr>
      <w:tr w:rsidR="00747FC1" w:rsidRPr="00A83ED7" w:rsidTr="00137790">
        <w:tc>
          <w:tcPr>
            <w:tcW w:w="2751" w:type="dxa"/>
            <w:vMerge/>
            <w:hideMark/>
          </w:tcPr>
          <w:p w:rsidR="00747FC1" w:rsidRPr="00FC76D6" w:rsidRDefault="00747FC1" w:rsidP="00A337CC">
            <w:pPr>
              <w:spacing w:line="233" w:lineRule="auto"/>
              <w:rPr>
                <w:kern w:val="2"/>
              </w:rPr>
            </w:pPr>
          </w:p>
        </w:tc>
        <w:tc>
          <w:tcPr>
            <w:tcW w:w="1842" w:type="dxa"/>
            <w:vMerge/>
            <w:hideMark/>
          </w:tcPr>
          <w:p w:rsidR="00747FC1" w:rsidRPr="00FC76D6" w:rsidRDefault="00747FC1" w:rsidP="00A337CC">
            <w:pPr>
              <w:rPr>
                <w:kern w:val="2"/>
              </w:rPr>
            </w:pPr>
          </w:p>
        </w:tc>
        <w:tc>
          <w:tcPr>
            <w:tcW w:w="567" w:type="dxa"/>
            <w:hideMark/>
          </w:tcPr>
          <w:p w:rsidR="00747FC1" w:rsidRPr="00FC76D6" w:rsidRDefault="00747FC1" w:rsidP="00D20E6F">
            <w:pPr>
              <w:jc w:val="center"/>
              <w:rPr>
                <w:kern w:val="2"/>
              </w:rPr>
            </w:pPr>
            <w:r w:rsidRPr="00FC76D6">
              <w:rPr>
                <w:kern w:val="2"/>
              </w:rPr>
              <w:t>809</w:t>
            </w:r>
          </w:p>
        </w:tc>
        <w:tc>
          <w:tcPr>
            <w:tcW w:w="567" w:type="dxa"/>
            <w:hideMark/>
          </w:tcPr>
          <w:p w:rsidR="00747FC1" w:rsidRPr="00FC76D6" w:rsidRDefault="00747FC1" w:rsidP="00D20E6F">
            <w:pPr>
              <w:jc w:val="center"/>
              <w:rPr>
                <w:kern w:val="2"/>
              </w:rPr>
            </w:pPr>
            <w:r w:rsidRPr="00FC76D6">
              <w:rPr>
                <w:kern w:val="2"/>
              </w:rPr>
              <w:t>0405</w:t>
            </w:r>
          </w:p>
        </w:tc>
        <w:tc>
          <w:tcPr>
            <w:tcW w:w="1276" w:type="dxa"/>
            <w:hideMark/>
          </w:tcPr>
          <w:p w:rsidR="00747FC1" w:rsidRPr="00FC76D6" w:rsidRDefault="00747FC1" w:rsidP="00D20E6F">
            <w:pPr>
              <w:jc w:val="center"/>
              <w:rPr>
                <w:spacing w:val="-8"/>
                <w:kern w:val="2"/>
              </w:rPr>
            </w:pPr>
            <w:r w:rsidRPr="00FC76D6">
              <w:rPr>
                <w:spacing w:val="-8"/>
                <w:kern w:val="2"/>
              </w:rPr>
              <w:t>17Е00R5431</w:t>
            </w:r>
          </w:p>
        </w:tc>
        <w:tc>
          <w:tcPr>
            <w:tcW w:w="567" w:type="dxa"/>
            <w:hideMark/>
          </w:tcPr>
          <w:p w:rsidR="00747FC1" w:rsidRPr="00FC76D6" w:rsidRDefault="00747FC1" w:rsidP="00D20E6F">
            <w:pPr>
              <w:jc w:val="center"/>
              <w:rPr>
                <w:kern w:val="2"/>
              </w:rPr>
            </w:pPr>
            <w:r w:rsidRPr="00FC76D6">
              <w:rPr>
                <w:kern w:val="2"/>
              </w:rPr>
              <w:t>810</w:t>
            </w:r>
          </w:p>
        </w:tc>
        <w:tc>
          <w:tcPr>
            <w:tcW w:w="1418" w:type="dxa"/>
            <w:hideMark/>
          </w:tcPr>
          <w:p w:rsidR="00747FC1" w:rsidRPr="00FC76D6" w:rsidRDefault="00747FC1" w:rsidP="00D20E6F">
            <w:pPr>
              <w:jc w:val="center"/>
              <w:rPr>
                <w:kern w:val="2"/>
              </w:rPr>
            </w:pPr>
            <w:r w:rsidRPr="00FC76D6">
              <w:rPr>
                <w:kern w:val="2"/>
              </w:rPr>
              <w:t>66 185,8</w:t>
            </w:r>
          </w:p>
        </w:tc>
        <w:tc>
          <w:tcPr>
            <w:tcW w:w="1096" w:type="dxa"/>
            <w:hideMark/>
          </w:tcPr>
          <w:p w:rsidR="00747FC1" w:rsidRPr="00FC76D6" w:rsidRDefault="00747FC1" w:rsidP="00D20E6F">
            <w:pPr>
              <w:jc w:val="center"/>
              <w:rPr>
                <w:kern w:val="2"/>
              </w:rPr>
            </w:pPr>
            <w:r w:rsidRPr="00FC76D6">
              <w:rPr>
                <w:kern w:val="2"/>
              </w:rPr>
              <w:t>20 056,4</w:t>
            </w:r>
          </w:p>
        </w:tc>
        <w:tc>
          <w:tcPr>
            <w:tcW w:w="1097" w:type="dxa"/>
            <w:hideMark/>
          </w:tcPr>
          <w:p w:rsidR="00747FC1" w:rsidRPr="00FC76D6" w:rsidRDefault="00747FC1" w:rsidP="00D20E6F">
            <w:pPr>
              <w:jc w:val="center"/>
              <w:rPr>
                <w:kern w:val="2"/>
              </w:rPr>
            </w:pPr>
            <w:r w:rsidRPr="00FC76D6">
              <w:rPr>
                <w:kern w:val="2"/>
              </w:rPr>
              <w:t>20 056,4</w:t>
            </w:r>
          </w:p>
        </w:tc>
        <w:tc>
          <w:tcPr>
            <w:tcW w:w="1097" w:type="dxa"/>
          </w:tcPr>
          <w:p w:rsidR="00747FC1" w:rsidRPr="00FC76D6" w:rsidRDefault="00747FC1" w:rsidP="00D20E6F">
            <w:pPr>
              <w:jc w:val="center"/>
              <w:rPr>
                <w:kern w:val="2"/>
              </w:rPr>
            </w:pPr>
            <w:r w:rsidRPr="00FC76D6">
              <w:rPr>
                <w:kern w:val="2"/>
              </w:rPr>
              <w:t>2 607,3</w:t>
            </w:r>
          </w:p>
        </w:tc>
        <w:tc>
          <w:tcPr>
            <w:tcW w:w="1097" w:type="dxa"/>
            <w:hideMark/>
          </w:tcPr>
          <w:p w:rsidR="00747FC1" w:rsidRPr="00FC76D6" w:rsidRDefault="00747FC1" w:rsidP="00747FC1">
            <w:pPr>
              <w:jc w:val="center"/>
            </w:pPr>
            <w:r w:rsidRPr="00FC76D6">
              <w:rPr>
                <w:kern w:val="2"/>
              </w:rPr>
              <w:t>2 607,3</w:t>
            </w:r>
          </w:p>
        </w:tc>
        <w:tc>
          <w:tcPr>
            <w:tcW w:w="1097" w:type="dxa"/>
            <w:hideMark/>
          </w:tcPr>
          <w:p w:rsidR="00747FC1" w:rsidRPr="00FC76D6" w:rsidRDefault="00747FC1" w:rsidP="00747FC1">
            <w:pPr>
              <w:jc w:val="center"/>
            </w:pPr>
            <w:r w:rsidRPr="00FC76D6">
              <w:rPr>
                <w:kern w:val="2"/>
              </w:rPr>
              <w:t>2 607,3</w:t>
            </w:r>
          </w:p>
        </w:tc>
        <w:tc>
          <w:tcPr>
            <w:tcW w:w="1097" w:type="dxa"/>
            <w:hideMark/>
          </w:tcPr>
          <w:p w:rsidR="00747FC1" w:rsidRPr="00FC76D6" w:rsidRDefault="00747FC1" w:rsidP="00747FC1">
            <w:pPr>
              <w:jc w:val="center"/>
            </w:pPr>
            <w:r w:rsidRPr="00FC76D6">
              <w:rPr>
                <w:kern w:val="2"/>
              </w:rPr>
              <w:t>2 607,3</w:t>
            </w:r>
          </w:p>
        </w:tc>
        <w:tc>
          <w:tcPr>
            <w:tcW w:w="1097" w:type="dxa"/>
            <w:hideMark/>
          </w:tcPr>
          <w:p w:rsidR="00747FC1" w:rsidRPr="00FC76D6" w:rsidRDefault="00747FC1" w:rsidP="00747FC1">
            <w:pPr>
              <w:jc w:val="center"/>
            </w:pPr>
            <w:r w:rsidRPr="00FC76D6">
              <w:rPr>
                <w:kern w:val="2"/>
              </w:rPr>
              <w:t>2 607,3</w:t>
            </w:r>
          </w:p>
        </w:tc>
        <w:tc>
          <w:tcPr>
            <w:tcW w:w="1097" w:type="dxa"/>
          </w:tcPr>
          <w:p w:rsidR="00747FC1" w:rsidRPr="00FC76D6" w:rsidRDefault="00747FC1" w:rsidP="00747FC1">
            <w:pPr>
              <w:jc w:val="center"/>
            </w:pPr>
            <w:r w:rsidRPr="00FC76D6">
              <w:rPr>
                <w:kern w:val="2"/>
              </w:rPr>
              <w:t>2 607,3</w:t>
            </w:r>
          </w:p>
        </w:tc>
        <w:tc>
          <w:tcPr>
            <w:tcW w:w="1097" w:type="dxa"/>
          </w:tcPr>
          <w:p w:rsidR="00747FC1" w:rsidRPr="00FC76D6" w:rsidRDefault="00747FC1" w:rsidP="00747FC1">
            <w:pPr>
              <w:jc w:val="center"/>
            </w:pPr>
            <w:r w:rsidRPr="00FC76D6">
              <w:rPr>
                <w:kern w:val="2"/>
              </w:rPr>
              <w:t>2 607,3</w:t>
            </w:r>
          </w:p>
        </w:tc>
        <w:tc>
          <w:tcPr>
            <w:tcW w:w="1097" w:type="dxa"/>
          </w:tcPr>
          <w:p w:rsidR="00747FC1" w:rsidRPr="00FC76D6" w:rsidRDefault="00747FC1" w:rsidP="00747FC1">
            <w:pPr>
              <w:jc w:val="center"/>
            </w:pPr>
            <w:r w:rsidRPr="00FC76D6">
              <w:rPr>
                <w:kern w:val="2"/>
              </w:rPr>
              <w:t>2 607,3</w:t>
            </w:r>
          </w:p>
        </w:tc>
        <w:tc>
          <w:tcPr>
            <w:tcW w:w="1097" w:type="dxa"/>
          </w:tcPr>
          <w:p w:rsidR="00747FC1" w:rsidRPr="00FC76D6" w:rsidRDefault="00747FC1" w:rsidP="00747FC1">
            <w:pPr>
              <w:jc w:val="center"/>
            </w:pPr>
            <w:r w:rsidRPr="00FC76D6">
              <w:rPr>
                <w:kern w:val="2"/>
              </w:rPr>
              <w:t>2 607,3</w:t>
            </w:r>
          </w:p>
        </w:tc>
        <w:tc>
          <w:tcPr>
            <w:tcW w:w="1097" w:type="dxa"/>
          </w:tcPr>
          <w:p w:rsidR="00747FC1" w:rsidRPr="00FC76D6" w:rsidRDefault="00747FC1" w:rsidP="00747FC1">
            <w:pPr>
              <w:jc w:val="center"/>
            </w:pPr>
            <w:r w:rsidRPr="00FC76D6">
              <w:rPr>
                <w:kern w:val="2"/>
              </w:rPr>
              <w:t>2 607,3</w:t>
            </w:r>
          </w:p>
        </w:tc>
      </w:tr>
      <w:tr w:rsidR="00747FC1" w:rsidRPr="00A83ED7" w:rsidTr="00137790">
        <w:tc>
          <w:tcPr>
            <w:tcW w:w="2751" w:type="dxa"/>
            <w:vMerge/>
            <w:hideMark/>
          </w:tcPr>
          <w:p w:rsidR="00747FC1" w:rsidRPr="00FC76D6" w:rsidRDefault="00747FC1" w:rsidP="00A337CC">
            <w:pPr>
              <w:spacing w:line="233" w:lineRule="auto"/>
              <w:rPr>
                <w:kern w:val="2"/>
              </w:rPr>
            </w:pPr>
          </w:p>
        </w:tc>
        <w:tc>
          <w:tcPr>
            <w:tcW w:w="1842" w:type="dxa"/>
            <w:vMerge/>
            <w:hideMark/>
          </w:tcPr>
          <w:p w:rsidR="00747FC1" w:rsidRPr="00FC76D6" w:rsidRDefault="00747FC1" w:rsidP="00A337CC">
            <w:pPr>
              <w:rPr>
                <w:kern w:val="2"/>
              </w:rPr>
            </w:pPr>
          </w:p>
        </w:tc>
        <w:tc>
          <w:tcPr>
            <w:tcW w:w="567" w:type="dxa"/>
            <w:hideMark/>
          </w:tcPr>
          <w:p w:rsidR="00747FC1" w:rsidRPr="00FC76D6" w:rsidRDefault="00747FC1" w:rsidP="00D20E6F">
            <w:pPr>
              <w:jc w:val="center"/>
              <w:rPr>
                <w:kern w:val="2"/>
              </w:rPr>
            </w:pPr>
            <w:r w:rsidRPr="00FC76D6">
              <w:rPr>
                <w:kern w:val="2"/>
              </w:rPr>
              <w:t>809</w:t>
            </w:r>
          </w:p>
        </w:tc>
        <w:tc>
          <w:tcPr>
            <w:tcW w:w="567" w:type="dxa"/>
            <w:hideMark/>
          </w:tcPr>
          <w:p w:rsidR="00747FC1" w:rsidRPr="00FC76D6" w:rsidRDefault="00747FC1" w:rsidP="00D20E6F">
            <w:pPr>
              <w:jc w:val="center"/>
              <w:rPr>
                <w:kern w:val="2"/>
              </w:rPr>
            </w:pPr>
            <w:r w:rsidRPr="00FC76D6">
              <w:rPr>
                <w:kern w:val="2"/>
              </w:rPr>
              <w:t>0405</w:t>
            </w:r>
          </w:p>
        </w:tc>
        <w:tc>
          <w:tcPr>
            <w:tcW w:w="1276" w:type="dxa"/>
            <w:hideMark/>
          </w:tcPr>
          <w:p w:rsidR="00747FC1" w:rsidRPr="00FC76D6" w:rsidRDefault="00747FC1" w:rsidP="00D20E6F">
            <w:pPr>
              <w:jc w:val="center"/>
              <w:rPr>
                <w:spacing w:val="-8"/>
                <w:kern w:val="2"/>
              </w:rPr>
            </w:pPr>
            <w:r w:rsidRPr="00FC76D6">
              <w:rPr>
                <w:spacing w:val="-8"/>
                <w:kern w:val="2"/>
              </w:rPr>
              <w:t>17Е00R5420</w:t>
            </w:r>
          </w:p>
        </w:tc>
        <w:tc>
          <w:tcPr>
            <w:tcW w:w="567" w:type="dxa"/>
            <w:hideMark/>
          </w:tcPr>
          <w:p w:rsidR="00747FC1" w:rsidRPr="00FC76D6" w:rsidRDefault="00747FC1" w:rsidP="00D20E6F">
            <w:pPr>
              <w:jc w:val="center"/>
              <w:rPr>
                <w:kern w:val="2"/>
              </w:rPr>
            </w:pPr>
            <w:r w:rsidRPr="00FC76D6">
              <w:rPr>
                <w:kern w:val="2"/>
              </w:rPr>
              <w:t>810</w:t>
            </w:r>
          </w:p>
        </w:tc>
        <w:tc>
          <w:tcPr>
            <w:tcW w:w="1418" w:type="dxa"/>
          </w:tcPr>
          <w:p w:rsidR="00747FC1" w:rsidRPr="00FC76D6" w:rsidRDefault="00747FC1" w:rsidP="00D20E6F">
            <w:pPr>
              <w:jc w:val="center"/>
              <w:rPr>
                <w:kern w:val="2"/>
              </w:rPr>
            </w:pPr>
            <w:r w:rsidRPr="00FC76D6">
              <w:rPr>
                <w:kern w:val="2"/>
              </w:rPr>
              <w:t>320 657,2</w:t>
            </w:r>
          </w:p>
        </w:tc>
        <w:tc>
          <w:tcPr>
            <w:tcW w:w="1096" w:type="dxa"/>
            <w:hideMark/>
          </w:tcPr>
          <w:p w:rsidR="00747FC1" w:rsidRPr="00FC76D6" w:rsidRDefault="00747FC1" w:rsidP="00D20E6F">
            <w:pPr>
              <w:jc w:val="center"/>
              <w:rPr>
                <w:kern w:val="2"/>
              </w:rPr>
            </w:pPr>
            <w:r w:rsidRPr="00FC76D6">
              <w:rPr>
                <w:kern w:val="2"/>
              </w:rPr>
              <w:t>97 168,6</w:t>
            </w:r>
          </w:p>
        </w:tc>
        <w:tc>
          <w:tcPr>
            <w:tcW w:w="1097" w:type="dxa"/>
          </w:tcPr>
          <w:p w:rsidR="00747FC1" w:rsidRPr="00FC76D6" w:rsidRDefault="00747FC1" w:rsidP="00D20E6F">
            <w:pPr>
              <w:jc w:val="center"/>
              <w:rPr>
                <w:kern w:val="2"/>
              </w:rPr>
            </w:pPr>
            <w:r w:rsidRPr="00FC76D6">
              <w:rPr>
                <w:kern w:val="2"/>
              </w:rPr>
              <w:t>97 168,6</w:t>
            </w:r>
          </w:p>
        </w:tc>
        <w:tc>
          <w:tcPr>
            <w:tcW w:w="1097" w:type="dxa"/>
            <w:hideMark/>
          </w:tcPr>
          <w:p w:rsidR="00747FC1" w:rsidRPr="00FC76D6" w:rsidRDefault="00747FC1" w:rsidP="00D20E6F">
            <w:pPr>
              <w:jc w:val="center"/>
              <w:rPr>
                <w:kern w:val="2"/>
              </w:rPr>
            </w:pPr>
            <w:r w:rsidRPr="00FC76D6">
              <w:rPr>
                <w:kern w:val="2"/>
              </w:rPr>
              <w:t>12 632,0</w:t>
            </w:r>
          </w:p>
        </w:tc>
        <w:tc>
          <w:tcPr>
            <w:tcW w:w="1097" w:type="dxa"/>
          </w:tcPr>
          <w:p w:rsidR="00747FC1" w:rsidRPr="00FC76D6" w:rsidRDefault="00747FC1" w:rsidP="00747FC1">
            <w:pPr>
              <w:jc w:val="center"/>
            </w:pPr>
            <w:r w:rsidRPr="00FC76D6">
              <w:rPr>
                <w:kern w:val="2"/>
              </w:rPr>
              <w:t>12 632,0</w:t>
            </w:r>
          </w:p>
        </w:tc>
        <w:tc>
          <w:tcPr>
            <w:tcW w:w="1097" w:type="dxa"/>
            <w:hideMark/>
          </w:tcPr>
          <w:p w:rsidR="00747FC1" w:rsidRPr="00FC76D6" w:rsidRDefault="00747FC1" w:rsidP="00747FC1">
            <w:pPr>
              <w:jc w:val="center"/>
            </w:pPr>
            <w:r w:rsidRPr="00FC76D6">
              <w:rPr>
                <w:kern w:val="2"/>
              </w:rPr>
              <w:t>12 632,0</w:t>
            </w:r>
          </w:p>
        </w:tc>
        <w:tc>
          <w:tcPr>
            <w:tcW w:w="1097" w:type="dxa"/>
            <w:hideMark/>
          </w:tcPr>
          <w:p w:rsidR="00747FC1" w:rsidRPr="00FC76D6" w:rsidRDefault="00747FC1" w:rsidP="00747FC1">
            <w:pPr>
              <w:jc w:val="center"/>
            </w:pPr>
            <w:r w:rsidRPr="00FC76D6">
              <w:rPr>
                <w:kern w:val="2"/>
              </w:rPr>
              <w:t>12 632,0</w:t>
            </w:r>
          </w:p>
        </w:tc>
        <w:tc>
          <w:tcPr>
            <w:tcW w:w="1097" w:type="dxa"/>
            <w:hideMark/>
          </w:tcPr>
          <w:p w:rsidR="00747FC1" w:rsidRPr="00FC76D6" w:rsidRDefault="00747FC1" w:rsidP="00747FC1">
            <w:pPr>
              <w:jc w:val="center"/>
            </w:pPr>
            <w:r w:rsidRPr="00FC76D6">
              <w:rPr>
                <w:kern w:val="2"/>
              </w:rPr>
              <w:t>12 632,0</w:t>
            </w:r>
          </w:p>
        </w:tc>
        <w:tc>
          <w:tcPr>
            <w:tcW w:w="1097" w:type="dxa"/>
          </w:tcPr>
          <w:p w:rsidR="00747FC1" w:rsidRPr="00FC76D6" w:rsidRDefault="00747FC1" w:rsidP="00747FC1">
            <w:pPr>
              <w:jc w:val="center"/>
            </w:pPr>
            <w:r w:rsidRPr="00FC76D6">
              <w:rPr>
                <w:kern w:val="2"/>
              </w:rPr>
              <w:t>12 632,0</w:t>
            </w:r>
          </w:p>
        </w:tc>
        <w:tc>
          <w:tcPr>
            <w:tcW w:w="1097" w:type="dxa"/>
          </w:tcPr>
          <w:p w:rsidR="00747FC1" w:rsidRPr="00FC76D6" w:rsidRDefault="00747FC1" w:rsidP="00747FC1">
            <w:pPr>
              <w:jc w:val="center"/>
            </w:pPr>
            <w:r w:rsidRPr="00FC76D6">
              <w:rPr>
                <w:kern w:val="2"/>
              </w:rPr>
              <w:t>12 632,0</w:t>
            </w:r>
          </w:p>
        </w:tc>
        <w:tc>
          <w:tcPr>
            <w:tcW w:w="1097" w:type="dxa"/>
          </w:tcPr>
          <w:p w:rsidR="00747FC1" w:rsidRPr="00FC76D6" w:rsidRDefault="00747FC1" w:rsidP="00747FC1">
            <w:pPr>
              <w:jc w:val="center"/>
            </w:pPr>
            <w:r w:rsidRPr="00FC76D6">
              <w:rPr>
                <w:kern w:val="2"/>
              </w:rPr>
              <w:t>12 632,0</w:t>
            </w:r>
          </w:p>
        </w:tc>
        <w:tc>
          <w:tcPr>
            <w:tcW w:w="1097" w:type="dxa"/>
          </w:tcPr>
          <w:p w:rsidR="00747FC1" w:rsidRPr="00FC76D6" w:rsidRDefault="00747FC1" w:rsidP="00747FC1">
            <w:pPr>
              <w:jc w:val="center"/>
            </w:pPr>
            <w:r w:rsidRPr="00FC76D6">
              <w:rPr>
                <w:kern w:val="2"/>
              </w:rPr>
              <w:t>12 632,0</w:t>
            </w:r>
          </w:p>
        </w:tc>
        <w:tc>
          <w:tcPr>
            <w:tcW w:w="1097" w:type="dxa"/>
          </w:tcPr>
          <w:p w:rsidR="00747FC1" w:rsidRPr="00FC76D6" w:rsidRDefault="00747FC1" w:rsidP="00747FC1">
            <w:pPr>
              <w:jc w:val="center"/>
            </w:pPr>
            <w:r w:rsidRPr="00FC76D6">
              <w:rPr>
                <w:kern w:val="2"/>
              </w:rPr>
              <w:t>12 632,0</w:t>
            </w:r>
          </w:p>
        </w:tc>
      </w:tr>
      <w:tr w:rsidR="00747FC1" w:rsidRPr="00A83ED7" w:rsidTr="00137790">
        <w:tc>
          <w:tcPr>
            <w:tcW w:w="2751" w:type="dxa"/>
            <w:vMerge/>
            <w:hideMark/>
          </w:tcPr>
          <w:p w:rsidR="00747FC1" w:rsidRPr="00FC76D6" w:rsidRDefault="00747FC1" w:rsidP="00A337CC">
            <w:pPr>
              <w:spacing w:line="233" w:lineRule="auto"/>
              <w:rPr>
                <w:kern w:val="2"/>
              </w:rPr>
            </w:pPr>
          </w:p>
        </w:tc>
        <w:tc>
          <w:tcPr>
            <w:tcW w:w="1842" w:type="dxa"/>
            <w:vMerge/>
            <w:hideMark/>
          </w:tcPr>
          <w:p w:rsidR="00747FC1" w:rsidRPr="00FC76D6" w:rsidRDefault="00747FC1" w:rsidP="00A337CC">
            <w:pPr>
              <w:rPr>
                <w:kern w:val="2"/>
              </w:rPr>
            </w:pPr>
          </w:p>
        </w:tc>
        <w:tc>
          <w:tcPr>
            <w:tcW w:w="567" w:type="dxa"/>
            <w:hideMark/>
          </w:tcPr>
          <w:p w:rsidR="00747FC1" w:rsidRPr="00FC76D6" w:rsidRDefault="00747FC1" w:rsidP="00D20E6F">
            <w:pPr>
              <w:jc w:val="center"/>
              <w:rPr>
                <w:kern w:val="2"/>
              </w:rPr>
            </w:pPr>
            <w:r w:rsidRPr="00FC76D6">
              <w:rPr>
                <w:kern w:val="2"/>
              </w:rPr>
              <w:t>809</w:t>
            </w:r>
          </w:p>
        </w:tc>
        <w:tc>
          <w:tcPr>
            <w:tcW w:w="567" w:type="dxa"/>
            <w:hideMark/>
          </w:tcPr>
          <w:p w:rsidR="00747FC1" w:rsidRPr="00FC76D6" w:rsidRDefault="00747FC1" w:rsidP="00D20E6F">
            <w:pPr>
              <w:jc w:val="center"/>
              <w:rPr>
                <w:kern w:val="2"/>
              </w:rPr>
            </w:pPr>
            <w:r w:rsidRPr="00FC76D6">
              <w:rPr>
                <w:kern w:val="2"/>
              </w:rPr>
              <w:t>0405</w:t>
            </w:r>
          </w:p>
        </w:tc>
        <w:tc>
          <w:tcPr>
            <w:tcW w:w="1276" w:type="dxa"/>
            <w:hideMark/>
          </w:tcPr>
          <w:p w:rsidR="00747FC1" w:rsidRPr="00FC76D6" w:rsidRDefault="00747FC1" w:rsidP="00D20E6F">
            <w:pPr>
              <w:jc w:val="center"/>
              <w:rPr>
                <w:spacing w:val="-8"/>
                <w:kern w:val="2"/>
              </w:rPr>
            </w:pPr>
            <w:r w:rsidRPr="00FC76D6">
              <w:rPr>
                <w:spacing w:val="-8"/>
                <w:kern w:val="2"/>
              </w:rPr>
              <w:t>17Е00R5431</w:t>
            </w:r>
          </w:p>
        </w:tc>
        <w:tc>
          <w:tcPr>
            <w:tcW w:w="567" w:type="dxa"/>
            <w:hideMark/>
          </w:tcPr>
          <w:p w:rsidR="00747FC1" w:rsidRPr="00FC76D6" w:rsidRDefault="00747FC1" w:rsidP="00D20E6F">
            <w:pPr>
              <w:jc w:val="center"/>
              <w:rPr>
                <w:kern w:val="2"/>
              </w:rPr>
            </w:pPr>
            <w:r w:rsidRPr="00FC76D6">
              <w:rPr>
                <w:kern w:val="2"/>
              </w:rPr>
              <w:t>810</w:t>
            </w:r>
          </w:p>
        </w:tc>
        <w:tc>
          <w:tcPr>
            <w:tcW w:w="1418" w:type="dxa"/>
            <w:hideMark/>
          </w:tcPr>
          <w:p w:rsidR="00747FC1" w:rsidRPr="00FC76D6" w:rsidRDefault="00747FC1" w:rsidP="00D20E6F">
            <w:pPr>
              <w:jc w:val="center"/>
              <w:rPr>
                <w:kern w:val="2"/>
              </w:rPr>
            </w:pPr>
            <w:r w:rsidRPr="00FC76D6">
              <w:rPr>
                <w:kern w:val="2"/>
              </w:rPr>
              <w:t>21 480,8</w:t>
            </w:r>
          </w:p>
        </w:tc>
        <w:tc>
          <w:tcPr>
            <w:tcW w:w="1096" w:type="dxa"/>
            <w:hideMark/>
          </w:tcPr>
          <w:p w:rsidR="00747FC1" w:rsidRPr="00FC76D6" w:rsidRDefault="00747FC1" w:rsidP="00D20E6F">
            <w:pPr>
              <w:jc w:val="center"/>
              <w:rPr>
                <w:kern w:val="2"/>
              </w:rPr>
            </w:pPr>
            <w:r w:rsidRPr="00FC76D6">
              <w:rPr>
                <w:kern w:val="2"/>
              </w:rPr>
              <w:t>6 509,4</w:t>
            </w:r>
          </w:p>
        </w:tc>
        <w:tc>
          <w:tcPr>
            <w:tcW w:w="1097" w:type="dxa"/>
            <w:hideMark/>
          </w:tcPr>
          <w:p w:rsidR="00747FC1" w:rsidRPr="00FC76D6" w:rsidRDefault="00747FC1" w:rsidP="00D20E6F">
            <w:pPr>
              <w:jc w:val="center"/>
              <w:rPr>
                <w:kern w:val="2"/>
              </w:rPr>
            </w:pPr>
            <w:r w:rsidRPr="00FC76D6">
              <w:rPr>
                <w:kern w:val="2"/>
              </w:rPr>
              <w:t>6 509,4</w:t>
            </w:r>
          </w:p>
        </w:tc>
        <w:tc>
          <w:tcPr>
            <w:tcW w:w="1097" w:type="dxa"/>
          </w:tcPr>
          <w:p w:rsidR="00747FC1" w:rsidRPr="00FC76D6" w:rsidRDefault="00747FC1" w:rsidP="00D20E6F">
            <w:pPr>
              <w:jc w:val="center"/>
              <w:rPr>
                <w:kern w:val="2"/>
              </w:rPr>
            </w:pPr>
            <w:r w:rsidRPr="00FC76D6">
              <w:rPr>
                <w:kern w:val="2"/>
              </w:rPr>
              <w:t>846,2</w:t>
            </w:r>
          </w:p>
        </w:tc>
        <w:tc>
          <w:tcPr>
            <w:tcW w:w="1097" w:type="dxa"/>
            <w:hideMark/>
          </w:tcPr>
          <w:p w:rsidR="00747FC1" w:rsidRPr="00FC76D6" w:rsidRDefault="00747FC1" w:rsidP="00747FC1">
            <w:pPr>
              <w:jc w:val="center"/>
            </w:pPr>
            <w:r w:rsidRPr="00FC76D6">
              <w:rPr>
                <w:kern w:val="2"/>
              </w:rPr>
              <w:t>846,2</w:t>
            </w:r>
          </w:p>
        </w:tc>
        <w:tc>
          <w:tcPr>
            <w:tcW w:w="1097" w:type="dxa"/>
            <w:hideMark/>
          </w:tcPr>
          <w:p w:rsidR="00747FC1" w:rsidRPr="00FC76D6" w:rsidRDefault="00747FC1" w:rsidP="00747FC1">
            <w:pPr>
              <w:jc w:val="center"/>
            </w:pPr>
            <w:r w:rsidRPr="00FC76D6">
              <w:rPr>
                <w:kern w:val="2"/>
              </w:rPr>
              <w:t>846,2</w:t>
            </w:r>
          </w:p>
        </w:tc>
        <w:tc>
          <w:tcPr>
            <w:tcW w:w="1097" w:type="dxa"/>
            <w:hideMark/>
          </w:tcPr>
          <w:p w:rsidR="00747FC1" w:rsidRPr="00FC76D6" w:rsidRDefault="00747FC1" w:rsidP="00747FC1">
            <w:pPr>
              <w:jc w:val="center"/>
            </w:pPr>
            <w:r w:rsidRPr="00FC76D6">
              <w:rPr>
                <w:kern w:val="2"/>
              </w:rPr>
              <w:t>846,2</w:t>
            </w:r>
          </w:p>
        </w:tc>
        <w:tc>
          <w:tcPr>
            <w:tcW w:w="1097" w:type="dxa"/>
            <w:hideMark/>
          </w:tcPr>
          <w:p w:rsidR="00747FC1" w:rsidRPr="00FC76D6" w:rsidRDefault="00747FC1" w:rsidP="00747FC1">
            <w:pPr>
              <w:jc w:val="center"/>
            </w:pPr>
            <w:r w:rsidRPr="00FC76D6">
              <w:rPr>
                <w:kern w:val="2"/>
              </w:rPr>
              <w:t>846,2</w:t>
            </w:r>
          </w:p>
        </w:tc>
        <w:tc>
          <w:tcPr>
            <w:tcW w:w="1097" w:type="dxa"/>
          </w:tcPr>
          <w:p w:rsidR="00747FC1" w:rsidRPr="00FC76D6" w:rsidRDefault="00747FC1" w:rsidP="00747FC1">
            <w:pPr>
              <w:jc w:val="center"/>
            </w:pPr>
            <w:r w:rsidRPr="00FC76D6">
              <w:rPr>
                <w:kern w:val="2"/>
              </w:rPr>
              <w:t>846,2</w:t>
            </w:r>
          </w:p>
        </w:tc>
        <w:tc>
          <w:tcPr>
            <w:tcW w:w="1097" w:type="dxa"/>
          </w:tcPr>
          <w:p w:rsidR="00747FC1" w:rsidRPr="00FC76D6" w:rsidRDefault="00747FC1" w:rsidP="00747FC1">
            <w:pPr>
              <w:jc w:val="center"/>
            </w:pPr>
            <w:r w:rsidRPr="00FC76D6">
              <w:rPr>
                <w:kern w:val="2"/>
              </w:rPr>
              <w:t>846,2</w:t>
            </w:r>
          </w:p>
        </w:tc>
        <w:tc>
          <w:tcPr>
            <w:tcW w:w="1097" w:type="dxa"/>
          </w:tcPr>
          <w:p w:rsidR="00747FC1" w:rsidRPr="00FC76D6" w:rsidRDefault="00747FC1" w:rsidP="00747FC1">
            <w:pPr>
              <w:jc w:val="center"/>
            </w:pPr>
            <w:r w:rsidRPr="00FC76D6">
              <w:rPr>
                <w:kern w:val="2"/>
              </w:rPr>
              <w:t>846,2</w:t>
            </w:r>
          </w:p>
        </w:tc>
        <w:tc>
          <w:tcPr>
            <w:tcW w:w="1097" w:type="dxa"/>
          </w:tcPr>
          <w:p w:rsidR="00747FC1" w:rsidRPr="00FC76D6" w:rsidRDefault="00747FC1" w:rsidP="00747FC1">
            <w:pPr>
              <w:jc w:val="center"/>
            </w:pPr>
            <w:r w:rsidRPr="00FC76D6">
              <w:rPr>
                <w:kern w:val="2"/>
              </w:rPr>
              <w:t>846,2</w:t>
            </w:r>
          </w:p>
        </w:tc>
        <w:tc>
          <w:tcPr>
            <w:tcW w:w="1097" w:type="dxa"/>
          </w:tcPr>
          <w:p w:rsidR="00747FC1" w:rsidRPr="00FC76D6" w:rsidRDefault="00747FC1" w:rsidP="00747FC1">
            <w:pPr>
              <w:jc w:val="center"/>
            </w:pPr>
            <w:r w:rsidRPr="00FC76D6">
              <w:rPr>
                <w:kern w:val="2"/>
              </w:rPr>
              <w:t>846,2</w:t>
            </w:r>
          </w:p>
        </w:tc>
      </w:tr>
      <w:tr w:rsidR="00751C79" w:rsidRPr="00A83ED7" w:rsidTr="00137790">
        <w:tc>
          <w:tcPr>
            <w:tcW w:w="2751" w:type="dxa"/>
            <w:vMerge w:val="restart"/>
            <w:hideMark/>
          </w:tcPr>
          <w:p w:rsidR="00751C79" w:rsidRPr="00FC76D6" w:rsidRDefault="00751C79" w:rsidP="00D20E6F">
            <w:pPr>
              <w:spacing w:line="233" w:lineRule="auto"/>
              <w:rPr>
                <w:kern w:val="2"/>
              </w:rPr>
            </w:pPr>
            <w:r w:rsidRPr="00FC76D6">
              <w:rPr>
                <w:kern w:val="2"/>
              </w:rPr>
              <w:t>Основное мероприятие Е.4.  Развитие отрасли животноводства</w:t>
            </w:r>
          </w:p>
        </w:tc>
        <w:tc>
          <w:tcPr>
            <w:tcW w:w="1842" w:type="dxa"/>
            <w:vMerge w:val="restart"/>
            <w:hideMark/>
          </w:tcPr>
          <w:p w:rsidR="00751C79" w:rsidRPr="00FC76D6" w:rsidRDefault="00751C79" w:rsidP="00A337CC">
            <w:pPr>
              <w:rPr>
                <w:kern w:val="2"/>
              </w:rPr>
            </w:pPr>
            <w:r w:rsidRPr="00FC76D6">
              <w:rPr>
                <w:kern w:val="2"/>
              </w:rPr>
              <w:t>минсельхоз</w:t>
            </w:r>
            <w:r w:rsidRPr="00FC76D6">
              <w:rPr>
                <w:kern w:val="2"/>
              </w:rPr>
              <w:softHyphen/>
              <w:t>прод области</w:t>
            </w:r>
          </w:p>
        </w:tc>
        <w:tc>
          <w:tcPr>
            <w:tcW w:w="567" w:type="dxa"/>
            <w:hideMark/>
          </w:tcPr>
          <w:p w:rsidR="00751C79" w:rsidRPr="00FC76D6" w:rsidRDefault="00751C79" w:rsidP="00A337CC">
            <w:pPr>
              <w:jc w:val="center"/>
              <w:rPr>
                <w:kern w:val="2"/>
              </w:rPr>
            </w:pPr>
            <w:r w:rsidRPr="00FC76D6">
              <w:rPr>
                <w:kern w:val="2"/>
              </w:rPr>
              <w:t>Х</w:t>
            </w:r>
          </w:p>
        </w:tc>
        <w:tc>
          <w:tcPr>
            <w:tcW w:w="567" w:type="dxa"/>
            <w:hideMark/>
          </w:tcPr>
          <w:p w:rsidR="00751C79" w:rsidRPr="00FC76D6" w:rsidRDefault="00751C79" w:rsidP="00A337CC">
            <w:pPr>
              <w:jc w:val="center"/>
              <w:rPr>
                <w:kern w:val="2"/>
              </w:rPr>
            </w:pPr>
            <w:r w:rsidRPr="00FC76D6">
              <w:rPr>
                <w:kern w:val="2"/>
              </w:rPr>
              <w:t>Х</w:t>
            </w:r>
          </w:p>
        </w:tc>
        <w:tc>
          <w:tcPr>
            <w:tcW w:w="1276" w:type="dxa"/>
            <w:hideMark/>
          </w:tcPr>
          <w:p w:rsidR="00751C79" w:rsidRPr="00FC76D6" w:rsidRDefault="00751C79" w:rsidP="00A337CC">
            <w:pPr>
              <w:jc w:val="center"/>
              <w:rPr>
                <w:spacing w:val="-6"/>
                <w:kern w:val="2"/>
              </w:rPr>
            </w:pPr>
            <w:r w:rsidRPr="00FC76D6">
              <w:rPr>
                <w:spacing w:val="-6"/>
                <w:kern w:val="2"/>
              </w:rPr>
              <w:t>Х</w:t>
            </w:r>
          </w:p>
        </w:tc>
        <w:tc>
          <w:tcPr>
            <w:tcW w:w="567" w:type="dxa"/>
            <w:hideMark/>
          </w:tcPr>
          <w:p w:rsidR="00751C79" w:rsidRPr="00FC76D6" w:rsidRDefault="00751C79" w:rsidP="00A337CC">
            <w:pPr>
              <w:jc w:val="center"/>
              <w:rPr>
                <w:kern w:val="2"/>
              </w:rPr>
            </w:pPr>
            <w:r w:rsidRPr="00FC76D6">
              <w:rPr>
                <w:kern w:val="2"/>
              </w:rPr>
              <w:t>Х</w:t>
            </w:r>
          </w:p>
        </w:tc>
        <w:tc>
          <w:tcPr>
            <w:tcW w:w="1418" w:type="dxa"/>
            <w:hideMark/>
          </w:tcPr>
          <w:p w:rsidR="00751C79" w:rsidRPr="00FC76D6" w:rsidRDefault="00751C79" w:rsidP="00A337CC">
            <w:pPr>
              <w:jc w:val="center"/>
              <w:rPr>
                <w:kern w:val="2"/>
              </w:rPr>
            </w:pPr>
            <w:r w:rsidRPr="00FC76D6">
              <w:rPr>
                <w:kern w:val="2"/>
              </w:rPr>
              <w:t>3 408 915,8</w:t>
            </w:r>
          </w:p>
        </w:tc>
        <w:tc>
          <w:tcPr>
            <w:tcW w:w="1096" w:type="dxa"/>
            <w:hideMark/>
          </w:tcPr>
          <w:p w:rsidR="00751C79" w:rsidRPr="00FC76D6" w:rsidRDefault="00751C79" w:rsidP="00A337CC">
            <w:pPr>
              <w:jc w:val="center"/>
              <w:rPr>
                <w:kern w:val="2"/>
              </w:rPr>
            </w:pPr>
            <w:r w:rsidRPr="00FC76D6">
              <w:rPr>
                <w:kern w:val="2"/>
              </w:rPr>
              <w:t>663 913,9</w:t>
            </w:r>
          </w:p>
        </w:tc>
        <w:tc>
          <w:tcPr>
            <w:tcW w:w="1097" w:type="dxa"/>
            <w:hideMark/>
          </w:tcPr>
          <w:p w:rsidR="00751C79" w:rsidRPr="00FC76D6" w:rsidRDefault="00751C79" w:rsidP="00A337CC">
            <w:pPr>
              <w:jc w:val="center"/>
              <w:rPr>
                <w:kern w:val="2"/>
              </w:rPr>
            </w:pPr>
            <w:r w:rsidRPr="00FC76D6">
              <w:rPr>
                <w:kern w:val="2"/>
              </w:rPr>
              <w:t>663 913,9</w:t>
            </w:r>
          </w:p>
        </w:tc>
        <w:tc>
          <w:tcPr>
            <w:tcW w:w="1097" w:type="dxa"/>
            <w:hideMark/>
          </w:tcPr>
          <w:p w:rsidR="00751C79" w:rsidRPr="00FC76D6" w:rsidRDefault="00751C79" w:rsidP="00A337CC">
            <w:pPr>
              <w:jc w:val="center"/>
              <w:rPr>
                <w:kern w:val="2"/>
              </w:rPr>
            </w:pPr>
            <w:r w:rsidRPr="00FC76D6">
              <w:rPr>
                <w:kern w:val="2"/>
              </w:rPr>
              <w:t>208 108,8</w:t>
            </w:r>
          </w:p>
        </w:tc>
        <w:tc>
          <w:tcPr>
            <w:tcW w:w="1097" w:type="dxa"/>
            <w:hideMark/>
          </w:tcPr>
          <w:p w:rsidR="00751C79" w:rsidRPr="00FC76D6" w:rsidRDefault="00751C79" w:rsidP="00751C79">
            <w:pPr>
              <w:jc w:val="center"/>
            </w:pPr>
            <w:r w:rsidRPr="00FC76D6">
              <w:rPr>
                <w:kern w:val="2"/>
              </w:rPr>
              <w:t>208 108,8</w:t>
            </w:r>
          </w:p>
        </w:tc>
        <w:tc>
          <w:tcPr>
            <w:tcW w:w="1097" w:type="dxa"/>
            <w:hideMark/>
          </w:tcPr>
          <w:p w:rsidR="00751C79" w:rsidRPr="00FC76D6" w:rsidRDefault="00751C79" w:rsidP="00751C79">
            <w:pPr>
              <w:jc w:val="center"/>
            </w:pPr>
            <w:r w:rsidRPr="00FC76D6">
              <w:rPr>
                <w:kern w:val="2"/>
              </w:rPr>
              <w:t>208 108,8</w:t>
            </w:r>
          </w:p>
        </w:tc>
        <w:tc>
          <w:tcPr>
            <w:tcW w:w="1097" w:type="dxa"/>
            <w:hideMark/>
          </w:tcPr>
          <w:p w:rsidR="00751C79" w:rsidRPr="00FC76D6" w:rsidRDefault="00751C79" w:rsidP="00751C79">
            <w:pPr>
              <w:jc w:val="center"/>
            </w:pPr>
            <w:r w:rsidRPr="00FC76D6">
              <w:rPr>
                <w:kern w:val="2"/>
              </w:rPr>
              <w:t>208 108,8</w:t>
            </w:r>
          </w:p>
        </w:tc>
        <w:tc>
          <w:tcPr>
            <w:tcW w:w="1097" w:type="dxa"/>
            <w:hideMark/>
          </w:tcPr>
          <w:p w:rsidR="00751C79" w:rsidRPr="00FC76D6" w:rsidRDefault="00751C79" w:rsidP="00751C79">
            <w:pPr>
              <w:jc w:val="center"/>
            </w:pPr>
            <w:r w:rsidRPr="00FC76D6">
              <w:rPr>
                <w:kern w:val="2"/>
              </w:rPr>
              <w:t>208 108,8</w:t>
            </w:r>
          </w:p>
        </w:tc>
        <w:tc>
          <w:tcPr>
            <w:tcW w:w="1097" w:type="dxa"/>
          </w:tcPr>
          <w:p w:rsidR="00751C79" w:rsidRPr="00FC76D6" w:rsidRDefault="00751C79" w:rsidP="00751C79">
            <w:pPr>
              <w:jc w:val="center"/>
            </w:pPr>
            <w:r w:rsidRPr="00FC76D6">
              <w:rPr>
                <w:kern w:val="2"/>
              </w:rPr>
              <w:t>208 108,8</w:t>
            </w:r>
          </w:p>
        </w:tc>
        <w:tc>
          <w:tcPr>
            <w:tcW w:w="1097" w:type="dxa"/>
          </w:tcPr>
          <w:p w:rsidR="00751C79" w:rsidRPr="00FC76D6" w:rsidRDefault="00751C79" w:rsidP="00751C79">
            <w:pPr>
              <w:jc w:val="center"/>
            </w:pPr>
            <w:r w:rsidRPr="00FC76D6">
              <w:rPr>
                <w:kern w:val="2"/>
              </w:rPr>
              <w:t>208 108,8</w:t>
            </w:r>
          </w:p>
        </w:tc>
        <w:tc>
          <w:tcPr>
            <w:tcW w:w="1097" w:type="dxa"/>
          </w:tcPr>
          <w:p w:rsidR="00751C79" w:rsidRPr="00FC76D6" w:rsidRDefault="00751C79" w:rsidP="00751C79">
            <w:pPr>
              <w:jc w:val="center"/>
            </w:pPr>
            <w:r w:rsidRPr="00FC76D6">
              <w:rPr>
                <w:kern w:val="2"/>
              </w:rPr>
              <w:t>208 108,8</w:t>
            </w:r>
          </w:p>
        </w:tc>
        <w:tc>
          <w:tcPr>
            <w:tcW w:w="1097" w:type="dxa"/>
          </w:tcPr>
          <w:p w:rsidR="00751C79" w:rsidRPr="00FC76D6" w:rsidRDefault="00751C79" w:rsidP="00751C79">
            <w:pPr>
              <w:jc w:val="center"/>
            </w:pPr>
            <w:r w:rsidRPr="00FC76D6">
              <w:rPr>
                <w:kern w:val="2"/>
              </w:rPr>
              <w:t>208 108,8</w:t>
            </w:r>
          </w:p>
        </w:tc>
        <w:tc>
          <w:tcPr>
            <w:tcW w:w="1097" w:type="dxa"/>
          </w:tcPr>
          <w:p w:rsidR="00751C79" w:rsidRPr="00FC76D6" w:rsidRDefault="00751C79" w:rsidP="00751C79">
            <w:pPr>
              <w:jc w:val="center"/>
            </w:pPr>
            <w:r w:rsidRPr="00FC76D6">
              <w:rPr>
                <w:kern w:val="2"/>
              </w:rPr>
              <w:t>208 108,8</w:t>
            </w:r>
          </w:p>
        </w:tc>
      </w:tr>
      <w:tr w:rsidR="00751C79" w:rsidRPr="00A83ED7" w:rsidTr="00137790">
        <w:tc>
          <w:tcPr>
            <w:tcW w:w="2751" w:type="dxa"/>
            <w:vMerge/>
            <w:hideMark/>
          </w:tcPr>
          <w:p w:rsidR="00751C79" w:rsidRPr="00FC76D6" w:rsidRDefault="00751C79" w:rsidP="00A337CC">
            <w:pPr>
              <w:spacing w:line="233" w:lineRule="auto"/>
              <w:rPr>
                <w:kern w:val="2"/>
              </w:rPr>
            </w:pPr>
          </w:p>
        </w:tc>
        <w:tc>
          <w:tcPr>
            <w:tcW w:w="1842" w:type="dxa"/>
            <w:vMerge/>
            <w:hideMark/>
          </w:tcPr>
          <w:p w:rsidR="00751C79" w:rsidRPr="00FC76D6" w:rsidRDefault="00751C79" w:rsidP="00A337CC">
            <w:pPr>
              <w:rPr>
                <w:kern w:val="2"/>
              </w:rPr>
            </w:pPr>
          </w:p>
        </w:tc>
        <w:tc>
          <w:tcPr>
            <w:tcW w:w="567" w:type="dxa"/>
            <w:hideMark/>
          </w:tcPr>
          <w:p w:rsidR="00751C79" w:rsidRPr="00FC76D6" w:rsidRDefault="00751C79" w:rsidP="0043390F">
            <w:pPr>
              <w:jc w:val="center"/>
              <w:rPr>
                <w:kern w:val="2"/>
              </w:rPr>
            </w:pPr>
            <w:r w:rsidRPr="00FC76D6">
              <w:rPr>
                <w:kern w:val="2"/>
              </w:rPr>
              <w:t>809</w:t>
            </w:r>
          </w:p>
        </w:tc>
        <w:tc>
          <w:tcPr>
            <w:tcW w:w="567" w:type="dxa"/>
            <w:hideMark/>
          </w:tcPr>
          <w:p w:rsidR="00751C79" w:rsidRPr="00FC76D6" w:rsidRDefault="00751C79" w:rsidP="0043390F">
            <w:pPr>
              <w:jc w:val="center"/>
              <w:rPr>
                <w:kern w:val="2"/>
              </w:rPr>
            </w:pPr>
            <w:r w:rsidRPr="00FC76D6">
              <w:rPr>
                <w:kern w:val="2"/>
              </w:rPr>
              <w:t>0405</w:t>
            </w:r>
          </w:p>
        </w:tc>
        <w:tc>
          <w:tcPr>
            <w:tcW w:w="1276" w:type="dxa"/>
            <w:hideMark/>
          </w:tcPr>
          <w:p w:rsidR="00751C79" w:rsidRPr="00FC76D6" w:rsidRDefault="00751C79" w:rsidP="0043390F">
            <w:pPr>
              <w:jc w:val="center"/>
              <w:rPr>
                <w:spacing w:val="-8"/>
                <w:kern w:val="2"/>
              </w:rPr>
            </w:pPr>
            <w:r w:rsidRPr="00FC76D6">
              <w:rPr>
                <w:spacing w:val="-8"/>
                <w:kern w:val="2"/>
              </w:rPr>
              <w:t>17E00</w:t>
            </w:r>
            <w:r w:rsidRPr="00FC76D6">
              <w:rPr>
                <w:spacing w:val="-8"/>
                <w:kern w:val="2"/>
                <w:lang w:val="en-US"/>
              </w:rPr>
              <w:t>R</w:t>
            </w:r>
            <w:r w:rsidRPr="00FC76D6">
              <w:rPr>
                <w:spacing w:val="-8"/>
                <w:kern w:val="2"/>
              </w:rPr>
              <w:t>5432</w:t>
            </w:r>
          </w:p>
        </w:tc>
        <w:tc>
          <w:tcPr>
            <w:tcW w:w="567" w:type="dxa"/>
            <w:hideMark/>
          </w:tcPr>
          <w:p w:rsidR="00751C79" w:rsidRPr="00FC76D6" w:rsidRDefault="00751C79" w:rsidP="0043390F">
            <w:pPr>
              <w:jc w:val="center"/>
              <w:rPr>
                <w:kern w:val="2"/>
              </w:rPr>
            </w:pPr>
            <w:r w:rsidRPr="00FC76D6">
              <w:rPr>
                <w:kern w:val="2"/>
              </w:rPr>
              <w:t>530</w:t>
            </w:r>
          </w:p>
        </w:tc>
        <w:tc>
          <w:tcPr>
            <w:tcW w:w="1418" w:type="dxa"/>
            <w:hideMark/>
          </w:tcPr>
          <w:p w:rsidR="00751C79" w:rsidRPr="00FC76D6" w:rsidRDefault="00751C79" w:rsidP="00A337CC">
            <w:pPr>
              <w:jc w:val="center"/>
              <w:rPr>
                <w:kern w:val="2"/>
              </w:rPr>
            </w:pPr>
            <w:r w:rsidRPr="00FC76D6">
              <w:rPr>
                <w:kern w:val="2"/>
              </w:rPr>
              <w:t>187 330,0</w:t>
            </w:r>
          </w:p>
        </w:tc>
        <w:tc>
          <w:tcPr>
            <w:tcW w:w="1096" w:type="dxa"/>
            <w:hideMark/>
          </w:tcPr>
          <w:p w:rsidR="00751C79" w:rsidRPr="00FC76D6" w:rsidRDefault="00751C79" w:rsidP="00A337CC">
            <w:pPr>
              <w:jc w:val="center"/>
              <w:rPr>
                <w:kern w:val="2"/>
              </w:rPr>
            </w:pPr>
            <w:r w:rsidRPr="00FC76D6">
              <w:rPr>
                <w:kern w:val="2"/>
              </w:rPr>
              <w:t>56 766,5</w:t>
            </w:r>
          </w:p>
        </w:tc>
        <w:tc>
          <w:tcPr>
            <w:tcW w:w="1097" w:type="dxa"/>
            <w:hideMark/>
          </w:tcPr>
          <w:p w:rsidR="00751C79" w:rsidRPr="00FC76D6" w:rsidRDefault="00751C79" w:rsidP="00A337CC">
            <w:pPr>
              <w:jc w:val="center"/>
              <w:rPr>
                <w:kern w:val="2"/>
              </w:rPr>
            </w:pPr>
            <w:r w:rsidRPr="00FC76D6">
              <w:rPr>
                <w:kern w:val="2"/>
              </w:rPr>
              <w:t>56 766,5</w:t>
            </w:r>
          </w:p>
        </w:tc>
        <w:tc>
          <w:tcPr>
            <w:tcW w:w="1097" w:type="dxa"/>
            <w:hideMark/>
          </w:tcPr>
          <w:p w:rsidR="00751C79" w:rsidRPr="00FC76D6" w:rsidRDefault="00751C79" w:rsidP="00751C79">
            <w:pPr>
              <w:jc w:val="center"/>
              <w:rPr>
                <w:kern w:val="2"/>
              </w:rPr>
            </w:pPr>
            <w:r w:rsidRPr="00FC76D6">
              <w:rPr>
                <w:kern w:val="2"/>
              </w:rPr>
              <w:t>7 379,7</w:t>
            </w:r>
          </w:p>
        </w:tc>
        <w:tc>
          <w:tcPr>
            <w:tcW w:w="1097" w:type="dxa"/>
            <w:hideMark/>
          </w:tcPr>
          <w:p w:rsidR="00751C79" w:rsidRPr="00FC76D6" w:rsidRDefault="00751C79" w:rsidP="00751C79">
            <w:pPr>
              <w:jc w:val="center"/>
            </w:pPr>
            <w:r w:rsidRPr="00FC76D6">
              <w:rPr>
                <w:kern w:val="2"/>
              </w:rPr>
              <w:t>7 379,7</w:t>
            </w:r>
          </w:p>
        </w:tc>
        <w:tc>
          <w:tcPr>
            <w:tcW w:w="1097" w:type="dxa"/>
            <w:hideMark/>
          </w:tcPr>
          <w:p w:rsidR="00751C79" w:rsidRPr="00FC76D6" w:rsidRDefault="00751C79" w:rsidP="00751C79">
            <w:pPr>
              <w:jc w:val="center"/>
            </w:pPr>
            <w:r w:rsidRPr="00FC76D6">
              <w:rPr>
                <w:kern w:val="2"/>
              </w:rPr>
              <w:t>7 379,7</w:t>
            </w:r>
          </w:p>
        </w:tc>
        <w:tc>
          <w:tcPr>
            <w:tcW w:w="1097" w:type="dxa"/>
            <w:hideMark/>
          </w:tcPr>
          <w:p w:rsidR="00751C79" w:rsidRPr="00FC76D6" w:rsidRDefault="00751C79" w:rsidP="00751C79">
            <w:pPr>
              <w:jc w:val="center"/>
            </w:pPr>
            <w:r w:rsidRPr="00FC76D6">
              <w:rPr>
                <w:kern w:val="2"/>
              </w:rPr>
              <w:t>7 379,7</w:t>
            </w:r>
          </w:p>
        </w:tc>
        <w:tc>
          <w:tcPr>
            <w:tcW w:w="1097" w:type="dxa"/>
            <w:hideMark/>
          </w:tcPr>
          <w:p w:rsidR="00751C79" w:rsidRPr="00FC76D6" w:rsidRDefault="00751C79" w:rsidP="00751C79">
            <w:pPr>
              <w:jc w:val="center"/>
            </w:pPr>
            <w:r w:rsidRPr="00FC76D6">
              <w:rPr>
                <w:kern w:val="2"/>
              </w:rPr>
              <w:t>7 379,7</w:t>
            </w:r>
          </w:p>
        </w:tc>
        <w:tc>
          <w:tcPr>
            <w:tcW w:w="1097" w:type="dxa"/>
          </w:tcPr>
          <w:p w:rsidR="00751C79" w:rsidRPr="00FC76D6" w:rsidRDefault="00751C79" w:rsidP="00751C79">
            <w:pPr>
              <w:jc w:val="center"/>
            </w:pPr>
            <w:r w:rsidRPr="00FC76D6">
              <w:rPr>
                <w:kern w:val="2"/>
              </w:rPr>
              <w:t>7 379,7</w:t>
            </w:r>
          </w:p>
        </w:tc>
        <w:tc>
          <w:tcPr>
            <w:tcW w:w="1097" w:type="dxa"/>
          </w:tcPr>
          <w:p w:rsidR="00751C79" w:rsidRPr="00FC76D6" w:rsidRDefault="00751C79" w:rsidP="00751C79">
            <w:pPr>
              <w:jc w:val="center"/>
            </w:pPr>
            <w:r w:rsidRPr="00FC76D6">
              <w:rPr>
                <w:kern w:val="2"/>
              </w:rPr>
              <w:t>7 379,7</w:t>
            </w:r>
          </w:p>
        </w:tc>
        <w:tc>
          <w:tcPr>
            <w:tcW w:w="1097" w:type="dxa"/>
          </w:tcPr>
          <w:p w:rsidR="00751C79" w:rsidRPr="00FC76D6" w:rsidRDefault="00751C79" w:rsidP="00751C79">
            <w:pPr>
              <w:jc w:val="center"/>
            </w:pPr>
            <w:r w:rsidRPr="00FC76D6">
              <w:rPr>
                <w:kern w:val="2"/>
              </w:rPr>
              <w:t>7 379,7</w:t>
            </w:r>
          </w:p>
        </w:tc>
        <w:tc>
          <w:tcPr>
            <w:tcW w:w="1097" w:type="dxa"/>
          </w:tcPr>
          <w:p w:rsidR="00751C79" w:rsidRPr="00FC76D6" w:rsidRDefault="00751C79" w:rsidP="00751C79">
            <w:pPr>
              <w:jc w:val="center"/>
            </w:pPr>
            <w:r w:rsidRPr="00FC76D6">
              <w:rPr>
                <w:kern w:val="2"/>
              </w:rPr>
              <w:t>7 379,7</w:t>
            </w:r>
          </w:p>
        </w:tc>
        <w:tc>
          <w:tcPr>
            <w:tcW w:w="1097" w:type="dxa"/>
          </w:tcPr>
          <w:p w:rsidR="00751C79" w:rsidRPr="00FC76D6" w:rsidRDefault="00751C79" w:rsidP="00751C79">
            <w:pPr>
              <w:jc w:val="center"/>
            </w:pPr>
            <w:r w:rsidRPr="00FC76D6">
              <w:rPr>
                <w:kern w:val="2"/>
              </w:rPr>
              <w:t>7 379,7</w:t>
            </w:r>
          </w:p>
        </w:tc>
      </w:tr>
      <w:tr w:rsidR="00751C79" w:rsidRPr="00A83ED7" w:rsidTr="00137790">
        <w:tc>
          <w:tcPr>
            <w:tcW w:w="2751" w:type="dxa"/>
            <w:vMerge/>
            <w:hideMark/>
          </w:tcPr>
          <w:p w:rsidR="00751C79" w:rsidRPr="00FC76D6" w:rsidRDefault="00751C79" w:rsidP="00A337CC">
            <w:pPr>
              <w:spacing w:line="233" w:lineRule="auto"/>
              <w:rPr>
                <w:kern w:val="2"/>
              </w:rPr>
            </w:pPr>
          </w:p>
        </w:tc>
        <w:tc>
          <w:tcPr>
            <w:tcW w:w="1842" w:type="dxa"/>
            <w:vMerge/>
            <w:hideMark/>
          </w:tcPr>
          <w:p w:rsidR="00751C79" w:rsidRPr="00FC76D6" w:rsidRDefault="00751C79" w:rsidP="00A337CC">
            <w:pPr>
              <w:rPr>
                <w:kern w:val="2"/>
              </w:rPr>
            </w:pPr>
          </w:p>
        </w:tc>
        <w:tc>
          <w:tcPr>
            <w:tcW w:w="567" w:type="dxa"/>
            <w:hideMark/>
          </w:tcPr>
          <w:p w:rsidR="00751C79" w:rsidRPr="00FC76D6" w:rsidRDefault="00751C79" w:rsidP="0043390F">
            <w:pPr>
              <w:jc w:val="center"/>
              <w:rPr>
                <w:kern w:val="2"/>
              </w:rPr>
            </w:pPr>
            <w:r w:rsidRPr="00FC76D6">
              <w:rPr>
                <w:kern w:val="2"/>
              </w:rPr>
              <w:t>809</w:t>
            </w:r>
          </w:p>
        </w:tc>
        <w:tc>
          <w:tcPr>
            <w:tcW w:w="567" w:type="dxa"/>
            <w:hideMark/>
          </w:tcPr>
          <w:p w:rsidR="00751C79" w:rsidRPr="00FC76D6" w:rsidRDefault="00751C79" w:rsidP="0043390F">
            <w:pPr>
              <w:jc w:val="center"/>
              <w:rPr>
                <w:kern w:val="2"/>
              </w:rPr>
            </w:pPr>
            <w:r w:rsidRPr="00FC76D6">
              <w:rPr>
                <w:kern w:val="2"/>
              </w:rPr>
              <w:t>0405</w:t>
            </w:r>
          </w:p>
        </w:tc>
        <w:tc>
          <w:tcPr>
            <w:tcW w:w="1276" w:type="dxa"/>
            <w:hideMark/>
          </w:tcPr>
          <w:p w:rsidR="00751C79" w:rsidRPr="00FC76D6" w:rsidRDefault="00751C79" w:rsidP="0043390F">
            <w:pPr>
              <w:jc w:val="center"/>
              <w:rPr>
                <w:spacing w:val="-8"/>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751C79" w:rsidRPr="00FC76D6" w:rsidRDefault="00751C79" w:rsidP="0043390F">
            <w:pPr>
              <w:jc w:val="center"/>
              <w:rPr>
                <w:kern w:val="2"/>
              </w:rPr>
            </w:pPr>
            <w:r w:rsidRPr="00FC76D6">
              <w:rPr>
                <w:kern w:val="2"/>
              </w:rPr>
              <w:t>810</w:t>
            </w:r>
          </w:p>
        </w:tc>
        <w:tc>
          <w:tcPr>
            <w:tcW w:w="1418" w:type="dxa"/>
          </w:tcPr>
          <w:p w:rsidR="00751C79" w:rsidRPr="00FC76D6" w:rsidRDefault="00751C79" w:rsidP="00A337CC">
            <w:pPr>
              <w:jc w:val="center"/>
              <w:rPr>
                <w:kern w:val="2"/>
              </w:rPr>
            </w:pPr>
            <w:r w:rsidRPr="00FC76D6">
              <w:rPr>
                <w:kern w:val="2"/>
              </w:rPr>
              <w:t>797 940,0</w:t>
            </w:r>
          </w:p>
        </w:tc>
        <w:tc>
          <w:tcPr>
            <w:tcW w:w="1096" w:type="dxa"/>
            <w:hideMark/>
          </w:tcPr>
          <w:p w:rsidR="00751C79" w:rsidRPr="00FC76D6" w:rsidRDefault="00751C79" w:rsidP="00751C79">
            <w:pPr>
              <w:jc w:val="center"/>
              <w:rPr>
                <w:kern w:val="2"/>
              </w:rPr>
            </w:pPr>
            <w:r w:rsidRPr="00FC76D6">
              <w:rPr>
                <w:kern w:val="2"/>
              </w:rPr>
              <w:t>241 800,0</w:t>
            </w:r>
          </w:p>
        </w:tc>
        <w:tc>
          <w:tcPr>
            <w:tcW w:w="1097" w:type="dxa"/>
            <w:hideMark/>
          </w:tcPr>
          <w:p w:rsidR="00751C79" w:rsidRPr="00FC76D6" w:rsidRDefault="00751C79" w:rsidP="00751C79">
            <w:pPr>
              <w:jc w:val="center"/>
              <w:rPr>
                <w:kern w:val="2"/>
              </w:rPr>
            </w:pPr>
            <w:r w:rsidRPr="00FC76D6">
              <w:rPr>
                <w:kern w:val="2"/>
              </w:rPr>
              <w:t>241 800,0</w:t>
            </w:r>
          </w:p>
        </w:tc>
        <w:tc>
          <w:tcPr>
            <w:tcW w:w="1097" w:type="dxa"/>
            <w:hideMark/>
          </w:tcPr>
          <w:p w:rsidR="00751C79" w:rsidRPr="00FC76D6" w:rsidRDefault="00751C79" w:rsidP="00751C79">
            <w:pPr>
              <w:jc w:val="center"/>
              <w:rPr>
                <w:kern w:val="2"/>
              </w:rPr>
            </w:pPr>
            <w:r w:rsidRPr="00FC76D6">
              <w:rPr>
                <w:kern w:val="2"/>
              </w:rPr>
              <w:t>31 434,0</w:t>
            </w:r>
          </w:p>
        </w:tc>
        <w:tc>
          <w:tcPr>
            <w:tcW w:w="1097" w:type="dxa"/>
            <w:hideMark/>
          </w:tcPr>
          <w:p w:rsidR="00751C79" w:rsidRPr="00FC76D6" w:rsidRDefault="00751C79" w:rsidP="00751C79">
            <w:pPr>
              <w:jc w:val="center"/>
            </w:pPr>
            <w:r w:rsidRPr="00FC76D6">
              <w:rPr>
                <w:kern w:val="2"/>
              </w:rPr>
              <w:t>31 434,0</w:t>
            </w:r>
          </w:p>
        </w:tc>
        <w:tc>
          <w:tcPr>
            <w:tcW w:w="1097" w:type="dxa"/>
            <w:hideMark/>
          </w:tcPr>
          <w:p w:rsidR="00751C79" w:rsidRPr="00FC76D6" w:rsidRDefault="00751C79" w:rsidP="00751C79">
            <w:pPr>
              <w:jc w:val="center"/>
            </w:pPr>
            <w:r w:rsidRPr="00FC76D6">
              <w:rPr>
                <w:kern w:val="2"/>
              </w:rPr>
              <w:t>31 434,0</w:t>
            </w:r>
          </w:p>
        </w:tc>
        <w:tc>
          <w:tcPr>
            <w:tcW w:w="1097" w:type="dxa"/>
            <w:hideMark/>
          </w:tcPr>
          <w:p w:rsidR="00751C79" w:rsidRPr="00FC76D6" w:rsidRDefault="00751C79" w:rsidP="00751C79">
            <w:pPr>
              <w:jc w:val="center"/>
            </w:pPr>
            <w:r w:rsidRPr="00FC76D6">
              <w:rPr>
                <w:kern w:val="2"/>
              </w:rPr>
              <w:t>31 434,0</w:t>
            </w:r>
          </w:p>
        </w:tc>
        <w:tc>
          <w:tcPr>
            <w:tcW w:w="1097" w:type="dxa"/>
            <w:hideMark/>
          </w:tcPr>
          <w:p w:rsidR="00751C79" w:rsidRPr="00FC76D6" w:rsidRDefault="00751C79" w:rsidP="00751C79">
            <w:pPr>
              <w:jc w:val="center"/>
            </w:pPr>
            <w:r w:rsidRPr="00FC76D6">
              <w:rPr>
                <w:kern w:val="2"/>
              </w:rPr>
              <w:t>31 434,0</w:t>
            </w:r>
          </w:p>
        </w:tc>
        <w:tc>
          <w:tcPr>
            <w:tcW w:w="1097" w:type="dxa"/>
          </w:tcPr>
          <w:p w:rsidR="00751C79" w:rsidRPr="00FC76D6" w:rsidRDefault="00751C79" w:rsidP="00751C79">
            <w:pPr>
              <w:jc w:val="center"/>
            </w:pPr>
            <w:r w:rsidRPr="00FC76D6">
              <w:rPr>
                <w:kern w:val="2"/>
              </w:rPr>
              <w:t>31 434,0</w:t>
            </w:r>
          </w:p>
        </w:tc>
        <w:tc>
          <w:tcPr>
            <w:tcW w:w="1097" w:type="dxa"/>
          </w:tcPr>
          <w:p w:rsidR="00751C79" w:rsidRPr="00FC76D6" w:rsidRDefault="00751C79" w:rsidP="00751C79">
            <w:pPr>
              <w:jc w:val="center"/>
            </w:pPr>
            <w:r w:rsidRPr="00FC76D6">
              <w:rPr>
                <w:kern w:val="2"/>
              </w:rPr>
              <w:t>31 434,0</w:t>
            </w:r>
          </w:p>
        </w:tc>
        <w:tc>
          <w:tcPr>
            <w:tcW w:w="1097" w:type="dxa"/>
          </w:tcPr>
          <w:p w:rsidR="00751C79" w:rsidRPr="00FC76D6" w:rsidRDefault="00751C79" w:rsidP="00751C79">
            <w:pPr>
              <w:jc w:val="center"/>
            </w:pPr>
            <w:r w:rsidRPr="00FC76D6">
              <w:rPr>
                <w:kern w:val="2"/>
              </w:rPr>
              <w:t>31 434,0</w:t>
            </w:r>
          </w:p>
        </w:tc>
        <w:tc>
          <w:tcPr>
            <w:tcW w:w="1097" w:type="dxa"/>
          </w:tcPr>
          <w:p w:rsidR="00751C79" w:rsidRPr="00FC76D6" w:rsidRDefault="00751C79" w:rsidP="00751C79">
            <w:pPr>
              <w:jc w:val="center"/>
            </w:pPr>
            <w:r w:rsidRPr="00FC76D6">
              <w:rPr>
                <w:kern w:val="2"/>
              </w:rPr>
              <w:t>31 434,0</w:t>
            </w:r>
          </w:p>
        </w:tc>
        <w:tc>
          <w:tcPr>
            <w:tcW w:w="1097" w:type="dxa"/>
          </w:tcPr>
          <w:p w:rsidR="00751C79" w:rsidRPr="00FC76D6" w:rsidRDefault="00751C79" w:rsidP="00751C79">
            <w:pPr>
              <w:jc w:val="center"/>
            </w:pPr>
            <w:r w:rsidRPr="00FC76D6">
              <w:rPr>
                <w:kern w:val="2"/>
              </w:rPr>
              <w:t>31 434,0</w:t>
            </w:r>
          </w:p>
        </w:tc>
      </w:tr>
      <w:tr w:rsidR="00751C79" w:rsidRPr="00A83ED7" w:rsidTr="00137790">
        <w:tc>
          <w:tcPr>
            <w:tcW w:w="2751" w:type="dxa"/>
            <w:vMerge/>
            <w:hideMark/>
          </w:tcPr>
          <w:p w:rsidR="00751C79" w:rsidRPr="00FC76D6" w:rsidRDefault="00751C79" w:rsidP="00A337CC">
            <w:pPr>
              <w:spacing w:line="233" w:lineRule="auto"/>
              <w:rPr>
                <w:kern w:val="2"/>
              </w:rPr>
            </w:pPr>
          </w:p>
        </w:tc>
        <w:tc>
          <w:tcPr>
            <w:tcW w:w="1842" w:type="dxa"/>
            <w:vMerge/>
            <w:hideMark/>
          </w:tcPr>
          <w:p w:rsidR="00751C79" w:rsidRPr="00FC76D6" w:rsidRDefault="00751C79" w:rsidP="00A337CC">
            <w:pPr>
              <w:rPr>
                <w:kern w:val="2"/>
              </w:rPr>
            </w:pPr>
          </w:p>
        </w:tc>
        <w:tc>
          <w:tcPr>
            <w:tcW w:w="567" w:type="dxa"/>
            <w:hideMark/>
          </w:tcPr>
          <w:p w:rsidR="00751C79" w:rsidRPr="00FC76D6" w:rsidRDefault="00751C79" w:rsidP="0043390F">
            <w:pPr>
              <w:jc w:val="center"/>
              <w:rPr>
                <w:kern w:val="2"/>
              </w:rPr>
            </w:pPr>
            <w:r w:rsidRPr="00FC76D6">
              <w:rPr>
                <w:kern w:val="2"/>
              </w:rPr>
              <w:t>809</w:t>
            </w:r>
          </w:p>
        </w:tc>
        <w:tc>
          <w:tcPr>
            <w:tcW w:w="567" w:type="dxa"/>
            <w:hideMark/>
          </w:tcPr>
          <w:p w:rsidR="00751C79" w:rsidRPr="00FC76D6" w:rsidRDefault="00751C79" w:rsidP="0043390F">
            <w:pPr>
              <w:jc w:val="center"/>
              <w:rPr>
                <w:kern w:val="2"/>
              </w:rPr>
            </w:pPr>
            <w:r w:rsidRPr="00FC76D6">
              <w:rPr>
                <w:kern w:val="2"/>
              </w:rPr>
              <w:t>0405</w:t>
            </w:r>
          </w:p>
        </w:tc>
        <w:tc>
          <w:tcPr>
            <w:tcW w:w="1276" w:type="dxa"/>
            <w:hideMark/>
          </w:tcPr>
          <w:p w:rsidR="00751C79" w:rsidRPr="00FC76D6" w:rsidRDefault="00751C79" w:rsidP="0043390F">
            <w:pPr>
              <w:jc w:val="center"/>
              <w:rPr>
                <w:spacing w:val="-8"/>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751C79" w:rsidRPr="00FC76D6" w:rsidRDefault="00751C79" w:rsidP="0043390F">
            <w:pPr>
              <w:jc w:val="center"/>
              <w:rPr>
                <w:kern w:val="2"/>
              </w:rPr>
            </w:pPr>
            <w:r w:rsidRPr="00FC76D6">
              <w:rPr>
                <w:kern w:val="2"/>
              </w:rPr>
              <w:t>810</w:t>
            </w:r>
          </w:p>
        </w:tc>
        <w:tc>
          <w:tcPr>
            <w:tcW w:w="1418" w:type="dxa"/>
          </w:tcPr>
          <w:p w:rsidR="00751C79" w:rsidRPr="00FC76D6" w:rsidRDefault="00751C79" w:rsidP="00751C79">
            <w:pPr>
              <w:jc w:val="center"/>
              <w:rPr>
                <w:kern w:val="2"/>
              </w:rPr>
            </w:pPr>
            <w:r w:rsidRPr="00FC76D6">
              <w:rPr>
                <w:kern w:val="2"/>
              </w:rPr>
              <w:t>218 199,0</w:t>
            </w:r>
          </w:p>
        </w:tc>
        <w:tc>
          <w:tcPr>
            <w:tcW w:w="1096" w:type="dxa"/>
            <w:hideMark/>
          </w:tcPr>
          <w:p w:rsidR="00751C79" w:rsidRPr="00FC76D6" w:rsidRDefault="00751C79" w:rsidP="00751C79">
            <w:pPr>
              <w:jc w:val="center"/>
              <w:rPr>
                <w:kern w:val="2"/>
              </w:rPr>
            </w:pPr>
            <w:r w:rsidRPr="00FC76D6">
              <w:rPr>
                <w:kern w:val="2"/>
              </w:rPr>
              <w:t>66 121,0</w:t>
            </w:r>
          </w:p>
        </w:tc>
        <w:tc>
          <w:tcPr>
            <w:tcW w:w="1097" w:type="dxa"/>
            <w:hideMark/>
          </w:tcPr>
          <w:p w:rsidR="00751C79" w:rsidRPr="00FC76D6" w:rsidRDefault="00751C79" w:rsidP="00751C79">
            <w:pPr>
              <w:jc w:val="center"/>
              <w:rPr>
                <w:kern w:val="2"/>
              </w:rPr>
            </w:pPr>
            <w:r w:rsidRPr="00FC76D6">
              <w:rPr>
                <w:kern w:val="2"/>
              </w:rPr>
              <w:t>66 121,0</w:t>
            </w:r>
          </w:p>
        </w:tc>
        <w:tc>
          <w:tcPr>
            <w:tcW w:w="1097" w:type="dxa"/>
            <w:hideMark/>
          </w:tcPr>
          <w:p w:rsidR="00751C79" w:rsidRPr="00FC76D6" w:rsidRDefault="00751C79" w:rsidP="00751C79">
            <w:pPr>
              <w:jc w:val="center"/>
              <w:rPr>
                <w:kern w:val="2"/>
              </w:rPr>
            </w:pPr>
            <w:r w:rsidRPr="00FC76D6">
              <w:rPr>
                <w:kern w:val="2"/>
              </w:rPr>
              <w:t>8 595,7</w:t>
            </w:r>
          </w:p>
        </w:tc>
        <w:tc>
          <w:tcPr>
            <w:tcW w:w="1097" w:type="dxa"/>
            <w:hideMark/>
          </w:tcPr>
          <w:p w:rsidR="00751C79" w:rsidRPr="00FC76D6" w:rsidRDefault="00751C79" w:rsidP="00751C79">
            <w:pPr>
              <w:jc w:val="center"/>
            </w:pPr>
            <w:r w:rsidRPr="00FC76D6">
              <w:rPr>
                <w:kern w:val="2"/>
              </w:rPr>
              <w:t>8 595,7</w:t>
            </w:r>
          </w:p>
        </w:tc>
        <w:tc>
          <w:tcPr>
            <w:tcW w:w="1097" w:type="dxa"/>
            <w:hideMark/>
          </w:tcPr>
          <w:p w:rsidR="00751C79" w:rsidRPr="00FC76D6" w:rsidRDefault="00751C79" w:rsidP="00751C79">
            <w:pPr>
              <w:jc w:val="center"/>
            </w:pPr>
            <w:r w:rsidRPr="00FC76D6">
              <w:rPr>
                <w:kern w:val="2"/>
              </w:rPr>
              <w:t>8 595,7</w:t>
            </w:r>
          </w:p>
        </w:tc>
        <w:tc>
          <w:tcPr>
            <w:tcW w:w="1097" w:type="dxa"/>
            <w:hideMark/>
          </w:tcPr>
          <w:p w:rsidR="00751C79" w:rsidRPr="00FC76D6" w:rsidRDefault="00751C79" w:rsidP="00751C79">
            <w:pPr>
              <w:jc w:val="center"/>
            </w:pPr>
            <w:r w:rsidRPr="00FC76D6">
              <w:rPr>
                <w:kern w:val="2"/>
              </w:rPr>
              <w:t>8 595,7</w:t>
            </w:r>
          </w:p>
        </w:tc>
        <w:tc>
          <w:tcPr>
            <w:tcW w:w="1097" w:type="dxa"/>
            <w:hideMark/>
          </w:tcPr>
          <w:p w:rsidR="00751C79" w:rsidRPr="00FC76D6" w:rsidRDefault="00751C79" w:rsidP="00751C79">
            <w:pPr>
              <w:jc w:val="center"/>
            </w:pPr>
            <w:r w:rsidRPr="00FC76D6">
              <w:rPr>
                <w:kern w:val="2"/>
              </w:rPr>
              <w:t>8 595,7</w:t>
            </w:r>
          </w:p>
        </w:tc>
        <w:tc>
          <w:tcPr>
            <w:tcW w:w="1097" w:type="dxa"/>
          </w:tcPr>
          <w:p w:rsidR="00751C79" w:rsidRPr="00FC76D6" w:rsidRDefault="00751C79" w:rsidP="00751C79">
            <w:pPr>
              <w:jc w:val="center"/>
            </w:pPr>
            <w:r w:rsidRPr="00FC76D6">
              <w:rPr>
                <w:kern w:val="2"/>
              </w:rPr>
              <w:t>8 595,7</w:t>
            </w:r>
          </w:p>
        </w:tc>
        <w:tc>
          <w:tcPr>
            <w:tcW w:w="1097" w:type="dxa"/>
          </w:tcPr>
          <w:p w:rsidR="00751C79" w:rsidRPr="00FC76D6" w:rsidRDefault="00751C79" w:rsidP="00751C79">
            <w:pPr>
              <w:jc w:val="center"/>
            </w:pPr>
            <w:r w:rsidRPr="00FC76D6">
              <w:rPr>
                <w:kern w:val="2"/>
              </w:rPr>
              <w:t>8 595,7</w:t>
            </w:r>
          </w:p>
        </w:tc>
        <w:tc>
          <w:tcPr>
            <w:tcW w:w="1097" w:type="dxa"/>
          </w:tcPr>
          <w:p w:rsidR="00751C79" w:rsidRPr="00FC76D6" w:rsidRDefault="00751C79" w:rsidP="00751C79">
            <w:pPr>
              <w:jc w:val="center"/>
            </w:pPr>
            <w:r w:rsidRPr="00FC76D6">
              <w:rPr>
                <w:kern w:val="2"/>
              </w:rPr>
              <w:t>8 595,7</w:t>
            </w:r>
          </w:p>
        </w:tc>
        <w:tc>
          <w:tcPr>
            <w:tcW w:w="1097" w:type="dxa"/>
          </w:tcPr>
          <w:p w:rsidR="00751C79" w:rsidRPr="00FC76D6" w:rsidRDefault="00751C79" w:rsidP="00751C79">
            <w:pPr>
              <w:jc w:val="center"/>
            </w:pPr>
            <w:r w:rsidRPr="00FC76D6">
              <w:rPr>
                <w:kern w:val="2"/>
              </w:rPr>
              <w:t>8 595,7</w:t>
            </w:r>
          </w:p>
        </w:tc>
        <w:tc>
          <w:tcPr>
            <w:tcW w:w="1097" w:type="dxa"/>
          </w:tcPr>
          <w:p w:rsidR="00751C79" w:rsidRPr="00FC76D6" w:rsidRDefault="00751C79" w:rsidP="00751C79">
            <w:pPr>
              <w:jc w:val="center"/>
            </w:pPr>
            <w:r w:rsidRPr="00FC76D6">
              <w:rPr>
                <w:kern w:val="2"/>
              </w:rPr>
              <w:t>8 595,7</w:t>
            </w:r>
          </w:p>
        </w:tc>
      </w:tr>
      <w:tr w:rsidR="00751C79" w:rsidRPr="00A83ED7" w:rsidTr="00137790">
        <w:tc>
          <w:tcPr>
            <w:tcW w:w="2751" w:type="dxa"/>
            <w:vMerge/>
            <w:hideMark/>
          </w:tcPr>
          <w:p w:rsidR="00751C79" w:rsidRPr="00FC76D6" w:rsidRDefault="00751C79" w:rsidP="00A337CC">
            <w:pPr>
              <w:spacing w:line="233" w:lineRule="auto"/>
              <w:rPr>
                <w:kern w:val="2"/>
              </w:rPr>
            </w:pPr>
          </w:p>
        </w:tc>
        <w:tc>
          <w:tcPr>
            <w:tcW w:w="1842" w:type="dxa"/>
            <w:vMerge/>
            <w:hideMark/>
          </w:tcPr>
          <w:p w:rsidR="00751C79" w:rsidRPr="00FC76D6" w:rsidRDefault="00751C79" w:rsidP="00A337CC">
            <w:pPr>
              <w:rPr>
                <w:kern w:val="2"/>
              </w:rPr>
            </w:pPr>
          </w:p>
        </w:tc>
        <w:tc>
          <w:tcPr>
            <w:tcW w:w="567" w:type="dxa"/>
            <w:hideMark/>
          </w:tcPr>
          <w:p w:rsidR="00751C79" w:rsidRPr="00FC76D6" w:rsidRDefault="00751C79" w:rsidP="0043390F">
            <w:pPr>
              <w:jc w:val="center"/>
              <w:rPr>
                <w:kern w:val="2"/>
              </w:rPr>
            </w:pPr>
            <w:r w:rsidRPr="00FC76D6">
              <w:rPr>
                <w:kern w:val="2"/>
              </w:rPr>
              <w:t>809</w:t>
            </w:r>
          </w:p>
        </w:tc>
        <w:tc>
          <w:tcPr>
            <w:tcW w:w="567" w:type="dxa"/>
            <w:hideMark/>
          </w:tcPr>
          <w:p w:rsidR="00751C79" w:rsidRPr="00FC76D6" w:rsidRDefault="00751C79" w:rsidP="0043390F">
            <w:pPr>
              <w:jc w:val="center"/>
              <w:rPr>
                <w:kern w:val="2"/>
              </w:rPr>
            </w:pPr>
            <w:r w:rsidRPr="00FC76D6">
              <w:rPr>
                <w:kern w:val="2"/>
              </w:rPr>
              <w:t>0405</w:t>
            </w:r>
          </w:p>
        </w:tc>
        <w:tc>
          <w:tcPr>
            <w:tcW w:w="1276" w:type="dxa"/>
            <w:hideMark/>
          </w:tcPr>
          <w:p w:rsidR="00751C79" w:rsidRPr="00FC76D6" w:rsidRDefault="00751C79" w:rsidP="0043390F">
            <w:pPr>
              <w:jc w:val="center"/>
              <w:rPr>
                <w:spacing w:val="-8"/>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751C79" w:rsidRPr="00FC76D6" w:rsidRDefault="00751C79" w:rsidP="0043390F">
            <w:pPr>
              <w:jc w:val="center"/>
              <w:rPr>
                <w:kern w:val="2"/>
              </w:rPr>
            </w:pPr>
            <w:r w:rsidRPr="00FC76D6">
              <w:rPr>
                <w:kern w:val="2"/>
              </w:rPr>
              <w:t>810</w:t>
            </w:r>
          </w:p>
        </w:tc>
        <w:tc>
          <w:tcPr>
            <w:tcW w:w="1418" w:type="dxa"/>
          </w:tcPr>
          <w:p w:rsidR="00751C79" w:rsidRPr="00FC76D6" w:rsidRDefault="00751C79" w:rsidP="00A337CC">
            <w:pPr>
              <w:jc w:val="center"/>
              <w:rPr>
                <w:kern w:val="2"/>
              </w:rPr>
            </w:pPr>
            <w:r w:rsidRPr="00FC76D6">
              <w:rPr>
                <w:kern w:val="2"/>
              </w:rPr>
              <w:t>525 446,8</w:t>
            </w:r>
          </w:p>
        </w:tc>
        <w:tc>
          <w:tcPr>
            <w:tcW w:w="1096" w:type="dxa"/>
            <w:hideMark/>
          </w:tcPr>
          <w:p w:rsidR="00751C79" w:rsidRPr="00FC76D6" w:rsidRDefault="00751C79" w:rsidP="00751C79">
            <w:pPr>
              <w:jc w:val="center"/>
              <w:rPr>
                <w:kern w:val="2"/>
              </w:rPr>
            </w:pPr>
            <w:r w:rsidRPr="00FC76D6">
              <w:rPr>
                <w:kern w:val="2"/>
              </w:rPr>
              <w:t>159 226,4</w:t>
            </w:r>
          </w:p>
        </w:tc>
        <w:tc>
          <w:tcPr>
            <w:tcW w:w="1097" w:type="dxa"/>
            <w:hideMark/>
          </w:tcPr>
          <w:p w:rsidR="00751C79" w:rsidRPr="00FC76D6" w:rsidRDefault="00751C79" w:rsidP="00751C79">
            <w:pPr>
              <w:jc w:val="center"/>
              <w:rPr>
                <w:kern w:val="2"/>
              </w:rPr>
            </w:pPr>
            <w:r w:rsidRPr="00FC76D6">
              <w:rPr>
                <w:kern w:val="2"/>
              </w:rPr>
              <w:t>159 226,4</w:t>
            </w:r>
          </w:p>
        </w:tc>
        <w:tc>
          <w:tcPr>
            <w:tcW w:w="1097" w:type="dxa"/>
            <w:hideMark/>
          </w:tcPr>
          <w:p w:rsidR="00751C79" w:rsidRPr="00FC76D6" w:rsidRDefault="00751C79" w:rsidP="00751C79">
            <w:pPr>
              <w:jc w:val="center"/>
              <w:rPr>
                <w:kern w:val="2"/>
              </w:rPr>
            </w:pPr>
            <w:r w:rsidRPr="00FC76D6">
              <w:rPr>
                <w:kern w:val="2"/>
              </w:rPr>
              <w:t>20 699,4</w:t>
            </w:r>
          </w:p>
        </w:tc>
        <w:tc>
          <w:tcPr>
            <w:tcW w:w="1097" w:type="dxa"/>
            <w:hideMark/>
          </w:tcPr>
          <w:p w:rsidR="00751C79" w:rsidRPr="00FC76D6" w:rsidRDefault="00751C79" w:rsidP="00751C79">
            <w:pPr>
              <w:jc w:val="center"/>
            </w:pPr>
            <w:r w:rsidRPr="00FC76D6">
              <w:rPr>
                <w:kern w:val="2"/>
              </w:rPr>
              <w:t>20 699,4</w:t>
            </w:r>
          </w:p>
        </w:tc>
        <w:tc>
          <w:tcPr>
            <w:tcW w:w="1097" w:type="dxa"/>
            <w:hideMark/>
          </w:tcPr>
          <w:p w:rsidR="00751C79" w:rsidRPr="00FC76D6" w:rsidRDefault="00751C79" w:rsidP="00751C79">
            <w:pPr>
              <w:jc w:val="center"/>
            </w:pPr>
            <w:r w:rsidRPr="00FC76D6">
              <w:rPr>
                <w:kern w:val="2"/>
              </w:rPr>
              <w:t>20 699,4</w:t>
            </w:r>
          </w:p>
        </w:tc>
        <w:tc>
          <w:tcPr>
            <w:tcW w:w="1097" w:type="dxa"/>
            <w:hideMark/>
          </w:tcPr>
          <w:p w:rsidR="00751C79" w:rsidRPr="00FC76D6" w:rsidRDefault="00751C79" w:rsidP="00751C79">
            <w:pPr>
              <w:jc w:val="center"/>
            </w:pPr>
            <w:r w:rsidRPr="00FC76D6">
              <w:rPr>
                <w:kern w:val="2"/>
              </w:rPr>
              <w:t>20 699,4</w:t>
            </w:r>
          </w:p>
        </w:tc>
        <w:tc>
          <w:tcPr>
            <w:tcW w:w="1097" w:type="dxa"/>
            <w:hideMark/>
          </w:tcPr>
          <w:p w:rsidR="00751C79" w:rsidRPr="00FC76D6" w:rsidRDefault="00751C79" w:rsidP="00751C79">
            <w:pPr>
              <w:jc w:val="center"/>
            </w:pPr>
            <w:r w:rsidRPr="00FC76D6">
              <w:rPr>
                <w:kern w:val="2"/>
              </w:rPr>
              <w:t>20 699,4</w:t>
            </w:r>
          </w:p>
        </w:tc>
        <w:tc>
          <w:tcPr>
            <w:tcW w:w="1097" w:type="dxa"/>
          </w:tcPr>
          <w:p w:rsidR="00751C79" w:rsidRPr="00FC76D6" w:rsidRDefault="00751C79" w:rsidP="00751C79">
            <w:pPr>
              <w:jc w:val="center"/>
            </w:pPr>
            <w:r w:rsidRPr="00FC76D6">
              <w:rPr>
                <w:kern w:val="2"/>
              </w:rPr>
              <w:t>20 699,4</w:t>
            </w:r>
          </w:p>
        </w:tc>
        <w:tc>
          <w:tcPr>
            <w:tcW w:w="1097" w:type="dxa"/>
          </w:tcPr>
          <w:p w:rsidR="00751C79" w:rsidRPr="00FC76D6" w:rsidRDefault="00751C79" w:rsidP="00751C79">
            <w:pPr>
              <w:jc w:val="center"/>
            </w:pPr>
            <w:r w:rsidRPr="00FC76D6">
              <w:rPr>
                <w:kern w:val="2"/>
              </w:rPr>
              <w:t>20 699,4</w:t>
            </w:r>
          </w:p>
        </w:tc>
        <w:tc>
          <w:tcPr>
            <w:tcW w:w="1097" w:type="dxa"/>
          </w:tcPr>
          <w:p w:rsidR="00751C79" w:rsidRPr="00FC76D6" w:rsidRDefault="00751C79" w:rsidP="00751C79">
            <w:pPr>
              <w:jc w:val="center"/>
            </w:pPr>
            <w:r w:rsidRPr="00FC76D6">
              <w:rPr>
                <w:kern w:val="2"/>
              </w:rPr>
              <w:t>20 699,4</w:t>
            </w:r>
          </w:p>
        </w:tc>
        <w:tc>
          <w:tcPr>
            <w:tcW w:w="1097" w:type="dxa"/>
          </w:tcPr>
          <w:p w:rsidR="00751C79" w:rsidRPr="00FC76D6" w:rsidRDefault="00751C79" w:rsidP="00751C79">
            <w:pPr>
              <w:jc w:val="center"/>
            </w:pPr>
            <w:r w:rsidRPr="00FC76D6">
              <w:rPr>
                <w:kern w:val="2"/>
              </w:rPr>
              <w:t>20 699,4</w:t>
            </w:r>
          </w:p>
        </w:tc>
        <w:tc>
          <w:tcPr>
            <w:tcW w:w="1097" w:type="dxa"/>
          </w:tcPr>
          <w:p w:rsidR="00751C79" w:rsidRPr="00FC76D6" w:rsidRDefault="00751C79" w:rsidP="00751C79">
            <w:pPr>
              <w:jc w:val="center"/>
            </w:pPr>
            <w:r w:rsidRPr="00FC76D6">
              <w:rPr>
                <w:kern w:val="2"/>
              </w:rPr>
              <w:t>20 699,4</w:t>
            </w:r>
          </w:p>
        </w:tc>
      </w:tr>
      <w:tr w:rsidR="00751C79" w:rsidRPr="00A83ED7" w:rsidTr="00137790">
        <w:tc>
          <w:tcPr>
            <w:tcW w:w="2751" w:type="dxa"/>
            <w:vMerge/>
            <w:hideMark/>
          </w:tcPr>
          <w:p w:rsidR="00751C79" w:rsidRPr="00FC76D6" w:rsidRDefault="00751C79" w:rsidP="00A337CC">
            <w:pPr>
              <w:spacing w:line="233" w:lineRule="auto"/>
              <w:rPr>
                <w:kern w:val="2"/>
              </w:rPr>
            </w:pPr>
          </w:p>
        </w:tc>
        <w:tc>
          <w:tcPr>
            <w:tcW w:w="1842" w:type="dxa"/>
            <w:vMerge/>
            <w:hideMark/>
          </w:tcPr>
          <w:p w:rsidR="00751C79" w:rsidRPr="00FC76D6" w:rsidRDefault="00751C79" w:rsidP="00A337CC">
            <w:pPr>
              <w:rPr>
                <w:kern w:val="2"/>
              </w:rPr>
            </w:pPr>
          </w:p>
        </w:tc>
        <w:tc>
          <w:tcPr>
            <w:tcW w:w="567" w:type="dxa"/>
            <w:hideMark/>
          </w:tcPr>
          <w:p w:rsidR="00751C79" w:rsidRPr="00FC76D6" w:rsidRDefault="00751C79" w:rsidP="0043390F">
            <w:pPr>
              <w:jc w:val="center"/>
              <w:rPr>
                <w:kern w:val="2"/>
              </w:rPr>
            </w:pPr>
            <w:r w:rsidRPr="00FC76D6">
              <w:rPr>
                <w:kern w:val="2"/>
              </w:rPr>
              <w:t>809</w:t>
            </w:r>
          </w:p>
        </w:tc>
        <w:tc>
          <w:tcPr>
            <w:tcW w:w="567" w:type="dxa"/>
            <w:hideMark/>
          </w:tcPr>
          <w:p w:rsidR="00751C79" w:rsidRPr="00FC76D6" w:rsidRDefault="00751C79" w:rsidP="0043390F">
            <w:pPr>
              <w:jc w:val="center"/>
              <w:rPr>
                <w:kern w:val="2"/>
              </w:rPr>
            </w:pPr>
            <w:r w:rsidRPr="00FC76D6">
              <w:rPr>
                <w:kern w:val="2"/>
              </w:rPr>
              <w:t>0405</w:t>
            </w:r>
          </w:p>
        </w:tc>
        <w:tc>
          <w:tcPr>
            <w:tcW w:w="1276" w:type="dxa"/>
            <w:hideMark/>
          </w:tcPr>
          <w:p w:rsidR="00751C79" w:rsidRPr="00FC76D6" w:rsidRDefault="00751C79" w:rsidP="0043390F">
            <w:pPr>
              <w:jc w:val="center"/>
              <w:rPr>
                <w:spacing w:val="-8"/>
                <w:kern w:val="2"/>
              </w:rPr>
            </w:pPr>
            <w:r w:rsidRPr="00FC76D6">
              <w:rPr>
                <w:spacing w:val="-8"/>
                <w:kern w:val="2"/>
              </w:rPr>
              <w:t>17</w:t>
            </w:r>
            <w:r w:rsidRPr="00FC76D6">
              <w:rPr>
                <w:spacing w:val="-8"/>
                <w:kern w:val="2"/>
                <w:lang w:val="en-US"/>
              </w:rPr>
              <w:t>E</w:t>
            </w:r>
            <w:r w:rsidRPr="00FC76D6">
              <w:rPr>
                <w:spacing w:val="-8"/>
                <w:kern w:val="2"/>
              </w:rPr>
              <w:t>0068600</w:t>
            </w:r>
          </w:p>
        </w:tc>
        <w:tc>
          <w:tcPr>
            <w:tcW w:w="567" w:type="dxa"/>
            <w:hideMark/>
          </w:tcPr>
          <w:p w:rsidR="00751C79" w:rsidRPr="00FC76D6" w:rsidRDefault="00751C79" w:rsidP="0043390F">
            <w:pPr>
              <w:jc w:val="center"/>
              <w:rPr>
                <w:kern w:val="2"/>
              </w:rPr>
            </w:pPr>
            <w:r w:rsidRPr="00FC76D6">
              <w:rPr>
                <w:kern w:val="2"/>
              </w:rPr>
              <w:t>810</w:t>
            </w:r>
          </w:p>
        </w:tc>
        <w:tc>
          <w:tcPr>
            <w:tcW w:w="1418" w:type="dxa"/>
          </w:tcPr>
          <w:p w:rsidR="00751C79" w:rsidRPr="00FC76D6" w:rsidRDefault="00751C79" w:rsidP="00A337CC">
            <w:pPr>
              <w:jc w:val="center"/>
              <w:rPr>
                <w:kern w:val="2"/>
              </w:rPr>
            </w:pPr>
            <w:r w:rsidRPr="00FC76D6">
              <w:rPr>
                <w:kern w:val="2"/>
              </w:rPr>
              <w:t>1 200 000,0</w:t>
            </w:r>
          </w:p>
        </w:tc>
        <w:tc>
          <w:tcPr>
            <w:tcW w:w="1096" w:type="dxa"/>
            <w:hideMark/>
          </w:tcPr>
          <w:p w:rsidR="00751C79" w:rsidRPr="00FC76D6" w:rsidRDefault="00751C79" w:rsidP="00751C79">
            <w:pPr>
              <w:jc w:val="center"/>
              <w:rPr>
                <w:kern w:val="2"/>
              </w:rPr>
            </w:pPr>
            <w:r w:rsidRPr="00FC76D6">
              <w:rPr>
                <w:kern w:val="2"/>
              </w:rPr>
              <w:t>100 000,0</w:t>
            </w:r>
          </w:p>
        </w:tc>
        <w:tc>
          <w:tcPr>
            <w:tcW w:w="1097" w:type="dxa"/>
            <w:hideMark/>
          </w:tcPr>
          <w:p w:rsidR="00751C79" w:rsidRPr="00FC76D6" w:rsidRDefault="00751C79" w:rsidP="00751C79">
            <w:pPr>
              <w:jc w:val="center"/>
            </w:pPr>
            <w:r w:rsidRPr="00FC76D6">
              <w:rPr>
                <w:kern w:val="2"/>
              </w:rPr>
              <w:t>100 000,0</w:t>
            </w:r>
          </w:p>
        </w:tc>
        <w:tc>
          <w:tcPr>
            <w:tcW w:w="1097" w:type="dxa"/>
            <w:hideMark/>
          </w:tcPr>
          <w:p w:rsidR="00751C79" w:rsidRPr="00FC76D6" w:rsidRDefault="00751C79" w:rsidP="00751C79">
            <w:pPr>
              <w:jc w:val="center"/>
            </w:pPr>
            <w:r w:rsidRPr="00FC76D6">
              <w:rPr>
                <w:kern w:val="2"/>
              </w:rPr>
              <w:t>100 000,0</w:t>
            </w:r>
          </w:p>
        </w:tc>
        <w:tc>
          <w:tcPr>
            <w:tcW w:w="1097" w:type="dxa"/>
            <w:hideMark/>
          </w:tcPr>
          <w:p w:rsidR="00751C79" w:rsidRPr="00FC76D6" w:rsidRDefault="00751C79" w:rsidP="00751C79">
            <w:pPr>
              <w:jc w:val="center"/>
            </w:pPr>
            <w:r w:rsidRPr="00FC76D6">
              <w:rPr>
                <w:kern w:val="2"/>
              </w:rPr>
              <w:t>100 000,0</w:t>
            </w:r>
          </w:p>
        </w:tc>
        <w:tc>
          <w:tcPr>
            <w:tcW w:w="1097" w:type="dxa"/>
            <w:hideMark/>
          </w:tcPr>
          <w:p w:rsidR="00751C79" w:rsidRPr="00FC76D6" w:rsidRDefault="00751C79" w:rsidP="00751C79">
            <w:pPr>
              <w:jc w:val="center"/>
            </w:pPr>
            <w:r w:rsidRPr="00FC76D6">
              <w:rPr>
                <w:kern w:val="2"/>
              </w:rPr>
              <w:t>100 000,0</w:t>
            </w:r>
          </w:p>
        </w:tc>
        <w:tc>
          <w:tcPr>
            <w:tcW w:w="1097" w:type="dxa"/>
            <w:hideMark/>
          </w:tcPr>
          <w:p w:rsidR="00751C79" w:rsidRPr="00FC76D6" w:rsidRDefault="00751C79" w:rsidP="00751C79">
            <w:pPr>
              <w:jc w:val="center"/>
            </w:pPr>
            <w:r w:rsidRPr="00FC76D6">
              <w:rPr>
                <w:kern w:val="2"/>
              </w:rPr>
              <w:t>100 000,0</w:t>
            </w:r>
          </w:p>
        </w:tc>
        <w:tc>
          <w:tcPr>
            <w:tcW w:w="1097" w:type="dxa"/>
            <w:hideMark/>
          </w:tcPr>
          <w:p w:rsidR="00751C79" w:rsidRPr="00FC76D6" w:rsidRDefault="00751C79" w:rsidP="00751C79">
            <w:pPr>
              <w:jc w:val="center"/>
            </w:pPr>
            <w:r w:rsidRPr="00FC76D6">
              <w:rPr>
                <w:kern w:val="2"/>
              </w:rPr>
              <w:t>100 000,0</w:t>
            </w:r>
          </w:p>
        </w:tc>
        <w:tc>
          <w:tcPr>
            <w:tcW w:w="1097" w:type="dxa"/>
          </w:tcPr>
          <w:p w:rsidR="00751C79" w:rsidRPr="00FC76D6" w:rsidRDefault="00751C79" w:rsidP="00751C79">
            <w:pPr>
              <w:jc w:val="center"/>
            </w:pPr>
            <w:r w:rsidRPr="00FC76D6">
              <w:rPr>
                <w:kern w:val="2"/>
              </w:rPr>
              <w:t>100 000,0</w:t>
            </w:r>
          </w:p>
        </w:tc>
        <w:tc>
          <w:tcPr>
            <w:tcW w:w="1097" w:type="dxa"/>
          </w:tcPr>
          <w:p w:rsidR="00751C79" w:rsidRPr="00FC76D6" w:rsidRDefault="00751C79" w:rsidP="00751C79">
            <w:pPr>
              <w:jc w:val="center"/>
            </w:pPr>
            <w:r w:rsidRPr="00FC76D6">
              <w:rPr>
                <w:kern w:val="2"/>
              </w:rPr>
              <w:t>100 000,0</w:t>
            </w:r>
          </w:p>
        </w:tc>
        <w:tc>
          <w:tcPr>
            <w:tcW w:w="1097" w:type="dxa"/>
          </w:tcPr>
          <w:p w:rsidR="00751C79" w:rsidRPr="00FC76D6" w:rsidRDefault="00751C79" w:rsidP="00751C79">
            <w:pPr>
              <w:jc w:val="center"/>
            </w:pPr>
            <w:r w:rsidRPr="00FC76D6">
              <w:rPr>
                <w:kern w:val="2"/>
              </w:rPr>
              <w:t>100 000,0</w:t>
            </w:r>
          </w:p>
        </w:tc>
        <w:tc>
          <w:tcPr>
            <w:tcW w:w="1097" w:type="dxa"/>
          </w:tcPr>
          <w:p w:rsidR="00751C79" w:rsidRPr="00FC76D6" w:rsidRDefault="00751C79" w:rsidP="00751C79">
            <w:pPr>
              <w:jc w:val="center"/>
            </w:pPr>
            <w:r w:rsidRPr="00FC76D6">
              <w:rPr>
                <w:kern w:val="2"/>
              </w:rPr>
              <w:t>100 000,0</w:t>
            </w:r>
          </w:p>
        </w:tc>
        <w:tc>
          <w:tcPr>
            <w:tcW w:w="1097" w:type="dxa"/>
          </w:tcPr>
          <w:p w:rsidR="00751C79" w:rsidRPr="00FC76D6" w:rsidRDefault="00751C79" w:rsidP="00751C79">
            <w:pPr>
              <w:jc w:val="center"/>
            </w:pPr>
            <w:r w:rsidRPr="00FC76D6">
              <w:rPr>
                <w:kern w:val="2"/>
              </w:rPr>
              <w:t>100 000,0</w:t>
            </w:r>
          </w:p>
        </w:tc>
      </w:tr>
      <w:tr w:rsidR="00751C79" w:rsidRPr="00A83ED7" w:rsidTr="00137790">
        <w:tc>
          <w:tcPr>
            <w:tcW w:w="2751" w:type="dxa"/>
            <w:vMerge/>
            <w:hideMark/>
          </w:tcPr>
          <w:p w:rsidR="00751C79" w:rsidRPr="00FC76D6" w:rsidRDefault="00751C79" w:rsidP="00A337CC">
            <w:pPr>
              <w:spacing w:line="233" w:lineRule="auto"/>
              <w:rPr>
                <w:kern w:val="2"/>
              </w:rPr>
            </w:pPr>
          </w:p>
        </w:tc>
        <w:tc>
          <w:tcPr>
            <w:tcW w:w="1842" w:type="dxa"/>
            <w:vMerge/>
            <w:hideMark/>
          </w:tcPr>
          <w:p w:rsidR="00751C79" w:rsidRPr="00FC76D6" w:rsidRDefault="00751C79" w:rsidP="00A337CC">
            <w:pPr>
              <w:rPr>
                <w:kern w:val="2"/>
              </w:rPr>
            </w:pPr>
          </w:p>
        </w:tc>
        <w:tc>
          <w:tcPr>
            <w:tcW w:w="567" w:type="dxa"/>
            <w:hideMark/>
          </w:tcPr>
          <w:p w:rsidR="00751C79" w:rsidRPr="00FC76D6" w:rsidRDefault="00751C79" w:rsidP="0043390F">
            <w:pPr>
              <w:jc w:val="center"/>
              <w:rPr>
                <w:kern w:val="2"/>
              </w:rPr>
            </w:pPr>
            <w:r w:rsidRPr="00FC76D6">
              <w:rPr>
                <w:kern w:val="2"/>
              </w:rPr>
              <w:t>809</w:t>
            </w:r>
          </w:p>
        </w:tc>
        <w:tc>
          <w:tcPr>
            <w:tcW w:w="567" w:type="dxa"/>
            <w:hideMark/>
          </w:tcPr>
          <w:p w:rsidR="00751C79" w:rsidRPr="00FC76D6" w:rsidRDefault="00751C79" w:rsidP="0043390F">
            <w:pPr>
              <w:jc w:val="center"/>
              <w:rPr>
                <w:kern w:val="2"/>
              </w:rPr>
            </w:pPr>
            <w:r w:rsidRPr="00FC76D6">
              <w:rPr>
                <w:kern w:val="2"/>
              </w:rPr>
              <w:t>0405</w:t>
            </w:r>
          </w:p>
        </w:tc>
        <w:tc>
          <w:tcPr>
            <w:tcW w:w="1276" w:type="dxa"/>
            <w:hideMark/>
          </w:tcPr>
          <w:p w:rsidR="00751C79" w:rsidRPr="00FC76D6" w:rsidRDefault="00751C79" w:rsidP="0043390F">
            <w:pPr>
              <w:jc w:val="center"/>
              <w:rPr>
                <w:spacing w:val="-8"/>
                <w:kern w:val="2"/>
              </w:rPr>
            </w:pPr>
            <w:r w:rsidRPr="00FC76D6">
              <w:rPr>
                <w:spacing w:val="-8"/>
                <w:kern w:val="2"/>
              </w:rPr>
              <w:t>17Е0067610</w:t>
            </w:r>
          </w:p>
        </w:tc>
        <w:tc>
          <w:tcPr>
            <w:tcW w:w="567" w:type="dxa"/>
            <w:hideMark/>
          </w:tcPr>
          <w:p w:rsidR="00751C79" w:rsidRPr="00FC76D6" w:rsidRDefault="00751C79" w:rsidP="0043390F">
            <w:pPr>
              <w:jc w:val="center"/>
              <w:rPr>
                <w:kern w:val="2"/>
              </w:rPr>
            </w:pPr>
            <w:r w:rsidRPr="00FC76D6">
              <w:rPr>
                <w:kern w:val="2"/>
              </w:rPr>
              <w:t>810</w:t>
            </w:r>
          </w:p>
        </w:tc>
        <w:tc>
          <w:tcPr>
            <w:tcW w:w="1418" w:type="dxa"/>
          </w:tcPr>
          <w:p w:rsidR="00751C79" w:rsidRPr="00FC76D6" w:rsidRDefault="00751C79" w:rsidP="00A337CC">
            <w:pPr>
              <w:jc w:val="center"/>
              <w:rPr>
                <w:kern w:val="2"/>
              </w:rPr>
            </w:pPr>
            <w:r w:rsidRPr="00FC76D6">
              <w:rPr>
                <w:kern w:val="2"/>
              </w:rPr>
              <w:t>480 000,0</w:t>
            </w:r>
          </w:p>
        </w:tc>
        <w:tc>
          <w:tcPr>
            <w:tcW w:w="1096" w:type="dxa"/>
            <w:hideMark/>
          </w:tcPr>
          <w:p w:rsidR="00751C79" w:rsidRPr="00FC76D6" w:rsidRDefault="00751C79" w:rsidP="00751C79">
            <w:pPr>
              <w:jc w:val="center"/>
              <w:rPr>
                <w:kern w:val="2"/>
              </w:rPr>
            </w:pPr>
            <w:r w:rsidRPr="00FC76D6">
              <w:rPr>
                <w:kern w:val="2"/>
              </w:rPr>
              <w:t>40 000,0</w:t>
            </w:r>
          </w:p>
        </w:tc>
        <w:tc>
          <w:tcPr>
            <w:tcW w:w="1097" w:type="dxa"/>
            <w:hideMark/>
          </w:tcPr>
          <w:p w:rsidR="00751C79" w:rsidRPr="00FC76D6" w:rsidRDefault="00751C79" w:rsidP="00751C79">
            <w:pPr>
              <w:jc w:val="center"/>
            </w:pPr>
            <w:r w:rsidRPr="00FC76D6">
              <w:rPr>
                <w:kern w:val="2"/>
              </w:rPr>
              <w:t>40 000,0</w:t>
            </w:r>
          </w:p>
        </w:tc>
        <w:tc>
          <w:tcPr>
            <w:tcW w:w="1097" w:type="dxa"/>
            <w:hideMark/>
          </w:tcPr>
          <w:p w:rsidR="00751C79" w:rsidRPr="00FC76D6" w:rsidRDefault="00751C79" w:rsidP="00751C79">
            <w:pPr>
              <w:jc w:val="center"/>
            </w:pPr>
            <w:r w:rsidRPr="00FC76D6">
              <w:rPr>
                <w:kern w:val="2"/>
              </w:rPr>
              <w:t>40 000,0</w:t>
            </w:r>
          </w:p>
        </w:tc>
        <w:tc>
          <w:tcPr>
            <w:tcW w:w="1097" w:type="dxa"/>
            <w:hideMark/>
          </w:tcPr>
          <w:p w:rsidR="00751C79" w:rsidRPr="00FC76D6" w:rsidRDefault="00751C79" w:rsidP="00751C79">
            <w:pPr>
              <w:jc w:val="center"/>
            </w:pPr>
            <w:r w:rsidRPr="00FC76D6">
              <w:rPr>
                <w:kern w:val="2"/>
              </w:rPr>
              <w:t>40 000,0</w:t>
            </w:r>
          </w:p>
        </w:tc>
        <w:tc>
          <w:tcPr>
            <w:tcW w:w="1097" w:type="dxa"/>
            <w:hideMark/>
          </w:tcPr>
          <w:p w:rsidR="00751C79" w:rsidRPr="00FC76D6" w:rsidRDefault="00751C79" w:rsidP="00751C79">
            <w:pPr>
              <w:jc w:val="center"/>
            </w:pPr>
            <w:r w:rsidRPr="00FC76D6">
              <w:rPr>
                <w:kern w:val="2"/>
              </w:rPr>
              <w:t>40 000,0</w:t>
            </w:r>
          </w:p>
        </w:tc>
        <w:tc>
          <w:tcPr>
            <w:tcW w:w="1097" w:type="dxa"/>
            <w:hideMark/>
          </w:tcPr>
          <w:p w:rsidR="00751C79" w:rsidRPr="00FC76D6" w:rsidRDefault="00751C79" w:rsidP="00751C79">
            <w:pPr>
              <w:jc w:val="center"/>
            </w:pPr>
            <w:r w:rsidRPr="00FC76D6">
              <w:rPr>
                <w:kern w:val="2"/>
              </w:rPr>
              <w:t>40 000,0</w:t>
            </w:r>
          </w:p>
        </w:tc>
        <w:tc>
          <w:tcPr>
            <w:tcW w:w="1097" w:type="dxa"/>
            <w:hideMark/>
          </w:tcPr>
          <w:p w:rsidR="00751C79" w:rsidRPr="00FC76D6" w:rsidRDefault="00751C79" w:rsidP="00751C79">
            <w:pPr>
              <w:jc w:val="center"/>
            </w:pPr>
            <w:r w:rsidRPr="00FC76D6">
              <w:rPr>
                <w:kern w:val="2"/>
              </w:rPr>
              <w:t>40 000,0</w:t>
            </w:r>
          </w:p>
        </w:tc>
        <w:tc>
          <w:tcPr>
            <w:tcW w:w="1097" w:type="dxa"/>
          </w:tcPr>
          <w:p w:rsidR="00751C79" w:rsidRPr="00FC76D6" w:rsidRDefault="00751C79" w:rsidP="00751C79">
            <w:pPr>
              <w:jc w:val="center"/>
            </w:pPr>
            <w:r w:rsidRPr="00FC76D6">
              <w:rPr>
                <w:kern w:val="2"/>
              </w:rPr>
              <w:t>40 000,0</w:t>
            </w:r>
          </w:p>
        </w:tc>
        <w:tc>
          <w:tcPr>
            <w:tcW w:w="1097" w:type="dxa"/>
          </w:tcPr>
          <w:p w:rsidR="00751C79" w:rsidRPr="00FC76D6" w:rsidRDefault="00751C79" w:rsidP="00751C79">
            <w:pPr>
              <w:jc w:val="center"/>
            </w:pPr>
            <w:r w:rsidRPr="00FC76D6">
              <w:rPr>
                <w:kern w:val="2"/>
              </w:rPr>
              <w:t>40 000,0</w:t>
            </w:r>
          </w:p>
        </w:tc>
        <w:tc>
          <w:tcPr>
            <w:tcW w:w="1097" w:type="dxa"/>
          </w:tcPr>
          <w:p w:rsidR="00751C79" w:rsidRPr="00FC76D6" w:rsidRDefault="00751C79" w:rsidP="00751C79">
            <w:pPr>
              <w:jc w:val="center"/>
            </w:pPr>
            <w:r w:rsidRPr="00FC76D6">
              <w:rPr>
                <w:kern w:val="2"/>
              </w:rPr>
              <w:t>40 000,0</w:t>
            </w:r>
          </w:p>
        </w:tc>
        <w:tc>
          <w:tcPr>
            <w:tcW w:w="1097" w:type="dxa"/>
          </w:tcPr>
          <w:p w:rsidR="00751C79" w:rsidRPr="00FC76D6" w:rsidRDefault="00751C79" w:rsidP="00751C79">
            <w:pPr>
              <w:jc w:val="center"/>
            </w:pPr>
            <w:r w:rsidRPr="00FC76D6">
              <w:rPr>
                <w:kern w:val="2"/>
              </w:rPr>
              <w:t>40 000,0</w:t>
            </w:r>
          </w:p>
        </w:tc>
        <w:tc>
          <w:tcPr>
            <w:tcW w:w="1097" w:type="dxa"/>
          </w:tcPr>
          <w:p w:rsidR="00751C79" w:rsidRPr="00FC76D6" w:rsidRDefault="00751C79" w:rsidP="00751C79">
            <w:pPr>
              <w:jc w:val="center"/>
            </w:pPr>
            <w:r w:rsidRPr="00FC76D6">
              <w:rPr>
                <w:kern w:val="2"/>
              </w:rPr>
              <w:t>40 000,0</w:t>
            </w:r>
          </w:p>
        </w:tc>
      </w:tr>
      <w:tr w:rsidR="00E948E7" w:rsidRPr="00A83ED7" w:rsidTr="00137790">
        <w:tc>
          <w:tcPr>
            <w:tcW w:w="2751" w:type="dxa"/>
            <w:vMerge w:val="restart"/>
            <w:hideMark/>
          </w:tcPr>
          <w:p w:rsidR="00E948E7" w:rsidRPr="00FC76D6" w:rsidRDefault="00E948E7" w:rsidP="0043390F">
            <w:pPr>
              <w:spacing w:line="233" w:lineRule="auto"/>
              <w:rPr>
                <w:kern w:val="2"/>
              </w:rPr>
            </w:pPr>
            <w:r w:rsidRPr="00FC76D6">
              <w:rPr>
                <w:kern w:val="2"/>
              </w:rPr>
              <w:t>Основное мероприятие Е.5. Поддержка развития переработки сельскохозяйственной продукции</w:t>
            </w:r>
          </w:p>
        </w:tc>
        <w:tc>
          <w:tcPr>
            <w:tcW w:w="1842" w:type="dxa"/>
            <w:vMerge w:val="restart"/>
            <w:hideMark/>
          </w:tcPr>
          <w:p w:rsidR="00E948E7" w:rsidRPr="00FC76D6" w:rsidRDefault="00E948E7" w:rsidP="00A337CC">
            <w:pPr>
              <w:rPr>
                <w:kern w:val="2"/>
              </w:rPr>
            </w:pPr>
            <w:r w:rsidRPr="00FC76D6">
              <w:rPr>
                <w:kern w:val="2"/>
              </w:rPr>
              <w:t>минсельхозпрод области</w:t>
            </w:r>
          </w:p>
        </w:tc>
        <w:tc>
          <w:tcPr>
            <w:tcW w:w="567" w:type="dxa"/>
            <w:hideMark/>
          </w:tcPr>
          <w:p w:rsidR="00E948E7" w:rsidRPr="00FC76D6" w:rsidRDefault="00E948E7" w:rsidP="00A337CC">
            <w:pPr>
              <w:jc w:val="center"/>
              <w:rPr>
                <w:kern w:val="2"/>
              </w:rPr>
            </w:pPr>
            <w:r w:rsidRPr="00FC76D6">
              <w:rPr>
                <w:kern w:val="2"/>
              </w:rPr>
              <w:t>Х</w:t>
            </w:r>
          </w:p>
        </w:tc>
        <w:tc>
          <w:tcPr>
            <w:tcW w:w="567" w:type="dxa"/>
            <w:hideMark/>
          </w:tcPr>
          <w:p w:rsidR="00E948E7" w:rsidRPr="00FC76D6" w:rsidRDefault="00E948E7" w:rsidP="00A337CC">
            <w:pPr>
              <w:jc w:val="center"/>
              <w:rPr>
                <w:kern w:val="2"/>
              </w:rPr>
            </w:pPr>
            <w:r w:rsidRPr="00FC76D6">
              <w:rPr>
                <w:kern w:val="2"/>
              </w:rPr>
              <w:t>Х</w:t>
            </w:r>
          </w:p>
        </w:tc>
        <w:tc>
          <w:tcPr>
            <w:tcW w:w="1276" w:type="dxa"/>
            <w:hideMark/>
          </w:tcPr>
          <w:p w:rsidR="00E948E7" w:rsidRPr="00FC76D6" w:rsidRDefault="00E948E7" w:rsidP="00A337CC">
            <w:pPr>
              <w:jc w:val="center"/>
              <w:rPr>
                <w:spacing w:val="-6"/>
                <w:kern w:val="2"/>
              </w:rPr>
            </w:pPr>
            <w:r w:rsidRPr="00FC76D6">
              <w:rPr>
                <w:spacing w:val="-6"/>
                <w:kern w:val="2"/>
              </w:rPr>
              <w:t>Х</w:t>
            </w:r>
          </w:p>
        </w:tc>
        <w:tc>
          <w:tcPr>
            <w:tcW w:w="567" w:type="dxa"/>
            <w:hideMark/>
          </w:tcPr>
          <w:p w:rsidR="00E948E7" w:rsidRPr="00FC76D6" w:rsidRDefault="00E948E7" w:rsidP="00A337CC">
            <w:pPr>
              <w:jc w:val="center"/>
              <w:rPr>
                <w:kern w:val="2"/>
              </w:rPr>
            </w:pPr>
            <w:r w:rsidRPr="00FC76D6">
              <w:rPr>
                <w:kern w:val="2"/>
              </w:rPr>
              <w:t>Х</w:t>
            </w:r>
          </w:p>
        </w:tc>
        <w:tc>
          <w:tcPr>
            <w:tcW w:w="1418" w:type="dxa"/>
            <w:hideMark/>
          </w:tcPr>
          <w:p w:rsidR="00E948E7" w:rsidRPr="00FC76D6" w:rsidRDefault="00E948E7" w:rsidP="00C46180">
            <w:pPr>
              <w:jc w:val="center"/>
              <w:rPr>
                <w:kern w:val="2"/>
              </w:rPr>
            </w:pPr>
            <w:r w:rsidRPr="00FC76D6">
              <w:rPr>
                <w:kern w:val="2"/>
              </w:rPr>
              <w:t>480 000,0</w:t>
            </w:r>
          </w:p>
        </w:tc>
        <w:tc>
          <w:tcPr>
            <w:tcW w:w="1096" w:type="dxa"/>
            <w:hideMark/>
          </w:tcPr>
          <w:p w:rsidR="00E948E7" w:rsidRPr="00FC76D6" w:rsidRDefault="00E948E7" w:rsidP="00C46180">
            <w:pPr>
              <w:jc w:val="center"/>
              <w:rPr>
                <w:kern w:val="2"/>
              </w:rP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r>
      <w:tr w:rsidR="00E948E7" w:rsidRPr="00A83ED7" w:rsidTr="00137790">
        <w:tc>
          <w:tcPr>
            <w:tcW w:w="2751" w:type="dxa"/>
            <w:vMerge/>
            <w:hideMark/>
          </w:tcPr>
          <w:p w:rsidR="00E948E7" w:rsidRPr="00FC76D6" w:rsidRDefault="00E948E7" w:rsidP="00A337CC">
            <w:pPr>
              <w:spacing w:line="233" w:lineRule="auto"/>
              <w:rPr>
                <w:kern w:val="2"/>
              </w:rPr>
            </w:pPr>
          </w:p>
        </w:tc>
        <w:tc>
          <w:tcPr>
            <w:tcW w:w="1842" w:type="dxa"/>
            <w:vMerge/>
            <w:hideMark/>
          </w:tcPr>
          <w:p w:rsidR="00E948E7" w:rsidRPr="00FC76D6" w:rsidRDefault="00E948E7" w:rsidP="00A337CC">
            <w:pPr>
              <w:rPr>
                <w:kern w:val="2"/>
              </w:rPr>
            </w:pPr>
          </w:p>
        </w:tc>
        <w:tc>
          <w:tcPr>
            <w:tcW w:w="567" w:type="dxa"/>
            <w:hideMark/>
          </w:tcPr>
          <w:p w:rsidR="00E948E7" w:rsidRPr="00FC76D6" w:rsidRDefault="00E948E7" w:rsidP="0043390F">
            <w:pPr>
              <w:jc w:val="center"/>
              <w:rPr>
                <w:kern w:val="2"/>
              </w:rPr>
            </w:pPr>
            <w:r w:rsidRPr="00FC76D6">
              <w:rPr>
                <w:kern w:val="2"/>
              </w:rPr>
              <w:t>809</w:t>
            </w:r>
          </w:p>
        </w:tc>
        <w:tc>
          <w:tcPr>
            <w:tcW w:w="567" w:type="dxa"/>
            <w:hideMark/>
          </w:tcPr>
          <w:p w:rsidR="00E948E7" w:rsidRPr="00FC76D6" w:rsidRDefault="00E948E7" w:rsidP="0043390F">
            <w:pPr>
              <w:jc w:val="center"/>
              <w:rPr>
                <w:kern w:val="2"/>
              </w:rPr>
            </w:pPr>
            <w:r w:rsidRPr="00FC76D6">
              <w:rPr>
                <w:kern w:val="2"/>
              </w:rPr>
              <w:t>0405</w:t>
            </w:r>
          </w:p>
        </w:tc>
        <w:tc>
          <w:tcPr>
            <w:tcW w:w="1276" w:type="dxa"/>
            <w:hideMark/>
          </w:tcPr>
          <w:p w:rsidR="00E948E7" w:rsidRPr="00FC76D6" w:rsidRDefault="00E948E7" w:rsidP="0043390F">
            <w:pPr>
              <w:jc w:val="center"/>
              <w:rPr>
                <w:spacing w:val="-8"/>
                <w:kern w:val="2"/>
              </w:rPr>
            </w:pPr>
            <w:r w:rsidRPr="00FC76D6">
              <w:rPr>
                <w:spacing w:val="-8"/>
                <w:kern w:val="2"/>
              </w:rPr>
              <w:t>17</w:t>
            </w:r>
            <w:r w:rsidRPr="00FC76D6">
              <w:rPr>
                <w:spacing w:val="-8"/>
                <w:kern w:val="2"/>
                <w:lang w:val="en-US"/>
              </w:rPr>
              <w:t>E</w:t>
            </w:r>
            <w:r w:rsidRPr="00FC76D6">
              <w:rPr>
                <w:spacing w:val="-8"/>
                <w:kern w:val="2"/>
              </w:rPr>
              <w:t>0068560</w:t>
            </w:r>
          </w:p>
        </w:tc>
        <w:tc>
          <w:tcPr>
            <w:tcW w:w="567" w:type="dxa"/>
            <w:hideMark/>
          </w:tcPr>
          <w:p w:rsidR="00E948E7" w:rsidRPr="00FC76D6" w:rsidRDefault="00E948E7" w:rsidP="0043390F">
            <w:pPr>
              <w:jc w:val="center"/>
              <w:rPr>
                <w:kern w:val="2"/>
              </w:rPr>
            </w:pPr>
            <w:r w:rsidRPr="00FC76D6">
              <w:rPr>
                <w:kern w:val="2"/>
              </w:rPr>
              <w:t>810</w:t>
            </w:r>
          </w:p>
        </w:tc>
        <w:tc>
          <w:tcPr>
            <w:tcW w:w="1418" w:type="dxa"/>
            <w:hideMark/>
          </w:tcPr>
          <w:p w:rsidR="00E948E7" w:rsidRPr="00FC76D6" w:rsidRDefault="00E948E7" w:rsidP="00C46180">
            <w:pPr>
              <w:jc w:val="center"/>
              <w:rPr>
                <w:kern w:val="2"/>
              </w:rPr>
            </w:pPr>
            <w:r w:rsidRPr="00FC76D6">
              <w:rPr>
                <w:kern w:val="2"/>
              </w:rPr>
              <w:t>480 000,0</w:t>
            </w:r>
          </w:p>
        </w:tc>
        <w:tc>
          <w:tcPr>
            <w:tcW w:w="1096" w:type="dxa"/>
            <w:hideMark/>
          </w:tcPr>
          <w:p w:rsidR="00E948E7" w:rsidRPr="00FC76D6" w:rsidRDefault="00E948E7" w:rsidP="00C46180">
            <w:pPr>
              <w:jc w:val="center"/>
              <w:rPr>
                <w:kern w:val="2"/>
              </w:rP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hideMark/>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c>
          <w:tcPr>
            <w:tcW w:w="1097" w:type="dxa"/>
          </w:tcPr>
          <w:p w:rsidR="00E948E7" w:rsidRPr="00FC76D6" w:rsidRDefault="00E948E7" w:rsidP="00C46180">
            <w:pPr>
              <w:jc w:val="center"/>
            </w:pPr>
            <w:r w:rsidRPr="00FC76D6">
              <w:rPr>
                <w:kern w:val="2"/>
              </w:rPr>
              <w:t>40 000,0</w:t>
            </w:r>
          </w:p>
        </w:tc>
      </w:tr>
      <w:tr w:rsidR="00784239" w:rsidRPr="00A83ED7" w:rsidTr="00137790">
        <w:tc>
          <w:tcPr>
            <w:tcW w:w="2751" w:type="dxa"/>
            <w:vMerge w:val="restart"/>
            <w:hideMark/>
          </w:tcPr>
          <w:p w:rsidR="00784239" w:rsidRPr="00FC76D6" w:rsidRDefault="00784239" w:rsidP="00A337CC">
            <w:pPr>
              <w:spacing w:line="233" w:lineRule="auto"/>
              <w:rPr>
                <w:kern w:val="2"/>
              </w:rPr>
            </w:pPr>
            <w:r w:rsidRPr="00FC76D6">
              <w:rPr>
                <w:kern w:val="2"/>
              </w:rPr>
              <w:t>Основное мероприятие Е.6. Развитие малых форм хозяйствования на селе</w:t>
            </w:r>
          </w:p>
        </w:tc>
        <w:tc>
          <w:tcPr>
            <w:tcW w:w="1842" w:type="dxa"/>
            <w:vMerge w:val="restart"/>
          </w:tcPr>
          <w:p w:rsidR="00784239" w:rsidRPr="00FC76D6" w:rsidRDefault="00784239" w:rsidP="00A337CC">
            <w:pPr>
              <w:rPr>
                <w:kern w:val="2"/>
              </w:rPr>
            </w:pPr>
            <w:r w:rsidRPr="00FC76D6">
              <w:rPr>
                <w:kern w:val="2"/>
              </w:rPr>
              <w:t>минсельхоз</w:t>
            </w:r>
            <w:r w:rsidRPr="00FC76D6">
              <w:rPr>
                <w:kern w:val="2"/>
              </w:rPr>
              <w:softHyphen/>
              <w:t>прод области</w:t>
            </w:r>
          </w:p>
          <w:p w:rsidR="00784239" w:rsidRPr="00FC76D6" w:rsidRDefault="00784239" w:rsidP="00A337CC">
            <w:pPr>
              <w:rPr>
                <w:kern w:val="2"/>
              </w:rPr>
            </w:pPr>
          </w:p>
        </w:tc>
        <w:tc>
          <w:tcPr>
            <w:tcW w:w="567" w:type="dxa"/>
            <w:hideMark/>
          </w:tcPr>
          <w:p w:rsidR="00784239" w:rsidRPr="00FC76D6" w:rsidRDefault="00784239" w:rsidP="00A337CC">
            <w:pPr>
              <w:jc w:val="center"/>
              <w:rPr>
                <w:kern w:val="2"/>
              </w:rPr>
            </w:pPr>
            <w:r w:rsidRPr="00FC76D6">
              <w:rPr>
                <w:kern w:val="2"/>
              </w:rPr>
              <w:t>Х</w:t>
            </w:r>
          </w:p>
        </w:tc>
        <w:tc>
          <w:tcPr>
            <w:tcW w:w="567" w:type="dxa"/>
            <w:hideMark/>
          </w:tcPr>
          <w:p w:rsidR="00784239" w:rsidRPr="00FC76D6" w:rsidRDefault="00784239" w:rsidP="00A337CC">
            <w:pPr>
              <w:jc w:val="center"/>
              <w:rPr>
                <w:kern w:val="2"/>
              </w:rPr>
            </w:pPr>
            <w:r w:rsidRPr="00FC76D6">
              <w:rPr>
                <w:kern w:val="2"/>
              </w:rPr>
              <w:t>Х</w:t>
            </w:r>
          </w:p>
        </w:tc>
        <w:tc>
          <w:tcPr>
            <w:tcW w:w="1276" w:type="dxa"/>
            <w:hideMark/>
          </w:tcPr>
          <w:p w:rsidR="00784239" w:rsidRPr="00FC76D6" w:rsidRDefault="00784239" w:rsidP="00A337CC">
            <w:pPr>
              <w:jc w:val="center"/>
              <w:rPr>
                <w:spacing w:val="-6"/>
                <w:kern w:val="2"/>
              </w:rPr>
            </w:pPr>
            <w:r w:rsidRPr="00FC76D6">
              <w:rPr>
                <w:spacing w:val="-6"/>
                <w:kern w:val="2"/>
              </w:rPr>
              <w:t>Х</w:t>
            </w:r>
          </w:p>
        </w:tc>
        <w:tc>
          <w:tcPr>
            <w:tcW w:w="567" w:type="dxa"/>
            <w:hideMark/>
          </w:tcPr>
          <w:p w:rsidR="00784239" w:rsidRPr="00FC76D6" w:rsidRDefault="00784239" w:rsidP="00A337CC">
            <w:pPr>
              <w:jc w:val="center"/>
              <w:rPr>
                <w:kern w:val="2"/>
              </w:rPr>
            </w:pPr>
            <w:r w:rsidRPr="00FC76D6">
              <w:rPr>
                <w:kern w:val="2"/>
              </w:rPr>
              <w:t>Х</w:t>
            </w:r>
          </w:p>
        </w:tc>
        <w:tc>
          <w:tcPr>
            <w:tcW w:w="1418" w:type="dxa"/>
            <w:hideMark/>
          </w:tcPr>
          <w:p w:rsidR="00784239" w:rsidRPr="00FC76D6" w:rsidRDefault="00784239" w:rsidP="00A337CC">
            <w:pPr>
              <w:jc w:val="center"/>
              <w:rPr>
                <w:kern w:val="2"/>
              </w:rPr>
            </w:pPr>
            <w:r w:rsidRPr="00FC76D6">
              <w:rPr>
                <w:kern w:val="2"/>
              </w:rPr>
              <w:t>1 851 540,0</w:t>
            </w:r>
          </w:p>
        </w:tc>
        <w:tc>
          <w:tcPr>
            <w:tcW w:w="1096" w:type="dxa"/>
            <w:hideMark/>
          </w:tcPr>
          <w:p w:rsidR="00784239" w:rsidRPr="00FC76D6" w:rsidRDefault="00784239" w:rsidP="00A337CC">
            <w:pPr>
              <w:jc w:val="center"/>
              <w:rPr>
                <w:kern w:val="2"/>
              </w:rPr>
            </w:pPr>
            <w:r w:rsidRPr="00FC76D6">
              <w:rPr>
                <w:kern w:val="2"/>
              </w:rPr>
              <w:t>429 770,0</w:t>
            </w:r>
          </w:p>
        </w:tc>
        <w:tc>
          <w:tcPr>
            <w:tcW w:w="1097" w:type="dxa"/>
            <w:hideMark/>
          </w:tcPr>
          <w:p w:rsidR="00784239" w:rsidRPr="00FC76D6" w:rsidRDefault="00784239" w:rsidP="00A337CC">
            <w:pPr>
              <w:jc w:val="center"/>
              <w:rPr>
                <w:kern w:val="2"/>
              </w:rPr>
            </w:pPr>
            <w:r w:rsidRPr="00FC76D6">
              <w:rPr>
                <w:kern w:val="2"/>
              </w:rPr>
              <w:t>429 770,0</w:t>
            </w:r>
          </w:p>
        </w:tc>
        <w:tc>
          <w:tcPr>
            <w:tcW w:w="1097" w:type="dxa"/>
            <w:hideMark/>
          </w:tcPr>
          <w:p w:rsidR="00784239" w:rsidRPr="00FC76D6" w:rsidRDefault="00784239" w:rsidP="00A337CC">
            <w:pPr>
              <w:jc w:val="center"/>
              <w:rPr>
                <w:kern w:val="2"/>
              </w:rPr>
            </w:pPr>
            <w:r w:rsidRPr="00FC76D6">
              <w:rPr>
                <w:kern w:val="2"/>
              </w:rPr>
              <w:t>99 200,0</w:t>
            </w:r>
          </w:p>
        </w:tc>
        <w:tc>
          <w:tcPr>
            <w:tcW w:w="1097" w:type="dxa"/>
            <w:hideMark/>
          </w:tcPr>
          <w:p w:rsidR="00784239" w:rsidRPr="00FC76D6" w:rsidRDefault="00784239" w:rsidP="00784239">
            <w:pPr>
              <w:jc w:val="center"/>
            </w:pPr>
            <w:r w:rsidRPr="00FC76D6">
              <w:rPr>
                <w:kern w:val="2"/>
              </w:rPr>
              <w:t>99 200,0</w:t>
            </w:r>
          </w:p>
        </w:tc>
        <w:tc>
          <w:tcPr>
            <w:tcW w:w="1097" w:type="dxa"/>
            <w:hideMark/>
          </w:tcPr>
          <w:p w:rsidR="00784239" w:rsidRPr="00FC76D6" w:rsidRDefault="00784239" w:rsidP="00784239">
            <w:pPr>
              <w:jc w:val="center"/>
            </w:pPr>
            <w:r w:rsidRPr="00FC76D6">
              <w:rPr>
                <w:kern w:val="2"/>
              </w:rPr>
              <w:t>99 200,0</w:t>
            </w:r>
          </w:p>
        </w:tc>
        <w:tc>
          <w:tcPr>
            <w:tcW w:w="1097" w:type="dxa"/>
            <w:hideMark/>
          </w:tcPr>
          <w:p w:rsidR="00784239" w:rsidRPr="00FC76D6" w:rsidRDefault="00784239" w:rsidP="00784239">
            <w:pPr>
              <w:jc w:val="center"/>
            </w:pPr>
            <w:r w:rsidRPr="00FC76D6">
              <w:rPr>
                <w:kern w:val="2"/>
              </w:rPr>
              <w:t>99 200,0</w:t>
            </w:r>
          </w:p>
        </w:tc>
        <w:tc>
          <w:tcPr>
            <w:tcW w:w="1097" w:type="dxa"/>
            <w:hideMark/>
          </w:tcPr>
          <w:p w:rsidR="00784239" w:rsidRPr="00FC76D6" w:rsidRDefault="00784239" w:rsidP="00784239">
            <w:pPr>
              <w:jc w:val="center"/>
            </w:pPr>
            <w:r w:rsidRPr="00FC76D6">
              <w:rPr>
                <w:kern w:val="2"/>
              </w:rPr>
              <w:t>99 200,0</w:t>
            </w:r>
          </w:p>
        </w:tc>
        <w:tc>
          <w:tcPr>
            <w:tcW w:w="1097" w:type="dxa"/>
          </w:tcPr>
          <w:p w:rsidR="00784239" w:rsidRPr="00FC76D6" w:rsidRDefault="00784239" w:rsidP="00784239">
            <w:pPr>
              <w:jc w:val="center"/>
            </w:pPr>
            <w:r w:rsidRPr="00FC76D6">
              <w:rPr>
                <w:kern w:val="2"/>
              </w:rPr>
              <w:t>99 200,0</w:t>
            </w:r>
          </w:p>
        </w:tc>
        <w:tc>
          <w:tcPr>
            <w:tcW w:w="1097" w:type="dxa"/>
          </w:tcPr>
          <w:p w:rsidR="00784239" w:rsidRPr="00FC76D6" w:rsidRDefault="00784239" w:rsidP="00784239">
            <w:pPr>
              <w:jc w:val="center"/>
            </w:pPr>
            <w:r w:rsidRPr="00FC76D6">
              <w:rPr>
                <w:kern w:val="2"/>
              </w:rPr>
              <w:t>99 200,0</w:t>
            </w:r>
          </w:p>
        </w:tc>
        <w:tc>
          <w:tcPr>
            <w:tcW w:w="1097" w:type="dxa"/>
          </w:tcPr>
          <w:p w:rsidR="00784239" w:rsidRPr="00FC76D6" w:rsidRDefault="00784239" w:rsidP="00784239">
            <w:pPr>
              <w:jc w:val="center"/>
            </w:pPr>
            <w:r w:rsidRPr="00FC76D6">
              <w:rPr>
                <w:kern w:val="2"/>
              </w:rPr>
              <w:t>99 200,0</w:t>
            </w:r>
          </w:p>
        </w:tc>
        <w:tc>
          <w:tcPr>
            <w:tcW w:w="1097" w:type="dxa"/>
          </w:tcPr>
          <w:p w:rsidR="00784239" w:rsidRPr="00FC76D6" w:rsidRDefault="00784239" w:rsidP="00784239">
            <w:pPr>
              <w:jc w:val="center"/>
            </w:pPr>
            <w:r w:rsidRPr="00FC76D6">
              <w:rPr>
                <w:kern w:val="2"/>
              </w:rPr>
              <w:t>99 200,0</w:t>
            </w:r>
          </w:p>
        </w:tc>
        <w:tc>
          <w:tcPr>
            <w:tcW w:w="1097" w:type="dxa"/>
          </w:tcPr>
          <w:p w:rsidR="00784239" w:rsidRPr="00FC76D6" w:rsidRDefault="00784239" w:rsidP="00784239">
            <w:pPr>
              <w:jc w:val="center"/>
            </w:pPr>
            <w:r w:rsidRPr="00FC76D6">
              <w:rPr>
                <w:kern w:val="2"/>
              </w:rPr>
              <w:t>99 200,0</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43390F">
            <w:pPr>
              <w:jc w:val="center"/>
              <w:rPr>
                <w:kern w:val="2"/>
              </w:rPr>
            </w:pPr>
            <w:r w:rsidRPr="00FC76D6">
              <w:rPr>
                <w:kern w:val="2"/>
              </w:rPr>
              <w:t>809</w:t>
            </w:r>
          </w:p>
        </w:tc>
        <w:tc>
          <w:tcPr>
            <w:tcW w:w="567" w:type="dxa"/>
            <w:hideMark/>
          </w:tcPr>
          <w:p w:rsidR="00784239" w:rsidRPr="00FC76D6" w:rsidRDefault="00784239" w:rsidP="0043390F">
            <w:pPr>
              <w:jc w:val="center"/>
              <w:rPr>
                <w:kern w:val="2"/>
              </w:rPr>
            </w:pPr>
            <w:r w:rsidRPr="00FC76D6">
              <w:rPr>
                <w:kern w:val="2"/>
              </w:rPr>
              <w:t>0405</w:t>
            </w:r>
          </w:p>
        </w:tc>
        <w:tc>
          <w:tcPr>
            <w:tcW w:w="1276" w:type="dxa"/>
            <w:hideMark/>
          </w:tcPr>
          <w:p w:rsidR="00784239" w:rsidRPr="00FC76D6" w:rsidRDefault="00784239" w:rsidP="0043390F">
            <w:pPr>
              <w:jc w:val="center"/>
              <w:rPr>
                <w:spacing w:val="-8"/>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784239" w:rsidRPr="00FC76D6" w:rsidRDefault="00784239" w:rsidP="0043390F">
            <w:pPr>
              <w:jc w:val="center"/>
              <w:rPr>
                <w:kern w:val="2"/>
              </w:rPr>
            </w:pPr>
            <w:r w:rsidRPr="00FC76D6">
              <w:rPr>
                <w:kern w:val="2"/>
              </w:rPr>
              <w:t>810</w:t>
            </w:r>
          </w:p>
        </w:tc>
        <w:tc>
          <w:tcPr>
            <w:tcW w:w="1418" w:type="dxa"/>
            <w:hideMark/>
          </w:tcPr>
          <w:p w:rsidR="00784239" w:rsidRPr="00FC76D6" w:rsidRDefault="00784239" w:rsidP="0043390F">
            <w:pPr>
              <w:jc w:val="center"/>
              <w:rPr>
                <w:kern w:val="2"/>
              </w:rPr>
            </w:pPr>
            <w:r w:rsidRPr="00FC76D6">
              <w:rPr>
                <w:kern w:val="2"/>
              </w:rPr>
              <w:t>713 790,0</w:t>
            </w:r>
          </w:p>
        </w:tc>
        <w:tc>
          <w:tcPr>
            <w:tcW w:w="1096" w:type="dxa"/>
            <w:hideMark/>
          </w:tcPr>
          <w:p w:rsidR="00784239" w:rsidRPr="00FC76D6" w:rsidRDefault="00784239" w:rsidP="00A337CC">
            <w:pPr>
              <w:jc w:val="center"/>
              <w:rPr>
                <w:kern w:val="2"/>
              </w:rPr>
            </w:pPr>
            <w:r w:rsidRPr="00FC76D6">
              <w:rPr>
                <w:kern w:val="2"/>
              </w:rPr>
              <w:t>216 300,0</w:t>
            </w:r>
          </w:p>
        </w:tc>
        <w:tc>
          <w:tcPr>
            <w:tcW w:w="1097" w:type="dxa"/>
            <w:hideMark/>
          </w:tcPr>
          <w:p w:rsidR="00784239" w:rsidRPr="00FC76D6" w:rsidRDefault="00784239" w:rsidP="00A337CC">
            <w:pPr>
              <w:jc w:val="center"/>
              <w:rPr>
                <w:kern w:val="2"/>
              </w:rPr>
            </w:pPr>
            <w:r w:rsidRPr="00FC76D6">
              <w:rPr>
                <w:kern w:val="2"/>
              </w:rPr>
              <w:t>216 300,0</w:t>
            </w:r>
          </w:p>
        </w:tc>
        <w:tc>
          <w:tcPr>
            <w:tcW w:w="1097" w:type="dxa"/>
            <w:hideMark/>
          </w:tcPr>
          <w:p w:rsidR="00784239" w:rsidRPr="00FC76D6" w:rsidRDefault="00784239" w:rsidP="00A337CC">
            <w:pPr>
              <w:jc w:val="center"/>
              <w:rPr>
                <w:kern w:val="2"/>
              </w:rPr>
            </w:pPr>
            <w:r w:rsidRPr="00FC76D6">
              <w:rPr>
                <w:kern w:val="2"/>
              </w:rPr>
              <w:t>28 119,0</w:t>
            </w:r>
          </w:p>
        </w:tc>
        <w:tc>
          <w:tcPr>
            <w:tcW w:w="1097" w:type="dxa"/>
            <w:hideMark/>
          </w:tcPr>
          <w:p w:rsidR="00784239" w:rsidRPr="00FC76D6" w:rsidRDefault="00784239" w:rsidP="00784239">
            <w:pPr>
              <w:jc w:val="center"/>
            </w:pPr>
            <w:r w:rsidRPr="00FC76D6">
              <w:rPr>
                <w:kern w:val="2"/>
              </w:rPr>
              <w:t>28 119,0</w:t>
            </w:r>
          </w:p>
        </w:tc>
        <w:tc>
          <w:tcPr>
            <w:tcW w:w="1097" w:type="dxa"/>
            <w:hideMark/>
          </w:tcPr>
          <w:p w:rsidR="00784239" w:rsidRPr="00FC76D6" w:rsidRDefault="00784239" w:rsidP="00784239">
            <w:pPr>
              <w:jc w:val="center"/>
            </w:pPr>
            <w:r w:rsidRPr="00FC76D6">
              <w:rPr>
                <w:kern w:val="2"/>
              </w:rPr>
              <w:t>28 119,0</w:t>
            </w:r>
          </w:p>
        </w:tc>
        <w:tc>
          <w:tcPr>
            <w:tcW w:w="1097" w:type="dxa"/>
            <w:hideMark/>
          </w:tcPr>
          <w:p w:rsidR="00784239" w:rsidRPr="00FC76D6" w:rsidRDefault="00784239" w:rsidP="00784239">
            <w:pPr>
              <w:jc w:val="center"/>
            </w:pPr>
            <w:r w:rsidRPr="00FC76D6">
              <w:rPr>
                <w:kern w:val="2"/>
              </w:rPr>
              <w:t>28 119,0</w:t>
            </w:r>
          </w:p>
        </w:tc>
        <w:tc>
          <w:tcPr>
            <w:tcW w:w="1097" w:type="dxa"/>
            <w:hideMark/>
          </w:tcPr>
          <w:p w:rsidR="00784239" w:rsidRPr="00FC76D6" w:rsidRDefault="00784239" w:rsidP="00784239">
            <w:pPr>
              <w:jc w:val="center"/>
            </w:pPr>
            <w:r w:rsidRPr="00FC76D6">
              <w:rPr>
                <w:kern w:val="2"/>
              </w:rPr>
              <w:t>28 119,0</w:t>
            </w:r>
          </w:p>
        </w:tc>
        <w:tc>
          <w:tcPr>
            <w:tcW w:w="1097" w:type="dxa"/>
          </w:tcPr>
          <w:p w:rsidR="00784239" w:rsidRPr="00FC76D6" w:rsidRDefault="00784239" w:rsidP="00784239">
            <w:pPr>
              <w:jc w:val="center"/>
            </w:pPr>
            <w:r w:rsidRPr="00FC76D6">
              <w:rPr>
                <w:kern w:val="2"/>
              </w:rPr>
              <w:t>28 119,0</w:t>
            </w:r>
          </w:p>
        </w:tc>
        <w:tc>
          <w:tcPr>
            <w:tcW w:w="1097" w:type="dxa"/>
          </w:tcPr>
          <w:p w:rsidR="00784239" w:rsidRPr="00FC76D6" w:rsidRDefault="00784239" w:rsidP="00784239">
            <w:pPr>
              <w:jc w:val="center"/>
            </w:pPr>
            <w:r w:rsidRPr="00FC76D6">
              <w:rPr>
                <w:kern w:val="2"/>
              </w:rPr>
              <w:t>28 119,0</w:t>
            </w:r>
          </w:p>
        </w:tc>
        <w:tc>
          <w:tcPr>
            <w:tcW w:w="1097" w:type="dxa"/>
          </w:tcPr>
          <w:p w:rsidR="00784239" w:rsidRPr="00FC76D6" w:rsidRDefault="00784239" w:rsidP="00784239">
            <w:pPr>
              <w:jc w:val="center"/>
            </w:pPr>
            <w:r w:rsidRPr="00FC76D6">
              <w:rPr>
                <w:kern w:val="2"/>
              </w:rPr>
              <w:t>28 119,0</w:t>
            </w:r>
          </w:p>
        </w:tc>
        <w:tc>
          <w:tcPr>
            <w:tcW w:w="1097" w:type="dxa"/>
          </w:tcPr>
          <w:p w:rsidR="00784239" w:rsidRPr="00FC76D6" w:rsidRDefault="00784239" w:rsidP="00784239">
            <w:pPr>
              <w:jc w:val="center"/>
            </w:pPr>
            <w:r w:rsidRPr="00FC76D6">
              <w:rPr>
                <w:kern w:val="2"/>
              </w:rPr>
              <w:t>28 119,0</w:t>
            </w:r>
          </w:p>
        </w:tc>
        <w:tc>
          <w:tcPr>
            <w:tcW w:w="1097" w:type="dxa"/>
          </w:tcPr>
          <w:p w:rsidR="00784239" w:rsidRPr="00FC76D6" w:rsidRDefault="00784239" w:rsidP="00784239">
            <w:pPr>
              <w:jc w:val="center"/>
            </w:pPr>
            <w:r w:rsidRPr="00FC76D6">
              <w:rPr>
                <w:kern w:val="2"/>
              </w:rPr>
              <w:t>28 119,0</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43390F">
            <w:pPr>
              <w:jc w:val="center"/>
              <w:rPr>
                <w:kern w:val="2"/>
              </w:rPr>
            </w:pPr>
            <w:r w:rsidRPr="00FC76D6">
              <w:rPr>
                <w:kern w:val="2"/>
              </w:rPr>
              <w:t>809</w:t>
            </w:r>
          </w:p>
        </w:tc>
        <w:tc>
          <w:tcPr>
            <w:tcW w:w="567" w:type="dxa"/>
            <w:hideMark/>
          </w:tcPr>
          <w:p w:rsidR="00784239" w:rsidRPr="00FC76D6" w:rsidRDefault="00784239" w:rsidP="0043390F">
            <w:pPr>
              <w:jc w:val="center"/>
              <w:rPr>
                <w:kern w:val="2"/>
              </w:rPr>
            </w:pPr>
            <w:r w:rsidRPr="00FC76D6">
              <w:rPr>
                <w:kern w:val="2"/>
              </w:rPr>
              <w:t>0405</w:t>
            </w:r>
          </w:p>
        </w:tc>
        <w:tc>
          <w:tcPr>
            <w:tcW w:w="1276" w:type="dxa"/>
            <w:hideMark/>
          </w:tcPr>
          <w:p w:rsidR="00784239" w:rsidRPr="00FC76D6" w:rsidRDefault="00784239" w:rsidP="0043390F">
            <w:pPr>
              <w:jc w:val="center"/>
              <w:rPr>
                <w:spacing w:val="-8"/>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784239" w:rsidRPr="00FC76D6" w:rsidRDefault="00784239" w:rsidP="0043390F">
            <w:pPr>
              <w:jc w:val="center"/>
              <w:rPr>
                <w:kern w:val="2"/>
              </w:rPr>
            </w:pPr>
            <w:r w:rsidRPr="00FC76D6">
              <w:rPr>
                <w:kern w:val="2"/>
              </w:rPr>
              <w:t>810</w:t>
            </w:r>
          </w:p>
        </w:tc>
        <w:tc>
          <w:tcPr>
            <w:tcW w:w="1418" w:type="dxa"/>
            <w:hideMark/>
          </w:tcPr>
          <w:p w:rsidR="00784239" w:rsidRPr="00FC76D6" w:rsidRDefault="00784239" w:rsidP="0043390F">
            <w:pPr>
              <w:jc w:val="center"/>
              <w:rPr>
                <w:kern w:val="2"/>
              </w:rPr>
            </w:pPr>
            <w:r w:rsidRPr="00FC76D6">
              <w:rPr>
                <w:kern w:val="2"/>
              </w:rPr>
              <w:t>363 000,0</w:t>
            </w:r>
          </w:p>
        </w:tc>
        <w:tc>
          <w:tcPr>
            <w:tcW w:w="1096" w:type="dxa"/>
            <w:hideMark/>
          </w:tcPr>
          <w:p w:rsidR="00784239" w:rsidRPr="00FC76D6" w:rsidRDefault="00784239" w:rsidP="00A337CC">
            <w:pPr>
              <w:jc w:val="center"/>
              <w:rPr>
                <w:kern w:val="2"/>
              </w:rPr>
            </w:pPr>
            <w:r w:rsidRPr="00FC76D6">
              <w:rPr>
                <w:kern w:val="2"/>
              </w:rPr>
              <w:t>110 000,0</w:t>
            </w:r>
          </w:p>
        </w:tc>
        <w:tc>
          <w:tcPr>
            <w:tcW w:w="1097" w:type="dxa"/>
            <w:hideMark/>
          </w:tcPr>
          <w:p w:rsidR="00784239" w:rsidRPr="00FC76D6" w:rsidRDefault="00784239" w:rsidP="00A337CC">
            <w:pPr>
              <w:jc w:val="center"/>
              <w:rPr>
                <w:kern w:val="2"/>
              </w:rPr>
            </w:pPr>
            <w:r w:rsidRPr="00FC76D6">
              <w:rPr>
                <w:kern w:val="2"/>
              </w:rPr>
              <w:t>110 000,0</w:t>
            </w:r>
          </w:p>
        </w:tc>
        <w:tc>
          <w:tcPr>
            <w:tcW w:w="1097" w:type="dxa"/>
            <w:hideMark/>
          </w:tcPr>
          <w:p w:rsidR="00784239" w:rsidRPr="00FC76D6" w:rsidRDefault="00784239" w:rsidP="00A337CC">
            <w:pPr>
              <w:jc w:val="center"/>
              <w:rPr>
                <w:kern w:val="2"/>
              </w:rPr>
            </w:pPr>
            <w:r w:rsidRPr="00FC76D6">
              <w:rPr>
                <w:kern w:val="2"/>
              </w:rPr>
              <w:t>14 300,0</w:t>
            </w:r>
          </w:p>
        </w:tc>
        <w:tc>
          <w:tcPr>
            <w:tcW w:w="1097" w:type="dxa"/>
            <w:hideMark/>
          </w:tcPr>
          <w:p w:rsidR="00784239" w:rsidRPr="00FC76D6" w:rsidRDefault="00784239" w:rsidP="00784239">
            <w:pPr>
              <w:jc w:val="center"/>
            </w:pPr>
            <w:r w:rsidRPr="00FC76D6">
              <w:rPr>
                <w:kern w:val="2"/>
              </w:rPr>
              <w:t>14 300,0</w:t>
            </w:r>
          </w:p>
        </w:tc>
        <w:tc>
          <w:tcPr>
            <w:tcW w:w="1097" w:type="dxa"/>
            <w:hideMark/>
          </w:tcPr>
          <w:p w:rsidR="00784239" w:rsidRPr="00FC76D6" w:rsidRDefault="00784239" w:rsidP="00784239">
            <w:pPr>
              <w:jc w:val="center"/>
            </w:pPr>
            <w:r w:rsidRPr="00FC76D6">
              <w:rPr>
                <w:kern w:val="2"/>
              </w:rPr>
              <w:t>14 300,0</w:t>
            </w:r>
          </w:p>
        </w:tc>
        <w:tc>
          <w:tcPr>
            <w:tcW w:w="1097" w:type="dxa"/>
            <w:hideMark/>
          </w:tcPr>
          <w:p w:rsidR="00784239" w:rsidRPr="00FC76D6" w:rsidRDefault="00784239" w:rsidP="00784239">
            <w:pPr>
              <w:jc w:val="center"/>
            </w:pPr>
            <w:r w:rsidRPr="00FC76D6">
              <w:rPr>
                <w:kern w:val="2"/>
              </w:rPr>
              <w:t>14 300,0</w:t>
            </w:r>
          </w:p>
        </w:tc>
        <w:tc>
          <w:tcPr>
            <w:tcW w:w="1097" w:type="dxa"/>
            <w:hideMark/>
          </w:tcPr>
          <w:p w:rsidR="00784239" w:rsidRPr="00FC76D6" w:rsidRDefault="00784239" w:rsidP="00784239">
            <w:pPr>
              <w:jc w:val="center"/>
            </w:pPr>
            <w:r w:rsidRPr="00FC76D6">
              <w:rPr>
                <w:kern w:val="2"/>
              </w:rPr>
              <w:t>14 300,0</w:t>
            </w:r>
          </w:p>
        </w:tc>
        <w:tc>
          <w:tcPr>
            <w:tcW w:w="1097" w:type="dxa"/>
          </w:tcPr>
          <w:p w:rsidR="00784239" w:rsidRPr="00FC76D6" w:rsidRDefault="00784239" w:rsidP="00784239">
            <w:pPr>
              <w:jc w:val="center"/>
            </w:pPr>
            <w:r w:rsidRPr="00FC76D6">
              <w:rPr>
                <w:kern w:val="2"/>
              </w:rPr>
              <w:t>14 300,0</w:t>
            </w:r>
          </w:p>
        </w:tc>
        <w:tc>
          <w:tcPr>
            <w:tcW w:w="1097" w:type="dxa"/>
          </w:tcPr>
          <w:p w:rsidR="00784239" w:rsidRPr="00FC76D6" w:rsidRDefault="00784239" w:rsidP="00784239">
            <w:pPr>
              <w:jc w:val="center"/>
            </w:pPr>
            <w:r w:rsidRPr="00FC76D6">
              <w:rPr>
                <w:kern w:val="2"/>
              </w:rPr>
              <w:t>14 300,0</w:t>
            </w:r>
          </w:p>
        </w:tc>
        <w:tc>
          <w:tcPr>
            <w:tcW w:w="1097" w:type="dxa"/>
          </w:tcPr>
          <w:p w:rsidR="00784239" w:rsidRPr="00FC76D6" w:rsidRDefault="00784239" w:rsidP="00784239">
            <w:pPr>
              <w:jc w:val="center"/>
            </w:pPr>
            <w:r w:rsidRPr="00FC76D6">
              <w:rPr>
                <w:kern w:val="2"/>
              </w:rPr>
              <w:t>14 300,0</w:t>
            </w:r>
          </w:p>
        </w:tc>
        <w:tc>
          <w:tcPr>
            <w:tcW w:w="1097" w:type="dxa"/>
          </w:tcPr>
          <w:p w:rsidR="00784239" w:rsidRPr="00FC76D6" w:rsidRDefault="00784239" w:rsidP="00784239">
            <w:pPr>
              <w:jc w:val="center"/>
            </w:pPr>
            <w:r w:rsidRPr="00FC76D6">
              <w:rPr>
                <w:kern w:val="2"/>
              </w:rPr>
              <w:t>14 300,0</w:t>
            </w:r>
          </w:p>
        </w:tc>
        <w:tc>
          <w:tcPr>
            <w:tcW w:w="1097" w:type="dxa"/>
          </w:tcPr>
          <w:p w:rsidR="00784239" w:rsidRPr="00FC76D6" w:rsidRDefault="00784239" w:rsidP="00784239">
            <w:pPr>
              <w:jc w:val="center"/>
            </w:pPr>
            <w:r w:rsidRPr="00FC76D6">
              <w:rPr>
                <w:kern w:val="2"/>
              </w:rPr>
              <w:t>14 300,0</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43390F">
            <w:pPr>
              <w:jc w:val="center"/>
              <w:rPr>
                <w:kern w:val="2"/>
              </w:rPr>
            </w:pPr>
            <w:r w:rsidRPr="00FC76D6">
              <w:rPr>
                <w:kern w:val="2"/>
              </w:rPr>
              <w:t>809</w:t>
            </w:r>
          </w:p>
        </w:tc>
        <w:tc>
          <w:tcPr>
            <w:tcW w:w="567" w:type="dxa"/>
            <w:hideMark/>
          </w:tcPr>
          <w:p w:rsidR="00784239" w:rsidRPr="00FC76D6" w:rsidRDefault="00784239" w:rsidP="0043390F">
            <w:pPr>
              <w:jc w:val="center"/>
              <w:rPr>
                <w:kern w:val="2"/>
              </w:rPr>
            </w:pPr>
            <w:r w:rsidRPr="00FC76D6">
              <w:rPr>
                <w:kern w:val="2"/>
              </w:rPr>
              <w:t>0405</w:t>
            </w:r>
          </w:p>
        </w:tc>
        <w:tc>
          <w:tcPr>
            <w:tcW w:w="1276" w:type="dxa"/>
            <w:hideMark/>
          </w:tcPr>
          <w:p w:rsidR="00784239" w:rsidRPr="00FC76D6" w:rsidRDefault="00784239" w:rsidP="0043390F">
            <w:pPr>
              <w:jc w:val="center"/>
              <w:rPr>
                <w:spacing w:val="-8"/>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784239" w:rsidRPr="00FC76D6" w:rsidRDefault="00784239" w:rsidP="0043390F">
            <w:pPr>
              <w:jc w:val="center"/>
              <w:rPr>
                <w:kern w:val="2"/>
              </w:rPr>
            </w:pPr>
            <w:r w:rsidRPr="00FC76D6">
              <w:rPr>
                <w:kern w:val="2"/>
              </w:rPr>
              <w:t>810</w:t>
            </w:r>
          </w:p>
        </w:tc>
        <w:tc>
          <w:tcPr>
            <w:tcW w:w="1418" w:type="dxa"/>
            <w:hideMark/>
          </w:tcPr>
          <w:p w:rsidR="00784239" w:rsidRPr="00FC76D6" w:rsidRDefault="00784239" w:rsidP="00A451BF">
            <w:pPr>
              <w:jc w:val="center"/>
              <w:rPr>
                <w:kern w:val="2"/>
              </w:rPr>
            </w:pPr>
            <w:r w:rsidRPr="00FC76D6">
              <w:rPr>
                <w:kern w:val="2"/>
              </w:rPr>
              <w:t>76 935,0</w:t>
            </w:r>
          </w:p>
        </w:tc>
        <w:tc>
          <w:tcPr>
            <w:tcW w:w="1096" w:type="dxa"/>
            <w:hideMark/>
          </w:tcPr>
          <w:p w:rsidR="00784239" w:rsidRPr="00FC76D6" w:rsidRDefault="00784239" w:rsidP="00A337CC">
            <w:pPr>
              <w:jc w:val="center"/>
              <w:rPr>
                <w:kern w:val="2"/>
              </w:rPr>
            </w:pPr>
            <w:r w:rsidRPr="00FC76D6">
              <w:rPr>
                <w:kern w:val="2"/>
              </w:rPr>
              <w:t>23 313,5</w:t>
            </w:r>
          </w:p>
        </w:tc>
        <w:tc>
          <w:tcPr>
            <w:tcW w:w="1097" w:type="dxa"/>
            <w:hideMark/>
          </w:tcPr>
          <w:p w:rsidR="00784239" w:rsidRPr="00FC76D6" w:rsidRDefault="00784239" w:rsidP="00A337CC">
            <w:pPr>
              <w:jc w:val="center"/>
              <w:rPr>
                <w:kern w:val="2"/>
              </w:rPr>
            </w:pPr>
            <w:r w:rsidRPr="00FC76D6">
              <w:rPr>
                <w:kern w:val="2"/>
              </w:rPr>
              <w:t>23 313,5</w:t>
            </w:r>
          </w:p>
        </w:tc>
        <w:tc>
          <w:tcPr>
            <w:tcW w:w="1097" w:type="dxa"/>
            <w:hideMark/>
          </w:tcPr>
          <w:p w:rsidR="00784239" w:rsidRPr="00FC76D6" w:rsidRDefault="00784239" w:rsidP="00A337CC">
            <w:pPr>
              <w:jc w:val="center"/>
              <w:rPr>
                <w:kern w:val="2"/>
              </w:rPr>
            </w:pPr>
            <w:r w:rsidRPr="00FC76D6">
              <w:rPr>
                <w:kern w:val="2"/>
              </w:rPr>
              <w:t xml:space="preserve"> 3 030,8</w:t>
            </w:r>
          </w:p>
        </w:tc>
        <w:tc>
          <w:tcPr>
            <w:tcW w:w="1097" w:type="dxa"/>
            <w:hideMark/>
          </w:tcPr>
          <w:p w:rsidR="00784239" w:rsidRPr="00FC76D6" w:rsidRDefault="00784239" w:rsidP="00784239">
            <w:pPr>
              <w:jc w:val="center"/>
            </w:pPr>
            <w:r w:rsidRPr="00FC76D6">
              <w:rPr>
                <w:kern w:val="2"/>
              </w:rPr>
              <w:t>3 030,8</w:t>
            </w:r>
          </w:p>
        </w:tc>
        <w:tc>
          <w:tcPr>
            <w:tcW w:w="1097" w:type="dxa"/>
            <w:hideMark/>
          </w:tcPr>
          <w:p w:rsidR="00784239" w:rsidRPr="00FC76D6" w:rsidRDefault="00784239" w:rsidP="00784239">
            <w:pPr>
              <w:jc w:val="center"/>
            </w:pPr>
            <w:r w:rsidRPr="00FC76D6">
              <w:rPr>
                <w:kern w:val="2"/>
              </w:rPr>
              <w:t>3 030,8</w:t>
            </w:r>
          </w:p>
        </w:tc>
        <w:tc>
          <w:tcPr>
            <w:tcW w:w="1097" w:type="dxa"/>
            <w:hideMark/>
          </w:tcPr>
          <w:p w:rsidR="00784239" w:rsidRPr="00FC76D6" w:rsidRDefault="00784239" w:rsidP="00784239">
            <w:pPr>
              <w:jc w:val="center"/>
            </w:pPr>
            <w:r w:rsidRPr="00FC76D6">
              <w:rPr>
                <w:kern w:val="2"/>
              </w:rPr>
              <w:t>3 030,8</w:t>
            </w:r>
          </w:p>
        </w:tc>
        <w:tc>
          <w:tcPr>
            <w:tcW w:w="1097" w:type="dxa"/>
            <w:hideMark/>
          </w:tcPr>
          <w:p w:rsidR="00784239" w:rsidRPr="00FC76D6" w:rsidRDefault="00784239" w:rsidP="00784239">
            <w:pPr>
              <w:jc w:val="center"/>
            </w:pPr>
            <w:r w:rsidRPr="00FC76D6">
              <w:rPr>
                <w:kern w:val="2"/>
              </w:rPr>
              <w:t>3 030,8</w:t>
            </w:r>
          </w:p>
        </w:tc>
        <w:tc>
          <w:tcPr>
            <w:tcW w:w="1097" w:type="dxa"/>
          </w:tcPr>
          <w:p w:rsidR="00784239" w:rsidRPr="00FC76D6" w:rsidRDefault="00784239" w:rsidP="00784239">
            <w:pPr>
              <w:jc w:val="center"/>
            </w:pPr>
            <w:r w:rsidRPr="00FC76D6">
              <w:rPr>
                <w:kern w:val="2"/>
              </w:rPr>
              <w:t>3 030,8</w:t>
            </w:r>
          </w:p>
        </w:tc>
        <w:tc>
          <w:tcPr>
            <w:tcW w:w="1097" w:type="dxa"/>
          </w:tcPr>
          <w:p w:rsidR="00784239" w:rsidRPr="00FC76D6" w:rsidRDefault="00784239" w:rsidP="00784239">
            <w:pPr>
              <w:jc w:val="center"/>
            </w:pPr>
            <w:r w:rsidRPr="00FC76D6">
              <w:rPr>
                <w:kern w:val="2"/>
              </w:rPr>
              <w:t>3 030,8</w:t>
            </w:r>
          </w:p>
        </w:tc>
        <w:tc>
          <w:tcPr>
            <w:tcW w:w="1097" w:type="dxa"/>
          </w:tcPr>
          <w:p w:rsidR="00784239" w:rsidRPr="00FC76D6" w:rsidRDefault="00784239" w:rsidP="00784239">
            <w:pPr>
              <w:jc w:val="center"/>
            </w:pPr>
            <w:r w:rsidRPr="00FC76D6">
              <w:rPr>
                <w:kern w:val="2"/>
              </w:rPr>
              <w:t>3 030,8</w:t>
            </w:r>
          </w:p>
        </w:tc>
        <w:tc>
          <w:tcPr>
            <w:tcW w:w="1097" w:type="dxa"/>
          </w:tcPr>
          <w:p w:rsidR="00784239" w:rsidRPr="00FC76D6" w:rsidRDefault="00784239" w:rsidP="00784239">
            <w:pPr>
              <w:jc w:val="center"/>
            </w:pPr>
            <w:r w:rsidRPr="00FC76D6">
              <w:rPr>
                <w:kern w:val="2"/>
              </w:rPr>
              <w:t>3 030,8</w:t>
            </w:r>
          </w:p>
        </w:tc>
        <w:tc>
          <w:tcPr>
            <w:tcW w:w="1097" w:type="dxa"/>
          </w:tcPr>
          <w:p w:rsidR="00784239" w:rsidRPr="00FC76D6" w:rsidRDefault="00784239" w:rsidP="00784239">
            <w:pPr>
              <w:jc w:val="center"/>
            </w:pPr>
            <w:r w:rsidRPr="00FC76D6">
              <w:rPr>
                <w:kern w:val="2"/>
              </w:rPr>
              <w:t>3 030,8</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43390F">
            <w:pPr>
              <w:jc w:val="center"/>
              <w:rPr>
                <w:kern w:val="2"/>
              </w:rPr>
            </w:pPr>
            <w:r w:rsidRPr="00FC76D6">
              <w:rPr>
                <w:kern w:val="2"/>
              </w:rPr>
              <w:t>809</w:t>
            </w:r>
          </w:p>
        </w:tc>
        <w:tc>
          <w:tcPr>
            <w:tcW w:w="567" w:type="dxa"/>
            <w:hideMark/>
          </w:tcPr>
          <w:p w:rsidR="00784239" w:rsidRPr="00FC76D6" w:rsidRDefault="00784239" w:rsidP="0043390F">
            <w:pPr>
              <w:jc w:val="center"/>
              <w:rPr>
                <w:kern w:val="2"/>
              </w:rPr>
            </w:pPr>
            <w:r w:rsidRPr="00FC76D6">
              <w:rPr>
                <w:kern w:val="2"/>
              </w:rPr>
              <w:t>0405</w:t>
            </w:r>
          </w:p>
        </w:tc>
        <w:tc>
          <w:tcPr>
            <w:tcW w:w="1276" w:type="dxa"/>
            <w:hideMark/>
          </w:tcPr>
          <w:p w:rsidR="00784239" w:rsidRPr="00FC76D6" w:rsidRDefault="00784239" w:rsidP="00A451BF">
            <w:pPr>
              <w:jc w:val="center"/>
              <w:rPr>
                <w:spacing w:val="-8"/>
                <w:kern w:val="2"/>
              </w:rPr>
            </w:pPr>
            <w:r w:rsidRPr="00FC76D6">
              <w:rPr>
                <w:spacing w:val="-8"/>
                <w:kern w:val="2"/>
              </w:rPr>
              <w:t>17Е00</w:t>
            </w:r>
            <w:r w:rsidRPr="00FC76D6">
              <w:rPr>
                <w:spacing w:val="-8"/>
                <w:kern w:val="2"/>
                <w:lang w:val="en-US"/>
              </w:rPr>
              <w:t>R</w:t>
            </w:r>
            <w:r w:rsidRPr="00FC76D6">
              <w:rPr>
                <w:spacing w:val="-8"/>
                <w:kern w:val="2"/>
              </w:rPr>
              <w:t>5431</w:t>
            </w:r>
          </w:p>
        </w:tc>
        <w:tc>
          <w:tcPr>
            <w:tcW w:w="567" w:type="dxa"/>
            <w:hideMark/>
          </w:tcPr>
          <w:p w:rsidR="00784239" w:rsidRPr="00FC76D6" w:rsidRDefault="00784239" w:rsidP="00A451BF">
            <w:pPr>
              <w:jc w:val="center"/>
              <w:rPr>
                <w:kern w:val="2"/>
              </w:rPr>
            </w:pPr>
            <w:r w:rsidRPr="00FC76D6">
              <w:rPr>
                <w:kern w:val="2"/>
              </w:rPr>
              <w:t>810</w:t>
            </w:r>
          </w:p>
        </w:tc>
        <w:tc>
          <w:tcPr>
            <w:tcW w:w="1418" w:type="dxa"/>
            <w:hideMark/>
          </w:tcPr>
          <w:p w:rsidR="00784239" w:rsidRPr="00FC76D6" w:rsidRDefault="00784239" w:rsidP="0043390F">
            <w:pPr>
              <w:jc w:val="center"/>
              <w:rPr>
                <w:kern w:val="2"/>
              </w:rPr>
            </w:pPr>
            <w:r w:rsidRPr="00FC76D6">
              <w:rPr>
                <w:kern w:val="2"/>
              </w:rPr>
              <w:t>105 851,4</w:t>
            </w:r>
          </w:p>
        </w:tc>
        <w:tc>
          <w:tcPr>
            <w:tcW w:w="1096" w:type="dxa"/>
            <w:hideMark/>
          </w:tcPr>
          <w:p w:rsidR="00784239" w:rsidRPr="00FC76D6" w:rsidRDefault="00784239" w:rsidP="00A337CC">
            <w:pPr>
              <w:jc w:val="center"/>
              <w:rPr>
                <w:kern w:val="2"/>
              </w:rPr>
            </w:pPr>
            <w:r w:rsidRPr="00FC76D6">
              <w:rPr>
                <w:kern w:val="2"/>
              </w:rPr>
              <w:t>32 076,2</w:t>
            </w:r>
          </w:p>
        </w:tc>
        <w:tc>
          <w:tcPr>
            <w:tcW w:w="1097" w:type="dxa"/>
            <w:hideMark/>
          </w:tcPr>
          <w:p w:rsidR="00784239" w:rsidRPr="00FC76D6" w:rsidRDefault="00784239" w:rsidP="00A337CC">
            <w:pPr>
              <w:jc w:val="center"/>
              <w:rPr>
                <w:kern w:val="2"/>
              </w:rPr>
            </w:pPr>
            <w:r w:rsidRPr="00FC76D6">
              <w:rPr>
                <w:kern w:val="2"/>
              </w:rPr>
              <w:t>32 076,2</w:t>
            </w:r>
          </w:p>
        </w:tc>
        <w:tc>
          <w:tcPr>
            <w:tcW w:w="1097" w:type="dxa"/>
            <w:hideMark/>
          </w:tcPr>
          <w:p w:rsidR="00784239" w:rsidRPr="00FC76D6" w:rsidRDefault="00784239" w:rsidP="00A337CC">
            <w:pPr>
              <w:jc w:val="center"/>
              <w:rPr>
                <w:kern w:val="2"/>
              </w:rPr>
            </w:pPr>
            <w:r w:rsidRPr="00FC76D6">
              <w:rPr>
                <w:kern w:val="2"/>
              </w:rPr>
              <w:t>4 169,9</w:t>
            </w:r>
          </w:p>
        </w:tc>
        <w:tc>
          <w:tcPr>
            <w:tcW w:w="1097" w:type="dxa"/>
            <w:hideMark/>
          </w:tcPr>
          <w:p w:rsidR="00784239" w:rsidRPr="00FC76D6" w:rsidRDefault="00784239" w:rsidP="00784239">
            <w:pPr>
              <w:jc w:val="center"/>
            </w:pPr>
            <w:r w:rsidRPr="00FC76D6">
              <w:rPr>
                <w:kern w:val="2"/>
              </w:rPr>
              <w:t>4 169,9</w:t>
            </w:r>
          </w:p>
        </w:tc>
        <w:tc>
          <w:tcPr>
            <w:tcW w:w="1097" w:type="dxa"/>
            <w:hideMark/>
          </w:tcPr>
          <w:p w:rsidR="00784239" w:rsidRPr="00FC76D6" w:rsidRDefault="00784239" w:rsidP="00784239">
            <w:pPr>
              <w:jc w:val="center"/>
            </w:pPr>
            <w:r w:rsidRPr="00FC76D6">
              <w:rPr>
                <w:kern w:val="2"/>
              </w:rPr>
              <w:t>4 169,9</w:t>
            </w:r>
          </w:p>
        </w:tc>
        <w:tc>
          <w:tcPr>
            <w:tcW w:w="1097" w:type="dxa"/>
            <w:hideMark/>
          </w:tcPr>
          <w:p w:rsidR="00784239" w:rsidRPr="00FC76D6" w:rsidRDefault="00784239" w:rsidP="00784239">
            <w:pPr>
              <w:jc w:val="center"/>
            </w:pPr>
            <w:r w:rsidRPr="00FC76D6">
              <w:rPr>
                <w:kern w:val="2"/>
              </w:rPr>
              <w:t>4 169,9</w:t>
            </w:r>
          </w:p>
        </w:tc>
        <w:tc>
          <w:tcPr>
            <w:tcW w:w="1097" w:type="dxa"/>
            <w:hideMark/>
          </w:tcPr>
          <w:p w:rsidR="00784239" w:rsidRPr="00FC76D6" w:rsidRDefault="00784239" w:rsidP="00784239">
            <w:pPr>
              <w:jc w:val="center"/>
            </w:pPr>
            <w:r w:rsidRPr="00FC76D6">
              <w:rPr>
                <w:kern w:val="2"/>
              </w:rPr>
              <w:t>4 169,9</w:t>
            </w:r>
          </w:p>
        </w:tc>
        <w:tc>
          <w:tcPr>
            <w:tcW w:w="1097" w:type="dxa"/>
          </w:tcPr>
          <w:p w:rsidR="00784239" w:rsidRPr="00FC76D6" w:rsidRDefault="00784239" w:rsidP="00784239">
            <w:pPr>
              <w:jc w:val="center"/>
            </w:pPr>
            <w:r w:rsidRPr="00FC76D6">
              <w:rPr>
                <w:kern w:val="2"/>
              </w:rPr>
              <w:t>4 169,9</w:t>
            </w:r>
          </w:p>
        </w:tc>
        <w:tc>
          <w:tcPr>
            <w:tcW w:w="1097" w:type="dxa"/>
          </w:tcPr>
          <w:p w:rsidR="00784239" w:rsidRPr="00FC76D6" w:rsidRDefault="00784239" w:rsidP="00784239">
            <w:pPr>
              <w:jc w:val="center"/>
            </w:pPr>
            <w:r w:rsidRPr="00FC76D6">
              <w:rPr>
                <w:kern w:val="2"/>
              </w:rPr>
              <w:t>4 169,9</w:t>
            </w:r>
          </w:p>
        </w:tc>
        <w:tc>
          <w:tcPr>
            <w:tcW w:w="1097" w:type="dxa"/>
          </w:tcPr>
          <w:p w:rsidR="00784239" w:rsidRPr="00FC76D6" w:rsidRDefault="00784239" w:rsidP="00784239">
            <w:pPr>
              <w:jc w:val="center"/>
            </w:pPr>
            <w:r w:rsidRPr="00FC76D6">
              <w:rPr>
                <w:kern w:val="2"/>
              </w:rPr>
              <w:t>4 169,9</w:t>
            </w:r>
          </w:p>
        </w:tc>
        <w:tc>
          <w:tcPr>
            <w:tcW w:w="1097" w:type="dxa"/>
          </w:tcPr>
          <w:p w:rsidR="00784239" w:rsidRPr="00FC76D6" w:rsidRDefault="00784239" w:rsidP="00784239">
            <w:pPr>
              <w:jc w:val="center"/>
            </w:pPr>
            <w:r w:rsidRPr="00FC76D6">
              <w:rPr>
                <w:kern w:val="2"/>
              </w:rPr>
              <w:t>4 169,9</w:t>
            </w:r>
          </w:p>
        </w:tc>
        <w:tc>
          <w:tcPr>
            <w:tcW w:w="1097" w:type="dxa"/>
          </w:tcPr>
          <w:p w:rsidR="00784239" w:rsidRPr="00FC76D6" w:rsidRDefault="00784239" w:rsidP="00784239">
            <w:pPr>
              <w:jc w:val="center"/>
            </w:pPr>
            <w:r w:rsidRPr="00FC76D6">
              <w:rPr>
                <w:kern w:val="2"/>
              </w:rPr>
              <w:t>4 169,9</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43390F">
            <w:pPr>
              <w:jc w:val="center"/>
              <w:rPr>
                <w:kern w:val="2"/>
              </w:rPr>
            </w:pPr>
            <w:r w:rsidRPr="00FC76D6">
              <w:rPr>
                <w:kern w:val="2"/>
              </w:rPr>
              <w:t>809</w:t>
            </w:r>
          </w:p>
        </w:tc>
        <w:tc>
          <w:tcPr>
            <w:tcW w:w="567" w:type="dxa"/>
            <w:hideMark/>
          </w:tcPr>
          <w:p w:rsidR="00784239" w:rsidRPr="00FC76D6" w:rsidRDefault="00784239" w:rsidP="0043390F">
            <w:pPr>
              <w:jc w:val="center"/>
              <w:rPr>
                <w:kern w:val="2"/>
              </w:rPr>
            </w:pPr>
            <w:r w:rsidRPr="00FC76D6">
              <w:rPr>
                <w:kern w:val="2"/>
              </w:rPr>
              <w:t>0405</w:t>
            </w:r>
          </w:p>
        </w:tc>
        <w:tc>
          <w:tcPr>
            <w:tcW w:w="1276" w:type="dxa"/>
            <w:hideMark/>
          </w:tcPr>
          <w:p w:rsidR="00784239" w:rsidRPr="00FC76D6" w:rsidRDefault="00784239" w:rsidP="0043390F">
            <w:pPr>
              <w:jc w:val="center"/>
              <w:rPr>
                <w:spacing w:val="-8"/>
                <w:kern w:val="2"/>
              </w:rPr>
            </w:pPr>
            <w:r w:rsidRPr="00FC76D6">
              <w:rPr>
                <w:spacing w:val="-8"/>
                <w:kern w:val="2"/>
              </w:rPr>
              <w:t>17Е0068661</w:t>
            </w:r>
          </w:p>
        </w:tc>
        <w:tc>
          <w:tcPr>
            <w:tcW w:w="567" w:type="dxa"/>
            <w:hideMark/>
          </w:tcPr>
          <w:p w:rsidR="00784239" w:rsidRPr="00FC76D6" w:rsidRDefault="00784239" w:rsidP="0043390F">
            <w:pPr>
              <w:jc w:val="center"/>
              <w:rPr>
                <w:kern w:val="2"/>
              </w:rPr>
            </w:pPr>
            <w:r w:rsidRPr="00FC76D6">
              <w:rPr>
                <w:kern w:val="2"/>
              </w:rPr>
              <w:t>810</w:t>
            </w:r>
          </w:p>
        </w:tc>
        <w:tc>
          <w:tcPr>
            <w:tcW w:w="1418" w:type="dxa"/>
            <w:hideMark/>
          </w:tcPr>
          <w:p w:rsidR="00784239" w:rsidRPr="00FC76D6" w:rsidRDefault="00784239" w:rsidP="0043390F">
            <w:pPr>
              <w:jc w:val="center"/>
              <w:rPr>
                <w:kern w:val="2"/>
              </w:rPr>
            </w:pPr>
            <w:r w:rsidRPr="00FC76D6">
              <w:rPr>
                <w:kern w:val="2"/>
              </w:rPr>
              <w:t>96 428,8</w:t>
            </w:r>
          </w:p>
        </w:tc>
        <w:tc>
          <w:tcPr>
            <w:tcW w:w="1096" w:type="dxa"/>
            <w:hideMark/>
          </w:tcPr>
          <w:p w:rsidR="00784239" w:rsidRPr="00FC76D6" w:rsidRDefault="00784239" w:rsidP="00A337CC">
            <w:pPr>
              <w:jc w:val="center"/>
              <w:rPr>
                <w:kern w:val="2"/>
              </w:rPr>
            </w:pPr>
            <w:r w:rsidRPr="00FC76D6">
              <w:rPr>
                <w:kern w:val="2"/>
              </w:rPr>
              <w:t>6 881,8</w:t>
            </w:r>
          </w:p>
        </w:tc>
        <w:tc>
          <w:tcPr>
            <w:tcW w:w="1097" w:type="dxa"/>
            <w:hideMark/>
          </w:tcPr>
          <w:p w:rsidR="00784239" w:rsidRPr="00FC76D6" w:rsidRDefault="00784239" w:rsidP="00A337CC">
            <w:pPr>
              <w:jc w:val="center"/>
              <w:rPr>
                <w:kern w:val="2"/>
              </w:rPr>
            </w:pPr>
            <w:r w:rsidRPr="00FC76D6">
              <w:rPr>
                <w:kern w:val="2"/>
              </w:rPr>
              <w:t>6 777,0</w:t>
            </w:r>
          </w:p>
        </w:tc>
        <w:tc>
          <w:tcPr>
            <w:tcW w:w="1097" w:type="dxa"/>
            <w:hideMark/>
          </w:tcPr>
          <w:p w:rsidR="00784239" w:rsidRPr="00FC76D6" w:rsidRDefault="00784239" w:rsidP="00A337CC">
            <w:pPr>
              <w:jc w:val="center"/>
              <w:rPr>
                <w:kern w:val="2"/>
              </w:rPr>
            </w:pPr>
            <w:r w:rsidRPr="00FC76D6">
              <w:rPr>
                <w:kern w:val="2"/>
              </w:rPr>
              <w:t>8 277,0</w:t>
            </w:r>
          </w:p>
        </w:tc>
        <w:tc>
          <w:tcPr>
            <w:tcW w:w="1097" w:type="dxa"/>
            <w:hideMark/>
          </w:tcPr>
          <w:p w:rsidR="00784239" w:rsidRPr="00FC76D6" w:rsidRDefault="00784239" w:rsidP="00784239">
            <w:pPr>
              <w:jc w:val="center"/>
            </w:pPr>
            <w:r w:rsidRPr="00FC76D6">
              <w:rPr>
                <w:kern w:val="2"/>
              </w:rPr>
              <w:t>8 277,0</w:t>
            </w:r>
          </w:p>
        </w:tc>
        <w:tc>
          <w:tcPr>
            <w:tcW w:w="1097" w:type="dxa"/>
            <w:hideMark/>
          </w:tcPr>
          <w:p w:rsidR="00784239" w:rsidRPr="00FC76D6" w:rsidRDefault="00784239" w:rsidP="00784239">
            <w:pPr>
              <w:jc w:val="center"/>
            </w:pPr>
            <w:r w:rsidRPr="00FC76D6">
              <w:rPr>
                <w:kern w:val="2"/>
              </w:rPr>
              <w:t>8 277,0</w:t>
            </w:r>
          </w:p>
        </w:tc>
        <w:tc>
          <w:tcPr>
            <w:tcW w:w="1097" w:type="dxa"/>
            <w:hideMark/>
          </w:tcPr>
          <w:p w:rsidR="00784239" w:rsidRPr="00FC76D6" w:rsidRDefault="00784239" w:rsidP="00784239">
            <w:pPr>
              <w:jc w:val="center"/>
            </w:pPr>
            <w:r w:rsidRPr="00FC76D6">
              <w:rPr>
                <w:kern w:val="2"/>
              </w:rPr>
              <w:t>8 277,0</w:t>
            </w:r>
          </w:p>
        </w:tc>
        <w:tc>
          <w:tcPr>
            <w:tcW w:w="1097" w:type="dxa"/>
            <w:hideMark/>
          </w:tcPr>
          <w:p w:rsidR="00784239" w:rsidRPr="00FC76D6" w:rsidRDefault="00784239" w:rsidP="00784239">
            <w:pPr>
              <w:jc w:val="center"/>
            </w:pPr>
            <w:r w:rsidRPr="00FC76D6">
              <w:rPr>
                <w:kern w:val="2"/>
              </w:rPr>
              <w:t>8 277,0</w:t>
            </w:r>
          </w:p>
        </w:tc>
        <w:tc>
          <w:tcPr>
            <w:tcW w:w="1097" w:type="dxa"/>
          </w:tcPr>
          <w:p w:rsidR="00784239" w:rsidRPr="00FC76D6" w:rsidRDefault="00784239" w:rsidP="00784239">
            <w:pPr>
              <w:jc w:val="center"/>
            </w:pPr>
            <w:r w:rsidRPr="00FC76D6">
              <w:rPr>
                <w:kern w:val="2"/>
              </w:rPr>
              <w:t>8 277,0</w:t>
            </w:r>
          </w:p>
        </w:tc>
        <w:tc>
          <w:tcPr>
            <w:tcW w:w="1097" w:type="dxa"/>
          </w:tcPr>
          <w:p w:rsidR="00784239" w:rsidRPr="00FC76D6" w:rsidRDefault="00784239" w:rsidP="00784239">
            <w:pPr>
              <w:jc w:val="center"/>
            </w:pPr>
            <w:r w:rsidRPr="00FC76D6">
              <w:rPr>
                <w:kern w:val="2"/>
              </w:rPr>
              <w:t>8 277,0</w:t>
            </w:r>
          </w:p>
        </w:tc>
        <w:tc>
          <w:tcPr>
            <w:tcW w:w="1097" w:type="dxa"/>
          </w:tcPr>
          <w:p w:rsidR="00784239" w:rsidRPr="00FC76D6" w:rsidRDefault="00784239" w:rsidP="00784239">
            <w:pPr>
              <w:jc w:val="center"/>
            </w:pPr>
            <w:r w:rsidRPr="00FC76D6">
              <w:rPr>
                <w:kern w:val="2"/>
              </w:rPr>
              <w:t>8 277,0</w:t>
            </w:r>
          </w:p>
        </w:tc>
        <w:tc>
          <w:tcPr>
            <w:tcW w:w="1097" w:type="dxa"/>
          </w:tcPr>
          <w:p w:rsidR="00784239" w:rsidRPr="00FC76D6" w:rsidRDefault="00784239" w:rsidP="00784239">
            <w:pPr>
              <w:jc w:val="center"/>
            </w:pPr>
            <w:r w:rsidRPr="00FC76D6">
              <w:rPr>
                <w:kern w:val="2"/>
              </w:rPr>
              <w:t>8 277,0</w:t>
            </w:r>
          </w:p>
        </w:tc>
        <w:tc>
          <w:tcPr>
            <w:tcW w:w="1097" w:type="dxa"/>
          </w:tcPr>
          <w:p w:rsidR="00784239" w:rsidRPr="00FC76D6" w:rsidRDefault="00784239" w:rsidP="00784239">
            <w:pPr>
              <w:jc w:val="center"/>
            </w:pPr>
            <w:r w:rsidRPr="00FC76D6">
              <w:rPr>
                <w:kern w:val="2"/>
              </w:rPr>
              <w:t>8 277,0</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A451BF">
            <w:pPr>
              <w:jc w:val="center"/>
              <w:rPr>
                <w:kern w:val="2"/>
              </w:rPr>
            </w:pPr>
            <w:r w:rsidRPr="00FC76D6">
              <w:rPr>
                <w:kern w:val="2"/>
              </w:rPr>
              <w:t>809</w:t>
            </w:r>
          </w:p>
        </w:tc>
        <w:tc>
          <w:tcPr>
            <w:tcW w:w="567" w:type="dxa"/>
            <w:hideMark/>
          </w:tcPr>
          <w:p w:rsidR="00784239" w:rsidRPr="00FC76D6" w:rsidRDefault="00784239" w:rsidP="00A451BF">
            <w:pPr>
              <w:jc w:val="center"/>
              <w:rPr>
                <w:kern w:val="2"/>
              </w:rPr>
            </w:pPr>
            <w:r w:rsidRPr="00FC76D6">
              <w:rPr>
                <w:kern w:val="2"/>
              </w:rPr>
              <w:t>0405</w:t>
            </w:r>
          </w:p>
        </w:tc>
        <w:tc>
          <w:tcPr>
            <w:tcW w:w="1276" w:type="dxa"/>
            <w:hideMark/>
          </w:tcPr>
          <w:p w:rsidR="00784239" w:rsidRPr="00FC76D6" w:rsidRDefault="00784239" w:rsidP="00A451BF">
            <w:pPr>
              <w:jc w:val="center"/>
              <w:rPr>
                <w:spacing w:val="-6"/>
                <w:kern w:val="2"/>
              </w:rPr>
            </w:pPr>
            <w:r w:rsidRPr="00FC76D6">
              <w:rPr>
                <w:spacing w:val="-8"/>
                <w:kern w:val="2"/>
              </w:rPr>
              <w:t>17Е0068662</w:t>
            </w:r>
          </w:p>
        </w:tc>
        <w:tc>
          <w:tcPr>
            <w:tcW w:w="567" w:type="dxa"/>
            <w:hideMark/>
          </w:tcPr>
          <w:p w:rsidR="00784239" w:rsidRPr="00FC76D6" w:rsidRDefault="00784239" w:rsidP="00A451BF">
            <w:pPr>
              <w:jc w:val="center"/>
              <w:rPr>
                <w:kern w:val="2"/>
              </w:rPr>
            </w:pPr>
            <w:r w:rsidRPr="00FC76D6">
              <w:rPr>
                <w:kern w:val="2"/>
              </w:rPr>
              <w:t>810</w:t>
            </w:r>
          </w:p>
        </w:tc>
        <w:tc>
          <w:tcPr>
            <w:tcW w:w="1418" w:type="dxa"/>
            <w:hideMark/>
          </w:tcPr>
          <w:p w:rsidR="00784239" w:rsidRPr="00FC76D6" w:rsidRDefault="00784239" w:rsidP="0043390F">
            <w:pPr>
              <w:jc w:val="center"/>
              <w:rPr>
                <w:kern w:val="2"/>
              </w:rPr>
            </w:pPr>
            <w:r w:rsidRPr="00FC76D6">
              <w:rPr>
                <w:kern w:val="2"/>
              </w:rPr>
              <w:t>365 934,8</w:t>
            </w:r>
          </w:p>
        </w:tc>
        <w:tc>
          <w:tcPr>
            <w:tcW w:w="1096" w:type="dxa"/>
            <w:hideMark/>
          </w:tcPr>
          <w:p w:rsidR="00784239" w:rsidRPr="00FC76D6" w:rsidRDefault="00784239" w:rsidP="00A337CC">
            <w:pPr>
              <w:jc w:val="center"/>
              <w:rPr>
                <w:kern w:val="2"/>
              </w:rPr>
            </w:pPr>
            <w:r w:rsidRPr="00FC76D6">
              <w:rPr>
                <w:kern w:val="2"/>
              </w:rPr>
              <w:t>29 848,5</w:t>
            </w:r>
          </w:p>
        </w:tc>
        <w:tc>
          <w:tcPr>
            <w:tcW w:w="1097" w:type="dxa"/>
            <w:hideMark/>
          </w:tcPr>
          <w:p w:rsidR="00784239" w:rsidRPr="00FC76D6" w:rsidRDefault="00784239" w:rsidP="00A337CC">
            <w:pPr>
              <w:jc w:val="center"/>
              <w:rPr>
                <w:kern w:val="2"/>
              </w:rPr>
            </w:pPr>
            <w:r w:rsidRPr="00FC76D6">
              <w:rPr>
                <w:kern w:val="2"/>
              </w:rPr>
              <w:t>30 553,3</w:t>
            </w:r>
          </w:p>
        </w:tc>
        <w:tc>
          <w:tcPr>
            <w:tcW w:w="1097" w:type="dxa"/>
            <w:hideMark/>
          </w:tcPr>
          <w:p w:rsidR="00784239" w:rsidRPr="00FC76D6" w:rsidRDefault="00784239" w:rsidP="00A337CC">
            <w:pPr>
              <w:jc w:val="center"/>
              <w:rPr>
                <w:kern w:val="2"/>
              </w:rPr>
            </w:pPr>
            <w:r w:rsidRPr="00FC76D6">
              <w:rPr>
                <w:kern w:val="2"/>
              </w:rPr>
              <w:t>30 553,3</w:t>
            </w:r>
          </w:p>
        </w:tc>
        <w:tc>
          <w:tcPr>
            <w:tcW w:w="1097" w:type="dxa"/>
            <w:hideMark/>
          </w:tcPr>
          <w:p w:rsidR="00784239" w:rsidRPr="00FC76D6" w:rsidRDefault="00784239" w:rsidP="00784239">
            <w:pPr>
              <w:jc w:val="center"/>
            </w:pPr>
            <w:r w:rsidRPr="00FC76D6">
              <w:rPr>
                <w:kern w:val="2"/>
              </w:rPr>
              <w:t>30 553,3</w:t>
            </w:r>
          </w:p>
        </w:tc>
        <w:tc>
          <w:tcPr>
            <w:tcW w:w="1097" w:type="dxa"/>
            <w:hideMark/>
          </w:tcPr>
          <w:p w:rsidR="00784239" w:rsidRPr="00FC76D6" w:rsidRDefault="00784239" w:rsidP="00784239">
            <w:pPr>
              <w:jc w:val="center"/>
            </w:pPr>
            <w:r w:rsidRPr="00FC76D6">
              <w:rPr>
                <w:kern w:val="2"/>
              </w:rPr>
              <w:t>30 553,3</w:t>
            </w:r>
          </w:p>
        </w:tc>
        <w:tc>
          <w:tcPr>
            <w:tcW w:w="1097" w:type="dxa"/>
            <w:hideMark/>
          </w:tcPr>
          <w:p w:rsidR="00784239" w:rsidRPr="00FC76D6" w:rsidRDefault="00784239" w:rsidP="00784239">
            <w:pPr>
              <w:jc w:val="center"/>
            </w:pPr>
            <w:r w:rsidRPr="00FC76D6">
              <w:rPr>
                <w:kern w:val="2"/>
              </w:rPr>
              <w:t>30 553,3</w:t>
            </w:r>
          </w:p>
        </w:tc>
        <w:tc>
          <w:tcPr>
            <w:tcW w:w="1097" w:type="dxa"/>
            <w:hideMark/>
          </w:tcPr>
          <w:p w:rsidR="00784239" w:rsidRPr="00FC76D6" w:rsidRDefault="00784239" w:rsidP="00784239">
            <w:pPr>
              <w:jc w:val="center"/>
            </w:pPr>
            <w:r w:rsidRPr="00FC76D6">
              <w:rPr>
                <w:kern w:val="2"/>
              </w:rPr>
              <w:t>30 553,3</w:t>
            </w:r>
          </w:p>
        </w:tc>
        <w:tc>
          <w:tcPr>
            <w:tcW w:w="1097" w:type="dxa"/>
          </w:tcPr>
          <w:p w:rsidR="00784239" w:rsidRPr="00FC76D6" w:rsidRDefault="00784239" w:rsidP="00784239">
            <w:pPr>
              <w:jc w:val="center"/>
            </w:pPr>
            <w:r w:rsidRPr="00FC76D6">
              <w:rPr>
                <w:kern w:val="2"/>
              </w:rPr>
              <w:t>30 553,3</w:t>
            </w:r>
          </w:p>
        </w:tc>
        <w:tc>
          <w:tcPr>
            <w:tcW w:w="1097" w:type="dxa"/>
          </w:tcPr>
          <w:p w:rsidR="00784239" w:rsidRPr="00FC76D6" w:rsidRDefault="00784239" w:rsidP="00784239">
            <w:pPr>
              <w:jc w:val="center"/>
            </w:pPr>
            <w:r w:rsidRPr="00FC76D6">
              <w:rPr>
                <w:kern w:val="2"/>
              </w:rPr>
              <w:t>30 553,3</w:t>
            </w:r>
          </w:p>
        </w:tc>
        <w:tc>
          <w:tcPr>
            <w:tcW w:w="1097" w:type="dxa"/>
          </w:tcPr>
          <w:p w:rsidR="00784239" w:rsidRPr="00FC76D6" w:rsidRDefault="00784239" w:rsidP="00784239">
            <w:pPr>
              <w:jc w:val="center"/>
            </w:pPr>
            <w:r w:rsidRPr="00FC76D6">
              <w:rPr>
                <w:kern w:val="2"/>
              </w:rPr>
              <w:t>30 553,3</w:t>
            </w:r>
          </w:p>
        </w:tc>
        <w:tc>
          <w:tcPr>
            <w:tcW w:w="1097" w:type="dxa"/>
          </w:tcPr>
          <w:p w:rsidR="00784239" w:rsidRPr="00FC76D6" w:rsidRDefault="00784239" w:rsidP="00784239">
            <w:pPr>
              <w:jc w:val="center"/>
            </w:pPr>
            <w:r w:rsidRPr="00FC76D6">
              <w:rPr>
                <w:kern w:val="2"/>
              </w:rPr>
              <w:t>30 553,3</w:t>
            </w:r>
          </w:p>
        </w:tc>
        <w:tc>
          <w:tcPr>
            <w:tcW w:w="1097" w:type="dxa"/>
          </w:tcPr>
          <w:p w:rsidR="00784239" w:rsidRPr="00FC76D6" w:rsidRDefault="00784239" w:rsidP="00784239">
            <w:pPr>
              <w:jc w:val="center"/>
            </w:pPr>
            <w:r w:rsidRPr="00FC76D6">
              <w:rPr>
                <w:kern w:val="2"/>
              </w:rPr>
              <w:t>30 553,3</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43390F">
            <w:pPr>
              <w:jc w:val="center"/>
              <w:rPr>
                <w:kern w:val="2"/>
              </w:rPr>
            </w:pPr>
            <w:r w:rsidRPr="00FC76D6">
              <w:rPr>
                <w:kern w:val="2"/>
              </w:rPr>
              <w:t>809</w:t>
            </w:r>
          </w:p>
        </w:tc>
        <w:tc>
          <w:tcPr>
            <w:tcW w:w="567" w:type="dxa"/>
            <w:hideMark/>
          </w:tcPr>
          <w:p w:rsidR="00784239" w:rsidRPr="00FC76D6" w:rsidRDefault="00784239" w:rsidP="0043390F">
            <w:pPr>
              <w:jc w:val="center"/>
              <w:rPr>
                <w:kern w:val="2"/>
              </w:rPr>
            </w:pPr>
            <w:r w:rsidRPr="00FC76D6">
              <w:rPr>
                <w:kern w:val="2"/>
              </w:rPr>
              <w:t>0405</w:t>
            </w:r>
          </w:p>
        </w:tc>
        <w:tc>
          <w:tcPr>
            <w:tcW w:w="1276" w:type="dxa"/>
            <w:hideMark/>
          </w:tcPr>
          <w:p w:rsidR="00784239" w:rsidRPr="00FC76D6" w:rsidRDefault="00784239" w:rsidP="0043390F">
            <w:pPr>
              <w:jc w:val="center"/>
              <w:rPr>
                <w:spacing w:val="-6"/>
                <w:kern w:val="2"/>
              </w:rPr>
            </w:pPr>
            <w:r w:rsidRPr="00FC76D6">
              <w:rPr>
                <w:spacing w:val="-6"/>
                <w:kern w:val="2"/>
              </w:rPr>
              <w:t>17E0067730</w:t>
            </w:r>
          </w:p>
        </w:tc>
        <w:tc>
          <w:tcPr>
            <w:tcW w:w="567" w:type="dxa"/>
            <w:hideMark/>
          </w:tcPr>
          <w:p w:rsidR="00784239" w:rsidRPr="00FC76D6" w:rsidRDefault="00784239" w:rsidP="0043390F">
            <w:pPr>
              <w:jc w:val="center"/>
              <w:rPr>
                <w:kern w:val="2"/>
              </w:rPr>
            </w:pPr>
            <w:r w:rsidRPr="00FC76D6">
              <w:rPr>
                <w:kern w:val="2"/>
              </w:rPr>
              <w:t>810</w:t>
            </w:r>
          </w:p>
        </w:tc>
        <w:tc>
          <w:tcPr>
            <w:tcW w:w="1418" w:type="dxa"/>
            <w:hideMark/>
          </w:tcPr>
          <w:p w:rsidR="00784239" w:rsidRPr="00FC76D6" w:rsidRDefault="00784239" w:rsidP="0043390F">
            <w:pPr>
              <w:jc w:val="center"/>
              <w:rPr>
                <w:kern w:val="2"/>
              </w:rPr>
            </w:pPr>
            <w:r w:rsidRPr="00FC76D6">
              <w:rPr>
                <w:kern w:val="2"/>
              </w:rPr>
              <w:t>39 600,0</w:t>
            </w:r>
          </w:p>
        </w:tc>
        <w:tc>
          <w:tcPr>
            <w:tcW w:w="1096" w:type="dxa"/>
            <w:hideMark/>
          </w:tcPr>
          <w:p w:rsidR="00784239" w:rsidRPr="00FC76D6" w:rsidRDefault="00784239" w:rsidP="00A337CC">
            <w:pPr>
              <w:jc w:val="center"/>
              <w:rPr>
                <w:kern w:val="2"/>
              </w:rPr>
            </w:pPr>
            <w:r w:rsidRPr="00FC76D6">
              <w:rPr>
                <w:kern w:val="2"/>
              </w:rPr>
              <w:t>3 300,0</w:t>
            </w:r>
          </w:p>
        </w:tc>
        <w:tc>
          <w:tcPr>
            <w:tcW w:w="1097" w:type="dxa"/>
            <w:hideMark/>
          </w:tcPr>
          <w:p w:rsidR="00784239" w:rsidRPr="00FC76D6" w:rsidRDefault="00784239" w:rsidP="00784239">
            <w:pPr>
              <w:jc w:val="center"/>
            </w:pPr>
            <w:r w:rsidRPr="00FC76D6">
              <w:rPr>
                <w:kern w:val="2"/>
              </w:rPr>
              <w:t>3 300,0</w:t>
            </w:r>
          </w:p>
        </w:tc>
        <w:tc>
          <w:tcPr>
            <w:tcW w:w="1097" w:type="dxa"/>
            <w:hideMark/>
          </w:tcPr>
          <w:p w:rsidR="00784239" w:rsidRPr="00FC76D6" w:rsidRDefault="00784239" w:rsidP="00784239">
            <w:pPr>
              <w:jc w:val="center"/>
            </w:pPr>
            <w:r w:rsidRPr="00FC76D6">
              <w:rPr>
                <w:kern w:val="2"/>
              </w:rPr>
              <w:t>3 300,0</w:t>
            </w:r>
          </w:p>
        </w:tc>
        <w:tc>
          <w:tcPr>
            <w:tcW w:w="1097" w:type="dxa"/>
            <w:hideMark/>
          </w:tcPr>
          <w:p w:rsidR="00784239" w:rsidRPr="00FC76D6" w:rsidRDefault="00784239" w:rsidP="00784239">
            <w:pPr>
              <w:jc w:val="center"/>
            </w:pPr>
            <w:r w:rsidRPr="00FC76D6">
              <w:rPr>
                <w:kern w:val="2"/>
              </w:rPr>
              <w:t>3 300,0</w:t>
            </w:r>
          </w:p>
        </w:tc>
        <w:tc>
          <w:tcPr>
            <w:tcW w:w="1097" w:type="dxa"/>
            <w:hideMark/>
          </w:tcPr>
          <w:p w:rsidR="00784239" w:rsidRPr="00FC76D6" w:rsidRDefault="00784239" w:rsidP="00784239">
            <w:pPr>
              <w:jc w:val="center"/>
            </w:pPr>
            <w:r w:rsidRPr="00FC76D6">
              <w:rPr>
                <w:kern w:val="2"/>
              </w:rPr>
              <w:t>3 300,0</w:t>
            </w:r>
          </w:p>
        </w:tc>
        <w:tc>
          <w:tcPr>
            <w:tcW w:w="1097" w:type="dxa"/>
            <w:hideMark/>
          </w:tcPr>
          <w:p w:rsidR="00784239" w:rsidRPr="00FC76D6" w:rsidRDefault="00784239" w:rsidP="00784239">
            <w:pPr>
              <w:jc w:val="center"/>
            </w:pPr>
            <w:r w:rsidRPr="00FC76D6">
              <w:rPr>
                <w:kern w:val="2"/>
              </w:rPr>
              <w:t>3 300,0</w:t>
            </w:r>
          </w:p>
        </w:tc>
        <w:tc>
          <w:tcPr>
            <w:tcW w:w="1097" w:type="dxa"/>
            <w:hideMark/>
          </w:tcPr>
          <w:p w:rsidR="00784239" w:rsidRPr="00FC76D6" w:rsidRDefault="00784239" w:rsidP="00784239">
            <w:pPr>
              <w:jc w:val="center"/>
            </w:pPr>
            <w:r w:rsidRPr="00FC76D6">
              <w:rPr>
                <w:kern w:val="2"/>
              </w:rPr>
              <w:t>3 300,0</w:t>
            </w:r>
          </w:p>
        </w:tc>
        <w:tc>
          <w:tcPr>
            <w:tcW w:w="1097" w:type="dxa"/>
          </w:tcPr>
          <w:p w:rsidR="00784239" w:rsidRPr="00FC76D6" w:rsidRDefault="00784239" w:rsidP="00784239">
            <w:pPr>
              <w:jc w:val="center"/>
            </w:pPr>
            <w:r w:rsidRPr="00FC76D6">
              <w:rPr>
                <w:kern w:val="2"/>
              </w:rPr>
              <w:t>3 300,0</w:t>
            </w:r>
          </w:p>
        </w:tc>
        <w:tc>
          <w:tcPr>
            <w:tcW w:w="1097" w:type="dxa"/>
          </w:tcPr>
          <w:p w:rsidR="00784239" w:rsidRPr="00FC76D6" w:rsidRDefault="00784239" w:rsidP="00784239">
            <w:pPr>
              <w:jc w:val="center"/>
            </w:pPr>
            <w:r w:rsidRPr="00FC76D6">
              <w:rPr>
                <w:kern w:val="2"/>
              </w:rPr>
              <w:t>3 300,0</w:t>
            </w:r>
          </w:p>
        </w:tc>
        <w:tc>
          <w:tcPr>
            <w:tcW w:w="1097" w:type="dxa"/>
          </w:tcPr>
          <w:p w:rsidR="00784239" w:rsidRPr="00FC76D6" w:rsidRDefault="00784239" w:rsidP="00784239">
            <w:pPr>
              <w:jc w:val="center"/>
            </w:pPr>
            <w:r w:rsidRPr="00FC76D6">
              <w:rPr>
                <w:kern w:val="2"/>
              </w:rPr>
              <w:t>3 300,0</w:t>
            </w:r>
          </w:p>
        </w:tc>
        <w:tc>
          <w:tcPr>
            <w:tcW w:w="1097" w:type="dxa"/>
          </w:tcPr>
          <w:p w:rsidR="00784239" w:rsidRPr="00FC76D6" w:rsidRDefault="00784239" w:rsidP="00784239">
            <w:pPr>
              <w:jc w:val="center"/>
            </w:pPr>
            <w:r w:rsidRPr="00FC76D6">
              <w:rPr>
                <w:kern w:val="2"/>
              </w:rPr>
              <w:t>3 300,0</w:t>
            </w:r>
          </w:p>
        </w:tc>
        <w:tc>
          <w:tcPr>
            <w:tcW w:w="1097" w:type="dxa"/>
          </w:tcPr>
          <w:p w:rsidR="00784239" w:rsidRPr="00FC76D6" w:rsidRDefault="00784239" w:rsidP="00784239">
            <w:pPr>
              <w:jc w:val="center"/>
            </w:pPr>
            <w:r w:rsidRPr="00FC76D6">
              <w:rPr>
                <w:kern w:val="2"/>
              </w:rPr>
              <w:t>3 300,0</w:t>
            </w:r>
          </w:p>
        </w:tc>
      </w:tr>
      <w:tr w:rsidR="00784239" w:rsidRPr="00A83ED7" w:rsidTr="00137790">
        <w:tc>
          <w:tcPr>
            <w:tcW w:w="2751" w:type="dxa"/>
            <w:vMerge/>
            <w:hideMark/>
          </w:tcPr>
          <w:p w:rsidR="00784239" w:rsidRPr="00FC76D6" w:rsidRDefault="00784239" w:rsidP="00A337CC">
            <w:pPr>
              <w:spacing w:line="233" w:lineRule="auto"/>
              <w:rPr>
                <w:kern w:val="2"/>
              </w:rPr>
            </w:pPr>
          </w:p>
        </w:tc>
        <w:tc>
          <w:tcPr>
            <w:tcW w:w="1842" w:type="dxa"/>
            <w:vMerge/>
            <w:hideMark/>
          </w:tcPr>
          <w:p w:rsidR="00784239" w:rsidRPr="00FC76D6" w:rsidRDefault="00784239" w:rsidP="00A337CC">
            <w:pPr>
              <w:rPr>
                <w:kern w:val="2"/>
              </w:rPr>
            </w:pPr>
          </w:p>
        </w:tc>
        <w:tc>
          <w:tcPr>
            <w:tcW w:w="567" w:type="dxa"/>
            <w:hideMark/>
          </w:tcPr>
          <w:p w:rsidR="00784239" w:rsidRPr="00FC76D6" w:rsidRDefault="00784239" w:rsidP="0043390F">
            <w:pPr>
              <w:jc w:val="center"/>
              <w:rPr>
                <w:kern w:val="2"/>
              </w:rPr>
            </w:pPr>
            <w:r w:rsidRPr="00FC76D6">
              <w:rPr>
                <w:kern w:val="2"/>
              </w:rPr>
              <w:t>809</w:t>
            </w:r>
          </w:p>
        </w:tc>
        <w:tc>
          <w:tcPr>
            <w:tcW w:w="567" w:type="dxa"/>
            <w:hideMark/>
          </w:tcPr>
          <w:p w:rsidR="00784239" w:rsidRPr="00FC76D6" w:rsidRDefault="00784239" w:rsidP="0043390F">
            <w:pPr>
              <w:jc w:val="center"/>
              <w:rPr>
                <w:kern w:val="2"/>
              </w:rPr>
            </w:pPr>
            <w:r w:rsidRPr="00FC76D6">
              <w:rPr>
                <w:kern w:val="2"/>
              </w:rPr>
              <w:t>0405</w:t>
            </w:r>
          </w:p>
        </w:tc>
        <w:tc>
          <w:tcPr>
            <w:tcW w:w="1276" w:type="dxa"/>
            <w:hideMark/>
          </w:tcPr>
          <w:p w:rsidR="00784239" w:rsidRPr="00FC76D6" w:rsidRDefault="00784239" w:rsidP="0043390F">
            <w:pPr>
              <w:jc w:val="center"/>
              <w:rPr>
                <w:spacing w:val="-6"/>
                <w:kern w:val="2"/>
              </w:rPr>
            </w:pPr>
            <w:r w:rsidRPr="00FC76D6">
              <w:rPr>
                <w:spacing w:val="-6"/>
                <w:kern w:val="2"/>
              </w:rPr>
              <w:t>17Е0068790</w:t>
            </w:r>
          </w:p>
        </w:tc>
        <w:tc>
          <w:tcPr>
            <w:tcW w:w="567" w:type="dxa"/>
            <w:hideMark/>
          </w:tcPr>
          <w:p w:rsidR="00784239" w:rsidRPr="00FC76D6" w:rsidRDefault="00784239" w:rsidP="0043390F">
            <w:pPr>
              <w:jc w:val="center"/>
              <w:rPr>
                <w:kern w:val="2"/>
              </w:rPr>
            </w:pPr>
            <w:r w:rsidRPr="00FC76D6">
              <w:rPr>
                <w:kern w:val="2"/>
              </w:rPr>
              <w:t>810</w:t>
            </w:r>
          </w:p>
        </w:tc>
        <w:tc>
          <w:tcPr>
            <w:tcW w:w="1418" w:type="dxa"/>
            <w:hideMark/>
          </w:tcPr>
          <w:p w:rsidR="00784239" w:rsidRPr="00FC76D6" w:rsidRDefault="00784239" w:rsidP="0043390F">
            <w:pPr>
              <w:jc w:val="center"/>
              <w:rPr>
                <w:kern w:val="2"/>
              </w:rPr>
            </w:pPr>
            <w:r w:rsidRPr="00FC76D6">
              <w:rPr>
                <w:kern w:val="2"/>
              </w:rPr>
              <w:t>90 000,0</w:t>
            </w:r>
          </w:p>
        </w:tc>
        <w:tc>
          <w:tcPr>
            <w:tcW w:w="1096" w:type="dxa"/>
            <w:hideMark/>
          </w:tcPr>
          <w:p w:rsidR="00784239" w:rsidRPr="00FC76D6" w:rsidRDefault="00784239" w:rsidP="00A337CC">
            <w:pPr>
              <w:jc w:val="center"/>
              <w:rPr>
                <w:kern w:val="2"/>
              </w:rPr>
            </w:pPr>
            <w:r w:rsidRPr="00FC76D6">
              <w:rPr>
                <w:kern w:val="2"/>
              </w:rPr>
              <w:t>8 050,0</w:t>
            </w:r>
          </w:p>
        </w:tc>
        <w:tc>
          <w:tcPr>
            <w:tcW w:w="1097" w:type="dxa"/>
            <w:hideMark/>
          </w:tcPr>
          <w:p w:rsidR="00784239" w:rsidRPr="00FC76D6" w:rsidRDefault="00784239" w:rsidP="00A337CC">
            <w:pPr>
              <w:jc w:val="center"/>
              <w:rPr>
                <w:kern w:val="2"/>
              </w:rPr>
            </w:pPr>
            <w:r w:rsidRPr="00FC76D6">
              <w:rPr>
                <w:kern w:val="2"/>
              </w:rPr>
              <w:t>7 450,0</w:t>
            </w:r>
          </w:p>
        </w:tc>
        <w:tc>
          <w:tcPr>
            <w:tcW w:w="1097" w:type="dxa"/>
            <w:hideMark/>
          </w:tcPr>
          <w:p w:rsidR="00784239" w:rsidRPr="00FC76D6" w:rsidRDefault="00784239" w:rsidP="00784239">
            <w:pPr>
              <w:jc w:val="center"/>
            </w:pPr>
            <w:r w:rsidRPr="00FC76D6">
              <w:rPr>
                <w:kern w:val="2"/>
              </w:rPr>
              <w:t>7 450,0</w:t>
            </w:r>
          </w:p>
        </w:tc>
        <w:tc>
          <w:tcPr>
            <w:tcW w:w="1097" w:type="dxa"/>
            <w:hideMark/>
          </w:tcPr>
          <w:p w:rsidR="00784239" w:rsidRPr="00FC76D6" w:rsidRDefault="00784239" w:rsidP="00784239">
            <w:pPr>
              <w:jc w:val="center"/>
            </w:pPr>
            <w:r w:rsidRPr="00FC76D6">
              <w:rPr>
                <w:kern w:val="2"/>
              </w:rPr>
              <w:t>7 450,0</w:t>
            </w:r>
          </w:p>
        </w:tc>
        <w:tc>
          <w:tcPr>
            <w:tcW w:w="1097" w:type="dxa"/>
            <w:hideMark/>
          </w:tcPr>
          <w:p w:rsidR="00784239" w:rsidRPr="00FC76D6" w:rsidRDefault="00784239" w:rsidP="00784239">
            <w:pPr>
              <w:jc w:val="center"/>
            </w:pPr>
            <w:r w:rsidRPr="00FC76D6">
              <w:rPr>
                <w:kern w:val="2"/>
              </w:rPr>
              <w:t>7 450,0</w:t>
            </w:r>
          </w:p>
        </w:tc>
        <w:tc>
          <w:tcPr>
            <w:tcW w:w="1097" w:type="dxa"/>
            <w:hideMark/>
          </w:tcPr>
          <w:p w:rsidR="00784239" w:rsidRPr="00FC76D6" w:rsidRDefault="00784239" w:rsidP="00784239">
            <w:pPr>
              <w:jc w:val="center"/>
            </w:pPr>
            <w:r w:rsidRPr="00FC76D6">
              <w:rPr>
                <w:kern w:val="2"/>
              </w:rPr>
              <w:t>7 450,0</w:t>
            </w:r>
          </w:p>
        </w:tc>
        <w:tc>
          <w:tcPr>
            <w:tcW w:w="1097" w:type="dxa"/>
            <w:hideMark/>
          </w:tcPr>
          <w:p w:rsidR="00784239" w:rsidRPr="00FC76D6" w:rsidRDefault="00784239" w:rsidP="00784239">
            <w:pPr>
              <w:jc w:val="center"/>
            </w:pPr>
            <w:r w:rsidRPr="00FC76D6">
              <w:rPr>
                <w:kern w:val="2"/>
              </w:rPr>
              <w:t>7 450,0</w:t>
            </w:r>
          </w:p>
        </w:tc>
        <w:tc>
          <w:tcPr>
            <w:tcW w:w="1097" w:type="dxa"/>
          </w:tcPr>
          <w:p w:rsidR="00784239" w:rsidRPr="00FC76D6" w:rsidRDefault="00784239" w:rsidP="00784239">
            <w:pPr>
              <w:jc w:val="center"/>
            </w:pPr>
            <w:r w:rsidRPr="00FC76D6">
              <w:rPr>
                <w:kern w:val="2"/>
              </w:rPr>
              <w:t>7 450,0</w:t>
            </w:r>
          </w:p>
        </w:tc>
        <w:tc>
          <w:tcPr>
            <w:tcW w:w="1097" w:type="dxa"/>
          </w:tcPr>
          <w:p w:rsidR="00784239" w:rsidRPr="00FC76D6" w:rsidRDefault="00784239" w:rsidP="00784239">
            <w:pPr>
              <w:jc w:val="center"/>
            </w:pPr>
            <w:r w:rsidRPr="00FC76D6">
              <w:rPr>
                <w:kern w:val="2"/>
              </w:rPr>
              <w:t>7 450,0</w:t>
            </w:r>
          </w:p>
        </w:tc>
        <w:tc>
          <w:tcPr>
            <w:tcW w:w="1097" w:type="dxa"/>
          </w:tcPr>
          <w:p w:rsidR="00784239" w:rsidRPr="00FC76D6" w:rsidRDefault="00784239" w:rsidP="00784239">
            <w:pPr>
              <w:jc w:val="center"/>
            </w:pPr>
            <w:r w:rsidRPr="00FC76D6">
              <w:rPr>
                <w:kern w:val="2"/>
              </w:rPr>
              <w:t>7 450,0</w:t>
            </w:r>
          </w:p>
        </w:tc>
        <w:tc>
          <w:tcPr>
            <w:tcW w:w="1097" w:type="dxa"/>
          </w:tcPr>
          <w:p w:rsidR="00784239" w:rsidRPr="00FC76D6" w:rsidRDefault="00784239" w:rsidP="00784239">
            <w:pPr>
              <w:jc w:val="center"/>
            </w:pPr>
            <w:r w:rsidRPr="00FC76D6">
              <w:rPr>
                <w:kern w:val="2"/>
              </w:rPr>
              <w:t>7 450,0</w:t>
            </w:r>
          </w:p>
        </w:tc>
        <w:tc>
          <w:tcPr>
            <w:tcW w:w="1097" w:type="dxa"/>
          </w:tcPr>
          <w:p w:rsidR="00784239" w:rsidRPr="00FC76D6" w:rsidRDefault="00784239" w:rsidP="00784239">
            <w:pPr>
              <w:jc w:val="center"/>
            </w:pPr>
            <w:r w:rsidRPr="00FC76D6">
              <w:rPr>
                <w:kern w:val="2"/>
              </w:rPr>
              <w:t>7 450,0</w:t>
            </w:r>
          </w:p>
        </w:tc>
      </w:tr>
      <w:tr w:rsidR="009B23A3" w:rsidRPr="00A83ED7" w:rsidTr="00137790">
        <w:tc>
          <w:tcPr>
            <w:tcW w:w="2751" w:type="dxa"/>
            <w:vMerge w:val="restart"/>
            <w:hideMark/>
          </w:tcPr>
          <w:p w:rsidR="009B23A3" w:rsidRPr="00FC76D6" w:rsidRDefault="009B23A3" w:rsidP="00A451BF">
            <w:pPr>
              <w:spacing w:line="233" w:lineRule="auto"/>
              <w:rPr>
                <w:kern w:val="2"/>
              </w:rPr>
            </w:pPr>
            <w:r w:rsidRPr="00FC76D6">
              <w:rPr>
                <w:kern w:val="2"/>
              </w:rPr>
              <w:t>Основное мероприятие Е.7. Снижение инвести</w:t>
            </w:r>
            <w:r w:rsidRPr="00FC76D6">
              <w:rPr>
                <w:kern w:val="2"/>
              </w:rPr>
              <w:softHyphen/>
              <w:t>ционных издержек при создании и модерниза</w:t>
            </w:r>
            <w:r w:rsidRPr="00FC76D6">
              <w:rPr>
                <w:kern w:val="2"/>
              </w:rPr>
              <w:softHyphen/>
              <w:t>ции объектов агропро</w:t>
            </w:r>
            <w:r w:rsidRPr="00FC76D6">
              <w:rPr>
                <w:kern w:val="2"/>
              </w:rPr>
              <w:softHyphen/>
              <w:t>мышленного комплекса</w:t>
            </w:r>
          </w:p>
        </w:tc>
        <w:tc>
          <w:tcPr>
            <w:tcW w:w="1842" w:type="dxa"/>
            <w:vMerge w:val="restart"/>
            <w:hideMark/>
          </w:tcPr>
          <w:p w:rsidR="009B23A3" w:rsidRPr="00FC76D6" w:rsidRDefault="009B23A3" w:rsidP="00A337CC">
            <w:pPr>
              <w:rPr>
                <w:kern w:val="2"/>
              </w:rPr>
            </w:pPr>
            <w:r w:rsidRPr="00FC76D6">
              <w:rPr>
                <w:kern w:val="2"/>
              </w:rPr>
              <w:t>минсельхоз</w:t>
            </w:r>
            <w:r w:rsidRPr="00FC76D6">
              <w:rPr>
                <w:kern w:val="2"/>
              </w:rPr>
              <w:softHyphen/>
              <w:t>прод области</w:t>
            </w:r>
          </w:p>
        </w:tc>
        <w:tc>
          <w:tcPr>
            <w:tcW w:w="567" w:type="dxa"/>
            <w:hideMark/>
          </w:tcPr>
          <w:p w:rsidR="009B23A3" w:rsidRPr="00FC76D6" w:rsidRDefault="009B23A3" w:rsidP="00A337CC">
            <w:pPr>
              <w:jc w:val="center"/>
              <w:rPr>
                <w:kern w:val="2"/>
              </w:rPr>
            </w:pPr>
            <w:r w:rsidRPr="00FC76D6">
              <w:rPr>
                <w:kern w:val="2"/>
              </w:rPr>
              <w:t>Х</w:t>
            </w:r>
          </w:p>
        </w:tc>
        <w:tc>
          <w:tcPr>
            <w:tcW w:w="567" w:type="dxa"/>
            <w:hideMark/>
          </w:tcPr>
          <w:p w:rsidR="009B23A3" w:rsidRPr="00FC76D6" w:rsidRDefault="009B23A3" w:rsidP="00A337CC">
            <w:pPr>
              <w:jc w:val="center"/>
              <w:rPr>
                <w:kern w:val="2"/>
              </w:rPr>
            </w:pPr>
            <w:r w:rsidRPr="00FC76D6">
              <w:rPr>
                <w:kern w:val="2"/>
              </w:rPr>
              <w:t>Х</w:t>
            </w:r>
          </w:p>
        </w:tc>
        <w:tc>
          <w:tcPr>
            <w:tcW w:w="1276" w:type="dxa"/>
            <w:hideMark/>
          </w:tcPr>
          <w:p w:rsidR="009B23A3" w:rsidRPr="00FC76D6" w:rsidRDefault="009B23A3" w:rsidP="00A337CC">
            <w:pPr>
              <w:jc w:val="center"/>
              <w:rPr>
                <w:spacing w:val="-6"/>
                <w:kern w:val="2"/>
              </w:rPr>
            </w:pPr>
            <w:r w:rsidRPr="00FC76D6">
              <w:rPr>
                <w:spacing w:val="-6"/>
                <w:kern w:val="2"/>
              </w:rPr>
              <w:t>Х</w:t>
            </w:r>
          </w:p>
        </w:tc>
        <w:tc>
          <w:tcPr>
            <w:tcW w:w="567" w:type="dxa"/>
            <w:hideMark/>
          </w:tcPr>
          <w:p w:rsidR="009B23A3" w:rsidRPr="00FC76D6" w:rsidRDefault="009B23A3" w:rsidP="00A337CC">
            <w:pPr>
              <w:jc w:val="center"/>
              <w:rPr>
                <w:kern w:val="2"/>
              </w:rPr>
            </w:pPr>
            <w:r w:rsidRPr="00FC76D6">
              <w:rPr>
                <w:kern w:val="2"/>
              </w:rPr>
              <w:t>Х</w:t>
            </w:r>
          </w:p>
        </w:tc>
        <w:tc>
          <w:tcPr>
            <w:tcW w:w="1418" w:type="dxa"/>
            <w:hideMark/>
          </w:tcPr>
          <w:p w:rsidR="009B23A3" w:rsidRPr="00FC76D6" w:rsidRDefault="009B23A3" w:rsidP="00A337CC">
            <w:pPr>
              <w:jc w:val="center"/>
              <w:rPr>
                <w:kern w:val="2"/>
              </w:rPr>
            </w:pPr>
            <w:r w:rsidRPr="00FC76D6">
              <w:rPr>
                <w:kern w:val="2"/>
              </w:rPr>
              <w:t>1 830 000,0</w:t>
            </w:r>
          </w:p>
        </w:tc>
        <w:tc>
          <w:tcPr>
            <w:tcW w:w="1096" w:type="dxa"/>
            <w:hideMark/>
          </w:tcPr>
          <w:p w:rsidR="009B23A3" w:rsidRPr="00FC76D6" w:rsidRDefault="009B23A3" w:rsidP="00A337CC">
            <w:pPr>
              <w:jc w:val="center"/>
              <w:rPr>
                <w:kern w:val="2"/>
              </w:rPr>
            </w:pPr>
            <w:r w:rsidRPr="00FC76D6">
              <w:rPr>
                <w:kern w:val="2"/>
              </w:rPr>
              <w:t>152 500,0</w:t>
            </w:r>
          </w:p>
        </w:tc>
        <w:tc>
          <w:tcPr>
            <w:tcW w:w="1097" w:type="dxa"/>
            <w:hideMark/>
          </w:tcPr>
          <w:p w:rsidR="009B23A3" w:rsidRPr="00FC76D6" w:rsidRDefault="009B23A3" w:rsidP="00A337CC">
            <w:pPr>
              <w:jc w:val="center"/>
              <w:rPr>
                <w:kern w:val="2"/>
              </w:rPr>
            </w:pPr>
            <w:r w:rsidRPr="00FC76D6">
              <w:rPr>
                <w:kern w:val="2"/>
              </w:rPr>
              <w:t>152 500,0</w:t>
            </w:r>
          </w:p>
        </w:tc>
        <w:tc>
          <w:tcPr>
            <w:tcW w:w="1097" w:type="dxa"/>
            <w:hideMark/>
          </w:tcPr>
          <w:p w:rsidR="009B23A3" w:rsidRPr="00FC76D6" w:rsidRDefault="009B23A3" w:rsidP="009B23A3">
            <w:pPr>
              <w:jc w:val="center"/>
            </w:pPr>
            <w:r w:rsidRPr="00FC76D6">
              <w:rPr>
                <w:kern w:val="2"/>
              </w:rPr>
              <w:t>152 500,0</w:t>
            </w:r>
          </w:p>
        </w:tc>
        <w:tc>
          <w:tcPr>
            <w:tcW w:w="1097" w:type="dxa"/>
            <w:hideMark/>
          </w:tcPr>
          <w:p w:rsidR="009B23A3" w:rsidRPr="00FC76D6" w:rsidRDefault="009B23A3" w:rsidP="009B23A3">
            <w:pPr>
              <w:jc w:val="center"/>
            </w:pPr>
            <w:r w:rsidRPr="00FC76D6">
              <w:rPr>
                <w:kern w:val="2"/>
              </w:rPr>
              <w:t>152 500,0</w:t>
            </w:r>
          </w:p>
        </w:tc>
        <w:tc>
          <w:tcPr>
            <w:tcW w:w="1097" w:type="dxa"/>
            <w:hideMark/>
          </w:tcPr>
          <w:p w:rsidR="009B23A3" w:rsidRPr="00FC76D6" w:rsidRDefault="009B23A3" w:rsidP="009B23A3">
            <w:pPr>
              <w:jc w:val="center"/>
            </w:pPr>
            <w:r w:rsidRPr="00FC76D6">
              <w:rPr>
                <w:kern w:val="2"/>
              </w:rPr>
              <w:t>152 500,0</w:t>
            </w:r>
          </w:p>
        </w:tc>
        <w:tc>
          <w:tcPr>
            <w:tcW w:w="1097" w:type="dxa"/>
            <w:hideMark/>
          </w:tcPr>
          <w:p w:rsidR="009B23A3" w:rsidRPr="00FC76D6" w:rsidRDefault="009B23A3" w:rsidP="009B23A3">
            <w:pPr>
              <w:jc w:val="center"/>
            </w:pPr>
            <w:r w:rsidRPr="00FC76D6">
              <w:rPr>
                <w:kern w:val="2"/>
              </w:rPr>
              <w:t>152 500,0</w:t>
            </w:r>
          </w:p>
        </w:tc>
        <w:tc>
          <w:tcPr>
            <w:tcW w:w="1097" w:type="dxa"/>
            <w:hideMark/>
          </w:tcPr>
          <w:p w:rsidR="009B23A3" w:rsidRPr="00FC76D6" w:rsidRDefault="009B23A3" w:rsidP="009B23A3">
            <w:pPr>
              <w:jc w:val="center"/>
            </w:pPr>
            <w:r w:rsidRPr="00FC76D6">
              <w:rPr>
                <w:kern w:val="2"/>
              </w:rPr>
              <w:t>152 500,0</w:t>
            </w:r>
          </w:p>
        </w:tc>
        <w:tc>
          <w:tcPr>
            <w:tcW w:w="1097" w:type="dxa"/>
          </w:tcPr>
          <w:p w:rsidR="009B23A3" w:rsidRPr="00FC76D6" w:rsidRDefault="009B23A3" w:rsidP="009B23A3">
            <w:pPr>
              <w:jc w:val="center"/>
            </w:pPr>
            <w:r w:rsidRPr="00FC76D6">
              <w:rPr>
                <w:kern w:val="2"/>
              </w:rPr>
              <w:t>152 500,0</w:t>
            </w:r>
          </w:p>
        </w:tc>
        <w:tc>
          <w:tcPr>
            <w:tcW w:w="1097" w:type="dxa"/>
          </w:tcPr>
          <w:p w:rsidR="009B23A3" w:rsidRPr="00FC76D6" w:rsidRDefault="009B23A3" w:rsidP="009B23A3">
            <w:pPr>
              <w:jc w:val="center"/>
            </w:pPr>
            <w:r w:rsidRPr="00FC76D6">
              <w:rPr>
                <w:kern w:val="2"/>
              </w:rPr>
              <w:t>152 500,0</w:t>
            </w:r>
          </w:p>
        </w:tc>
        <w:tc>
          <w:tcPr>
            <w:tcW w:w="1097" w:type="dxa"/>
          </w:tcPr>
          <w:p w:rsidR="009B23A3" w:rsidRPr="00FC76D6" w:rsidRDefault="009B23A3" w:rsidP="009B23A3">
            <w:pPr>
              <w:jc w:val="center"/>
            </w:pPr>
            <w:r w:rsidRPr="00FC76D6">
              <w:rPr>
                <w:kern w:val="2"/>
              </w:rPr>
              <w:t>152 500,0</w:t>
            </w:r>
          </w:p>
        </w:tc>
        <w:tc>
          <w:tcPr>
            <w:tcW w:w="1097" w:type="dxa"/>
          </w:tcPr>
          <w:p w:rsidR="009B23A3" w:rsidRPr="00FC76D6" w:rsidRDefault="009B23A3" w:rsidP="009B23A3">
            <w:pPr>
              <w:jc w:val="center"/>
            </w:pPr>
            <w:r w:rsidRPr="00FC76D6">
              <w:rPr>
                <w:kern w:val="2"/>
              </w:rPr>
              <w:t>152 500,0</w:t>
            </w:r>
          </w:p>
        </w:tc>
        <w:tc>
          <w:tcPr>
            <w:tcW w:w="1097" w:type="dxa"/>
          </w:tcPr>
          <w:p w:rsidR="009B23A3" w:rsidRPr="00FC76D6" w:rsidRDefault="009B23A3" w:rsidP="009B23A3">
            <w:pPr>
              <w:jc w:val="center"/>
            </w:pPr>
            <w:r w:rsidRPr="00FC76D6">
              <w:rPr>
                <w:kern w:val="2"/>
              </w:rPr>
              <w:t>152 500,0</w:t>
            </w:r>
          </w:p>
        </w:tc>
      </w:tr>
      <w:tr w:rsidR="009B23A3" w:rsidRPr="00A83ED7" w:rsidTr="00137790">
        <w:tc>
          <w:tcPr>
            <w:tcW w:w="2751" w:type="dxa"/>
            <w:vMerge/>
            <w:hideMark/>
          </w:tcPr>
          <w:p w:rsidR="009B23A3" w:rsidRPr="00FC76D6" w:rsidRDefault="009B23A3" w:rsidP="00A451BF">
            <w:pPr>
              <w:spacing w:line="233" w:lineRule="auto"/>
              <w:rPr>
                <w:kern w:val="2"/>
              </w:rPr>
            </w:pPr>
          </w:p>
        </w:tc>
        <w:tc>
          <w:tcPr>
            <w:tcW w:w="1842" w:type="dxa"/>
            <w:vMerge/>
            <w:hideMark/>
          </w:tcPr>
          <w:p w:rsidR="009B23A3" w:rsidRPr="00FC76D6" w:rsidRDefault="009B23A3" w:rsidP="00A337CC">
            <w:pPr>
              <w:rPr>
                <w:kern w:val="2"/>
              </w:rPr>
            </w:pPr>
          </w:p>
        </w:tc>
        <w:tc>
          <w:tcPr>
            <w:tcW w:w="567" w:type="dxa"/>
            <w:hideMark/>
          </w:tcPr>
          <w:p w:rsidR="009B23A3" w:rsidRPr="00FC76D6" w:rsidRDefault="009B23A3" w:rsidP="00A337CC">
            <w:pPr>
              <w:jc w:val="center"/>
              <w:rPr>
                <w:kern w:val="2"/>
              </w:rPr>
            </w:pPr>
            <w:r w:rsidRPr="00FC76D6">
              <w:rPr>
                <w:kern w:val="2"/>
              </w:rPr>
              <w:t>809</w:t>
            </w:r>
          </w:p>
        </w:tc>
        <w:tc>
          <w:tcPr>
            <w:tcW w:w="567" w:type="dxa"/>
            <w:hideMark/>
          </w:tcPr>
          <w:p w:rsidR="009B23A3" w:rsidRPr="00FC76D6" w:rsidRDefault="009B23A3" w:rsidP="00A337CC">
            <w:pPr>
              <w:jc w:val="center"/>
              <w:rPr>
                <w:kern w:val="2"/>
              </w:rPr>
            </w:pPr>
            <w:r w:rsidRPr="00FC76D6">
              <w:rPr>
                <w:kern w:val="2"/>
              </w:rPr>
              <w:t>0405</w:t>
            </w:r>
          </w:p>
        </w:tc>
        <w:tc>
          <w:tcPr>
            <w:tcW w:w="1276" w:type="dxa"/>
            <w:hideMark/>
          </w:tcPr>
          <w:p w:rsidR="009B23A3" w:rsidRPr="00FC76D6" w:rsidRDefault="009B23A3" w:rsidP="00A451BF">
            <w:pPr>
              <w:ind w:left="-85" w:right="-57"/>
              <w:jc w:val="center"/>
              <w:rPr>
                <w:spacing w:val="-8"/>
                <w:kern w:val="2"/>
              </w:rPr>
            </w:pPr>
            <w:r w:rsidRPr="00FC76D6">
              <w:rPr>
                <w:spacing w:val="-8"/>
                <w:kern w:val="2"/>
              </w:rPr>
              <w:t>17Е00R5450</w:t>
            </w:r>
          </w:p>
        </w:tc>
        <w:tc>
          <w:tcPr>
            <w:tcW w:w="567" w:type="dxa"/>
            <w:hideMark/>
          </w:tcPr>
          <w:p w:rsidR="009B23A3" w:rsidRPr="00FC76D6" w:rsidRDefault="009B23A3" w:rsidP="00A451BF">
            <w:pPr>
              <w:jc w:val="center"/>
              <w:rPr>
                <w:kern w:val="2"/>
              </w:rPr>
            </w:pPr>
            <w:r w:rsidRPr="00FC76D6">
              <w:rPr>
                <w:kern w:val="2"/>
              </w:rPr>
              <w:t>810</w:t>
            </w:r>
          </w:p>
        </w:tc>
        <w:tc>
          <w:tcPr>
            <w:tcW w:w="1418" w:type="dxa"/>
            <w:hideMark/>
          </w:tcPr>
          <w:p w:rsidR="009B23A3" w:rsidRPr="00FC76D6" w:rsidRDefault="009B23A3" w:rsidP="00C46180">
            <w:pPr>
              <w:jc w:val="center"/>
              <w:rPr>
                <w:kern w:val="2"/>
              </w:rPr>
            </w:pPr>
            <w:r w:rsidRPr="00FC76D6">
              <w:rPr>
                <w:kern w:val="2"/>
              </w:rPr>
              <w:t>1 830 000,0</w:t>
            </w:r>
          </w:p>
        </w:tc>
        <w:tc>
          <w:tcPr>
            <w:tcW w:w="1096" w:type="dxa"/>
            <w:hideMark/>
          </w:tcPr>
          <w:p w:rsidR="009B23A3" w:rsidRPr="00FC76D6" w:rsidRDefault="009B23A3" w:rsidP="00C46180">
            <w:pPr>
              <w:jc w:val="center"/>
              <w:rPr>
                <w:kern w:val="2"/>
              </w:rPr>
            </w:pPr>
            <w:r w:rsidRPr="00FC76D6">
              <w:rPr>
                <w:kern w:val="2"/>
              </w:rPr>
              <w:t>152 500,0</w:t>
            </w:r>
          </w:p>
        </w:tc>
        <w:tc>
          <w:tcPr>
            <w:tcW w:w="1097" w:type="dxa"/>
            <w:hideMark/>
          </w:tcPr>
          <w:p w:rsidR="009B23A3" w:rsidRPr="00FC76D6" w:rsidRDefault="009B23A3" w:rsidP="00C46180">
            <w:pPr>
              <w:jc w:val="center"/>
              <w:rPr>
                <w:kern w:val="2"/>
              </w:rPr>
            </w:pPr>
            <w:r w:rsidRPr="00FC76D6">
              <w:rPr>
                <w:kern w:val="2"/>
              </w:rPr>
              <w:t>152 500,0</w:t>
            </w:r>
          </w:p>
        </w:tc>
        <w:tc>
          <w:tcPr>
            <w:tcW w:w="1097" w:type="dxa"/>
            <w:hideMark/>
          </w:tcPr>
          <w:p w:rsidR="009B23A3" w:rsidRPr="00FC76D6" w:rsidRDefault="009B23A3" w:rsidP="00C46180">
            <w:pPr>
              <w:jc w:val="center"/>
            </w:pPr>
            <w:r w:rsidRPr="00FC76D6">
              <w:rPr>
                <w:kern w:val="2"/>
              </w:rPr>
              <w:t>152 500,0</w:t>
            </w:r>
          </w:p>
        </w:tc>
        <w:tc>
          <w:tcPr>
            <w:tcW w:w="1097" w:type="dxa"/>
            <w:hideMark/>
          </w:tcPr>
          <w:p w:rsidR="009B23A3" w:rsidRPr="00FC76D6" w:rsidRDefault="009B23A3" w:rsidP="00C46180">
            <w:pPr>
              <w:jc w:val="center"/>
            </w:pPr>
            <w:r w:rsidRPr="00FC76D6">
              <w:rPr>
                <w:kern w:val="2"/>
              </w:rPr>
              <w:t>152 500,0</w:t>
            </w:r>
          </w:p>
        </w:tc>
        <w:tc>
          <w:tcPr>
            <w:tcW w:w="1097" w:type="dxa"/>
            <w:hideMark/>
          </w:tcPr>
          <w:p w:rsidR="009B23A3" w:rsidRPr="00FC76D6" w:rsidRDefault="009B23A3" w:rsidP="00C46180">
            <w:pPr>
              <w:jc w:val="center"/>
            </w:pPr>
            <w:r w:rsidRPr="00FC76D6">
              <w:rPr>
                <w:kern w:val="2"/>
              </w:rPr>
              <w:t>152 500,0</w:t>
            </w:r>
          </w:p>
        </w:tc>
        <w:tc>
          <w:tcPr>
            <w:tcW w:w="1097" w:type="dxa"/>
            <w:hideMark/>
          </w:tcPr>
          <w:p w:rsidR="009B23A3" w:rsidRPr="00FC76D6" w:rsidRDefault="009B23A3" w:rsidP="00C46180">
            <w:pPr>
              <w:jc w:val="center"/>
            </w:pPr>
            <w:r w:rsidRPr="00FC76D6">
              <w:rPr>
                <w:kern w:val="2"/>
              </w:rPr>
              <w:t>152 500,0</w:t>
            </w:r>
          </w:p>
        </w:tc>
        <w:tc>
          <w:tcPr>
            <w:tcW w:w="1097" w:type="dxa"/>
            <w:hideMark/>
          </w:tcPr>
          <w:p w:rsidR="009B23A3" w:rsidRPr="00FC76D6" w:rsidRDefault="009B23A3" w:rsidP="00C46180">
            <w:pPr>
              <w:jc w:val="center"/>
            </w:pPr>
            <w:r w:rsidRPr="00FC76D6">
              <w:rPr>
                <w:kern w:val="2"/>
              </w:rPr>
              <w:t>152 500,0</w:t>
            </w:r>
          </w:p>
        </w:tc>
        <w:tc>
          <w:tcPr>
            <w:tcW w:w="1097" w:type="dxa"/>
          </w:tcPr>
          <w:p w:rsidR="009B23A3" w:rsidRPr="00FC76D6" w:rsidRDefault="009B23A3" w:rsidP="00C46180">
            <w:pPr>
              <w:jc w:val="center"/>
            </w:pPr>
            <w:r w:rsidRPr="00FC76D6">
              <w:rPr>
                <w:kern w:val="2"/>
              </w:rPr>
              <w:t>152 500,0</w:t>
            </w:r>
          </w:p>
        </w:tc>
        <w:tc>
          <w:tcPr>
            <w:tcW w:w="1097" w:type="dxa"/>
          </w:tcPr>
          <w:p w:rsidR="009B23A3" w:rsidRPr="00FC76D6" w:rsidRDefault="009B23A3" w:rsidP="00C46180">
            <w:pPr>
              <w:jc w:val="center"/>
            </w:pPr>
            <w:r w:rsidRPr="00FC76D6">
              <w:rPr>
                <w:kern w:val="2"/>
              </w:rPr>
              <w:t>152 500,0</w:t>
            </w:r>
          </w:p>
        </w:tc>
        <w:tc>
          <w:tcPr>
            <w:tcW w:w="1097" w:type="dxa"/>
          </w:tcPr>
          <w:p w:rsidR="009B23A3" w:rsidRPr="00FC76D6" w:rsidRDefault="009B23A3" w:rsidP="00C46180">
            <w:pPr>
              <w:jc w:val="center"/>
            </w:pPr>
            <w:r w:rsidRPr="00FC76D6">
              <w:rPr>
                <w:kern w:val="2"/>
              </w:rPr>
              <w:t>152 500,0</w:t>
            </w:r>
          </w:p>
        </w:tc>
        <w:tc>
          <w:tcPr>
            <w:tcW w:w="1097" w:type="dxa"/>
          </w:tcPr>
          <w:p w:rsidR="009B23A3" w:rsidRPr="00FC76D6" w:rsidRDefault="009B23A3" w:rsidP="00C46180">
            <w:pPr>
              <w:jc w:val="center"/>
            </w:pPr>
            <w:r w:rsidRPr="00FC76D6">
              <w:rPr>
                <w:kern w:val="2"/>
              </w:rPr>
              <w:t>152 500,0</w:t>
            </w:r>
          </w:p>
        </w:tc>
        <w:tc>
          <w:tcPr>
            <w:tcW w:w="1097" w:type="dxa"/>
          </w:tcPr>
          <w:p w:rsidR="009B23A3" w:rsidRPr="00FC76D6" w:rsidRDefault="009B23A3" w:rsidP="00C46180">
            <w:pPr>
              <w:jc w:val="center"/>
            </w:pPr>
            <w:r w:rsidRPr="00FC76D6">
              <w:rPr>
                <w:kern w:val="2"/>
              </w:rPr>
              <w:t>152 500,0</w:t>
            </w:r>
          </w:p>
        </w:tc>
      </w:tr>
      <w:tr w:rsidR="00C46180" w:rsidRPr="00A83ED7" w:rsidTr="00137790">
        <w:tc>
          <w:tcPr>
            <w:tcW w:w="2751" w:type="dxa"/>
            <w:vMerge w:val="restart"/>
            <w:hideMark/>
          </w:tcPr>
          <w:p w:rsidR="00C46180" w:rsidRPr="00FC76D6" w:rsidRDefault="00C46180" w:rsidP="00A337CC">
            <w:pPr>
              <w:spacing w:line="233" w:lineRule="auto"/>
              <w:rPr>
                <w:kern w:val="2"/>
              </w:rPr>
            </w:pPr>
            <w:r w:rsidRPr="00FC76D6">
              <w:rPr>
                <w:kern w:val="2"/>
              </w:rPr>
              <w:t>Основное мероприятие Е.8.</w:t>
            </w:r>
          </w:p>
          <w:p w:rsidR="00C46180" w:rsidRPr="00FC76D6" w:rsidRDefault="00C46180" w:rsidP="00A337CC">
            <w:pPr>
              <w:spacing w:line="233" w:lineRule="auto"/>
              <w:rPr>
                <w:kern w:val="2"/>
              </w:rPr>
            </w:pPr>
            <w:r w:rsidRPr="00FC76D6">
              <w:rPr>
                <w:kern w:val="2"/>
              </w:rPr>
              <w:t>Снижение затрат сельскохозяйствен</w:t>
            </w:r>
            <w:r w:rsidRPr="00FC76D6">
              <w:rPr>
                <w:kern w:val="2"/>
              </w:rPr>
              <w:softHyphen/>
              <w:t>ных товаропроизводителей на об</w:t>
            </w:r>
            <w:r w:rsidRPr="00FC76D6">
              <w:rPr>
                <w:kern w:val="2"/>
              </w:rPr>
              <w:softHyphen/>
              <w:t>служивание инве</w:t>
            </w:r>
            <w:r w:rsidRPr="00FC76D6">
              <w:rPr>
                <w:kern w:val="2"/>
              </w:rPr>
              <w:softHyphen/>
              <w:t>стиционных креди</w:t>
            </w:r>
            <w:r w:rsidRPr="00FC76D6">
              <w:rPr>
                <w:kern w:val="2"/>
              </w:rPr>
              <w:softHyphen/>
              <w:t>тов</w:t>
            </w:r>
          </w:p>
        </w:tc>
        <w:tc>
          <w:tcPr>
            <w:tcW w:w="1842" w:type="dxa"/>
            <w:vMerge w:val="restart"/>
            <w:hideMark/>
          </w:tcPr>
          <w:p w:rsidR="00C46180" w:rsidRPr="00FC76D6" w:rsidRDefault="00C46180" w:rsidP="00A337CC">
            <w:pPr>
              <w:rPr>
                <w:kern w:val="2"/>
              </w:rPr>
            </w:pPr>
            <w:r w:rsidRPr="00FC76D6">
              <w:rPr>
                <w:kern w:val="2"/>
              </w:rPr>
              <w:t>минсельхоз</w:t>
            </w:r>
            <w:r w:rsidRPr="00FC76D6">
              <w:rPr>
                <w:kern w:val="2"/>
              </w:rPr>
              <w:softHyphen/>
              <w:t>прод области</w:t>
            </w:r>
          </w:p>
        </w:tc>
        <w:tc>
          <w:tcPr>
            <w:tcW w:w="567" w:type="dxa"/>
            <w:hideMark/>
          </w:tcPr>
          <w:p w:rsidR="00C46180" w:rsidRPr="00FC76D6" w:rsidRDefault="00C46180" w:rsidP="00A451BF">
            <w:pPr>
              <w:jc w:val="center"/>
              <w:rPr>
                <w:kern w:val="2"/>
              </w:rPr>
            </w:pPr>
            <w:r w:rsidRPr="00FC76D6">
              <w:rPr>
                <w:kern w:val="2"/>
              </w:rPr>
              <w:t>Х</w:t>
            </w:r>
          </w:p>
        </w:tc>
        <w:tc>
          <w:tcPr>
            <w:tcW w:w="567" w:type="dxa"/>
            <w:hideMark/>
          </w:tcPr>
          <w:p w:rsidR="00C46180" w:rsidRPr="00FC76D6" w:rsidRDefault="00C46180" w:rsidP="00A451BF">
            <w:pPr>
              <w:jc w:val="center"/>
              <w:rPr>
                <w:kern w:val="2"/>
              </w:rPr>
            </w:pPr>
            <w:r w:rsidRPr="00FC76D6">
              <w:rPr>
                <w:kern w:val="2"/>
              </w:rPr>
              <w:t>Х</w:t>
            </w:r>
          </w:p>
        </w:tc>
        <w:tc>
          <w:tcPr>
            <w:tcW w:w="1276" w:type="dxa"/>
            <w:hideMark/>
          </w:tcPr>
          <w:p w:rsidR="00C46180" w:rsidRPr="00FC76D6" w:rsidRDefault="00C46180" w:rsidP="00A451BF">
            <w:pPr>
              <w:jc w:val="center"/>
              <w:rPr>
                <w:spacing w:val="-6"/>
                <w:kern w:val="2"/>
              </w:rPr>
            </w:pPr>
            <w:r w:rsidRPr="00FC76D6">
              <w:rPr>
                <w:spacing w:val="-6"/>
                <w:kern w:val="2"/>
              </w:rPr>
              <w:t>Х</w:t>
            </w:r>
          </w:p>
        </w:tc>
        <w:tc>
          <w:tcPr>
            <w:tcW w:w="567" w:type="dxa"/>
            <w:hideMark/>
          </w:tcPr>
          <w:p w:rsidR="00C46180" w:rsidRPr="00FC76D6" w:rsidRDefault="00C46180" w:rsidP="00A451BF">
            <w:pPr>
              <w:jc w:val="center"/>
              <w:rPr>
                <w:kern w:val="2"/>
              </w:rPr>
            </w:pPr>
            <w:r w:rsidRPr="00FC76D6">
              <w:rPr>
                <w:kern w:val="2"/>
              </w:rPr>
              <w:t>Х</w:t>
            </w:r>
          </w:p>
        </w:tc>
        <w:tc>
          <w:tcPr>
            <w:tcW w:w="1418" w:type="dxa"/>
            <w:hideMark/>
          </w:tcPr>
          <w:p w:rsidR="00C46180" w:rsidRPr="00FC76D6" w:rsidRDefault="00C46180" w:rsidP="00A337CC">
            <w:pPr>
              <w:jc w:val="center"/>
              <w:rPr>
                <w:kern w:val="2"/>
              </w:rPr>
            </w:pPr>
            <w:r w:rsidRPr="00FC76D6">
              <w:rPr>
                <w:kern w:val="2"/>
              </w:rPr>
              <w:t>8 318 975,2</w:t>
            </w:r>
          </w:p>
        </w:tc>
        <w:tc>
          <w:tcPr>
            <w:tcW w:w="1096" w:type="dxa"/>
            <w:hideMark/>
          </w:tcPr>
          <w:p w:rsidR="00C46180" w:rsidRPr="00FC76D6" w:rsidRDefault="00C46180" w:rsidP="001D1EE0">
            <w:pPr>
              <w:jc w:val="center"/>
              <w:rPr>
                <w:kern w:val="2"/>
              </w:rPr>
            </w:pPr>
            <w:r w:rsidRPr="00FC76D6">
              <w:rPr>
                <w:kern w:val="2"/>
              </w:rPr>
              <w:t>1 639 710,5</w:t>
            </w:r>
          </w:p>
        </w:tc>
        <w:tc>
          <w:tcPr>
            <w:tcW w:w="1097" w:type="dxa"/>
            <w:hideMark/>
          </w:tcPr>
          <w:p w:rsidR="00C46180" w:rsidRPr="00FC76D6" w:rsidRDefault="00C46180" w:rsidP="001D1EE0">
            <w:pPr>
              <w:jc w:val="center"/>
              <w:rPr>
                <w:kern w:val="2"/>
              </w:rPr>
            </w:pPr>
            <w:r w:rsidRPr="00FC76D6">
              <w:rPr>
                <w:kern w:val="2"/>
              </w:rPr>
              <w:t>2 136 599,7</w:t>
            </w:r>
          </w:p>
        </w:tc>
        <w:tc>
          <w:tcPr>
            <w:tcW w:w="1097" w:type="dxa"/>
            <w:hideMark/>
          </w:tcPr>
          <w:p w:rsidR="00C46180" w:rsidRPr="00FC76D6" w:rsidRDefault="00C46180" w:rsidP="001D1EE0">
            <w:pPr>
              <w:jc w:val="center"/>
              <w:rPr>
                <w:kern w:val="2"/>
              </w:rPr>
            </w:pPr>
            <w:r w:rsidRPr="00FC76D6">
              <w:rPr>
                <w:kern w:val="2"/>
              </w:rPr>
              <w:t>454 266,5</w:t>
            </w:r>
          </w:p>
        </w:tc>
        <w:tc>
          <w:tcPr>
            <w:tcW w:w="1097" w:type="dxa"/>
            <w:hideMark/>
          </w:tcPr>
          <w:p w:rsidR="00C46180" w:rsidRPr="00FC76D6" w:rsidRDefault="00C46180" w:rsidP="00C46180">
            <w:pPr>
              <w:jc w:val="center"/>
            </w:pPr>
            <w:r w:rsidRPr="00FC76D6">
              <w:rPr>
                <w:kern w:val="2"/>
              </w:rPr>
              <w:t>454 266,5</w:t>
            </w:r>
          </w:p>
        </w:tc>
        <w:tc>
          <w:tcPr>
            <w:tcW w:w="1097" w:type="dxa"/>
            <w:hideMark/>
          </w:tcPr>
          <w:p w:rsidR="00C46180" w:rsidRPr="00FC76D6" w:rsidRDefault="00C46180" w:rsidP="00C46180">
            <w:pPr>
              <w:jc w:val="center"/>
            </w:pPr>
            <w:r w:rsidRPr="00FC76D6">
              <w:rPr>
                <w:kern w:val="2"/>
              </w:rPr>
              <w:t>454 266,5</w:t>
            </w:r>
          </w:p>
        </w:tc>
        <w:tc>
          <w:tcPr>
            <w:tcW w:w="1097" w:type="dxa"/>
            <w:hideMark/>
          </w:tcPr>
          <w:p w:rsidR="00C46180" w:rsidRPr="00FC76D6" w:rsidRDefault="00C46180" w:rsidP="00C46180">
            <w:pPr>
              <w:jc w:val="center"/>
            </w:pPr>
            <w:r w:rsidRPr="00FC76D6">
              <w:rPr>
                <w:kern w:val="2"/>
              </w:rPr>
              <w:t>454 266,5</w:t>
            </w:r>
          </w:p>
        </w:tc>
        <w:tc>
          <w:tcPr>
            <w:tcW w:w="1097" w:type="dxa"/>
            <w:hideMark/>
          </w:tcPr>
          <w:p w:rsidR="00C46180" w:rsidRPr="00FC76D6" w:rsidRDefault="00C46180" w:rsidP="00C46180">
            <w:pPr>
              <w:jc w:val="center"/>
            </w:pPr>
            <w:r w:rsidRPr="00FC76D6">
              <w:rPr>
                <w:kern w:val="2"/>
              </w:rPr>
              <w:t>454 266,5</w:t>
            </w:r>
          </w:p>
        </w:tc>
        <w:tc>
          <w:tcPr>
            <w:tcW w:w="1097" w:type="dxa"/>
          </w:tcPr>
          <w:p w:rsidR="00C46180" w:rsidRPr="00FC76D6" w:rsidRDefault="00C46180" w:rsidP="00C46180">
            <w:pPr>
              <w:jc w:val="center"/>
            </w:pPr>
            <w:r w:rsidRPr="00FC76D6">
              <w:rPr>
                <w:kern w:val="2"/>
              </w:rPr>
              <w:t>454 266,5</w:t>
            </w:r>
          </w:p>
        </w:tc>
        <w:tc>
          <w:tcPr>
            <w:tcW w:w="1097" w:type="dxa"/>
          </w:tcPr>
          <w:p w:rsidR="00C46180" w:rsidRPr="00FC76D6" w:rsidRDefault="00C46180" w:rsidP="00C46180">
            <w:pPr>
              <w:jc w:val="center"/>
            </w:pPr>
            <w:r w:rsidRPr="00FC76D6">
              <w:rPr>
                <w:kern w:val="2"/>
              </w:rPr>
              <w:t>454 266,5</w:t>
            </w:r>
          </w:p>
        </w:tc>
        <w:tc>
          <w:tcPr>
            <w:tcW w:w="1097" w:type="dxa"/>
          </w:tcPr>
          <w:p w:rsidR="00C46180" w:rsidRPr="00FC76D6" w:rsidRDefault="00C46180" w:rsidP="00C46180">
            <w:pPr>
              <w:jc w:val="center"/>
            </w:pPr>
            <w:r w:rsidRPr="00FC76D6">
              <w:rPr>
                <w:kern w:val="2"/>
              </w:rPr>
              <w:t>454 266,5</w:t>
            </w:r>
          </w:p>
        </w:tc>
        <w:tc>
          <w:tcPr>
            <w:tcW w:w="1097" w:type="dxa"/>
          </w:tcPr>
          <w:p w:rsidR="00C46180" w:rsidRPr="00FC76D6" w:rsidRDefault="00C46180" w:rsidP="00C46180">
            <w:pPr>
              <w:jc w:val="center"/>
            </w:pPr>
            <w:r w:rsidRPr="00FC76D6">
              <w:rPr>
                <w:kern w:val="2"/>
              </w:rPr>
              <w:t>454 266,5</w:t>
            </w:r>
          </w:p>
        </w:tc>
        <w:tc>
          <w:tcPr>
            <w:tcW w:w="1097" w:type="dxa"/>
          </w:tcPr>
          <w:p w:rsidR="00C46180" w:rsidRPr="00FC76D6" w:rsidRDefault="00C46180" w:rsidP="00C46180">
            <w:pPr>
              <w:jc w:val="center"/>
            </w:pPr>
            <w:r w:rsidRPr="00FC76D6">
              <w:rPr>
                <w:kern w:val="2"/>
              </w:rPr>
              <w:t>454 266,5</w:t>
            </w:r>
          </w:p>
        </w:tc>
      </w:tr>
      <w:tr w:rsidR="001A6DC1" w:rsidRPr="00A83ED7" w:rsidTr="001A6DC1">
        <w:tc>
          <w:tcPr>
            <w:tcW w:w="2751" w:type="dxa"/>
            <w:vMerge/>
            <w:hideMark/>
          </w:tcPr>
          <w:p w:rsidR="001A6DC1" w:rsidRPr="00FC76D6" w:rsidRDefault="001A6DC1" w:rsidP="00A337CC">
            <w:pPr>
              <w:spacing w:line="233" w:lineRule="auto"/>
              <w:rPr>
                <w:kern w:val="2"/>
              </w:rPr>
            </w:pPr>
          </w:p>
        </w:tc>
        <w:tc>
          <w:tcPr>
            <w:tcW w:w="1842" w:type="dxa"/>
            <w:vMerge/>
            <w:hideMark/>
          </w:tcPr>
          <w:p w:rsidR="001A6DC1" w:rsidRPr="00FC76D6" w:rsidRDefault="001A6DC1" w:rsidP="00A337CC">
            <w:pPr>
              <w:rPr>
                <w:kern w:val="2"/>
              </w:rPr>
            </w:pPr>
          </w:p>
        </w:tc>
        <w:tc>
          <w:tcPr>
            <w:tcW w:w="567" w:type="dxa"/>
            <w:hideMark/>
          </w:tcPr>
          <w:p w:rsidR="001A6DC1" w:rsidRPr="00FC76D6" w:rsidRDefault="001A6DC1" w:rsidP="001571AB">
            <w:pPr>
              <w:jc w:val="center"/>
              <w:rPr>
                <w:kern w:val="2"/>
              </w:rPr>
            </w:pPr>
            <w:r w:rsidRPr="00FC76D6">
              <w:rPr>
                <w:kern w:val="2"/>
              </w:rPr>
              <w:t>809</w:t>
            </w:r>
          </w:p>
        </w:tc>
        <w:tc>
          <w:tcPr>
            <w:tcW w:w="567" w:type="dxa"/>
            <w:hideMark/>
          </w:tcPr>
          <w:p w:rsidR="001A6DC1" w:rsidRPr="00FC76D6" w:rsidRDefault="001A6DC1" w:rsidP="001571AB">
            <w:pPr>
              <w:jc w:val="center"/>
              <w:rPr>
                <w:kern w:val="2"/>
              </w:rPr>
            </w:pPr>
            <w:r w:rsidRPr="00FC76D6">
              <w:rPr>
                <w:kern w:val="2"/>
              </w:rPr>
              <w:t>0405</w:t>
            </w:r>
          </w:p>
        </w:tc>
        <w:tc>
          <w:tcPr>
            <w:tcW w:w="1276" w:type="dxa"/>
            <w:hideMark/>
          </w:tcPr>
          <w:p w:rsidR="001A6DC1" w:rsidRPr="00FC76D6" w:rsidRDefault="001A6DC1" w:rsidP="001571AB">
            <w:pPr>
              <w:ind w:left="-85" w:right="-57"/>
              <w:jc w:val="center"/>
              <w:rPr>
                <w:spacing w:val="-8"/>
                <w:kern w:val="2"/>
              </w:rPr>
            </w:pPr>
            <w:r w:rsidRPr="00FC76D6">
              <w:rPr>
                <w:spacing w:val="-8"/>
                <w:kern w:val="2"/>
              </w:rPr>
              <w:t>17Е00</w:t>
            </w:r>
            <w:r w:rsidRPr="00FC76D6">
              <w:rPr>
                <w:spacing w:val="-8"/>
                <w:kern w:val="2"/>
                <w:lang w:val="en-US"/>
              </w:rPr>
              <w:t>R</w:t>
            </w:r>
            <w:r w:rsidRPr="00FC76D6">
              <w:rPr>
                <w:spacing w:val="-8"/>
                <w:kern w:val="2"/>
              </w:rPr>
              <w:t>5440</w:t>
            </w:r>
          </w:p>
        </w:tc>
        <w:tc>
          <w:tcPr>
            <w:tcW w:w="567" w:type="dxa"/>
            <w:hideMark/>
          </w:tcPr>
          <w:p w:rsidR="001A6DC1" w:rsidRPr="00FC76D6" w:rsidRDefault="001A6DC1" w:rsidP="001571AB">
            <w:pPr>
              <w:jc w:val="center"/>
              <w:rPr>
                <w:kern w:val="2"/>
              </w:rPr>
            </w:pPr>
            <w:r w:rsidRPr="00FC76D6">
              <w:rPr>
                <w:kern w:val="2"/>
              </w:rPr>
              <w:t>810</w:t>
            </w:r>
          </w:p>
        </w:tc>
        <w:tc>
          <w:tcPr>
            <w:tcW w:w="1418" w:type="dxa"/>
            <w:vAlign w:val="center"/>
          </w:tcPr>
          <w:p w:rsidR="001A6DC1" w:rsidRPr="00FC76D6" w:rsidRDefault="001A6DC1" w:rsidP="001A6DC1">
            <w:pPr>
              <w:jc w:val="center"/>
              <w:rPr>
                <w:kern w:val="2"/>
              </w:rPr>
            </w:pPr>
            <w:r w:rsidRPr="00FC76D6">
              <w:rPr>
                <w:kern w:val="2"/>
              </w:rPr>
              <w:t>2 872 776,2</w:t>
            </w:r>
          </w:p>
        </w:tc>
        <w:tc>
          <w:tcPr>
            <w:tcW w:w="1096" w:type="dxa"/>
            <w:shd w:val="clear" w:color="auto" w:fill="auto"/>
            <w:vAlign w:val="center"/>
            <w:hideMark/>
          </w:tcPr>
          <w:p w:rsidR="001A6DC1" w:rsidRPr="00FC76D6" w:rsidRDefault="001A6DC1" w:rsidP="001A6DC1">
            <w:pPr>
              <w:jc w:val="center"/>
              <w:rPr>
                <w:kern w:val="2"/>
              </w:rPr>
            </w:pPr>
            <w:r w:rsidRPr="00FC76D6">
              <w:rPr>
                <w:kern w:val="2"/>
              </w:rPr>
              <w:t>1 190 443,0</w:t>
            </w:r>
          </w:p>
        </w:tc>
        <w:tc>
          <w:tcPr>
            <w:tcW w:w="1097" w:type="dxa"/>
            <w:shd w:val="clear" w:color="auto" w:fill="auto"/>
            <w:vAlign w:val="center"/>
            <w:hideMark/>
          </w:tcPr>
          <w:p w:rsidR="001A6DC1" w:rsidRPr="00FC76D6" w:rsidRDefault="001A6DC1" w:rsidP="001A6DC1">
            <w:pPr>
              <w:jc w:val="center"/>
              <w:rPr>
                <w:kern w:val="2"/>
              </w:rPr>
            </w:pPr>
            <w:r w:rsidRPr="00FC76D6">
              <w:rPr>
                <w:kern w:val="2"/>
              </w:rPr>
              <w:t>1 682 333,2</w:t>
            </w:r>
          </w:p>
        </w:tc>
        <w:tc>
          <w:tcPr>
            <w:tcW w:w="1097" w:type="dxa"/>
            <w:shd w:val="clear" w:color="auto" w:fill="auto"/>
            <w:vAlign w:val="center"/>
            <w:hideMark/>
          </w:tcPr>
          <w:p w:rsidR="001A6DC1" w:rsidRPr="00FC76D6" w:rsidRDefault="001A6DC1" w:rsidP="001A6DC1">
            <w:pPr>
              <w:jc w:val="center"/>
              <w:rPr>
                <w:kern w:val="2"/>
              </w:rPr>
            </w:pPr>
            <w:r w:rsidRPr="00FC76D6">
              <w:rPr>
                <w:kern w:val="2"/>
              </w:rPr>
              <w:t>−</w:t>
            </w:r>
          </w:p>
        </w:tc>
        <w:tc>
          <w:tcPr>
            <w:tcW w:w="1097" w:type="dxa"/>
            <w:shd w:val="clear" w:color="auto" w:fill="auto"/>
            <w:hideMark/>
          </w:tcPr>
          <w:p w:rsidR="001A6DC1" w:rsidRPr="00FC76D6" w:rsidRDefault="001A6DC1" w:rsidP="001A6DC1">
            <w:pPr>
              <w:jc w:val="center"/>
            </w:pPr>
            <w:r w:rsidRPr="00FC76D6">
              <w:rPr>
                <w:kern w:val="2"/>
              </w:rPr>
              <w:t>−</w:t>
            </w:r>
          </w:p>
        </w:tc>
        <w:tc>
          <w:tcPr>
            <w:tcW w:w="1097" w:type="dxa"/>
            <w:shd w:val="clear" w:color="auto" w:fill="auto"/>
            <w:hideMark/>
          </w:tcPr>
          <w:p w:rsidR="001A6DC1" w:rsidRPr="00FC76D6" w:rsidRDefault="001A6DC1" w:rsidP="001A6DC1">
            <w:pPr>
              <w:jc w:val="center"/>
            </w:pPr>
            <w:r w:rsidRPr="00FC76D6">
              <w:rPr>
                <w:kern w:val="2"/>
              </w:rPr>
              <w:t>−</w:t>
            </w:r>
          </w:p>
        </w:tc>
        <w:tc>
          <w:tcPr>
            <w:tcW w:w="1097" w:type="dxa"/>
            <w:shd w:val="clear" w:color="auto" w:fill="auto"/>
            <w:hideMark/>
          </w:tcPr>
          <w:p w:rsidR="001A6DC1" w:rsidRPr="00FC76D6" w:rsidRDefault="001A6DC1" w:rsidP="001A6DC1">
            <w:pPr>
              <w:jc w:val="center"/>
            </w:pPr>
            <w:r w:rsidRPr="00FC76D6">
              <w:rPr>
                <w:kern w:val="2"/>
              </w:rPr>
              <w:t>−</w:t>
            </w:r>
          </w:p>
        </w:tc>
        <w:tc>
          <w:tcPr>
            <w:tcW w:w="1097" w:type="dxa"/>
            <w:shd w:val="clear" w:color="auto" w:fill="auto"/>
            <w:hideMark/>
          </w:tcPr>
          <w:p w:rsidR="001A6DC1" w:rsidRPr="00FC76D6" w:rsidRDefault="001A6DC1" w:rsidP="001A6DC1">
            <w:pPr>
              <w:jc w:val="center"/>
            </w:pPr>
            <w:r w:rsidRPr="00FC76D6">
              <w:rPr>
                <w:kern w:val="2"/>
              </w:rPr>
              <w:t>−</w:t>
            </w:r>
          </w:p>
        </w:tc>
        <w:tc>
          <w:tcPr>
            <w:tcW w:w="1097" w:type="dxa"/>
            <w:shd w:val="clear" w:color="auto" w:fill="auto"/>
          </w:tcPr>
          <w:p w:rsidR="001A6DC1" w:rsidRPr="00FC76D6" w:rsidRDefault="001A6DC1" w:rsidP="001A6DC1">
            <w:pPr>
              <w:jc w:val="center"/>
            </w:pPr>
            <w:r w:rsidRPr="00FC76D6">
              <w:rPr>
                <w:kern w:val="2"/>
              </w:rPr>
              <w:t>−</w:t>
            </w:r>
          </w:p>
        </w:tc>
        <w:tc>
          <w:tcPr>
            <w:tcW w:w="1097" w:type="dxa"/>
            <w:shd w:val="clear" w:color="auto" w:fill="auto"/>
          </w:tcPr>
          <w:p w:rsidR="001A6DC1" w:rsidRPr="00FC76D6" w:rsidRDefault="001A6DC1" w:rsidP="001A6DC1">
            <w:pPr>
              <w:jc w:val="center"/>
            </w:pPr>
            <w:r w:rsidRPr="00FC76D6">
              <w:rPr>
                <w:kern w:val="2"/>
              </w:rPr>
              <w:t>−</w:t>
            </w:r>
          </w:p>
        </w:tc>
        <w:tc>
          <w:tcPr>
            <w:tcW w:w="1097" w:type="dxa"/>
            <w:shd w:val="clear" w:color="auto" w:fill="auto"/>
          </w:tcPr>
          <w:p w:rsidR="001A6DC1" w:rsidRPr="00FC76D6" w:rsidRDefault="001A6DC1" w:rsidP="001A6DC1">
            <w:pPr>
              <w:jc w:val="center"/>
            </w:pPr>
            <w:r w:rsidRPr="00FC76D6">
              <w:rPr>
                <w:kern w:val="2"/>
              </w:rPr>
              <w:t>−</w:t>
            </w:r>
          </w:p>
        </w:tc>
        <w:tc>
          <w:tcPr>
            <w:tcW w:w="1097" w:type="dxa"/>
            <w:shd w:val="clear" w:color="auto" w:fill="auto"/>
          </w:tcPr>
          <w:p w:rsidR="001A6DC1" w:rsidRPr="00FC76D6" w:rsidRDefault="001A6DC1" w:rsidP="001A6DC1">
            <w:pPr>
              <w:jc w:val="center"/>
            </w:pPr>
            <w:r w:rsidRPr="00FC76D6">
              <w:rPr>
                <w:kern w:val="2"/>
              </w:rPr>
              <w:t>−</w:t>
            </w:r>
          </w:p>
        </w:tc>
        <w:tc>
          <w:tcPr>
            <w:tcW w:w="1097" w:type="dxa"/>
            <w:shd w:val="clear" w:color="auto" w:fill="auto"/>
          </w:tcPr>
          <w:p w:rsidR="001A6DC1" w:rsidRPr="00FC76D6" w:rsidRDefault="001A6DC1" w:rsidP="001D1EE0">
            <w:pPr>
              <w:jc w:val="center"/>
              <w:rPr>
                <w:kern w:val="2"/>
              </w:rPr>
            </w:pPr>
            <w:r w:rsidRPr="00FC76D6">
              <w:rPr>
                <w:kern w:val="2"/>
              </w:rPr>
              <w:t>−</w:t>
            </w:r>
          </w:p>
        </w:tc>
      </w:tr>
      <w:tr w:rsidR="001A6DC1" w:rsidRPr="00A83ED7" w:rsidTr="001A6DC1">
        <w:tc>
          <w:tcPr>
            <w:tcW w:w="2751" w:type="dxa"/>
            <w:vMerge/>
            <w:hideMark/>
          </w:tcPr>
          <w:p w:rsidR="001A6DC1" w:rsidRPr="00FC76D6" w:rsidRDefault="001A6DC1" w:rsidP="00A337CC">
            <w:pPr>
              <w:spacing w:line="233" w:lineRule="auto"/>
              <w:rPr>
                <w:kern w:val="2"/>
              </w:rPr>
            </w:pPr>
          </w:p>
        </w:tc>
        <w:tc>
          <w:tcPr>
            <w:tcW w:w="1842" w:type="dxa"/>
            <w:vMerge/>
            <w:hideMark/>
          </w:tcPr>
          <w:p w:rsidR="001A6DC1" w:rsidRPr="00FC76D6" w:rsidRDefault="001A6DC1" w:rsidP="00A337CC">
            <w:pPr>
              <w:rPr>
                <w:kern w:val="2"/>
              </w:rPr>
            </w:pPr>
          </w:p>
        </w:tc>
        <w:tc>
          <w:tcPr>
            <w:tcW w:w="567" w:type="dxa"/>
            <w:hideMark/>
          </w:tcPr>
          <w:p w:rsidR="001A6DC1" w:rsidRPr="00FC76D6" w:rsidRDefault="001A6DC1" w:rsidP="001571AB">
            <w:pPr>
              <w:jc w:val="center"/>
              <w:rPr>
                <w:kern w:val="2"/>
              </w:rPr>
            </w:pPr>
            <w:r w:rsidRPr="00FC76D6">
              <w:rPr>
                <w:kern w:val="2"/>
              </w:rPr>
              <w:t>809</w:t>
            </w:r>
          </w:p>
        </w:tc>
        <w:tc>
          <w:tcPr>
            <w:tcW w:w="567" w:type="dxa"/>
            <w:hideMark/>
          </w:tcPr>
          <w:p w:rsidR="001A6DC1" w:rsidRPr="00FC76D6" w:rsidRDefault="001A6DC1" w:rsidP="001571AB">
            <w:pPr>
              <w:jc w:val="center"/>
              <w:rPr>
                <w:kern w:val="2"/>
              </w:rPr>
            </w:pPr>
            <w:r w:rsidRPr="00FC76D6">
              <w:rPr>
                <w:kern w:val="2"/>
              </w:rPr>
              <w:t>0405</w:t>
            </w:r>
          </w:p>
        </w:tc>
        <w:tc>
          <w:tcPr>
            <w:tcW w:w="1276" w:type="dxa"/>
            <w:hideMark/>
          </w:tcPr>
          <w:p w:rsidR="001A6DC1" w:rsidRPr="00FC76D6" w:rsidRDefault="001A6DC1" w:rsidP="001571AB">
            <w:pPr>
              <w:ind w:left="-85" w:right="-57"/>
              <w:jc w:val="center"/>
              <w:rPr>
                <w:spacing w:val="-8"/>
                <w:kern w:val="2"/>
              </w:rPr>
            </w:pPr>
            <w:r w:rsidRPr="00FC76D6">
              <w:rPr>
                <w:spacing w:val="-8"/>
                <w:kern w:val="2"/>
              </w:rPr>
              <w:t>17Е00</w:t>
            </w:r>
            <w:r w:rsidRPr="00FC76D6">
              <w:rPr>
                <w:spacing w:val="-8"/>
                <w:kern w:val="2"/>
                <w:lang w:val="en-US"/>
              </w:rPr>
              <w:t>R4330</w:t>
            </w:r>
          </w:p>
        </w:tc>
        <w:tc>
          <w:tcPr>
            <w:tcW w:w="567" w:type="dxa"/>
            <w:hideMark/>
          </w:tcPr>
          <w:p w:rsidR="001A6DC1" w:rsidRPr="00FC76D6" w:rsidRDefault="001A6DC1" w:rsidP="001571AB">
            <w:pPr>
              <w:jc w:val="center"/>
              <w:rPr>
                <w:kern w:val="2"/>
              </w:rPr>
            </w:pPr>
            <w:r w:rsidRPr="00FC76D6">
              <w:rPr>
                <w:kern w:val="2"/>
              </w:rPr>
              <w:t>810</w:t>
            </w:r>
          </w:p>
        </w:tc>
        <w:tc>
          <w:tcPr>
            <w:tcW w:w="1418" w:type="dxa"/>
            <w:hideMark/>
          </w:tcPr>
          <w:p w:rsidR="001A6DC1" w:rsidRPr="00FC76D6" w:rsidRDefault="001A6DC1" w:rsidP="00A337CC">
            <w:pPr>
              <w:jc w:val="center"/>
              <w:rPr>
                <w:kern w:val="2"/>
              </w:rPr>
            </w:pPr>
            <w:r w:rsidRPr="00FC76D6">
              <w:rPr>
                <w:kern w:val="2"/>
              </w:rPr>
              <w:t>5 446 199,0</w:t>
            </w:r>
          </w:p>
        </w:tc>
        <w:tc>
          <w:tcPr>
            <w:tcW w:w="1096" w:type="dxa"/>
            <w:shd w:val="clear" w:color="auto" w:fill="auto"/>
            <w:hideMark/>
          </w:tcPr>
          <w:p w:rsidR="001A6DC1" w:rsidRPr="00FC76D6" w:rsidRDefault="001A6DC1" w:rsidP="001D1EE0">
            <w:pPr>
              <w:jc w:val="center"/>
              <w:rPr>
                <w:kern w:val="2"/>
              </w:rPr>
            </w:pPr>
            <w:r w:rsidRPr="00FC76D6">
              <w:rPr>
                <w:kern w:val="2"/>
              </w:rPr>
              <w:t>449 267,5</w:t>
            </w:r>
          </w:p>
        </w:tc>
        <w:tc>
          <w:tcPr>
            <w:tcW w:w="1097" w:type="dxa"/>
            <w:shd w:val="clear" w:color="auto" w:fill="auto"/>
            <w:hideMark/>
          </w:tcPr>
          <w:p w:rsidR="001A6DC1" w:rsidRPr="00FC76D6" w:rsidRDefault="001A6DC1" w:rsidP="001D1EE0">
            <w:pPr>
              <w:jc w:val="center"/>
              <w:rPr>
                <w:kern w:val="2"/>
              </w:rPr>
            </w:pPr>
            <w:r w:rsidRPr="00FC76D6">
              <w:rPr>
                <w:kern w:val="2"/>
              </w:rPr>
              <w:t>454 266,5</w:t>
            </w:r>
          </w:p>
        </w:tc>
        <w:tc>
          <w:tcPr>
            <w:tcW w:w="1097" w:type="dxa"/>
            <w:shd w:val="clear" w:color="auto" w:fill="auto"/>
            <w:hideMark/>
          </w:tcPr>
          <w:p w:rsidR="001A6DC1" w:rsidRPr="00FC76D6" w:rsidRDefault="001A6DC1" w:rsidP="001A6DC1">
            <w:pPr>
              <w:jc w:val="center"/>
            </w:pPr>
            <w:r w:rsidRPr="00FC76D6">
              <w:rPr>
                <w:kern w:val="2"/>
              </w:rPr>
              <w:t>454 266,5</w:t>
            </w:r>
          </w:p>
        </w:tc>
        <w:tc>
          <w:tcPr>
            <w:tcW w:w="1097" w:type="dxa"/>
            <w:shd w:val="clear" w:color="auto" w:fill="auto"/>
            <w:hideMark/>
          </w:tcPr>
          <w:p w:rsidR="001A6DC1" w:rsidRPr="00FC76D6" w:rsidRDefault="001A6DC1" w:rsidP="001A6DC1">
            <w:pPr>
              <w:jc w:val="center"/>
            </w:pPr>
            <w:r w:rsidRPr="00FC76D6">
              <w:rPr>
                <w:kern w:val="2"/>
              </w:rPr>
              <w:t>454 266,5</w:t>
            </w:r>
          </w:p>
        </w:tc>
        <w:tc>
          <w:tcPr>
            <w:tcW w:w="1097" w:type="dxa"/>
            <w:shd w:val="clear" w:color="auto" w:fill="auto"/>
            <w:hideMark/>
          </w:tcPr>
          <w:p w:rsidR="001A6DC1" w:rsidRPr="00FC76D6" w:rsidRDefault="001A6DC1" w:rsidP="001A6DC1">
            <w:pPr>
              <w:jc w:val="center"/>
            </w:pPr>
            <w:r w:rsidRPr="00FC76D6">
              <w:rPr>
                <w:kern w:val="2"/>
              </w:rPr>
              <w:t>454 266,5</w:t>
            </w:r>
          </w:p>
        </w:tc>
        <w:tc>
          <w:tcPr>
            <w:tcW w:w="1097" w:type="dxa"/>
            <w:shd w:val="clear" w:color="auto" w:fill="auto"/>
            <w:hideMark/>
          </w:tcPr>
          <w:p w:rsidR="001A6DC1" w:rsidRPr="00FC76D6" w:rsidRDefault="001A6DC1" w:rsidP="001A6DC1">
            <w:pPr>
              <w:jc w:val="center"/>
            </w:pPr>
            <w:r w:rsidRPr="00FC76D6">
              <w:rPr>
                <w:kern w:val="2"/>
              </w:rPr>
              <w:t>454 266,5</w:t>
            </w:r>
          </w:p>
        </w:tc>
        <w:tc>
          <w:tcPr>
            <w:tcW w:w="1097" w:type="dxa"/>
            <w:shd w:val="clear" w:color="auto" w:fill="auto"/>
            <w:hideMark/>
          </w:tcPr>
          <w:p w:rsidR="001A6DC1" w:rsidRPr="00FC76D6" w:rsidRDefault="001A6DC1" w:rsidP="001A6DC1">
            <w:pPr>
              <w:jc w:val="center"/>
            </w:pPr>
            <w:r w:rsidRPr="00FC76D6">
              <w:rPr>
                <w:kern w:val="2"/>
              </w:rPr>
              <w:t>454 266,5</w:t>
            </w:r>
          </w:p>
        </w:tc>
        <w:tc>
          <w:tcPr>
            <w:tcW w:w="1097" w:type="dxa"/>
            <w:shd w:val="clear" w:color="auto" w:fill="auto"/>
          </w:tcPr>
          <w:p w:rsidR="001A6DC1" w:rsidRPr="00FC76D6" w:rsidRDefault="001A6DC1" w:rsidP="001A6DC1">
            <w:pPr>
              <w:jc w:val="center"/>
            </w:pPr>
            <w:r w:rsidRPr="00FC76D6">
              <w:rPr>
                <w:kern w:val="2"/>
              </w:rPr>
              <w:t>454 266,5</w:t>
            </w:r>
          </w:p>
        </w:tc>
        <w:tc>
          <w:tcPr>
            <w:tcW w:w="1097" w:type="dxa"/>
            <w:shd w:val="clear" w:color="auto" w:fill="auto"/>
          </w:tcPr>
          <w:p w:rsidR="001A6DC1" w:rsidRPr="00FC76D6" w:rsidRDefault="001A6DC1" w:rsidP="001A6DC1">
            <w:pPr>
              <w:jc w:val="center"/>
            </w:pPr>
            <w:r w:rsidRPr="00FC76D6">
              <w:rPr>
                <w:kern w:val="2"/>
              </w:rPr>
              <w:t>454 266,5</w:t>
            </w:r>
          </w:p>
        </w:tc>
        <w:tc>
          <w:tcPr>
            <w:tcW w:w="1097" w:type="dxa"/>
            <w:shd w:val="clear" w:color="auto" w:fill="auto"/>
          </w:tcPr>
          <w:p w:rsidR="001A6DC1" w:rsidRPr="00FC76D6" w:rsidRDefault="001A6DC1" w:rsidP="001A6DC1">
            <w:pPr>
              <w:jc w:val="center"/>
            </w:pPr>
            <w:r w:rsidRPr="00FC76D6">
              <w:rPr>
                <w:kern w:val="2"/>
              </w:rPr>
              <w:t>454 266,5</w:t>
            </w:r>
          </w:p>
        </w:tc>
        <w:tc>
          <w:tcPr>
            <w:tcW w:w="1097" w:type="dxa"/>
            <w:shd w:val="clear" w:color="auto" w:fill="auto"/>
          </w:tcPr>
          <w:p w:rsidR="001A6DC1" w:rsidRPr="00FC76D6" w:rsidRDefault="001A6DC1" w:rsidP="001A6DC1">
            <w:pPr>
              <w:jc w:val="center"/>
            </w:pPr>
            <w:r w:rsidRPr="00FC76D6">
              <w:rPr>
                <w:kern w:val="2"/>
              </w:rPr>
              <w:t>454 266,5</w:t>
            </w:r>
          </w:p>
        </w:tc>
        <w:tc>
          <w:tcPr>
            <w:tcW w:w="1097" w:type="dxa"/>
            <w:shd w:val="clear" w:color="auto" w:fill="auto"/>
          </w:tcPr>
          <w:p w:rsidR="001A6DC1" w:rsidRPr="00FC76D6" w:rsidRDefault="001A6DC1" w:rsidP="001A6DC1">
            <w:pPr>
              <w:jc w:val="center"/>
            </w:pPr>
            <w:r w:rsidRPr="00FC76D6">
              <w:rPr>
                <w:kern w:val="2"/>
              </w:rPr>
              <w:t>454 266,5</w:t>
            </w:r>
          </w:p>
        </w:tc>
      </w:tr>
      <w:tr w:rsidR="00F71740" w:rsidRPr="00A83ED7" w:rsidTr="00137790">
        <w:tc>
          <w:tcPr>
            <w:tcW w:w="2751" w:type="dxa"/>
            <w:vMerge w:val="restart"/>
            <w:hideMark/>
          </w:tcPr>
          <w:p w:rsidR="00F71740" w:rsidRPr="00FC76D6" w:rsidRDefault="00F71740" w:rsidP="00A64B20">
            <w:pPr>
              <w:spacing w:line="233" w:lineRule="auto"/>
              <w:rPr>
                <w:kern w:val="2"/>
              </w:rPr>
            </w:pPr>
            <w:r w:rsidRPr="00FC76D6">
              <w:rPr>
                <w:kern w:val="2"/>
              </w:rPr>
              <w:t>Основное мероприятие Е.9. Развитие рыбохозяйственного комплекса</w:t>
            </w:r>
          </w:p>
          <w:p w:rsidR="00F71740" w:rsidRPr="00FC76D6" w:rsidRDefault="00F71740" w:rsidP="00A337CC">
            <w:pPr>
              <w:spacing w:line="233" w:lineRule="auto"/>
              <w:rPr>
                <w:kern w:val="2"/>
              </w:rPr>
            </w:pPr>
          </w:p>
        </w:tc>
        <w:tc>
          <w:tcPr>
            <w:tcW w:w="1842" w:type="dxa"/>
            <w:vMerge w:val="restart"/>
            <w:hideMark/>
          </w:tcPr>
          <w:p w:rsidR="00F71740" w:rsidRPr="00FC76D6" w:rsidRDefault="00F71740" w:rsidP="00A337CC">
            <w:pPr>
              <w:rPr>
                <w:kern w:val="2"/>
              </w:rPr>
            </w:pPr>
            <w:r w:rsidRPr="00FC76D6">
              <w:rPr>
                <w:kern w:val="2"/>
              </w:rPr>
              <w:t>минсельхоз</w:t>
            </w:r>
            <w:r w:rsidRPr="00FC76D6">
              <w:rPr>
                <w:kern w:val="2"/>
              </w:rPr>
              <w:softHyphen/>
              <w:t>прод области</w:t>
            </w:r>
          </w:p>
        </w:tc>
        <w:tc>
          <w:tcPr>
            <w:tcW w:w="567" w:type="dxa"/>
            <w:hideMark/>
          </w:tcPr>
          <w:p w:rsidR="00F71740" w:rsidRPr="00FC76D6" w:rsidRDefault="00F71740" w:rsidP="00A64B20">
            <w:pPr>
              <w:jc w:val="center"/>
              <w:rPr>
                <w:kern w:val="2"/>
              </w:rPr>
            </w:pPr>
            <w:r w:rsidRPr="00FC76D6">
              <w:rPr>
                <w:kern w:val="2"/>
              </w:rPr>
              <w:t>Х</w:t>
            </w:r>
          </w:p>
        </w:tc>
        <w:tc>
          <w:tcPr>
            <w:tcW w:w="567" w:type="dxa"/>
            <w:hideMark/>
          </w:tcPr>
          <w:p w:rsidR="00F71740" w:rsidRPr="00FC76D6" w:rsidRDefault="00F71740" w:rsidP="00A64B20">
            <w:pPr>
              <w:jc w:val="center"/>
              <w:rPr>
                <w:kern w:val="2"/>
              </w:rPr>
            </w:pPr>
            <w:r w:rsidRPr="00FC76D6">
              <w:rPr>
                <w:kern w:val="2"/>
              </w:rPr>
              <w:t>Х</w:t>
            </w:r>
          </w:p>
        </w:tc>
        <w:tc>
          <w:tcPr>
            <w:tcW w:w="1276" w:type="dxa"/>
            <w:hideMark/>
          </w:tcPr>
          <w:p w:rsidR="00F71740" w:rsidRPr="00FC76D6" w:rsidRDefault="00F71740" w:rsidP="00A64B20">
            <w:pPr>
              <w:jc w:val="center"/>
              <w:rPr>
                <w:spacing w:val="-6"/>
                <w:kern w:val="2"/>
              </w:rPr>
            </w:pPr>
            <w:r w:rsidRPr="00FC76D6">
              <w:rPr>
                <w:spacing w:val="-6"/>
                <w:kern w:val="2"/>
              </w:rPr>
              <w:t>Х</w:t>
            </w:r>
          </w:p>
        </w:tc>
        <w:tc>
          <w:tcPr>
            <w:tcW w:w="567" w:type="dxa"/>
            <w:hideMark/>
          </w:tcPr>
          <w:p w:rsidR="00F71740" w:rsidRPr="00FC76D6" w:rsidRDefault="00F71740" w:rsidP="00A64B20">
            <w:pPr>
              <w:jc w:val="center"/>
              <w:rPr>
                <w:kern w:val="2"/>
              </w:rPr>
            </w:pPr>
            <w:r w:rsidRPr="00FC76D6">
              <w:rPr>
                <w:kern w:val="2"/>
              </w:rPr>
              <w:t>Х</w:t>
            </w:r>
          </w:p>
        </w:tc>
        <w:tc>
          <w:tcPr>
            <w:tcW w:w="1418" w:type="dxa"/>
            <w:hideMark/>
          </w:tcPr>
          <w:p w:rsidR="00F71740" w:rsidRPr="00FC76D6" w:rsidRDefault="00F71740" w:rsidP="00A337CC">
            <w:pPr>
              <w:jc w:val="center"/>
              <w:rPr>
                <w:kern w:val="2"/>
              </w:rPr>
            </w:pPr>
            <w:r w:rsidRPr="00FC76D6">
              <w:rPr>
                <w:kern w:val="2"/>
              </w:rPr>
              <w:t>461 700,0</w:t>
            </w:r>
          </w:p>
        </w:tc>
        <w:tc>
          <w:tcPr>
            <w:tcW w:w="1096" w:type="dxa"/>
            <w:hideMark/>
          </w:tcPr>
          <w:p w:rsidR="00F71740" w:rsidRPr="00FC76D6" w:rsidRDefault="00F71740" w:rsidP="001D1EE0">
            <w:pPr>
              <w:jc w:val="center"/>
              <w:rPr>
                <w:kern w:val="2"/>
              </w:rPr>
            </w:pPr>
            <w:r w:rsidRPr="00FC76D6">
              <w:rPr>
                <w:kern w:val="2"/>
              </w:rPr>
              <w:t>38 475,0</w:t>
            </w:r>
          </w:p>
        </w:tc>
        <w:tc>
          <w:tcPr>
            <w:tcW w:w="1097" w:type="dxa"/>
            <w:hideMark/>
          </w:tcPr>
          <w:p w:rsidR="00F71740" w:rsidRPr="00FC76D6" w:rsidRDefault="00F71740" w:rsidP="00F71740">
            <w:pPr>
              <w:jc w:val="center"/>
            </w:pPr>
            <w:r w:rsidRPr="00FC76D6">
              <w:rPr>
                <w:kern w:val="2"/>
              </w:rPr>
              <w:t>38 475,0</w:t>
            </w:r>
          </w:p>
        </w:tc>
        <w:tc>
          <w:tcPr>
            <w:tcW w:w="1097" w:type="dxa"/>
            <w:hideMark/>
          </w:tcPr>
          <w:p w:rsidR="00F71740" w:rsidRPr="00FC76D6" w:rsidRDefault="00F71740" w:rsidP="00F71740">
            <w:pPr>
              <w:jc w:val="center"/>
            </w:pPr>
            <w:r w:rsidRPr="00FC76D6">
              <w:rPr>
                <w:kern w:val="2"/>
              </w:rPr>
              <w:t>38 475,0</w:t>
            </w:r>
          </w:p>
        </w:tc>
        <w:tc>
          <w:tcPr>
            <w:tcW w:w="1097" w:type="dxa"/>
            <w:hideMark/>
          </w:tcPr>
          <w:p w:rsidR="00F71740" w:rsidRPr="00FC76D6" w:rsidRDefault="00F71740" w:rsidP="00F71740">
            <w:pPr>
              <w:jc w:val="center"/>
            </w:pPr>
            <w:r w:rsidRPr="00FC76D6">
              <w:rPr>
                <w:kern w:val="2"/>
              </w:rPr>
              <w:t>38 475,0</w:t>
            </w:r>
          </w:p>
        </w:tc>
        <w:tc>
          <w:tcPr>
            <w:tcW w:w="1097" w:type="dxa"/>
            <w:hideMark/>
          </w:tcPr>
          <w:p w:rsidR="00F71740" w:rsidRPr="00FC76D6" w:rsidRDefault="00F71740" w:rsidP="00F71740">
            <w:pPr>
              <w:jc w:val="center"/>
            </w:pPr>
            <w:r w:rsidRPr="00FC76D6">
              <w:rPr>
                <w:kern w:val="2"/>
              </w:rPr>
              <w:t>38 475,0</w:t>
            </w:r>
          </w:p>
        </w:tc>
        <w:tc>
          <w:tcPr>
            <w:tcW w:w="1097" w:type="dxa"/>
            <w:hideMark/>
          </w:tcPr>
          <w:p w:rsidR="00F71740" w:rsidRPr="00FC76D6" w:rsidRDefault="00F71740" w:rsidP="00F71740">
            <w:pPr>
              <w:jc w:val="center"/>
            </w:pPr>
            <w:r w:rsidRPr="00FC76D6">
              <w:rPr>
                <w:kern w:val="2"/>
              </w:rPr>
              <w:t>38 475,0</w:t>
            </w:r>
          </w:p>
        </w:tc>
        <w:tc>
          <w:tcPr>
            <w:tcW w:w="1097" w:type="dxa"/>
            <w:hideMark/>
          </w:tcPr>
          <w:p w:rsidR="00F71740" w:rsidRPr="00FC76D6" w:rsidRDefault="00F71740" w:rsidP="00F71740">
            <w:pPr>
              <w:jc w:val="center"/>
            </w:pPr>
            <w:r w:rsidRPr="00FC76D6">
              <w:rPr>
                <w:kern w:val="2"/>
              </w:rPr>
              <w:t>38 475,0</w:t>
            </w:r>
          </w:p>
        </w:tc>
        <w:tc>
          <w:tcPr>
            <w:tcW w:w="1097" w:type="dxa"/>
          </w:tcPr>
          <w:p w:rsidR="00F71740" w:rsidRPr="00FC76D6" w:rsidRDefault="00F71740" w:rsidP="00F71740">
            <w:pPr>
              <w:jc w:val="center"/>
            </w:pPr>
            <w:r w:rsidRPr="00FC76D6">
              <w:rPr>
                <w:kern w:val="2"/>
              </w:rPr>
              <w:t>38 475,0</w:t>
            </w:r>
          </w:p>
        </w:tc>
        <w:tc>
          <w:tcPr>
            <w:tcW w:w="1097" w:type="dxa"/>
          </w:tcPr>
          <w:p w:rsidR="00F71740" w:rsidRPr="00FC76D6" w:rsidRDefault="00F71740" w:rsidP="00F71740">
            <w:pPr>
              <w:jc w:val="center"/>
            </w:pPr>
            <w:r w:rsidRPr="00FC76D6">
              <w:rPr>
                <w:kern w:val="2"/>
              </w:rPr>
              <w:t>38 475,0</w:t>
            </w:r>
          </w:p>
        </w:tc>
        <w:tc>
          <w:tcPr>
            <w:tcW w:w="1097" w:type="dxa"/>
          </w:tcPr>
          <w:p w:rsidR="00F71740" w:rsidRPr="00FC76D6" w:rsidRDefault="00F71740" w:rsidP="00F71740">
            <w:pPr>
              <w:jc w:val="center"/>
            </w:pPr>
            <w:r w:rsidRPr="00FC76D6">
              <w:rPr>
                <w:kern w:val="2"/>
              </w:rPr>
              <w:t>38 475,0</w:t>
            </w:r>
          </w:p>
        </w:tc>
        <w:tc>
          <w:tcPr>
            <w:tcW w:w="1097" w:type="dxa"/>
          </w:tcPr>
          <w:p w:rsidR="00F71740" w:rsidRPr="00FC76D6" w:rsidRDefault="00F71740" w:rsidP="00F71740">
            <w:pPr>
              <w:jc w:val="center"/>
            </w:pPr>
            <w:r w:rsidRPr="00FC76D6">
              <w:rPr>
                <w:kern w:val="2"/>
              </w:rPr>
              <w:t>38 475,0</w:t>
            </w:r>
          </w:p>
        </w:tc>
        <w:tc>
          <w:tcPr>
            <w:tcW w:w="1097" w:type="dxa"/>
          </w:tcPr>
          <w:p w:rsidR="00F71740" w:rsidRPr="00FC76D6" w:rsidRDefault="00F71740" w:rsidP="00F71740">
            <w:pPr>
              <w:jc w:val="center"/>
            </w:pPr>
            <w:r w:rsidRPr="00FC76D6">
              <w:rPr>
                <w:kern w:val="2"/>
              </w:rPr>
              <w:t>38 475,0</w:t>
            </w:r>
          </w:p>
        </w:tc>
      </w:tr>
      <w:tr w:rsidR="00F71740" w:rsidRPr="00A83ED7" w:rsidTr="00137790">
        <w:tc>
          <w:tcPr>
            <w:tcW w:w="2751" w:type="dxa"/>
            <w:vMerge/>
            <w:hideMark/>
          </w:tcPr>
          <w:p w:rsidR="00F71740" w:rsidRPr="00FC76D6" w:rsidRDefault="00F71740" w:rsidP="00A337CC">
            <w:pPr>
              <w:spacing w:line="233" w:lineRule="auto"/>
              <w:rPr>
                <w:kern w:val="2"/>
              </w:rPr>
            </w:pPr>
          </w:p>
        </w:tc>
        <w:tc>
          <w:tcPr>
            <w:tcW w:w="1842" w:type="dxa"/>
            <w:vMerge/>
            <w:hideMark/>
          </w:tcPr>
          <w:p w:rsidR="00F71740" w:rsidRPr="00FC76D6" w:rsidRDefault="00F71740" w:rsidP="00A337CC">
            <w:pPr>
              <w:rPr>
                <w:kern w:val="2"/>
              </w:rPr>
            </w:pPr>
          </w:p>
        </w:tc>
        <w:tc>
          <w:tcPr>
            <w:tcW w:w="567" w:type="dxa"/>
            <w:hideMark/>
          </w:tcPr>
          <w:p w:rsidR="00F71740" w:rsidRPr="00FC76D6" w:rsidRDefault="00F71740" w:rsidP="00A64B20">
            <w:pPr>
              <w:jc w:val="center"/>
              <w:rPr>
                <w:kern w:val="2"/>
              </w:rPr>
            </w:pPr>
            <w:r w:rsidRPr="00FC76D6">
              <w:rPr>
                <w:kern w:val="2"/>
              </w:rPr>
              <w:t>809</w:t>
            </w:r>
          </w:p>
        </w:tc>
        <w:tc>
          <w:tcPr>
            <w:tcW w:w="567" w:type="dxa"/>
            <w:hideMark/>
          </w:tcPr>
          <w:p w:rsidR="00F71740" w:rsidRPr="00FC76D6" w:rsidRDefault="00F71740" w:rsidP="00A64B20">
            <w:pPr>
              <w:jc w:val="center"/>
              <w:rPr>
                <w:kern w:val="2"/>
              </w:rPr>
            </w:pPr>
            <w:r w:rsidRPr="00FC76D6">
              <w:rPr>
                <w:kern w:val="2"/>
              </w:rPr>
              <w:t>0405</w:t>
            </w:r>
          </w:p>
        </w:tc>
        <w:tc>
          <w:tcPr>
            <w:tcW w:w="1276" w:type="dxa"/>
            <w:hideMark/>
          </w:tcPr>
          <w:p w:rsidR="00F71740" w:rsidRPr="00FC76D6" w:rsidRDefault="00F71740" w:rsidP="00A337CC">
            <w:pPr>
              <w:jc w:val="center"/>
              <w:rPr>
                <w:spacing w:val="-6"/>
                <w:kern w:val="2"/>
              </w:rPr>
            </w:pPr>
            <w:r w:rsidRPr="00FC76D6">
              <w:rPr>
                <w:spacing w:val="-6"/>
                <w:kern w:val="2"/>
              </w:rPr>
              <w:t>17Е0067860</w:t>
            </w:r>
          </w:p>
        </w:tc>
        <w:tc>
          <w:tcPr>
            <w:tcW w:w="567" w:type="dxa"/>
            <w:hideMark/>
          </w:tcPr>
          <w:p w:rsidR="00F71740" w:rsidRPr="00FC76D6" w:rsidRDefault="00F71740" w:rsidP="00A337CC">
            <w:pPr>
              <w:jc w:val="center"/>
              <w:rPr>
                <w:kern w:val="2"/>
              </w:rPr>
            </w:pPr>
            <w:r w:rsidRPr="00FC76D6">
              <w:rPr>
                <w:kern w:val="2"/>
              </w:rPr>
              <w:t>810</w:t>
            </w:r>
          </w:p>
        </w:tc>
        <w:tc>
          <w:tcPr>
            <w:tcW w:w="1418" w:type="dxa"/>
            <w:hideMark/>
          </w:tcPr>
          <w:p w:rsidR="00F71740" w:rsidRPr="00FC76D6" w:rsidRDefault="00F71740" w:rsidP="00A337CC">
            <w:pPr>
              <w:jc w:val="center"/>
              <w:rPr>
                <w:kern w:val="2"/>
              </w:rPr>
            </w:pPr>
            <w:r w:rsidRPr="00FC76D6">
              <w:rPr>
                <w:kern w:val="2"/>
              </w:rPr>
              <w:t>125 700,0</w:t>
            </w:r>
          </w:p>
        </w:tc>
        <w:tc>
          <w:tcPr>
            <w:tcW w:w="1096" w:type="dxa"/>
            <w:hideMark/>
          </w:tcPr>
          <w:p w:rsidR="00F71740" w:rsidRPr="00FC76D6" w:rsidRDefault="00F71740" w:rsidP="001D1EE0">
            <w:pPr>
              <w:jc w:val="center"/>
              <w:rPr>
                <w:kern w:val="2"/>
              </w:rPr>
            </w:pPr>
            <w:r w:rsidRPr="00FC76D6">
              <w:rPr>
                <w:kern w:val="2"/>
              </w:rPr>
              <w:t>10 475,0</w:t>
            </w:r>
          </w:p>
        </w:tc>
        <w:tc>
          <w:tcPr>
            <w:tcW w:w="1097" w:type="dxa"/>
            <w:hideMark/>
          </w:tcPr>
          <w:p w:rsidR="00F71740" w:rsidRPr="00FC76D6" w:rsidRDefault="00F71740" w:rsidP="00F71740">
            <w:pPr>
              <w:jc w:val="center"/>
            </w:pPr>
            <w:r w:rsidRPr="00FC76D6">
              <w:rPr>
                <w:kern w:val="2"/>
              </w:rPr>
              <w:t>10 475,0</w:t>
            </w:r>
          </w:p>
        </w:tc>
        <w:tc>
          <w:tcPr>
            <w:tcW w:w="1097" w:type="dxa"/>
            <w:hideMark/>
          </w:tcPr>
          <w:p w:rsidR="00F71740" w:rsidRPr="00FC76D6" w:rsidRDefault="00F71740" w:rsidP="00F71740">
            <w:pPr>
              <w:jc w:val="center"/>
            </w:pPr>
            <w:r w:rsidRPr="00FC76D6">
              <w:rPr>
                <w:kern w:val="2"/>
              </w:rPr>
              <w:t>10 475,0</w:t>
            </w:r>
          </w:p>
        </w:tc>
        <w:tc>
          <w:tcPr>
            <w:tcW w:w="1097" w:type="dxa"/>
            <w:hideMark/>
          </w:tcPr>
          <w:p w:rsidR="00F71740" w:rsidRPr="00FC76D6" w:rsidRDefault="00F71740" w:rsidP="00F71740">
            <w:pPr>
              <w:jc w:val="center"/>
            </w:pPr>
            <w:r w:rsidRPr="00FC76D6">
              <w:rPr>
                <w:kern w:val="2"/>
              </w:rPr>
              <w:t>10 475,0</w:t>
            </w:r>
          </w:p>
        </w:tc>
        <w:tc>
          <w:tcPr>
            <w:tcW w:w="1097" w:type="dxa"/>
            <w:hideMark/>
          </w:tcPr>
          <w:p w:rsidR="00F71740" w:rsidRPr="00FC76D6" w:rsidRDefault="00F71740" w:rsidP="00F71740">
            <w:pPr>
              <w:jc w:val="center"/>
            </w:pPr>
            <w:r w:rsidRPr="00FC76D6">
              <w:rPr>
                <w:kern w:val="2"/>
              </w:rPr>
              <w:t>10 475,0</w:t>
            </w:r>
          </w:p>
        </w:tc>
        <w:tc>
          <w:tcPr>
            <w:tcW w:w="1097" w:type="dxa"/>
            <w:hideMark/>
          </w:tcPr>
          <w:p w:rsidR="00F71740" w:rsidRPr="00FC76D6" w:rsidRDefault="00F71740" w:rsidP="00F71740">
            <w:pPr>
              <w:jc w:val="center"/>
            </w:pPr>
            <w:r w:rsidRPr="00FC76D6">
              <w:rPr>
                <w:kern w:val="2"/>
              </w:rPr>
              <w:t>10 475,0</w:t>
            </w:r>
          </w:p>
        </w:tc>
        <w:tc>
          <w:tcPr>
            <w:tcW w:w="1097" w:type="dxa"/>
            <w:hideMark/>
          </w:tcPr>
          <w:p w:rsidR="00F71740" w:rsidRPr="00FC76D6" w:rsidRDefault="00F71740" w:rsidP="00F71740">
            <w:pPr>
              <w:jc w:val="center"/>
            </w:pPr>
            <w:r w:rsidRPr="00FC76D6">
              <w:rPr>
                <w:kern w:val="2"/>
              </w:rPr>
              <w:t>10 475,0</w:t>
            </w:r>
          </w:p>
        </w:tc>
        <w:tc>
          <w:tcPr>
            <w:tcW w:w="1097" w:type="dxa"/>
          </w:tcPr>
          <w:p w:rsidR="00F71740" w:rsidRPr="00FC76D6" w:rsidRDefault="00F71740" w:rsidP="00F71740">
            <w:pPr>
              <w:jc w:val="center"/>
            </w:pPr>
            <w:r w:rsidRPr="00FC76D6">
              <w:rPr>
                <w:kern w:val="2"/>
              </w:rPr>
              <w:t>10 475,0</w:t>
            </w:r>
          </w:p>
        </w:tc>
        <w:tc>
          <w:tcPr>
            <w:tcW w:w="1097" w:type="dxa"/>
          </w:tcPr>
          <w:p w:rsidR="00F71740" w:rsidRPr="00FC76D6" w:rsidRDefault="00F71740" w:rsidP="00F71740">
            <w:pPr>
              <w:jc w:val="center"/>
            </w:pPr>
            <w:r w:rsidRPr="00FC76D6">
              <w:rPr>
                <w:kern w:val="2"/>
              </w:rPr>
              <w:t>10 475,0</w:t>
            </w:r>
          </w:p>
        </w:tc>
        <w:tc>
          <w:tcPr>
            <w:tcW w:w="1097" w:type="dxa"/>
          </w:tcPr>
          <w:p w:rsidR="00F71740" w:rsidRPr="00FC76D6" w:rsidRDefault="00F71740" w:rsidP="00F71740">
            <w:pPr>
              <w:jc w:val="center"/>
            </w:pPr>
            <w:r w:rsidRPr="00FC76D6">
              <w:rPr>
                <w:kern w:val="2"/>
              </w:rPr>
              <w:t>10 475,0</w:t>
            </w:r>
          </w:p>
        </w:tc>
        <w:tc>
          <w:tcPr>
            <w:tcW w:w="1097" w:type="dxa"/>
          </w:tcPr>
          <w:p w:rsidR="00F71740" w:rsidRPr="00FC76D6" w:rsidRDefault="00F71740" w:rsidP="00F71740">
            <w:pPr>
              <w:jc w:val="center"/>
            </w:pPr>
            <w:r w:rsidRPr="00FC76D6">
              <w:rPr>
                <w:kern w:val="2"/>
              </w:rPr>
              <w:t>10 475,0</w:t>
            </w:r>
          </w:p>
        </w:tc>
        <w:tc>
          <w:tcPr>
            <w:tcW w:w="1097" w:type="dxa"/>
          </w:tcPr>
          <w:p w:rsidR="00F71740" w:rsidRPr="00FC76D6" w:rsidRDefault="00F71740" w:rsidP="00F71740">
            <w:pPr>
              <w:jc w:val="center"/>
            </w:pPr>
            <w:r w:rsidRPr="00FC76D6">
              <w:rPr>
                <w:kern w:val="2"/>
              </w:rPr>
              <w:t>10 475,0</w:t>
            </w:r>
          </w:p>
        </w:tc>
      </w:tr>
      <w:tr w:rsidR="00F71740" w:rsidRPr="00A83ED7" w:rsidTr="00137790">
        <w:tc>
          <w:tcPr>
            <w:tcW w:w="2751" w:type="dxa"/>
            <w:vMerge/>
            <w:hideMark/>
          </w:tcPr>
          <w:p w:rsidR="00F71740" w:rsidRPr="00FC76D6" w:rsidRDefault="00F71740" w:rsidP="00A337CC">
            <w:pPr>
              <w:spacing w:line="233" w:lineRule="auto"/>
              <w:rPr>
                <w:kern w:val="2"/>
              </w:rPr>
            </w:pPr>
          </w:p>
        </w:tc>
        <w:tc>
          <w:tcPr>
            <w:tcW w:w="1842" w:type="dxa"/>
            <w:vMerge/>
            <w:hideMark/>
          </w:tcPr>
          <w:p w:rsidR="00F71740" w:rsidRPr="00FC76D6" w:rsidRDefault="00F71740" w:rsidP="00A337CC">
            <w:pPr>
              <w:rPr>
                <w:kern w:val="2"/>
              </w:rPr>
            </w:pPr>
          </w:p>
        </w:tc>
        <w:tc>
          <w:tcPr>
            <w:tcW w:w="567" w:type="dxa"/>
            <w:hideMark/>
          </w:tcPr>
          <w:p w:rsidR="00F71740" w:rsidRPr="00FC76D6" w:rsidRDefault="00F71740" w:rsidP="00A64B20">
            <w:pPr>
              <w:jc w:val="center"/>
              <w:rPr>
                <w:kern w:val="2"/>
              </w:rPr>
            </w:pPr>
            <w:r w:rsidRPr="00FC76D6">
              <w:rPr>
                <w:kern w:val="2"/>
              </w:rPr>
              <w:t>809</w:t>
            </w:r>
          </w:p>
        </w:tc>
        <w:tc>
          <w:tcPr>
            <w:tcW w:w="567" w:type="dxa"/>
            <w:hideMark/>
          </w:tcPr>
          <w:p w:rsidR="00F71740" w:rsidRPr="00FC76D6" w:rsidRDefault="00F71740" w:rsidP="00A64B20">
            <w:pPr>
              <w:jc w:val="center"/>
              <w:rPr>
                <w:kern w:val="2"/>
              </w:rPr>
            </w:pPr>
            <w:r w:rsidRPr="00FC76D6">
              <w:rPr>
                <w:kern w:val="2"/>
              </w:rPr>
              <w:t>0405</w:t>
            </w:r>
          </w:p>
        </w:tc>
        <w:tc>
          <w:tcPr>
            <w:tcW w:w="1276" w:type="dxa"/>
            <w:hideMark/>
          </w:tcPr>
          <w:p w:rsidR="00F71740" w:rsidRPr="00FC76D6" w:rsidRDefault="00F71740" w:rsidP="00A64B20">
            <w:pPr>
              <w:jc w:val="center"/>
              <w:rPr>
                <w:spacing w:val="-6"/>
                <w:kern w:val="2"/>
              </w:rPr>
            </w:pPr>
            <w:r w:rsidRPr="00FC76D6">
              <w:rPr>
                <w:spacing w:val="-6"/>
                <w:kern w:val="2"/>
              </w:rPr>
              <w:t>17Е0067870</w:t>
            </w:r>
          </w:p>
        </w:tc>
        <w:tc>
          <w:tcPr>
            <w:tcW w:w="567" w:type="dxa"/>
            <w:hideMark/>
          </w:tcPr>
          <w:p w:rsidR="00F71740" w:rsidRPr="00FC76D6" w:rsidRDefault="00F71740" w:rsidP="00A64B20">
            <w:pPr>
              <w:jc w:val="center"/>
              <w:rPr>
                <w:kern w:val="2"/>
              </w:rPr>
            </w:pPr>
            <w:r w:rsidRPr="00FC76D6">
              <w:rPr>
                <w:kern w:val="2"/>
              </w:rPr>
              <w:t>810</w:t>
            </w:r>
          </w:p>
        </w:tc>
        <w:tc>
          <w:tcPr>
            <w:tcW w:w="1418" w:type="dxa"/>
            <w:hideMark/>
          </w:tcPr>
          <w:p w:rsidR="00F71740" w:rsidRPr="00FC76D6" w:rsidRDefault="00F71740" w:rsidP="00A337CC">
            <w:pPr>
              <w:jc w:val="center"/>
              <w:rPr>
                <w:kern w:val="2"/>
              </w:rPr>
            </w:pPr>
            <w:r w:rsidRPr="00FC76D6">
              <w:rPr>
                <w:kern w:val="2"/>
              </w:rPr>
              <w:t>48 000,0</w:t>
            </w:r>
          </w:p>
        </w:tc>
        <w:tc>
          <w:tcPr>
            <w:tcW w:w="1096" w:type="dxa"/>
            <w:hideMark/>
          </w:tcPr>
          <w:p w:rsidR="00F71740" w:rsidRPr="00FC76D6" w:rsidRDefault="00F71740" w:rsidP="001D1EE0">
            <w:pPr>
              <w:jc w:val="center"/>
              <w:rPr>
                <w:kern w:val="2"/>
              </w:rPr>
            </w:pPr>
            <w:r w:rsidRPr="00FC76D6">
              <w:rPr>
                <w:kern w:val="2"/>
              </w:rPr>
              <w:t>4 000,0</w:t>
            </w:r>
          </w:p>
        </w:tc>
        <w:tc>
          <w:tcPr>
            <w:tcW w:w="1097" w:type="dxa"/>
            <w:hideMark/>
          </w:tcPr>
          <w:p w:rsidR="00F71740" w:rsidRPr="00FC76D6" w:rsidRDefault="00F71740" w:rsidP="00F71740">
            <w:pPr>
              <w:jc w:val="center"/>
            </w:pPr>
            <w:r w:rsidRPr="00FC76D6">
              <w:rPr>
                <w:kern w:val="2"/>
              </w:rPr>
              <w:t>4 000,0</w:t>
            </w:r>
          </w:p>
        </w:tc>
        <w:tc>
          <w:tcPr>
            <w:tcW w:w="1097" w:type="dxa"/>
            <w:hideMark/>
          </w:tcPr>
          <w:p w:rsidR="00F71740" w:rsidRPr="00FC76D6" w:rsidRDefault="00F71740" w:rsidP="00F71740">
            <w:pPr>
              <w:jc w:val="center"/>
            </w:pPr>
            <w:r w:rsidRPr="00FC76D6">
              <w:rPr>
                <w:kern w:val="2"/>
              </w:rPr>
              <w:t>4 000,0</w:t>
            </w:r>
          </w:p>
        </w:tc>
        <w:tc>
          <w:tcPr>
            <w:tcW w:w="1097" w:type="dxa"/>
            <w:hideMark/>
          </w:tcPr>
          <w:p w:rsidR="00F71740" w:rsidRPr="00FC76D6" w:rsidRDefault="00F71740" w:rsidP="00F71740">
            <w:pPr>
              <w:jc w:val="center"/>
            </w:pPr>
            <w:r w:rsidRPr="00FC76D6">
              <w:rPr>
                <w:kern w:val="2"/>
              </w:rPr>
              <w:t>4 000,0</w:t>
            </w:r>
          </w:p>
        </w:tc>
        <w:tc>
          <w:tcPr>
            <w:tcW w:w="1097" w:type="dxa"/>
            <w:hideMark/>
          </w:tcPr>
          <w:p w:rsidR="00F71740" w:rsidRPr="00FC76D6" w:rsidRDefault="00F71740" w:rsidP="00F71740">
            <w:pPr>
              <w:jc w:val="center"/>
            </w:pPr>
            <w:r w:rsidRPr="00FC76D6">
              <w:rPr>
                <w:kern w:val="2"/>
              </w:rPr>
              <w:t>4 000,0</w:t>
            </w:r>
          </w:p>
        </w:tc>
        <w:tc>
          <w:tcPr>
            <w:tcW w:w="1097" w:type="dxa"/>
            <w:hideMark/>
          </w:tcPr>
          <w:p w:rsidR="00F71740" w:rsidRPr="00FC76D6" w:rsidRDefault="00F71740" w:rsidP="00F71740">
            <w:pPr>
              <w:jc w:val="center"/>
            </w:pPr>
            <w:r w:rsidRPr="00FC76D6">
              <w:rPr>
                <w:kern w:val="2"/>
              </w:rPr>
              <w:t>4 000,0</w:t>
            </w:r>
          </w:p>
        </w:tc>
        <w:tc>
          <w:tcPr>
            <w:tcW w:w="1097" w:type="dxa"/>
            <w:hideMark/>
          </w:tcPr>
          <w:p w:rsidR="00F71740" w:rsidRPr="00FC76D6" w:rsidRDefault="00F71740" w:rsidP="00F71740">
            <w:pPr>
              <w:jc w:val="center"/>
            </w:pPr>
            <w:r w:rsidRPr="00FC76D6">
              <w:rPr>
                <w:kern w:val="2"/>
              </w:rPr>
              <w:t>4 000,0</w:t>
            </w:r>
          </w:p>
        </w:tc>
        <w:tc>
          <w:tcPr>
            <w:tcW w:w="1097" w:type="dxa"/>
          </w:tcPr>
          <w:p w:rsidR="00F71740" w:rsidRPr="00FC76D6" w:rsidRDefault="00F71740" w:rsidP="00F71740">
            <w:pPr>
              <w:jc w:val="center"/>
            </w:pPr>
            <w:r w:rsidRPr="00FC76D6">
              <w:rPr>
                <w:kern w:val="2"/>
              </w:rPr>
              <w:t>4 000,0</w:t>
            </w:r>
          </w:p>
        </w:tc>
        <w:tc>
          <w:tcPr>
            <w:tcW w:w="1097" w:type="dxa"/>
          </w:tcPr>
          <w:p w:rsidR="00F71740" w:rsidRPr="00FC76D6" w:rsidRDefault="00F71740" w:rsidP="00F71740">
            <w:pPr>
              <w:jc w:val="center"/>
            </w:pPr>
            <w:r w:rsidRPr="00FC76D6">
              <w:rPr>
                <w:kern w:val="2"/>
              </w:rPr>
              <w:t>4 000,0</w:t>
            </w:r>
          </w:p>
        </w:tc>
        <w:tc>
          <w:tcPr>
            <w:tcW w:w="1097" w:type="dxa"/>
          </w:tcPr>
          <w:p w:rsidR="00F71740" w:rsidRPr="00FC76D6" w:rsidRDefault="00F71740" w:rsidP="00F71740">
            <w:pPr>
              <w:jc w:val="center"/>
            </w:pPr>
            <w:r w:rsidRPr="00FC76D6">
              <w:rPr>
                <w:kern w:val="2"/>
              </w:rPr>
              <w:t>4 000,0</w:t>
            </w:r>
          </w:p>
        </w:tc>
        <w:tc>
          <w:tcPr>
            <w:tcW w:w="1097" w:type="dxa"/>
          </w:tcPr>
          <w:p w:rsidR="00F71740" w:rsidRPr="00FC76D6" w:rsidRDefault="00F71740" w:rsidP="00F71740">
            <w:pPr>
              <w:jc w:val="center"/>
            </w:pPr>
            <w:r w:rsidRPr="00FC76D6">
              <w:rPr>
                <w:kern w:val="2"/>
              </w:rPr>
              <w:t>4 000,0</w:t>
            </w:r>
          </w:p>
        </w:tc>
        <w:tc>
          <w:tcPr>
            <w:tcW w:w="1097" w:type="dxa"/>
          </w:tcPr>
          <w:p w:rsidR="00F71740" w:rsidRPr="00FC76D6" w:rsidRDefault="00F71740" w:rsidP="00F71740">
            <w:pPr>
              <w:jc w:val="center"/>
            </w:pPr>
            <w:r w:rsidRPr="00FC76D6">
              <w:rPr>
                <w:kern w:val="2"/>
              </w:rPr>
              <w:t>4 000,0</w:t>
            </w:r>
          </w:p>
        </w:tc>
      </w:tr>
      <w:tr w:rsidR="00F71740" w:rsidRPr="00A83ED7" w:rsidTr="00137790">
        <w:tc>
          <w:tcPr>
            <w:tcW w:w="2751" w:type="dxa"/>
            <w:vMerge/>
            <w:hideMark/>
          </w:tcPr>
          <w:p w:rsidR="00F71740" w:rsidRPr="00FC76D6" w:rsidRDefault="00F71740" w:rsidP="00A337CC">
            <w:pPr>
              <w:spacing w:line="233" w:lineRule="auto"/>
              <w:rPr>
                <w:kern w:val="2"/>
              </w:rPr>
            </w:pPr>
          </w:p>
        </w:tc>
        <w:tc>
          <w:tcPr>
            <w:tcW w:w="1842" w:type="dxa"/>
            <w:vMerge/>
            <w:hideMark/>
          </w:tcPr>
          <w:p w:rsidR="00F71740" w:rsidRPr="00FC76D6" w:rsidRDefault="00F71740" w:rsidP="00A337CC">
            <w:pPr>
              <w:rPr>
                <w:kern w:val="2"/>
              </w:rPr>
            </w:pPr>
          </w:p>
        </w:tc>
        <w:tc>
          <w:tcPr>
            <w:tcW w:w="567" w:type="dxa"/>
            <w:hideMark/>
          </w:tcPr>
          <w:p w:rsidR="00F71740" w:rsidRPr="00FC76D6" w:rsidRDefault="00F71740" w:rsidP="00A64B20">
            <w:pPr>
              <w:jc w:val="center"/>
              <w:rPr>
                <w:kern w:val="2"/>
              </w:rPr>
            </w:pPr>
            <w:r w:rsidRPr="00FC76D6">
              <w:rPr>
                <w:kern w:val="2"/>
              </w:rPr>
              <w:t>809</w:t>
            </w:r>
          </w:p>
        </w:tc>
        <w:tc>
          <w:tcPr>
            <w:tcW w:w="567" w:type="dxa"/>
            <w:hideMark/>
          </w:tcPr>
          <w:p w:rsidR="00F71740" w:rsidRPr="00FC76D6" w:rsidRDefault="00F71740" w:rsidP="00A64B20">
            <w:pPr>
              <w:jc w:val="center"/>
              <w:rPr>
                <w:kern w:val="2"/>
              </w:rPr>
            </w:pPr>
            <w:r w:rsidRPr="00FC76D6">
              <w:rPr>
                <w:kern w:val="2"/>
              </w:rPr>
              <w:t>0405</w:t>
            </w:r>
          </w:p>
        </w:tc>
        <w:tc>
          <w:tcPr>
            <w:tcW w:w="1276" w:type="dxa"/>
            <w:hideMark/>
          </w:tcPr>
          <w:p w:rsidR="00F71740" w:rsidRPr="00FC76D6" w:rsidRDefault="00F71740" w:rsidP="00A64B20">
            <w:pPr>
              <w:jc w:val="center"/>
              <w:rPr>
                <w:spacing w:val="-6"/>
                <w:kern w:val="2"/>
              </w:rPr>
            </w:pPr>
            <w:r w:rsidRPr="00FC76D6">
              <w:rPr>
                <w:spacing w:val="-6"/>
                <w:kern w:val="2"/>
              </w:rPr>
              <w:t>17Е0067880</w:t>
            </w:r>
          </w:p>
        </w:tc>
        <w:tc>
          <w:tcPr>
            <w:tcW w:w="567" w:type="dxa"/>
            <w:hideMark/>
          </w:tcPr>
          <w:p w:rsidR="00F71740" w:rsidRPr="00FC76D6" w:rsidRDefault="00F71740" w:rsidP="00A64B20">
            <w:pPr>
              <w:jc w:val="center"/>
              <w:rPr>
                <w:kern w:val="2"/>
              </w:rPr>
            </w:pPr>
            <w:r w:rsidRPr="00FC76D6">
              <w:rPr>
                <w:kern w:val="2"/>
              </w:rPr>
              <w:t>810</w:t>
            </w:r>
          </w:p>
        </w:tc>
        <w:tc>
          <w:tcPr>
            <w:tcW w:w="1418" w:type="dxa"/>
            <w:hideMark/>
          </w:tcPr>
          <w:p w:rsidR="00F71740" w:rsidRPr="00FC76D6" w:rsidRDefault="00F71740" w:rsidP="00A337CC">
            <w:pPr>
              <w:jc w:val="center"/>
              <w:rPr>
                <w:kern w:val="2"/>
              </w:rPr>
            </w:pPr>
            <w:r w:rsidRPr="00FC76D6">
              <w:rPr>
                <w:kern w:val="2"/>
              </w:rPr>
              <w:t>84 000,0</w:t>
            </w:r>
          </w:p>
        </w:tc>
        <w:tc>
          <w:tcPr>
            <w:tcW w:w="1096" w:type="dxa"/>
            <w:hideMark/>
          </w:tcPr>
          <w:p w:rsidR="00F71740" w:rsidRPr="00FC76D6" w:rsidRDefault="00F71740" w:rsidP="001D1EE0">
            <w:pPr>
              <w:jc w:val="center"/>
              <w:rPr>
                <w:kern w:val="2"/>
              </w:rPr>
            </w:pPr>
            <w:r w:rsidRPr="00FC76D6">
              <w:rPr>
                <w:kern w:val="2"/>
              </w:rPr>
              <w:t>7 000,0</w:t>
            </w:r>
          </w:p>
        </w:tc>
        <w:tc>
          <w:tcPr>
            <w:tcW w:w="1097" w:type="dxa"/>
            <w:hideMark/>
          </w:tcPr>
          <w:p w:rsidR="00F71740" w:rsidRPr="00FC76D6" w:rsidRDefault="00F71740" w:rsidP="00F71740">
            <w:pPr>
              <w:jc w:val="center"/>
            </w:pPr>
            <w:r w:rsidRPr="00FC76D6">
              <w:rPr>
                <w:kern w:val="2"/>
              </w:rPr>
              <w:t>7 000,0</w:t>
            </w:r>
          </w:p>
        </w:tc>
        <w:tc>
          <w:tcPr>
            <w:tcW w:w="1097" w:type="dxa"/>
            <w:hideMark/>
          </w:tcPr>
          <w:p w:rsidR="00F71740" w:rsidRPr="00FC76D6" w:rsidRDefault="00F71740" w:rsidP="00F71740">
            <w:pPr>
              <w:jc w:val="center"/>
            </w:pPr>
            <w:r w:rsidRPr="00FC76D6">
              <w:rPr>
                <w:kern w:val="2"/>
              </w:rPr>
              <w:t>7 000,0</w:t>
            </w:r>
          </w:p>
        </w:tc>
        <w:tc>
          <w:tcPr>
            <w:tcW w:w="1097" w:type="dxa"/>
            <w:hideMark/>
          </w:tcPr>
          <w:p w:rsidR="00F71740" w:rsidRPr="00FC76D6" w:rsidRDefault="00F71740" w:rsidP="00F71740">
            <w:pPr>
              <w:jc w:val="center"/>
            </w:pPr>
            <w:r w:rsidRPr="00FC76D6">
              <w:rPr>
                <w:kern w:val="2"/>
              </w:rPr>
              <w:t>7 000,0</w:t>
            </w:r>
          </w:p>
        </w:tc>
        <w:tc>
          <w:tcPr>
            <w:tcW w:w="1097" w:type="dxa"/>
            <w:hideMark/>
          </w:tcPr>
          <w:p w:rsidR="00F71740" w:rsidRPr="00FC76D6" w:rsidRDefault="00F71740" w:rsidP="00F71740">
            <w:pPr>
              <w:jc w:val="center"/>
            </w:pPr>
            <w:r w:rsidRPr="00FC76D6">
              <w:rPr>
                <w:kern w:val="2"/>
              </w:rPr>
              <w:t>7 000,0</w:t>
            </w:r>
          </w:p>
        </w:tc>
        <w:tc>
          <w:tcPr>
            <w:tcW w:w="1097" w:type="dxa"/>
            <w:hideMark/>
          </w:tcPr>
          <w:p w:rsidR="00F71740" w:rsidRPr="00FC76D6" w:rsidRDefault="00F71740" w:rsidP="00F71740">
            <w:pPr>
              <w:jc w:val="center"/>
            </w:pPr>
            <w:r w:rsidRPr="00FC76D6">
              <w:rPr>
                <w:kern w:val="2"/>
              </w:rPr>
              <w:t>7 000,0</w:t>
            </w:r>
          </w:p>
        </w:tc>
        <w:tc>
          <w:tcPr>
            <w:tcW w:w="1097" w:type="dxa"/>
            <w:hideMark/>
          </w:tcPr>
          <w:p w:rsidR="00F71740" w:rsidRPr="00FC76D6" w:rsidRDefault="00F71740" w:rsidP="00F71740">
            <w:pPr>
              <w:jc w:val="center"/>
            </w:pPr>
            <w:r w:rsidRPr="00FC76D6">
              <w:rPr>
                <w:kern w:val="2"/>
              </w:rPr>
              <w:t>7 000,0</w:t>
            </w:r>
          </w:p>
        </w:tc>
        <w:tc>
          <w:tcPr>
            <w:tcW w:w="1097" w:type="dxa"/>
          </w:tcPr>
          <w:p w:rsidR="00F71740" w:rsidRPr="00FC76D6" w:rsidRDefault="00F71740" w:rsidP="00F71740">
            <w:pPr>
              <w:jc w:val="center"/>
            </w:pPr>
            <w:r w:rsidRPr="00FC76D6">
              <w:rPr>
                <w:kern w:val="2"/>
              </w:rPr>
              <w:t>7 000,0</w:t>
            </w:r>
          </w:p>
        </w:tc>
        <w:tc>
          <w:tcPr>
            <w:tcW w:w="1097" w:type="dxa"/>
          </w:tcPr>
          <w:p w:rsidR="00F71740" w:rsidRPr="00FC76D6" w:rsidRDefault="00F71740" w:rsidP="00F71740">
            <w:pPr>
              <w:jc w:val="center"/>
            </w:pPr>
            <w:r w:rsidRPr="00FC76D6">
              <w:rPr>
                <w:kern w:val="2"/>
              </w:rPr>
              <w:t>7 000,0</w:t>
            </w:r>
          </w:p>
        </w:tc>
        <w:tc>
          <w:tcPr>
            <w:tcW w:w="1097" w:type="dxa"/>
          </w:tcPr>
          <w:p w:rsidR="00F71740" w:rsidRPr="00FC76D6" w:rsidRDefault="00F71740" w:rsidP="00F71740">
            <w:pPr>
              <w:jc w:val="center"/>
            </w:pPr>
            <w:r w:rsidRPr="00FC76D6">
              <w:rPr>
                <w:kern w:val="2"/>
              </w:rPr>
              <w:t>7 000,0</w:t>
            </w:r>
          </w:p>
        </w:tc>
        <w:tc>
          <w:tcPr>
            <w:tcW w:w="1097" w:type="dxa"/>
          </w:tcPr>
          <w:p w:rsidR="00F71740" w:rsidRPr="00FC76D6" w:rsidRDefault="00F71740" w:rsidP="00F71740">
            <w:pPr>
              <w:jc w:val="center"/>
            </w:pPr>
            <w:r w:rsidRPr="00FC76D6">
              <w:rPr>
                <w:kern w:val="2"/>
              </w:rPr>
              <w:t>7 000,0</w:t>
            </w:r>
          </w:p>
        </w:tc>
        <w:tc>
          <w:tcPr>
            <w:tcW w:w="1097" w:type="dxa"/>
          </w:tcPr>
          <w:p w:rsidR="00F71740" w:rsidRPr="00FC76D6" w:rsidRDefault="00F71740" w:rsidP="00F71740">
            <w:pPr>
              <w:jc w:val="center"/>
            </w:pPr>
            <w:r w:rsidRPr="00FC76D6">
              <w:rPr>
                <w:kern w:val="2"/>
              </w:rPr>
              <w:t>7 000,0</w:t>
            </w:r>
          </w:p>
        </w:tc>
      </w:tr>
      <w:tr w:rsidR="00F71740" w:rsidRPr="00A83ED7" w:rsidTr="00137790">
        <w:tc>
          <w:tcPr>
            <w:tcW w:w="2751" w:type="dxa"/>
            <w:vMerge/>
            <w:hideMark/>
          </w:tcPr>
          <w:p w:rsidR="00F71740" w:rsidRPr="00FC76D6" w:rsidRDefault="00F71740" w:rsidP="00A337CC">
            <w:pPr>
              <w:spacing w:line="233" w:lineRule="auto"/>
              <w:rPr>
                <w:kern w:val="2"/>
              </w:rPr>
            </w:pPr>
          </w:p>
        </w:tc>
        <w:tc>
          <w:tcPr>
            <w:tcW w:w="1842" w:type="dxa"/>
            <w:vMerge/>
            <w:hideMark/>
          </w:tcPr>
          <w:p w:rsidR="00F71740" w:rsidRPr="00FC76D6" w:rsidRDefault="00F71740" w:rsidP="00A337CC">
            <w:pPr>
              <w:rPr>
                <w:kern w:val="2"/>
              </w:rPr>
            </w:pPr>
          </w:p>
        </w:tc>
        <w:tc>
          <w:tcPr>
            <w:tcW w:w="567" w:type="dxa"/>
            <w:hideMark/>
          </w:tcPr>
          <w:p w:rsidR="00F71740" w:rsidRPr="00FC76D6" w:rsidRDefault="00F71740" w:rsidP="00A64B20">
            <w:pPr>
              <w:jc w:val="center"/>
              <w:rPr>
                <w:kern w:val="2"/>
              </w:rPr>
            </w:pPr>
            <w:r w:rsidRPr="00FC76D6">
              <w:rPr>
                <w:kern w:val="2"/>
              </w:rPr>
              <w:t>809</w:t>
            </w:r>
          </w:p>
        </w:tc>
        <w:tc>
          <w:tcPr>
            <w:tcW w:w="567" w:type="dxa"/>
            <w:hideMark/>
          </w:tcPr>
          <w:p w:rsidR="00F71740" w:rsidRPr="00FC76D6" w:rsidRDefault="00F71740" w:rsidP="00A64B20">
            <w:pPr>
              <w:jc w:val="center"/>
              <w:rPr>
                <w:kern w:val="2"/>
              </w:rPr>
            </w:pPr>
            <w:r w:rsidRPr="00FC76D6">
              <w:rPr>
                <w:kern w:val="2"/>
              </w:rPr>
              <w:t>0405</w:t>
            </w:r>
          </w:p>
        </w:tc>
        <w:tc>
          <w:tcPr>
            <w:tcW w:w="1276" w:type="dxa"/>
            <w:hideMark/>
          </w:tcPr>
          <w:p w:rsidR="00F71740" w:rsidRPr="00FC76D6" w:rsidRDefault="00F71740" w:rsidP="00A64B20">
            <w:pPr>
              <w:jc w:val="center"/>
              <w:rPr>
                <w:spacing w:val="-6"/>
                <w:kern w:val="2"/>
              </w:rPr>
            </w:pPr>
            <w:r w:rsidRPr="00FC76D6">
              <w:rPr>
                <w:spacing w:val="-6"/>
                <w:kern w:val="2"/>
              </w:rPr>
              <w:t>17Е0067890</w:t>
            </w:r>
          </w:p>
        </w:tc>
        <w:tc>
          <w:tcPr>
            <w:tcW w:w="567" w:type="dxa"/>
            <w:hideMark/>
          </w:tcPr>
          <w:p w:rsidR="00F71740" w:rsidRPr="00FC76D6" w:rsidRDefault="00F71740" w:rsidP="00A64B20">
            <w:pPr>
              <w:jc w:val="center"/>
              <w:rPr>
                <w:kern w:val="2"/>
              </w:rPr>
            </w:pPr>
            <w:r w:rsidRPr="00FC76D6">
              <w:rPr>
                <w:kern w:val="2"/>
              </w:rPr>
              <w:t>810</w:t>
            </w:r>
          </w:p>
        </w:tc>
        <w:tc>
          <w:tcPr>
            <w:tcW w:w="1418" w:type="dxa"/>
            <w:hideMark/>
          </w:tcPr>
          <w:p w:rsidR="00F71740" w:rsidRPr="00FC76D6" w:rsidRDefault="00F71740" w:rsidP="00A64B20">
            <w:pPr>
              <w:jc w:val="center"/>
              <w:rPr>
                <w:kern w:val="2"/>
              </w:rPr>
            </w:pPr>
            <w:r w:rsidRPr="00FC76D6">
              <w:rPr>
                <w:kern w:val="2"/>
              </w:rPr>
              <w:t>12 000,0</w:t>
            </w:r>
          </w:p>
        </w:tc>
        <w:tc>
          <w:tcPr>
            <w:tcW w:w="1096" w:type="dxa"/>
            <w:hideMark/>
          </w:tcPr>
          <w:p w:rsidR="00F71740" w:rsidRPr="00FC76D6" w:rsidRDefault="00F71740" w:rsidP="001D1EE0">
            <w:pPr>
              <w:jc w:val="center"/>
              <w:rPr>
                <w:kern w:val="2"/>
              </w:rPr>
            </w:pPr>
            <w:r w:rsidRPr="00FC76D6">
              <w:rPr>
                <w:kern w:val="2"/>
              </w:rPr>
              <w:t>1 000,0</w:t>
            </w:r>
          </w:p>
        </w:tc>
        <w:tc>
          <w:tcPr>
            <w:tcW w:w="1097" w:type="dxa"/>
            <w:hideMark/>
          </w:tcPr>
          <w:p w:rsidR="00F71740" w:rsidRPr="00FC76D6" w:rsidRDefault="00F71740" w:rsidP="00F71740">
            <w:pPr>
              <w:jc w:val="center"/>
            </w:pPr>
            <w:r w:rsidRPr="00FC76D6">
              <w:rPr>
                <w:kern w:val="2"/>
              </w:rPr>
              <w:t>1 000,0</w:t>
            </w:r>
          </w:p>
        </w:tc>
        <w:tc>
          <w:tcPr>
            <w:tcW w:w="1097" w:type="dxa"/>
            <w:hideMark/>
          </w:tcPr>
          <w:p w:rsidR="00F71740" w:rsidRPr="00FC76D6" w:rsidRDefault="00F71740" w:rsidP="00F71740">
            <w:pPr>
              <w:jc w:val="center"/>
            </w:pPr>
            <w:r w:rsidRPr="00FC76D6">
              <w:rPr>
                <w:kern w:val="2"/>
              </w:rPr>
              <w:t>1 000,0</w:t>
            </w:r>
          </w:p>
        </w:tc>
        <w:tc>
          <w:tcPr>
            <w:tcW w:w="1097" w:type="dxa"/>
            <w:hideMark/>
          </w:tcPr>
          <w:p w:rsidR="00F71740" w:rsidRPr="00FC76D6" w:rsidRDefault="00F71740" w:rsidP="00F71740">
            <w:pPr>
              <w:jc w:val="center"/>
            </w:pPr>
            <w:r w:rsidRPr="00FC76D6">
              <w:rPr>
                <w:kern w:val="2"/>
              </w:rPr>
              <w:t>1 000,0</w:t>
            </w:r>
          </w:p>
        </w:tc>
        <w:tc>
          <w:tcPr>
            <w:tcW w:w="1097" w:type="dxa"/>
            <w:hideMark/>
          </w:tcPr>
          <w:p w:rsidR="00F71740" w:rsidRPr="00FC76D6" w:rsidRDefault="00F71740" w:rsidP="00F71740">
            <w:pPr>
              <w:jc w:val="center"/>
            </w:pPr>
            <w:r w:rsidRPr="00FC76D6">
              <w:rPr>
                <w:kern w:val="2"/>
              </w:rPr>
              <w:t>1 000,0</w:t>
            </w:r>
          </w:p>
        </w:tc>
        <w:tc>
          <w:tcPr>
            <w:tcW w:w="1097" w:type="dxa"/>
            <w:hideMark/>
          </w:tcPr>
          <w:p w:rsidR="00F71740" w:rsidRPr="00FC76D6" w:rsidRDefault="00F71740" w:rsidP="00F71740">
            <w:pPr>
              <w:jc w:val="center"/>
            </w:pPr>
            <w:r w:rsidRPr="00FC76D6">
              <w:rPr>
                <w:kern w:val="2"/>
              </w:rPr>
              <w:t>1 000,0</w:t>
            </w:r>
          </w:p>
        </w:tc>
        <w:tc>
          <w:tcPr>
            <w:tcW w:w="1097" w:type="dxa"/>
            <w:hideMark/>
          </w:tcPr>
          <w:p w:rsidR="00F71740" w:rsidRPr="00FC76D6" w:rsidRDefault="00F71740" w:rsidP="00F71740">
            <w:pPr>
              <w:jc w:val="center"/>
            </w:pPr>
            <w:r w:rsidRPr="00FC76D6">
              <w:rPr>
                <w:kern w:val="2"/>
              </w:rPr>
              <w:t>1 000,0</w:t>
            </w:r>
          </w:p>
        </w:tc>
        <w:tc>
          <w:tcPr>
            <w:tcW w:w="1097" w:type="dxa"/>
          </w:tcPr>
          <w:p w:rsidR="00F71740" w:rsidRPr="00FC76D6" w:rsidRDefault="00F71740" w:rsidP="00F71740">
            <w:pPr>
              <w:jc w:val="center"/>
            </w:pPr>
            <w:r w:rsidRPr="00FC76D6">
              <w:rPr>
                <w:kern w:val="2"/>
              </w:rPr>
              <w:t>1 000,0</w:t>
            </w:r>
          </w:p>
        </w:tc>
        <w:tc>
          <w:tcPr>
            <w:tcW w:w="1097" w:type="dxa"/>
          </w:tcPr>
          <w:p w:rsidR="00F71740" w:rsidRPr="00FC76D6" w:rsidRDefault="00F71740" w:rsidP="00F71740">
            <w:pPr>
              <w:jc w:val="center"/>
            </w:pPr>
            <w:r w:rsidRPr="00FC76D6">
              <w:rPr>
                <w:kern w:val="2"/>
              </w:rPr>
              <w:t>1 000,0</w:t>
            </w:r>
          </w:p>
        </w:tc>
        <w:tc>
          <w:tcPr>
            <w:tcW w:w="1097" w:type="dxa"/>
          </w:tcPr>
          <w:p w:rsidR="00F71740" w:rsidRPr="00FC76D6" w:rsidRDefault="00F71740" w:rsidP="00F71740">
            <w:pPr>
              <w:jc w:val="center"/>
            </w:pPr>
            <w:r w:rsidRPr="00FC76D6">
              <w:rPr>
                <w:kern w:val="2"/>
              </w:rPr>
              <w:t>1 000,0</w:t>
            </w:r>
          </w:p>
        </w:tc>
        <w:tc>
          <w:tcPr>
            <w:tcW w:w="1097" w:type="dxa"/>
          </w:tcPr>
          <w:p w:rsidR="00F71740" w:rsidRPr="00FC76D6" w:rsidRDefault="00F71740" w:rsidP="00F71740">
            <w:pPr>
              <w:jc w:val="center"/>
            </w:pPr>
            <w:r w:rsidRPr="00FC76D6">
              <w:rPr>
                <w:kern w:val="2"/>
              </w:rPr>
              <w:t>1 000,0</w:t>
            </w:r>
          </w:p>
        </w:tc>
        <w:tc>
          <w:tcPr>
            <w:tcW w:w="1097" w:type="dxa"/>
          </w:tcPr>
          <w:p w:rsidR="00F71740" w:rsidRPr="00FC76D6" w:rsidRDefault="00F71740" w:rsidP="00F71740">
            <w:pPr>
              <w:jc w:val="center"/>
            </w:pPr>
            <w:r w:rsidRPr="00FC76D6">
              <w:rPr>
                <w:kern w:val="2"/>
              </w:rPr>
              <w:t>1 000,0</w:t>
            </w:r>
          </w:p>
        </w:tc>
      </w:tr>
      <w:tr w:rsidR="00F71740" w:rsidRPr="00A83ED7" w:rsidTr="00137790">
        <w:tc>
          <w:tcPr>
            <w:tcW w:w="2751" w:type="dxa"/>
            <w:vMerge/>
            <w:hideMark/>
          </w:tcPr>
          <w:p w:rsidR="00F71740" w:rsidRPr="00FC76D6" w:rsidRDefault="00F71740" w:rsidP="00A337CC">
            <w:pPr>
              <w:spacing w:line="233" w:lineRule="auto"/>
              <w:rPr>
                <w:kern w:val="2"/>
              </w:rPr>
            </w:pPr>
          </w:p>
        </w:tc>
        <w:tc>
          <w:tcPr>
            <w:tcW w:w="1842" w:type="dxa"/>
            <w:vMerge/>
            <w:hideMark/>
          </w:tcPr>
          <w:p w:rsidR="00F71740" w:rsidRPr="00FC76D6" w:rsidRDefault="00F71740" w:rsidP="00A337CC">
            <w:pPr>
              <w:rPr>
                <w:kern w:val="2"/>
              </w:rPr>
            </w:pPr>
          </w:p>
        </w:tc>
        <w:tc>
          <w:tcPr>
            <w:tcW w:w="567" w:type="dxa"/>
            <w:hideMark/>
          </w:tcPr>
          <w:p w:rsidR="00F71740" w:rsidRPr="00FC76D6" w:rsidRDefault="00F71740" w:rsidP="00A64B20">
            <w:pPr>
              <w:jc w:val="center"/>
              <w:rPr>
                <w:kern w:val="2"/>
              </w:rPr>
            </w:pPr>
            <w:r w:rsidRPr="00FC76D6">
              <w:rPr>
                <w:kern w:val="2"/>
              </w:rPr>
              <w:t>809</w:t>
            </w:r>
          </w:p>
        </w:tc>
        <w:tc>
          <w:tcPr>
            <w:tcW w:w="567" w:type="dxa"/>
            <w:hideMark/>
          </w:tcPr>
          <w:p w:rsidR="00F71740" w:rsidRPr="00FC76D6" w:rsidRDefault="00F71740" w:rsidP="00A64B20">
            <w:pPr>
              <w:jc w:val="center"/>
              <w:rPr>
                <w:kern w:val="2"/>
              </w:rPr>
            </w:pPr>
            <w:r w:rsidRPr="00FC76D6">
              <w:rPr>
                <w:kern w:val="2"/>
              </w:rPr>
              <w:t>0405</w:t>
            </w:r>
          </w:p>
        </w:tc>
        <w:tc>
          <w:tcPr>
            <w:tcW w:w="1276" w:type="dxa"/>
            <w:hideMark/>
          </w:tcPr>
          <w:p w:rsidR="00F71740" w:rsidRPr="00FC76D6" w:rsidRDefault="00F71740" w:rsidP="00A64B20">
            <w:pPr>
              <w:jc w:val="center"/>
              <w:rPr>
                <w:spacing w:val="-6"/>
                <w:kern w:val="2"/>
              </w:rPr>
            </w:pPr>
            <w:r w:rsidRPr="00FC76D6">
              <w:rPr>
                <w:spacing w:val="-6"/>
                <w:kern w:val="2"/>
              </w:rPr>
              <w:t>17Е0067900</w:t>
            </w:r>
          </w:p>
        </w:tc>
        <w:tc>
          <w:tcPr>
            <w:tcW w:w="567" w:type="dxa"/>
            <w:hideMark/>
          </w:tcPr>
          <w:p w:rsidR="00F71740" w:rsidRPr="00FC76D6" w:rsidRDefault="00F71740" w:rsidP="00A64B20">
            <w:pPr>
              <w:jc w:val="center"/>
              <w:rPr>
                <w:kern w:val="2"/>
              </w:rPr>
            </w:pPr>
            <w:r w:rsidRPr="00FC76D6">
              <w:rPr>
                <w:kern w:val="2"/>
              </w:rPr>
              <w:t>810</w:t>
            </w:r>
          </w:p>
        </w:tc>
        <w:tc>
          <w:tcPr>
            <w:tcW w:w="1418" w:type="dxa"/>
            <w:hideMark/>
          </w:tcPr>
          <w:p w:rsidR="00F71740" w:rsidRPr="00FC76D6" w:rsidRDefault="00F71740" w:rsidP="00A337CC">
            <w:pPr>
              <w:jc w:val="center"/>
              <w:rPr>
                <w:kern w:val="2"/>
              </w:rPr>
            </w:pPr>
            <w:r w:rsidRPr="00FC76D6">
              <w:rPr>
                <w:kern w:val="2"/>
              </w:rPr>
              <w:t>72 000,0</w:t>
            </w:r>
          </w:p>
        </w:tc>
        <w:tc>
          <w:tcPr>
            <w:tcW w:w="1096" w:type="dxa"/>
            <w:hideMark/>
          </w:tcPr>
          <w:p w:rsidR="00F71740" w:rsidRPr="00FC76D6" w:rsidRDefault="00F71740" w:rsidP="001D1EE0">
            <w:pPr>
              <w:jc w:val="center"/>
              <w:rPr>
                <w:kern w:val="2"/>
              </w:rPr>
            </w:pPr>
            <w:r w:rsidRPr="00FC76D6">
              <w:rPr>
                <w:kern w:val="2"/>
              </w:rPr>
              <w:t>6 000,0</w:t>
            </w:r>
          </w:p>
        </w:tc>
        <w:tc>
          <w:tcPr>
            <w:tcW w:w="1097" w:type="dxa"/>
            <w:hideMark/>
          </w:tcPr>
          <w:p w:rsidR="00F71740" w:rsidRPr="00FC76D6" w:rsidRDefault="00F71740" w:rsidP="00F71740">
            <w:pPr>
              <w:jc w:val="center"/>
            </w:pPr>
            <w:r w:rsidRPr="00FC76D6">
              <w:rPr>
                <w:kern w:val="2"/>
              </w:rPr>
              <w:t>6 000,0</w:t>
            </w:r>
          </w:p>
        </w:tc>
        <w:tc>
          <w:tcPr>
            <w:tcW w:w="1097" w:type="dxa"/>
            <w:hideMark/>
          </w:tcPr>
          <w:p w:rsidR="00F71740" w:rsidRPr="00FC76D6" w:rsidRDefault="00F71740" w:rsidP="00F71740">
            <w:pPr>
              <w:jc w:val="center"/>
            </w:pPr>
            <w:r w:rsidRPr="00FC76D6">
              <w:rPr>
                <w:kern w:val="2"/>
              </w:rPr>
              <w:t>6 000,0</w:t>
            </w:r>
          </w:p>
        </w:tc>
        <w:tc>
          <w:tcPr>
            <w:tcW w:w="1097" w:type="dxa"/>
            <w:hideMark/>
          </w:tcPr>
          <w:p w:rsidR="00F71740" w:rsidRPr="00FC76D6" w:rsidRDefault="00F71740" w:rsidP="00F71740">
            <w:pPr>
              <w:jc w:val="center"/>
            </w:pPr>
            <w:r w:rsidRPr="00FC76D6">
              <w:rPr>
                <w:kern w:val="2"/>
              </w:rPr>
              <w:t>6 000,0</w:t>
            </w:r>
          </w:p>
        </w:tc>
        <w:tc>
          <w:tcPr>
            <w:tcW w:w="1097" w:type="dxa"/>
            <w:hideMark/>
          </w:tcPr>
          <w:p w:rsidR="00F71740" w:rsidRPr="00FC76D6" w:rsidRDefault="00F71740" w:rsidP="00F71740">
            <w:pPr>
              <w:jc w:val="center"/>
            </w:pPr>
            <w:r w:rsidRPr="00FC76D6">
              <w:rPr>
                <w:kern w:val="2"/>
              </w:rPr>
              <w:t>6 000,0</w:t>
            </w:r>
          </w:p>
        </w:tc>
        <w:tc>
          <w:tcPr>
            <w:tcW w:w="1097" w:type="dxa"/>
            <w:hideMark/>
          </w:tcPr>
          <w:p w:rsidR="00F71740" w:rsidRPr="00FC76D6" w:rsidRDefault="00F71740" w:rsidP="00F71740">
            <w:pPr>
              <w:jc w:val="center"/>
            </w:pPr>
            <w:r w:rsidRPr="00FC76D6">
              <w:rPr>
                <w:kern w:val="2"/>
              </w:rPr>
              <w:t>6 000,0</w:t>
            </w:r>
          </w:p>
        </w:tc>
        <w:tc>
          <w:tcPr>
            <w:tcW w:w="1097" w:type="dxa"/>
            <w:hideMark/>
          </w:tcPr>
          <w:p w:rsidR="00F71740" w:rsidRPr="00FC76D6" w:rsidRDefault="00F71740" w:rsidP="00F71740">
            <w:pPr>
              <w:jc w:val="center"/>
            </w:pPr>
            <w:r w:rsidRPr="00FC76D6">
              <w:rPr>
                <w:kern w:val="2"/>
              </w:rPr>
              <w:t>6 000,0</w:t>
            </w:r>
          </w:p>
        </w:tc>
        <w:tc>
          <w:tcPr>
            <w:tcW w:w="1097" w:type="dxa"/>
          </w:tcPr>
          <w:p w:rsidR="00F71740" w:rsidRPr="00FC76D6" w:rsidRDefault="00F71740" w:rsidP="00F71740">
            <w:pPr>
              <w:jc w:val="center"/>
            </w:pPr>
            <w:r w:rsidRPr="00FC76D6">
              <w:rPr>
                <w:kern w:val="2"/>
              </w:rPr>
              <w:t>6 000,0</w:t>
            </w:r>
          </w:p>
        </w:tc>
        <w:tc>
          <w:tcPr>
            <w:tcW w:w="1097" w:type="dxa"/>
          </w:tcPr>
          <w:p w:rsidR="00F71740" w:rsidRPr="00FC76D6" w:rsidRDefault="00F71740" w:rsidP="00F71740">
            <w:pPr>
              <w:jc w:val="center"/>
            </w:pPr>
            <w:r w:rsidRPr="00FC76D6">
              <w:rPr>
                <w:kern w:val="2"/>
              </w:rPr>
              <w:t>6 000,0</w:t>
            </w:r>
          </w:p>
        </w:tc>
        <w:tc>
          <w:tcPr>
            <w:tcW w:w="1097" w:type="dxa"/>
          </w:tcPr>
          <w:p w:rsidR="00F71740" w:rsidRPr="00FC76D6" w:rsidRDefault="00F71740" w:rsidP="00F71740">
            <w:pPr>
              <w:jc w:val="center"/>
            </w:pPr>
            <w:r w:rsidRPr="00FC76D6">
              <w:rPr>
                <w:kern w:val="2"/>
              </w:rPr>
              <w:t>6 000,0</w:t>
            </w:r>
          </w:p>
        </w:tc>
        <w:tc>
          <w:tcPr>
            <w:tcW w:w="1097" w:type="dxa"/>
          </w:tcPr>
          <w:p w:rsidR="00F71740" w:rsidRPr="00FC76D6" w:rsidRDefault="00F71740" w:rsidP="00F71740">
            <w:pPr>
              <w:jc w:val="center"/>
            </w:pPr>
            <w:r w:rsidRPr="00FC76D6">
              <w:rPr>
                <w:kern w:val="2"/>
              </w:rPr>
              <w:t>6 000,0</w:t>
            </w:r>
          </w:p>
        </w:tc>
        <w:tc>
          <w:tcPr>
            <w:tcW w:w="1097" w:type="dxa"/>
          </w:tcPr>
          <w:p w:rsidR="00F71740" w:rsidRPr="00FC76D6" w:rsidRDefault="00F71740" w:rsidP="00F71740">
            <w:pPr>
              <w:jc w:val="center"/>
            </w:pPr>
            <w:r w:rsidRPr="00FC76D6">
              <w:rPr>
                <w:kern w:val="2"/>
              </w:rPr>
              <w:t>6 000,0</w:t>
            </w:r>
          </w:p>
        </w:tc>
      </w:tr>
      <w:tr w:rsidR="004B56E8" w:rsidRPr="00A83ED7" w:rsidTr="00137790">
        <w:tc>
          <w:tcPr>
            <w:tcW w:w="2751" w:type="dxa"/>
            <w:vMerge/>
            <w:hideMark/>
          </w:tcPr>
          <w:p w:rsidR="004B56E8" w:rsidRPr="00FC76D6" w:rsidRDefault="004B56E8" w:rsidP="00A337CC">
            <w:pPr>
              <w:spacing w:line="233" w:lineRule="auto"/>
              <w:rPr>
                <w:kern w:val="2"/>
              </w:rPr>
            </w:pPr>
          </w:p>
        </w:tc>
        <w:tc>
          <w:tcPr>
            <w:tcW w:w="1842" w:type="dxa"/>
            <w:vMerge/>
            <w:hideMark/>
          </w:tcPr>
          <w:p w:rsidR="004B56E8" w:rsidRPr="00FC76D6" w:rsidRDefault="004B56E8" w:rsidP="00A337CC">
            <w:pPr>
              <w:rPr>
                <w:kern w:val="2"/>
              </w:rPr>
            </w:pPr>
          </w:p>
        </w:tc>
        <w:tc>
          <w:tcPr>
            <w:tcW w:w="567" w:type="dxa"/>
            <w:hideMark/>
          </w:tcPr>
          <w:p w:rsidR="004B56E8" w:rsidRPr="00FC76D6" w:rsidRDefault="004B56E8" w:rsidP="00A64B20">
            <w:pPr>
              <w:jc w:val="center"/>
              <w:rPr>
                <w:kern w:val="2"/>
              </w:rPr>
            </w:pPr>
            <w:r w:rsidRPr="00FC76D6">
              <w:rPr>
                <w:kern w:val="2"/>
              </w:rPr>
              <w:t>809</w:t>
            </w:r>
          </w:p>
        </w:tc>
        <w:tc>
          <w:tcPr>
            <w:tcW w:w="567" w:type="dxa"/>
            <w:hideMark/>
          </w:tcPr>
          <w:p w:rsidR="004B56E8" w:rsidRPr="00FC76D6" w:rsidRDefault="004B56E8" w:rsidP="00A64B20">
            <w:pPr>
              <w:jc w:val="center"/>
              <w:rPr>
                <w:kern w:val="2"/>
              </w:rPr>
            </w:pPr>
            <w:r w:rsidRPr="00FC76D6">
              <w:rPr>
                <w:kern w:val="2"/>
              </w:rPr>
              <w:t>0405</w:t>
            </w:r>
          </w:p>
        </w:tc>
        <w:tc>
          <w:tcPr>
            <w:tcW w:w="1276" w:type="dxa"/>
            <w:hideMark/>
          </w:tcPr>
          <w:p w:rsidR="004B56E8" w:rsidRPr="00FC76D6" w:rsidRDefault="004B56E8" w:rsidP="00A64B20">
            <w:pPr>
              <w:jc w:val="center"/>
              <w:rPr>
                <w:spacing w:val="-6"/>
                <w:kern w:val="2"/>
              </w:rPr>
            </w:pPr>
            <w:r w:rsidRPr="00FC76D6">
              <w:rPr>
                <w:spacing w:val="-6"/>
                <w:kern w:val="2"/>
              </w:rPr>
              <w:t>17Е0067920</w:t>
            </w:r>
          </w:p>
        </w:tc>
        <w:tc>
          <w:tcPr>
            <w:tcW w:w="567" w:type="dxa"/>
            <w:hideMark/>
          </w:tcPr>
          <w:p w:rsidR="004B56E8" w:rsidRPr="00FC76D6" w:rsidRDefault="004B56E8" w:rsidP="00A64B20">
            <w:pPr>
              <w:jc w:val="center"/>
              <w:rPr>
                <w:kern w:val="2"/>
              </w:rPr>
            </w:pPr>
            <w:r w:rsidRPr="00FC76D6">
              <w:rPr>
                <w:kern w:val="2"/>
              </w:rPr>
              <w:t>810</w:t>
            </w:r>
          </w:p>
        </w:tc>
        <w:tc>
          <w:tcPr>
            <w:tcW w:w="1418" w:type="dxa"/>
            <w:hideMark/>
          </w:tcPr>
          <w:p w:rsidR="004B56E8" w:rsidRPr="00FC76D6" w:rsidRDefault="004B56E8" w:rsidP="00A337CC">
            <w:pPr>
              <w:jc w:val="center"/>
              <w:rPr>
                <w:kern w:val="2"/>
              </w:rPr>
            </w:pPr>
            <w:r w:rsidRPr="00FC76D6">
              <w:rPr>
                <w:kern w:val="2"/>
              </w:rPr>
              <w:t>48 000,0</w:t>
            </w:r>
          </w:p>
        </w:tc>
        <w:tc>
          <w:tcPr>
            <w:tcW w:w="1096" w:type="dxa"/>
            <w:hideMark/>
          </w:tcPr>
          <w:p w:rsidR="004B56E8" w:rsidRPr="00FC76D6" w:rsidRDefault="004B56E8" w:rsidP="001D1EE0">
            <w:pPr>
              <w:jc w:val="center"/>
              <w:rPr>
                <w:kern w:val="2"/>
              </w:rPr>
            </w:pPr>
            <w:r w:rsidRPr="00FC76D6">
              <w:rPr>
                <w:kern w:val="2"/>
              </w:rPr>
              <w:t>4 000,0</w:t>
            </w:r>
          </w:p>
        </w:tc>
        <w:tc>
          <w:tcPr>
            <w:tcW w:w="1097" w:type="dxa"/>
            <w:hideMark/>
          </w:tcPr>
          <w:p w:rsidR="004B56E8" w:rsidRPr="00FC76D6" w:rsidRDefault="004B56E8" w:rsidP="004B56E8">
            <w:pPr>
              <w:jc w:val="center"/>
            </w:pPr>
            <w:r w:rsidRPr="00FC76D6">
              <w:rPr>
                <w:kern w:val="2"/>
              </w:rPr>
              <w:t>4 000,0</w:t>
            </w:r>
          </w:p>
        </w:tc>
        <w:tc>
          <w:tcPr>
            <w:tcW w:w="1097" w:type="dxa"/>
            <w:hideMark/>
          </w:tcPr>
          <w:p w:rsidR="004B56E8" w:rsidRPr="00FC76D6" w:rsidRDefault="004B56E8" w:rsidP="004B56E8">
            <w:pPr>
              <w:jc w:val="center"/>
            </w:pPr>
            <w:r w:rsidRPr="00FC76D6">
              <w:rPr>
                <w:kern w:val="2"/>
              </w:rPr>
              <w:t>4 000,0</w:t>
            </w:r>
          </w:p>
        </w:tc>
        <w:tc>
          <w:tcPr>
            <w:tcW w:w="1097" w:type="dxa"/>
            <w:hideMark/>
          </w:tcPr>
          <w:p w:rsidR="004B56E8" w:rsidRPr="00FC76D6" w:rsidRDefault="004B56E8" w:rsidP="004B56E8">
            <w:pPr>
              <w:jc w:val="center"/>
            </w:pPr>
            <w:r w:rsidRPr="00FC76D6">
              <w:rPr>
                <w:kern w:val="2"/>
              </w:rPr>
              <w:t>4 000,0</w:t>
            </w:r>
          </w:p>
        </w:tc>
        <w:tc>
          <w:tcPr>
            <w:tcW w:w="1097" w:type="dxa"/>
            <w:hideMark/>
          </w:tcPr>
          <w:p w:rsidR="004B56E8" w:rsidRPr="00FC76D6" w:rsidRDefault="004B56E8" w:rsidP="004B56E8">
            <w:pPr>
              <w:jc w:val="center"/>
            </w:pPr>
            <w:r w:rsidRPr="00FC76D6">
              <w:rPr>
                <w:kern w:val="2"/>
              </w:rPr>
              <w:t>4 000,0</w:t>
            </w:r>
          </w:p>
        </w:tc>
        <w:tc>
          <w:tcPr>
            <w:tcW w:w="1097" w:type="dxa"/>
            <w:hideMark/>
          </w:tcPr>
          <w:p w:rsidR="004B56E8" w:rsidRPr="00FC76D6" w:rsidRDefault="004B56E8" w:rsidP="004B56E8">
            <w:pPr>
              <w:jc w:val="center"/>
            </w:pPr>
            <w:r w:rsidRPr="00FC76D6">
              <w:rPr>
                <w:kern w:val="2"/>
              </w:rPr>
              <w:t>4 000,0</w:t>
            </w:r>
          </w:p>
        </w:tc>
        <w:tc>
          <w:tcPr>
            <w:tcW w:w="1097" w:type="dxa"/>
            <w:hideMark/>
          </w:tcPr>
          <w:p w:rsidR="004B56E8" w:rsidRPr="00FC76D6" w:rsidRDefault="004B56E8" w:rsidP="004B56E8">
            <w:pPr>
              <w:jc w:val="center"/>
            </w:pPr>
            <w:r w:rsidRPr="00FC76D6">
              <w:rPr>
                <w:kern w:val="2"/>
              </w:rPr>
              <w:t>4 000,0</w:t>
            </w:r>
          </w:p>
        </w:tc>
        <w:tc>
          <w:tcPr>
            <w:tcW w:w="1097" w:type="dxa"/>
          </w:tcPr>
          <w:p w:rsidR="004B56E8" w:rsidRPr="00FC76D6" w:rsidRDefault="004B56E8" w:rsidP="004B56E8">
            <w:pPr>
              <w:jc w:val="center"/>
            </w:pPr>
            <w:r w:rsidRPr="00FC76D6">
              <w:rPr>
                <w:kern w:val="2"/>
              </w:rPr>
              <w:t>4 000,0</w:t>
            </w:r>
          </w:p>
        </w:tc>
        <w:tc>
          <w:tcPr>
            <w:tcW w:w="1097" w:type="dxa"/>
          </w:tcPr>
          <w:p w:rsidR="004B56E8" w:rsidRPr="00FC76D6" w:rsidRDefault="004B56E8" w:rsidP="004B56E8">
            <w:pPr>
              <w:jc w:val="center"/>
            </w:pPr>
            <w:r w:rsidRPr="00FC76D6">
              <w:rPr>
                <w:kern w:val="2"/>
              </w:rPr>
              <w:t>4 000,0</w:t>
            </w:r>
          </w:p>
        </w:tc>
        <w:tc>
          <w:tcPr>
            <w:tcW w:w="1097" w:type="dxa"/>
          </w:tcPr>
          <w:p w:rsidR="004B56E8" w:rsidRPr="00FC76D6" w:rsidRDefault="004B56E8" w:rsidP="004B56E8">
            <w:pPr>
              <w:jc w:val="center"/>
            </w:pPr>
            <w:r w:rsidRPr="00FC76D6">
              <w:rPr>
                <w:kern w:val="2"/>
              </w:rPr>
              <w:t>4 000,0</w:t>
            </w:r>
          </w:p>
        </w:tc>
        <w:tc>
          <w:tcPr>
            <w:tcW w:w="1097" w:type="dxa"/>
          </w:tcPr>
          <w:p w:rsidR="004B56E8" w:rsidRPr="00FC76D6" w:rsidRDefault="004B56E8" w:rsidP="004B56E8">
            <w:pPr>
              <w:jc w:val="center"/>
            </w:pPr>
            <w:r w:rsidRPr="00FC76D6">
              <w:rPr>
                <w:kern w:val="2"/>
              </w:rPr>
              <w:t>4 000,0</w:t>
            </w:r>
          </w:p>
        </w:tc>
        <w:tc>
          <w:tcPr>
            <w:tcW w:w="1097" w:type="dxa"/>
          </w:tcPr>
          <w:p w:rsidR="004B56E8" w:rsidRPr="00FC76D6" w:rsidRDefault="004B56E8" w:rsidP="004B56E8">
            <w:pPr>
              <w:jc w:val="center"/>
            </w:pPr>
            <w:r w:rsidRPr="00FC76D6">
              <w:rPr>
                <w:kern w:val="2"/>
              </w:rPr>
              <w:t>4 000,0</w:t>
            </w:r>
          </w:p>
        </w:tc>
      </w:tr>
      <w:tr w:rsidR="004B56E8" w:rsidRPr="00A83ED7" w:rsidTr="00137790">
        <w:tc>
          <w:tcPr>
            <w:tcW w:w="2751" w:type="dxa"/>
            <w:vMerge/>
            <w:hideMark/>
          </w:tcPr>
          <w:p w:rsidR="004B56E8" w:rsidRPr="00FC76D6" w:rsidRDefault="004B56E8" w:rsidP="00A337CC">
            <w:pPr>
              <w:spacing w:line="233" w:lineRule="auto"/>
              <w:rPr>
                <w:kern w:val="2"/>
              </w:rPr>
            </w:pPr>
          </w:p>
        </w:tc>
        <w:tc>
          <w:tcPr>
            <w:tcW w:w="1842" w:type="dxa"/>
            <w:vMerge/>
            <w:hideMark/>
          </w:tcPr>
          <w:p w:rsidR="004B56E8" w:rsidRPr="00FC76D6" w:rsidRDefault="004B56E8" w:rsidP="00A337CC">
            <w:pPr>
              <w:rPr>
                <w:kern w:val="2"/>
              </w:rPr>
            </w:pPr>
          </w:p>
        </w:tc>
        <w:tc>
          <w:tcPr>
            <w:tcW w:w="567" w:type="dxa"/>
            <w:hideMark/>
          </w:tcPr>
          <w:p w:rsidR="004B56E8" w:rsidRPr="00FC76D6" w:rsidRDefault="004B56E8" w:rsidP="00A64B20">
            <w:pPr>
              <w:jc w:val="center"/>
              <w:rPr>
                <w:kern w:val="2"/>
              </w:rPr>
            </w:pPr>
            <w:r w:rsidRPr="00FC76D6">
              <w:rPr>
                <w:kern w:val="2"/>
              </w:rPr>
              <w:t>809</w:t>
            </w:r>
          </w:p>
        </w:tc>
        <w:tc>
          <w:tcPr>
            <w:tcW w:w="567" w:type="dxa"/>
            <w:hideMark/>
          </w:tcPr>
          <w:p w:rsidR="004B56E8" w:rsidRPr="00FC76D6" w:rsidRDefault="004B56E8" w:rsidP="00A64B20">
            <w:pPr>
              <w:jc w:val="center"/>
              <w:rPr>
                <w:kern w:val="2"/>
              </w:rPr>
            </w:pPr>
            <w:r w:rsidRPr="00FC76D6">
              <w:rPr>
                <w:kern w:val="2"/>
              </w:rPr>
              <w:t>0405</w:t>
            </w:r>
          </w:p>
        </w:tc>
        <w:tc>
          <w:tcPr>
            <w:tcW w:w="1276" w:type="dxa"/>
            <w:hideMark/>
          </w:tcPr>
          <w:p w:rsidR="004B56E8" w:rsidRPr="00FC76D6" w:rsidRDefault="004B56E8" w:rsidP="00B07171">
            <w:pPr>
              <w:jc w:val="center"/>
              <w:rPr>
                <w:spacing w:val="-6"/>
                <w:kern w:val="2"/>
              </w:rPr>
            </w:pPr>
            <w:r w:rsidRPr="00FC76D6">
              <w:rPr>
                <w:spacing w:val="-6"/>
                <w:kern w:val="2"/>
              </w:rPr>
              <w:t>17Е0067940</w:t>
            </w:r>
          </w:p>
        </w:tc>
        <w:tc>
          <w:tcPr>
            <w:tcW w:w="567" w:type="dxa"/>
            <w:hideMark/>
          </w:tcPr>
          <w:p w:rsidR="004B56E8" w:rsidRPr="00FC76D6" w:rsidRDefault="004B56E8" w:rsidP="008B54F7">
            <w:pPr>
              <w:jc w:val="center"/>
              <w:rPr>
                <w:kern w:val="2"/>
              </w:rPr>
            </w:pPr>
            <w:r w:rsidRPr="00FC76D6">
              <w:rPr>
                <w:kern w:val="2"/>
              </w:rPr>
              <w:t>810</w:t>
            </w:r>
          </w:p>
        </w:tc>
        <w:tc>
          <w:tcPr>
            <w:tcW w:w="1418" w:type="dxa"/>
            <w:hideMark/>
          </w:tcPr>
          <w:p w:rsidR="004B56E8" w:rsidRPr="00FC76D6" w:rsidRDefault="004B56E8" w:rsidP="00A337CC">
            <w:pPr>
              <w:jc w:val="center"/>
              <w:rPr>
                <w:kern w:val="2"/>
              </w:rPr>
            </w:pPr>
            <w:r w:rsidRPr="00FC76D6">
              <w:rPr>
                <w:kern w:val="2"/>
              </w:rPr>
              <w:t>60 000,0</w:t>
            </w:r>
          </w:p>
        </w:tc>
        <w:tc>
          <w:tcPr>
            <w:tcW w:w="1096" w:type="dxa"/>
            <w:hideMark/>
          </w:tcPr>
          <w:p w:rsidR="004B56E8" w:rsidRPr="00FC76D6" w:rsidRDefault="004B56E8" w:rsidP="001D1EE0">
            <w:pPr>
              <w:jc w:val="center"/>
              <w:rPr>
                <w:kern w:val="2"/>
              </w:rPr>
            </w:pPr>
            <w:r w:rsidRPr="00FC76D6">
              <w:rPr>
                <w:kern w:val="2"/>
              </w:rPr>
              <w:t>5 000,0</w:t>
            </w:r>
          </w:p>
        </w:tc>
        <w:tc>
          <w:tcPr>
            <w:tcW w:w="1097" w:type="dxa"/>
            <w:hideMark/>
          </w:tcPr>
          <w:p w:rsidR="004B56E8" w:rsidRPr="00FC76D6" w:rsidRDefault="004B56E8" w:rsidP="004B56E8">
            <w:pPr>
              <w:jc w:val="center"/>
            </w:pPr>
            <w:r w:rsidRPr="00FC76D6">
              <w:rPr>
                <w:kern w:val="2"/>
              </w:rPr>
              <w:t>5 000,0</w:t>
            </w:r>
          </w:p>
        </w:tc>
        <w:tc>
          <w:tcPr>
            <w:tcW w:w="1097" w:type="dxa"/>
            <w:hideMark/>
          </w:tcPr>
          <w:p w:rsidR="004B56E8" w:rsidRPr="00FC76D6" w:rsidRDefault="004B56E8" w:rsidP="004B56E8">
            <w:pPr>
              <w:jc w:val="center"/>
            </w:pPr>
            <w:r w:rsidRPr="00FC76D6">
              <w:rPr>
                <w:kern w:val="2"/>
              </w:rPr>
              <w:t>5 000,0</w:t>
            </w:r>
          </w:p>
        </w:tc>
        <w:tc>
          <w:tcPr>
            <w:tcW w:w="1097" w:type="dxa"/>
            <w:hideMark/>
          </w:tcPr>
          <w:p w:rsidR="004B56E8" w:rsidRPr="00FC76D6" w:rsidRDefault="004B56E8" w:rsidP="004B56E8">
            <w:pPr>
              <w:jc w:val="center"/>
            </w:pPr>
            <w:r w:rsidRPr="00FC76D6">
              <w:rPr>
                <w:kern w:val="2"/>
              </w:rPr>
              <w:t>5 000,0</w:t>
            </w:r>
          </w:p>
        </w:tc>
        <w:tc>
          <w:tcPr>
            <w:tcW w:w="1097" w:type="dxa"/>
            <w:hideMark/>
          </w:tcPr>
          <w:p w:rsidR="004B56E8" w:rsidRPr="00FC76D6" w:rsidRDefault="004B56E8" w:rsidP="004B56E8">
            <w:pPr>
              <w:jc w:val="center"/>
            </w:pPr>
            <w:r w:rsidRPr="00FC76D6">
              <w:rPr>
                <w:kern w:val="2"/>
              </w:rPr>
              <w:t>5 000,0</w:t>
            </w:r>
          </w:p>
        </w:tc>
        <w:tc>
          <w:tcPr>
            <w:tcW w:w="1097" w:type="dxa"/>
            <w:hideMark/>
          </w:tcPr>
          <w:p w:rsidR="004B56E8" w:rsidRPr="00FC76D6" w:rsidRDefault="004B56E8" w:rsidP="004B56E8">
            <w:pPr>
              <w:jc w:val="center"/>
            </w:pPr>
            <w:r w:rsidRPr="00FC76D6">
              <w:rPr>
                <w:kern w:val="2"/>
              </w:rPr>
              <w:t>5 000,0</w:t>
            </w:r>
          </w:p>
        </w:tc>
        <w:tc>
          <w:tcPr>
            <w:tcW w:w="1097" w:type="dxa"/>
            <w:hideMark/>
          </w:tcPr>
          <w:p w:rsidR="004B56E8" w:rsidRPr="00FC76D6" w:rsidRDefault="004B56E8" w:rsidP="004B56E8">
            <w:pPr>
              <w:jc w:val="center"/>
            </w:pPr>
            <w:r w:rsidRPr="00FC76D6">
              <w:rPr>
                <w:kern w:val="2"/>
              </w:rPr>
              <w:t>5 000,0</w:t>
            </w:r>
          </w:p>
        </w:tc>
        <w:tc>
          <w:tcPr>
            <w:tcW w:w="1097" w:type="dxa"/>
          </w:tcPr>
          <w:p w:rsidR="004B56E8" w:rsidRPr="00FC76D6" w:rsidRDefault="004B56E8" w:rsidP="004B56E8">
            <w:pPr>
              <w:jc w:val="center"/>
            </w:pPr>
            <w:r w:rsidRPr="00FC76D6">
              <w:rPr>
                <w:kern w:val="2"/>
              </w:rPr>
              <w:t>5 000,0</w:t>
            </w:r>
          </w:p>
        </w:tc>
        <w:tc>
          <w:tcPr>
            <w:tcW w:w="1097" w:type="dxa"/>
          </w:tcPr>
          <w:p w:rsidR="004B56E8" w:rsidRPr="00FC76D6" w:rsidRDefault="004B56E8" w:rsidP="004B56E8">
            <w:pPr>
              <w:jc w:val="center"/>
            </w:pPr>
            <w:r w:rsidRPr="00FC76D6">
              <w:rPr>
                <w:kern w:val="2"/>
              </w:rPr>
              <w:t>5 000,0</w:t>
            </w:r>
          </w:p>
        </w:tc>
        <w:tc>
          <w:tcPr>
            <w:tcW w:w="1097" w:type="dxa"/>
          </w:tcPr>
          <w:p w:rsidR="004B56E8" w:rsidRPr="00FC76D6" w:rsidRDefault="004B56E8" w:rsidP="004B56E8">
            <w:pPr>
              <w:jc w:val="center"/>
            </w:pPr>
            <w:r w:rsidRPr="00FC76D6">
              <w:rPr>
                <w:kern w:val="2"/>
              </w:rPr>
              <w:t>5 000,0</w:t>
            </w:r>
          </w:p>
        </w:tc>
        <w:tc>
          <w:tcPr>
            <w:tcW w:w="1097" w:type="dxa"/>
          </w:tcPr>
          <w:p w:rsidR="004B56E8" w:rsidRPr="00FC76D6" w:rsidRDefault="004B56E8" w:rsidP="004B56E8">
            <w:pPr>
              <w:jc w:val="center"/>
            </w:pPr>
            <w:r w:rsidRPr="00FC76D6">
              <w:rPr>
                <w:kern w:val="2"/>
              </w:rPr>
              <w:t>5 000,0</w:t>
            </w:r>
          </w:p>
        </w:tc>
        <w:tc>
          <w:tcPr>
            <w:tcW w:w="1097" w:type="dxa"/>
          </w:tcPr>
          <w:p w:rsidR="004B56E8" w:rsidRPr="00FC76D6" w:rsidRDefault="004B56E8" w:rsidP="004B56E8">
            <w:pPr>
              <w:jc w:val="center"/>
            </w:pPr>
            <w:r w:rsidRPr="00FC76D6">
              <w:rPr>
                <w:kern w:val="2"/>
              </w:rPr>
              <w:t>5 000,0</w:t>
            </w:r>
          </w:p>
        </w:tc>
      </w:tr>
      <w:tr w:rsidR="004B56E8" w:rsidRPr="00A83ED7" w:rsidTr="00137790">
        <w:tc>
          <w:tcPr>
            <w:tcW w:w="2751" w:type="dxa"/>
            <w:vMerge/>
            <w:hideMark/>
          </w:tcPr>
          <w:p w:rsidR="004B56E8" w:rsidRPr="00FC76D6" w:rsidRDefault="004B56E8" w:rsidP="00A337CC">
            <w:pPr>
              <w:spacing w:line="233" w:lineRule="auto"/>
              <w:rPr>
                <w:kern w:val="2"/>
              </w:rPr>
            </w:pPr>
          </w:p>
        </w:tc>
        <w:tc>
          <w:tcPr>
            <w:tcW w:w="1842" w:type="dxa"/>
            <w:vMerge/>
            <w:hideMark/>
          </w:tcPr>
          <w:p w:rsidR="004B56E8" w:rsidRPr="00FC76D6" w:rsidRDefault="004B56E8" w:rsidP="00A337CC">
            <w:pPr>
              <w:rPr>
                <w:kern w:val="2"/>
              </w:rPr>
            </w:pPr>
          </w:p>
        </w:tc>
        <w:tc>
          <w:tcPr>
            <w:tcW w:w="567" w:type="dxa"/>
            <w:hideMark/>
          </w:tcPr>
          <w:p w:rsidR="004B56E8" w:rsidRPr="00FC76D6" w:rsidRDefault="004B56E8" w:rsidP="00A64B20">
            <w:pPr>
              <w:jc w:val="center"/>
              <w:rPr>
                <w:kern w:val="2"/>
              </w:rPr>
            </w:pPr>
            <w:r w:rsidRPr="00FC76D6">
              <w:rPr>
                <w:kern w:val="2"/>
              </w:rPr>
              <w:t>809</w:t>
            </w:r>
          </w:p>
        </w:tc>
        <w:tc>
          <w:tcPr>
            <w:tcW w:w="567" w:type="dxa"/>
            <w:hideMark/>
          </w:tcPr>
          <w:p w:rsidR="004B56E8" w:rsidRPr="00FC76D6" w:rsidRDefault="004B56E8" w:rsidP="00A64B20">
            <w:pPr>
              <w:jc w:val="center"/>
              <w:rPr>
                <w:kern w:val="2"/>
              </w:rPr>
            </w:pPr>
            <w:r w:rsidRPr="00FC76D6">
              <w:rPr>
                <w:kern w:val="2"/>
              </w:rPr>
              <w:t>0405</w:t>
            </w:r>
          </w:p>
        </w:tc>
        <w:tc>
          <w:tcPr>
            <w:tcW w:w="1276" w:type="dxa"/>
            <w:hideMark/>
          </w:tcPr>
          <w:p w:rsidR="004B56E8" w:rsidRPr="00FC76D6" w:rsidRDefault="004B56E8" w:rsidP="00B07171">
            <w:pPr>
              <w:jc w:val="center"/>
              <w:rPr>
                <w:spacing w:val="-6"/>
                <w:kern w:val="2"/>
              </w:rPr>
            </w:pPr>
            <w:r w:rsidRPr="00FC76D6">
              <w:rPr>
                <w:spacing w:val="-6"/>
                <w:kern w:val="2"/>
              </w:rPr>
              <w:t>17Е0068030</w:t>
            </w:r>
          </w:p>
        </w:tc>
        <w:tc>
          <w:tcPr>
            <w:tcW w:w="567" w:type="dxa"/>
            <w:hideMark/>
          </w:tcPr>
          <w:p w:rsidR="004B56E8" w:rsidRPr="00FC76D6" w:rsidRDefault="004B56E8" w:rsidP="008B54F7">
            <w:pPr>
              <w:jc w:val="center"/>
              <w:rPr>
                <w:kern w:val="2"/>
              </w:rPr>
            </w:pPr>
            <w:r w:rsidRPr="00FC76D6">
              <w:rPr>
                <w:kern w:val="2"/>
              </w:rPr>
              <w:t>810</w:t>
            </w:r>
          </w:p>
        </w:tc>
        <w:tc>
          <w:tcPr>
            <w:tcW w:w="1418" w:type="dxa"/>
            <w:hideMark/>
          </w:tcPr>
          <w:p w:rsidR="004B56E8" w:rsidRPr="00FC76D6" w:rsidRDefault="004B56E8" w:rsidP="00A337CC">
            <w:pPr>
              <w:jc w:val="center"/>
              <w:rPr>
                <w:kern w:val="2"/>
              </w:rPr>
            </w:pPr>
            <w:r w:rsidRPr="00FC76D6">
              <w:rPr>
                <w:kern w:val="2"/>
              </w:rPr>
              <w:t>12 000,0</w:t>
            </w:r>
          </w:p>
        </w:tc>
        <w:tc>
          <w:tcPr>
            <w:tcW w:w="1096" w:type="dxa"/>
            <w:hideMark/>
          </w:tcPr>
          <w:p w:rsidR="004B56E8" w:rsidRPr="00FC76D6" w:rsidRDefault="004B56E8" w:rsidP="001D1EE0">
            <w:pPr>
              <w:jc w:val="center"/>
              <w:rPr>
                <w:kern w:val="2"/>
              </w:rPr>
            </w:pPr>
            <w:r w:rsidRPr="00FC76D6">
              <w:rPr>
                <w:kern w:val="2"/>
              </w:rPr>
              <w:t>1 000,0</w:t>
            </w:r>
          </w:p>
        </w:tc>
        <w:tc>
          <w:tcPr>
            <w:tcW w:w="1097" w:type="dxa"/>
            <w:hideMark/>
          </w:tcPr>
          <w:p w:rsidR="004B56E8" w:rsidRPr="00FC76D6" w:rsidRDefault="004B56E8" w:rsidP="004B56E8">
            <w:pPr>
              <w:jc w:val="center"/>
            </w:pPr>
            <w:r w:rsidRPr="00FC76D6">
              <w:rPr>
                <w:kern w:val="2"/>
              </w:rPr>
              <w:t>1 000,0</w:t>
            </w:r>
          </w:p>
        </w:tc>
        <w:tc>
          <w:tcPr>
            <w:tcW w:w="1097" w:type="dxa"/>
            <w:hideMark/>
          </w:tcPr>
          <w:p w:rsidR="004B56E8" w:rsidRPr="00FC76D6" w:rsidRDefault="004B56E8" w:rsidP="004B56E8">
            <w:pPr>
              <w:jc w:val="center"/>
            </w:pPr>
            <w:r w:rsidRPr="00FC76D6">
              <w:rPr>
                <w:kern w:val="2"/>
              </w:rPr>
              <w:t>1 000,0</w:t>
            </w:r>
          </w:p>
        </w:tc>
        <w:tc>
          <w:tcPr>
            <w:tcW w:w="1097" w:type="dxa"/>
            <w:hideMark/>
          </w:tcPr>
          <w:p w:rsidR="004B56E8" w:rsidRPr="00FC76D6" w:rsidRDefault="004B56E8" w:rsidP="004B56E8">
            <w:pPr>
              <w:jc w:val="center"/>
            </w:pPr>
            <w:r w:rsidRPr="00FC76D6">
              <w:rPr>
                <w:kern w:val="2"/>
              </w:rPr>
              <w:t>1 000,0</w:t>
            </w:r>
          </w:p>
        </w:tc>
        <w:tc>
          <w:tcPr>
            <w:tcW w:w="1097" w:type="dxa"/>
            <w:hideMark/>
          </w:tcPr>
          <w:p w:rsidR="004B56E8" w:rsidRPr="00FC76D6" w:rsidRDefault="004B56E8" w:rsidP="004B56E8">
            <w:pPr>
              <w:jc w:val="center"/>
            </w:pPr>
            <w:r w:rsidRPr="00FC76D6">
              <w:rPr>
                <w:kern w:val="2"/>
              </w:rPr>
              <w:t>1 000,0</w:t>
            </w:r>
          </w:p>
        </w:tc>
        <w:tc>
          <w:tcPr>
            <w:tcW w:w="1097" w:type="dxa"/>
            <w:hideMark/>
          </w:tcPr>
          <w:p w:rsidR="004B56E8" w:rsidRPr="00FC76D6" w:rsidRDefault="004B56E8" w:rsidP="004B56E8">
            <w:pPr>
              <w:jc w:val="center"/>
            </w:pPr>
            <w:r w:rsidRPr="00FC76D6">
              <w:rPr>
                <w:kern w:val="2"/>
              </w:rPr>
              <w:t>1 000,0</w:t>
            </w:r>
          </w:p>
        </w:tc>
        <w:tc>
          <w:tcPr>
            <w:tcW w:w="1097" w:type="dxa"/>
            <w:hideMark/>
          </w:tcPr>
          <w:p w:rsidR="004B56E8" w:rsidRPr="00FC76D6" w:rsidRDefault="004B56E8" w:rsidP="004B56E8">
            <w:pPr>
              <w:jc w:val="center"/>
            </w:pPr>
            <w:r w:rsidRPr="00FC76D6">
              <w:rPr>
                <w:kern w:val="2"/>
              </w:rPr>
              <w:t>1 000,0</w:t>
            </w:r>
          </w:p>
        </w:tc>
        <w:tc>
          <w:tcPr>
            <w:tcW w:w="1097" w:type="dxa"/>
          </w:tcPr>
          <w:p w:rsidR="004B56E8" w:rsidRPr="00FC76D6" w:rsidRDefault="004B56E8" w:rsidP="004B56E8">
            <w:pPr>
              <w:jc w:val="center"/>
            </w:pPr>
            <w:r w:rsidRPr="00FC76D6">
              <w:rPr>
                <w:kern w:val="2"/>
              </w:rPr>
              <w:t>1 000,0</w:t>
            </w:r>
          </w:p>
        </w:tc>
        <w:tc>
          <w:tcPr>
            <w:tcW w:w="1097" w:type="dxa"/>
          </w:tcPr>
          <w:p w:rsidR="004B56E8" w:rsidRPr="00FC76D6" w:rsidRDefault="004B56E8" w:rsidP="004B56E8">
            <w:pPr>
              <w:jc w:val="center"/>
            </w:pPr>
            <w:r w:rsidRPr="00FC76D6">
              <w:rPr>
                <w:kern w:val="2"/>
              </w:rPr>
              <w:t>1 000,0</w:t>
            </w:r>
          </w:p>
        </w:tc>
        <w:tc>
          <w:tcPr>
            <w:tcW w:w="1097" w:type="dxa"/>
          </w:tcPr>
          <w:p w:rsidR="004B56E8" w:rsidRPr="00FC76D6" w:rsidRDefault="004B56E8" w:rsidP="004B56E8">
            <w:pPr>
              <w:jc w:val="center"/>
            </w:pPr>
            <w:r w:rsidRPr="00FC76D6">
              <w:rPr>
                <w:kern w:val="2"/>
              </w:rPr>
              <w:t>1 000,0</w:t>
            </w:r>
          </w:p>
        </w:tc>
        <w:tc>
          <w:tcPr>
            <w:tcW w:w="1097" w:type="dxa"/>
          </w:tcPr>
          <w:p w:rsidR="004B56E8" w:rsidRPr="00FC76D6" w:rsidRDefault="004B56E8" w:rsidP="004B56E8">
            <w:pPr>
              <w:jc w:val="center"/>
            </w:pPr>
            <w:r w:rsidRPr="00FC76D6">
              <w:rPr>
                <w:kern w:val="2"/>
              </w:rPr>
              <w:t>1 000,0</w:t>
            </w:r>
          </w:p>
        </w:tc>
        <w:tc>
          <w:tcPr>
            <w:tcW w:w="1097" w:type="dxa"/>
          </w:tcPr>
          <w:p w:rsidR="004B56E8" w:rsidRPr="00FC76D6" w:rsidRDefault="004B56E8" w:rsidP="004B56E8">
            <w:pPr>
              <w:jc w:val="center"/>
            </w:pPr>
            <w:r w:rsidRPr="00FC76D6">
              <w:rPr>
                <w:kern w:val="2"/>
              </w:rPr>
              <w:t>1 000,0</w:t>
            </w:r>
          </w:p>
        </w:tc>
      </w:tr>
      <w:tr w:rsidR="00CF443E" w:rsidRPr="00A83ED7" w:rsidTr="00137790">
        <w:tc>
          <w:tcPr>
            <w:tcW w:w="2751" w:type="dxa"/>
            <w:vMerge w:val="restart"/>
            <w:hideMark/>
          </w:tcPr>
          <w:p w:rsidR="00CF443E" w:rsidRPr="00FC76D6" w:rsidRDefault="00CF443E" w:rsidP="000F3A9F">
            <w:pPr>
              <w:spacing w:line="233" w:lineRule="auto"/>
              <w:rPr>
                <w:kern w:val="2"/>
              </w:rPr>
            </w:pPr>
            <w:r w:rsidRPr="00FC76D6">
              <w:rPr>
                <w:kern w:val="2"/>
              </w:rPr>
              <w:t>Основное мероприятие Е.10. Проведение противоэпизоотических мероприятий</w:t>
            </w:r>
          </w:p>
        </w:tc>
        <w:tc>
          <w:tcPr>
            <w:tcW w:w="1842" w:type="dxa"/>
            <w:vMerge w:val="restart"/>
            <w:hideMark/>
          </w:tcPr>
          <w:p w:rsidR="00CF443E" w:rsidRPr="00FC76D6" w:rsidRDefault="00CF443E" w:rsidP="008B54F7">
            <w:pPr>
              <w:rPr>
                <w:kern w:val="2"/>
              </w:rPr>
            </w:pPr>
            <w:r w:rsidRPr="00FC76D6">
              <w:rPr>
                <w:kern w:val="2"/>
              </w:rPr>
              <w:t>Упрвет РО</w:t>
            </w:r>
          </w:p>
        </w:tc>
        <w:tc>
          <w:tcPr>
            <w:tcW w:w="567" w:type="dxa"/>
            <w:hideMark/>
          </w:tcPr>
          <w:p w:rsidR="00CF443E" w:rsidRPr="00FC76D6" w:rsidRDefault="00CF443E" w:rsidP="008B54F7">
            <w:pPr>
              <w:jc w:val="center"/>
              <w:rPr>
                <w:kern w:val="2"/>
              </w:rPr>
            </w:pPr>
            <w:r w:rsidRPr="00FC76D6">
              <w:rPr>
                <w:kern w:val="2"/>
              </w:rPr>
              <w:t>Х</w:t>
            </w:r>
          </w:p>
        </w:tc>
        <w:tc>
          <w:tcPr>
            <w:tcW w:w="567" w:type="dxa"/>
            <w:hideMark/>
          </w:tcPr>
          <w:p w:rsidR="00CF443E" w:rsidRPr="00FC76D6" w:rsidRDefault="00CF443E" w:rsidP="008B54F7">
            <w:pPr>
              <w:jc w:val="center"/>
              <w:rPr>
                <w:kern w:val="2"/>
              </w:rPr>
            </w:pPr>
            <w:r w:rsidRPr="00FC76D6">
              <w:rPr>
                <w:kern w:val="2"/>
              </w:rPr>
              <w:t>Х</w:t>
            </w:r>
          </w:p>
        </w:tc>
        <w:tc>
          <w:tcPr>
            <w:tcW w:w="1276" w:type="dxa"/>
            <w:hideMark/>
          </w:tcPr>
          <w:p w:rsidR="00CF443E" w:rsidRPr="00FC76D6" w:rsidRDefault="00CF443E" w:rsidP="008B54F7">
            <w:pPr>
              <w:jc w:val="center"/>
              <w:rPr>
                <w:spacing w:val="-6"/>
                <w:kern w:val="2"/>
              </w:rPr>
            </w:pPr>
            <w:r w:rsidRPr="00FC76D6">
              <w:rPr>
                <w:spacing w:val="-6"/>
                <w:kern w:val="2"/>
              </w:rPr>
              <w:t>Х</w:t>
            </w:r>
          </w:p>
        </w:tc>
        <w:tc>
          <w:tcPr>
            <w:tcW w:w="567" w:type="dxa"/>
            <w:hideMark/>
          </w:tcPr>
          <w:p w:rsidR="00CF443E" w:rsidRPr="00FC76D6" w:rsidRDefault="00CF443E" w:rsidP="008B54F7">
            <w:pPr>
              <w:jc w:val="center"/>
              <w:rPr>
                <w:kern w:val="2"/>
              </w:rPr>
            </w:pPr>
            <w:r w:rsidRPr="00FC76D6">
              <w:rPr>
                <w:kern w:val="2"/>
              </w:rPr>
              <w:t>Х</w:t>
            </w:r>
          </w:p>
        </w:tc>
        <w:tc>
          <w:tcPr>
            <w:tcW w:w="1418" w:type="dxa"/>
            <w:hideMark/>
          </w:tcPr>
          <w:p w:rsidR="00CF443E" w:rsidRPr="00FC76D6" w:rsidRDefault="00CF443E" w:rsidP="008B54F7">
            <w:pPr>
              <w:jc w:val="center"/>
              <w:rPr>
                <w:kern w:val="2"/>
              </w:rPr>
            </w:pPr>
            <w:r w:rsidRPr="00FC76D6">
              <w:rPr>
                <w:kern w:val="2"/>
              </w:rPr>
              <w:t>51 962,4</w:t>
            </w:r>
          </w:p>
        </w:tc>
        <w:tc>
          <w:tcPr>
            <w:tcW w:w="1096" w:type="dxa"/>
            <w:hideMark/>
          </w:tcPr>
          <w:p w:rsidR="00CF443E" w:rsidRPr="00FC76D6" w:rsidRDefault="00CF443E" w:rsidP="001D1EE0">
            <w:pPr>
              <w:jc w:val="center"/>
              <w:rPr>
                <w:kern w:val="2"/>
              </w:rP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r>
      <w:tr w:rsidR="00CF443E" w:rsidRPr="00A83ED7" w:rsidTr="00137790">
        <w:tc>
          <w:tcPr>
            <w:tcW w:w="2751" w:type="dxa"/>
            <w:vMerge/>
            <w:hideMark/>
          </w:tcPr>
          <w:p w:rsidR="00CF443E" w:rsidRPr="00FC76D6" w:rsidRDefault="00CF443E" w:rsidP="008B54F7">
            <w:pPr>
              <w:spacing w:line="233" w:lineRule="auto"/>
              <w:rPr>
                <w:kern w:val="2"/>
              </w:rPr>
            </w:pPr>
          </w:p>
        </w:tc>
        <w:tc>
          <w:tcPr>
            <w:tcW w:w="1842" w:type="dxa"/>
            <w:vMerge/>
            <w:hideMark/>
          </w:tcPr>
          <w:p w:rsidR="00CF443E" w:rsidRPr="00FC76D6" w:rsidRDefault="00CF443E" w:rsidP="008B54F7">
            <w:pPr>
              <w:rPr>
                <w:kern w:val="2"/>
              </w:rPr>
            </w:pPr>
          </w:p>
        </w:tc>
        <w:tc>
          <w:tcPr>
            <w:tcW w:w="567" w:type="dxa"/>
            <w:hideMark/>
          </w:tcPr>
          <w:p w:rsidR="00CF443E" w:rsidRPr="00FC76D6" w:rsidRDefault="00CF443E" w:rsidP="008B54F7">
            <w:pPr>
              <w:jc w:val="center"/>
              <w:rPr>
                <w:kern w:val="2"/>
              </w:rPr>
            </w:pPr>
            <w:r w:rsidRPr="00FC76D6">
              <w:rPr>
                <w:kern w:val="2"/>
              </w:rPr>
              <w:t>830</w:t>
            </w:r>
          </w:p>
        </w:tc>
        <w:tc>
          <w:tcPr>
            <w:tcW w:w="567" w:type="dxa"/>
            <w:hideMark/>
          </w:tcPr>
          <w:p w:rsidR="00CF443E" w:rsidRPr="00FC76D6" w:rsidRDefault="00CF443E" w:rsidP="008B54F7">
            <w:pPr>
              <w:jc w:val="center"/>
              <w:rPr>
                <w:kern w:val="2"/>
              </w:rPr>
            </w:pPr>
            <w:r w:rsidRPr="00FC76D6">
              <w:rPr>
                <w:kern w:val="2"/>
              </w:rPr>
              <w:t>0405</w:t>
            </w:r>
          </w:p>
        </w:tc>
        <w:tc>
          <w:tcPr>
            <w:tcW w:w="1276" w:type="dxa"/>
            <w:hideMark/>
          </w:tcPr>
          <w:p w:rsidR="00CF443E" w:rsidRPr="00FC76D6" w:rsidRDefault="00CF443E" w:rsidP="008B54F7">
            <w:pPr>
              <w:jc w:val="center"/>
              <w:rPr>
                <w:spacing w:val="-6"/>
                <w:kern w:val="2"/>
              </w:rPr>
            </w:pPr>
            <w:r w:rsidRPr="00FC76D6">
              <w:rPr>
                <w:spacing w:val="-6"/>
                <w:kern w:val="2"/>
              </w:rPr>
              <w:t>17Е0022500</w:t>
            </w:r>
          </w:p>
        </w:tc>
        <w:tc>
          <w:tcPr>
            <w:tcW w:w="567" w:type="dxa"/>
            <w:hideMark/>
          </w:tcPr>
          <w:p w:rsidR="00CF443E" w:rsidRPr="00FC76D6" w:rsidRDefault="00CF443E" w:rsidP="008B54F7">
            <w:pPr>
              <w:jc w:val="center"/>
              <w:rPr>
                <w:kern w:val="2"/>
              </w:rPr>
            </w:pPr>
            <w:r w:rsidRPr="00FC76D6">
              <w:rPr>
                <w:kern w:val="2"/>
              </w:rPr>
              <w:t>240</w:t>
            </w:r>
          </w:p>
        </w:tc>
        <w:tc>
          <w:tcPr>
            <w:tcW w:w="1418" w:type="dxa"/>
            <w:hideMark/>
          </w:tcPr>
          <w:p w:rsidR="00CF443E" w:rsidRPr="00FC76D6" w:rsidRDefault="00CF443E" w:rsidP="00CF443E">
            <w:pPr>
              <w:jc w:val="center"/>
              <w:rPr>
                <w:kern w:val="2"/>
              </w:rPr>
            </w:pPr>
            <w:r w:rsidRPr="00FC76D6">
              <w:rPr>
                <w:kern w:val="2"/>
              </w:rPr>
              <w:t>51 962,4</w:t>
            </w:r>
          </w:p>
        </w:tc>
        <w:tc>
          <w:tcPr>
            <w:tcW w:w="1096" w:type="dxa"/>
            <w:hideMark/>
          </w:tcPr>
          <w:p w:rsidR="00CF443E" w:rsidRPr="00FC76D6" w:rsidRDefault="00CF443E" w:rsidP="00CF443E">
            <w:pPr>
              <w:jc w:val="center"/>
              <w:rPr>
                <w:kern w:val="2"/>
              </w:rP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hideMark/>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c>
          <w:tcPr>
            <w:tcW w:w="1097" w:type="dxa"/>
          </w:tcPr>
          <w:p w:rsidR="00CF443E" w:rsidRPr="00FC76D6" w:rsidRDefault="00CF443E" w:rsidP="00CF443E">
            <w:pPr>
              <w:jc w:val="center"/>
            </w:pPr>
            <w:r w:rsidRPr="00FC76D6">
              <w:rPr>
                <w:kern w:val="2"/>
              </w:rPr>
              <w:t>4 330,2</w:t>
            </w:r>
          </w:p>
        </w:tc>
      </w:tr>
      <w:tr w:rsidR="00CF443E" w:rsidRPr="00A83ED7" w:rsidTr="00137790">
        <w:tc>
          <w:tcPr>
            <w:tcW w:w="2751" w:type="dxa"/>
            <w:vMerge w:val="restart"/>
            <w:hideMark/>
          </w:tcPr>
          <w:p w:rsidR="00CF443E" w:rsidRPr="00FC76D6" w:rsidRDefault="00CF443E" w:rsidP="000F3A9F">
            <w:pPr>
              <w:spacing w:line="233" w:lineRule="auto"/>
              <w:rPr>
                <w:kern w:val="2"/>
              </w:rPr>
            </w:pPr>
            <w:r w:rsidRPr="00FC76D6">
              <w:rPr>
                <w:kern w:val="2"/>
              </w:rPr>
              <w:t>Основное мероприятие Е.11 Оздоровление крупного рогатого скота от лейкоза</w:t>
            </w:r>
          </w:p>
        </w:tc>
        <w:tc>
          <w:tcPr>
            <w:tcW w:w="1842" w:type="dxa"/>
            <w:vMerge w:val="restart"/>
            <w:hideMark/>
          </w:tcPr>
          <w:p w:rsidR="00CF443E" w:rsidRPr="00FC76D6" w:rsidRDefault="00CF443E" w:rsidP="008B54F7">
            <w:pPr>
              <w:rPr>
                <w:kern w:val="2"/>
              </w:rPr>
            </w:pPr>
            <w:r w:rsidRPr="00FC76D6">
              <w:rPr>
                <w:kern w:val="2"/>
              </w:rPr>
              <w:t>Упрвет РО</w:t>
            </w:r>
          </w:p>
        </w:tc>
        <w:tc>
          <w:tcPr>
            <w:tcW w:w="567" w:type="dxa"/>
            <w:hideMark/>
          </w:tcPr>
          <w:p w:rsidR="00CF443E" w:rsidRPr="00FC76D6" w:rsidRDefault="00CF443E" w:rsidP="008B54F7">
            <w:pPr>
              <w:jc w:val="center"/>
              <w:rPr>
                <w:kern w:val="2"/>
              </w:rPr>
            </w:pPr>
            <w:r w:rsidRPr="00FC76D6">
              <w:rPr>
                <w:kern w:val="2"/>
              </w:rPr>
              <w:t>Х</w:t>
            </w:r>
          </w:p>
        </w:tc>
        <w:tc>
          <w:tcPr>
            <w:tcW w:w="567" w:type="dxa"/>
            <w:hideMark/>
          </w:tcPr>
          <w:p w:rsidR="00CF443E" w:rsidRPr="00FC76D6" w:rsidRDefault="00CF443E" w:rsidP="008B54F7">
            <w:pPr>
              <w:jc w:val="center"/>
              <w:rPr>
                <w:kern w:val="2"/>
              </w:rPr>
            </w:pPr>
            <w:r w:rsidRPr="00FC76D6">
              <w:rPr>
                <w:kern w:val="2"/>
              </w:rPr>
              <w:t>Х</w:t>
            </w:r>
          </w:p>
        </w:tc>
        <w:tc>
          <w:tcPr>
            <w:tcW w:w="1276" w:type="dxa"/>
            <w:hideMark/>
          </w:tcPr>
          <w:p w:rsidR="00CF443E" w:rsidRPr="00FC76D6" w:rsidRDefault="00CF443E" w:rsidP="008B54F7">
            <w:pPr>
              <w:jc w:val="center"/>
              <w:rPr>
                <w:spacing w:val="-6"/>
                <w:kern w:val="2"/>
              </w:rPr>
            </w:pPr>
            <w:r w:rsidRPr="00FC76D6">
              <w:rPr>
                <w:spacing w:val="-6"/>
                <w:kern w:val="2"/>
              </w:rPr>
              <w:t>Х</w:t>
            </w:r>
          </w:p>
        </w:tc>
        <w:tc>
          <w:tcPr>
            <w:tcW w:w="567" w:type="dxa"/>
            <w:hideMark/>
          </w:tcPr>
          <w:p w:rsidR="00CF443E" w:rsidRPr="00FC76D6" w:rsidRDefault="00CF443E" w:rsidP="008B54F7">
            <w:pPr>
              <w:jc w:val="center"/>
              <w:rPr>
                <w:kern w:val="2"/>
              </w:rPr>
            </w:pPr>
            <w:r w:rsidRPr="00FC76D6">
              <w:rPr>
                <w:kern w:val="2"/>
              </w:rPr>
              <w:t>Х</w:t>
            </w:r>
          </w:p>
        </w:tc>
        <w:tc>
          <w:tcPr>
            <w:tcW w:w="1418" w:type="dxa"/>
            <w:hideMark/>
          </w:tcPr>
          <w:p w:rsidR="00CF443E" w:rsidRPr="00FC76D6" w:rsidRDefault="00CF443E" w:rsidP="008B54F7">
            <w:pPr>
              <w:jc w:val="center"/>
              <w:rPr>
                <w:kern w:val="2"/>
              </w:rPr>
            </w:pPr>
            <w:r w:rsidRPr="00FC76D6">
              <w:rPr>
                <w:kern w:val="2"/>
              </w:rPr>
              <w:t>21 176,4</w:t>
            </w:r>
          </w:p>
        </w:tc>
        <w:tc>
          <w:tcPr>
            <w:tcW w:w="1096" w:type="dxa"/>
            <w:hideMark/>
          </w:tcPr>
          <w:p w:rsidR="00CF443E" w:rsidRPr="00FC76D6" w:rsidRDefault="00CF443E" w:rsidP="001D1EE0">
            <w:pPr>
              <w:jc w:val="center"/>
              <w:rPr>
                <w:kern w:val="2"/>
              </w:rP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r>
      <w:tr w:rsidR="00CF443E" w:rsidRPr="00A83ED7" w:rsidTr="00137790">
        <w:tc>
          <w:tcPr>
            <w:tcW w:w="2751" w:type="dxa"/>
            <w:vMerge/>
            <w:hideMark/>
          </w:tcPr>
          <w:p w:rsidR="00CF443E" w:rsidRPr="00FC76D6" w:rsidRDefault="00CF443E" w:rsidP="008B54F7">
            <w:pPr>
              <w:spacing w:line="233" w:lineRule="auto"/>
              <w:rPr>
                <w:kern w:val="2"/>
              </w:rPr>
            </w:pPr>
          </w:p>
        </w:tc>
        <w:tc>
          <w:tcPr>
            <w:tcW w:w="1842" w:type="dxa"/>
            <w:vMerge/>
            <w:hideMark/>
          </w:tcPr>
          <w:p w:rsidR="00CF443E" w:rsidRPr="00FC76D6" w:rsidRDefault="00CF443E" w:rsidP="008B54F7">
            <w:pPr>
              <w:rPr>
                <w:kern w:val="2"/>
              </w:rPr>
            </w:pPr>
          </w:p>
        </w:tc>
        <w:tc>
          <w:tcPr>
            <w:tcW w:w="567" w:type="dxa"/>
            <w:hideMark/>
          </w:tcPr>
          <w:p w:rsidR="00CF443E" w:rsidRPr="00FC76D6" w:rsidRDefault="00CF443E" w:rsidP="008B54F7">
            <w:pPr>
              <w:jc w:val="center"/>
              <w:rPr>
                <w:kern w:val="2"/>
              </w:rPr>
            </w:pPr>
            <w:r w:rsidRPr="00FC76D6">
              <w:rPr>
                <w:kern w:val="2"/>
              </w:rPr>
              <w:t>830</w:t>
            </w:r>
          </w:p>
        </w:tc>
        <w:tc>
          <w:tcPr>
            <w:tcW w:w="567" w:type="dxa"/>
            <w:hideMark/>
          </w:tcPr>
          <w:p w:rsidR="00CF443E" w:rsidRPr="00FC76D6" w:rsidRDefault="00CF443E" w:rsidP="008B54F7">
            <w:pPr>
              <w:jc w:val="center"/>
              <w:rPr>
                <w:kern w:val="2"/>
              </w:rPr>
            </w:pPr>
            <w:r w:rsidRPr="00FC76D6">
              <w:rPr>
                <w:kern w:val="2"/>
              </w:rPr>
              <w:t>0405</w:t>
            </w:r>
          </w:p>
        </w:tc>
        <w:tc>
          <w:tcPr>
            <w:tcW w:w="1276" w:type="dxa"/>
            <w:hideMark/>
          </w:tcPr>
          <w:p w:rsidR="00CF443E" w:rsidRPr="00FC76D6" w:rsidRDefault="00CF443E" w:rsidP="000F3A9F">
            <w:pPr>
              <w:jc w:val="center"/>
              <w:rPr>
                <w:spacing w:val="-6"/>
                <w:kern w:val="2"/>
              </w:rPr>
            </w:pPr>
            <w:r w:rsidRPr="00FC76D6">
              <w:rPr>
                <w:spacing w:val="-6"/>
                <w:kern w:val="2"/>
              </w:rPr>
              <w:t>17Е0022510</w:t>
            </w:r>
          </w:p>
        </w:tc>
        <w:tc>
          <w:tcPr>
            <w:tcW w:w="567" w:type="dxa"/>
            <w:hideMark/>
          </w:tcPr>
          <w:p w:rsidR="00CF443E" w:rsidRPr="00FC76D6" w:rsidRDefault="00CF443E" w:rsidP="008B54F7">
            <w:pPr>
              <w:jc w:val="center"/>
              <w:rPr>
                <w:kern w:val="2"/>
              </w:rPr>
            </w:pPr>
            <w:r w:rsidRPr="00FC76D6">
              <w:rPr>
                <w:kern w:val="2"/>
              </w:rPr>
              <w:t>240</w:t>
            </w:r>
          </w:p>
        </w:tc>
        <w:tc>
          <w:tcPr>
            <w:tcW w:w="1418" w:type="dxa"/>
            <w:hideMark/>
          </w:tcPr>
          <w:p w:rsidR="00CF443E" w:rsidRPr="00FC76D6" w:rsidRDefault="00CF443E" w:rsidP="00CF443E">
            <w:pPr>
              <w:jc w:val="center"/>
              <w:rPr>
                <w:kern w:val="2"/>
              </w:rPr>
            </w:pPr>
            <w:r w:rsidRPr="00FC76D6">
              <w:rPr>
                <w:kern w:val="2"/>
              </w:rPr>
              <w:t>21 176,4</w:t>
            </w:r>
          </w:p>
        </w:tc>
        <w:tc>
          <w:tcPr>
            <w:tcW w:w="1096" w:type="dxa"/>
            <w:hideMark/>
          </w:tcPr>
          <w:p w:rsidR="00CF443E" w:rsidRPr="00FC76D6" w:rsidRDefault="00CF443E" w:rsidP="00CF443E">
            <w:pPr>
              <w:jc w:val="center"/>
              <w:rPr>
                <w:kern w:val="2"/>
              </w:rP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hideMark/>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c>
          <w:tcPr>
            <w:tcW w:w="1097" w:type="dxa"/>
          </w:tcPr>
          <w:p w:rsidR="00CF443E" w:rsidRPr="00FC76D6" w:rsidRDefault="00CF443E" w:rsidP="00CF443E">
            <w:pPr>
              <w:jc w:val="center"/>
            </w:pPr>
            <w:r w:rsidRPr="00FC76D6">
              <w:rPr>
                <w:kern w:val="2"/>
              </w:rPr>
              <w:t>1 764,7</w:t>
            </w:r>
          </w:p>
        </w:tc>
      </w:tr>
      <w:tr w:rsidR="00627CE2" w:rsidRPr="00A83ED7" w:rsidTr="00137790">
        <w:tc>
          <w:tcPr>
            <w:tcW w:w="2751" w:type="dxa"/>
            <w:vMerge w:val="restart"/>
            <w:hideMark/>
          </w:tcPr>
          <w:p w:rsidR="00627CE2" w:rsidRPr="00FC76D6" w:rsidRDefault="00627CE2" w:rsidP="000F3A9F">
            <w:pPr>
              <w:spacing w:line="233" w:lineRule="auto"/>
              <w:rPr>
                <w:spacing w:val="-4"/>
                <w:kern w:val="2"/>
              </w:rPr>
            </w:pPr>
            <w:r w:rsidRPr="00FC76D6">
              <w:rPr>
                <w:kern w:val="2"/>
              </w:rPr>
              <w:t>Основное мероприятие Е.12. Предотвращение заноса, распространения и ликвидация африканской чумы свиней на территории Ростовской области</w:t>
            </w:r>
          </w:p>
        </w:tc>
        <w:tc>
          <w:tcPr>
            <w:tcW w:w="1842" w:type="dxa"/>
            <w:vMerge w:val="restart"/>
            <w:hideMark/>
          </w:tcPr>
          <w:p w:rsidR="00627CE2" w:rsidRPr="00FC76D6" w:rsidRDefault="00627CE2" w:rsidP="008B54F7">
            <w:pPr>
              <w:rPr>
                <w:kern w:val="2"/>
              </w:rPr>
            </w:pPr>
            <w:r w:rsidRPr="00FC76D6">
              <w:rPr>
                <w:kern w:val="2"/>
              </w:rPr>
              <w:t>Упрвет РО</w:t>
            </w:r>
          </w:p>
        </w:tc>
        <w:tc>
          <w:tcPr>
            <w:tcW w:w="567" w:type="dxa"/>
            <w:hideMark/>
          </w:tcPr>
          <w:p w:rsidR="00627CE2" w:rsidRPr="00FC76D6" w:rsidRDefault="00627CE2" w:rsidP="008B54F7">
            <w:pPr>
              <w:jc w:val="center"/>
              <w:rPr>
                <w:kern w:val="2"/>
              </w:rPr>
            </w:pPr>
            <w:r w:rsidRPr="00FC76D6">
              <w:rPr>
                <w:kern w:val="2"/>
              </w:rPr>
              <w:t>Х</w:t>
            </w:r>
          </w:p>
        </w:tc>
        <w:tc>
          <w:tcPr>
            <w:tcW w:w="567" w:type="dxa"/>
            <w:hideMark/>
          </w:tcPr>
          <w:p w:rsidR="00627CE2" w:rsidRPr="00FC76D6" w:rsidRDefault="00627CE2" w:rsidP="008B54F7">
            <w:pPr>
              <w:jc w:val="center"/>
              <w:rPr>
                <w:kern w:val="2"/>
              </w:rPr>
            </w:pPr>
            <w:r w:rsidRPr="00FC76D6">
              <w:rPr>
                <w:kern w:val="2"/>
              </w:rPr>
              <w:t>Х</w:t>
            </w:r>
          </w:p>
        </w:tc>
        <w:tc>
          <w:tcPr>
            <w:tcW w:w="1276" w:type="dxa"/>
            <w:hideMark/>
          </w:tcPr>
          <w:p w:rsidR="00627CE2" w:rsidRPr="00FC76D6" w:rsidRDefault="00627CE2" w:rsidP="008B54F7">
            <w:pPr>
              <w:jc w:val="center"/>
              <w:rPr>
                <w:spacing w:val="-6"/>
                <w:kern w:val="2"/>
              </w:rPr>
            </w:pPr>
            <w:r w:rsidRPr="00FC76D6">
              <w:rPr>
                <w:spacing w:val="-6"/>
                <w:kern w:val="2"/>
              </w:rPr>
              <w:t>Х</w:t>
            </w:r>
          </w:p>
        </w:tc>
        <w:tc>
          <w:tcPr>
            <w:tcW w:w="567" w:type="dxa"/>
            <w:hideMark/>
          </w:tcPr>
          <w:p w:rsidR="00627CE2" w:rsidRPr="00FC76D6" w:rsidRDefault="00627CE2" w:rsidP="008B54F7">
            <w:pPr>
              <w:jc w:val="center"/>
              <w:rPr>
                <w:kern w:val="2"/>
              </w:rPr>
            </w:pPr>
            <w:r w:rsidRPr="00FC76D6">
              <w:rPr>
                <w:kern w:val="2"/>
              </w:rPr>
              <w:t>Х</w:t>
            </w:r>
          </w:p>
        </w:tc>
        <w:tc>
          <w:tcPr>
            <w:tcW w:w="1418" w:type="dxa"/>
            <w:hideMark/>
          </w:tcPr>
          <w:p w:rsidR="00627CE2" w:rsidRPr="00FC76D6" w:rsidRDefault="00627CE2" w:rsidP="008B54F7">
            <w:pPr>
              <w:jc w:val="center"/>
              <w:rPr>
                <w:kern w:val="2"/>
              </w:rPr>
            </w:pPr>
            <w:r w:rsidRPr="00FC76D6">
              <w:rPr>
                <w:kern w:val="2"/>
              </w:rPr>
              <w:t>170 745,6</w:t>
            </w:r>
          </w:p>
        </w:tc>
        <w:tc>
          <w:tcPr>
            <w:tcW w:w="1096" w:type="dxa"/>
            <w:hideMark/>
          </w:tcPr>
          <w:p w:rsidR="00627CE2" w:rsidRPr="00FC76D6" w:rsidRDefault="00627CE2" w:rsidP="001D1EE0">
            <w:pPr>
              <w:jc w:val="center"/>
              <w:rPr>
                <w:kern w:val="2"/>
              </w:rPr>
            </w:pPr>
            <w:r w:rsidRPr="00FC76D6">
              <w:rPr>
                <w:kern w:val="2"/>
              </w:rPr>
              <w:t>14 228,8</w:t>
            </w:r>
          </w:p>
        </w:tc>
        <w:tc>
          <w:tcPr>
            <w:tcW w:w="1097" w:type="dxa"/>
            <w:hideMark/>
          </w:tcPr>
          <w:p w:rsidR="00627CE2" w:rsidRPr="00FC76D6" w:rsidRDefault="00627CE2" w:rsidP="00627CE2">
            <w:pPr>
              <w:jc w:val="center"/>
            </w:pPr>
            <w:r w:rsidRPr="00FC76D6">
              <w:rPr>
                <w:kern w:val="2"/>
              </w:rPr>
              <w:t>14 228,8</w:t>
            </w:r>
          </w:p>
        </w:tc>
        <w:tc>
          <w:tcPr>
            <w:tcW w:w="1097" w:type="dxa"/>
            <w:hideMark/>
          </w:tcPr>
          <w:p w:rsidR="00627CE2" w:rsidRPr="00FC76D6" w:rsidRDefault="00627CE2" w:rsidP="00627CE2">
            <w:pPr>
              <w:jc w:val="center"/>
            </w:pPr>
            <w:r w:rsidRPr="00FC76D6">
              <w:rPr>
                <w:kern w:val="2"/>
              </w:rPr>
              <w:t>14 228,8</w:t>
            </w:r>
          </w:p>
        </w:tc>
        <w:tc>
          <w:tcPr>
            <w:tcW w:w="1097" w:type="dxa"/>
            <w:hideMark/>
          </w:tcPr>
          <w:p w:rsidR="00627CE2" w:rsidRPr="00FC76D6" w:rsidRDefault="00627CE2" w:rsidP="00627CE2">
            <w:pPr>
              <w:jc w:val="center"/>
            </w:pPr>
            <w:r w:rsidRPr="00FC76D6">
              <w:rPr>
                <w:kern w:val="2"/>
              </w:rPr>
              <w:t>14 228,8</w:t>
            </w:r>
          </w:p>
        </w:tc>
        <w:tc>
          <w:tcPr>
            <w:tcW w:w="1097" w:type="dxa"/>
            <w:hideMark/>
          </w:tcPr>
          <w:p w:rsidR="00627CE2" w:rsidRPr="00FC76D6" w:rsidRDefault="00627CE2" w:rsidP="00627CE2">
            <w:pPr>
              <w:jc w:val="center"/>
            </w:pPr>
            <w:r w:rsidRPr="00FC76D6">
              <w:rPr>
                <w:kern w:val="2"/>
              </w:rPr>
              <w:t>14 228,8</w:t>
            </w:r>
          </w:p>
        </w:tc>
        <w:tc>
          <w:tcPr>
            <w:tcW w:w="1097" w:type="dxa"/>
            <w:hideMark/>
          </w:tcPr>
          <w:p w:rsidR="00627CE2" w:rsidRPr="00FC76D6" w:rsidRDefault="00627CE2" w:rsidP="00627CE2">
            <w:pPr>
              <w:jc w:val="center"/>
            </w:pPr>
            <w:r w:rsidRPr="00FC76D6">
              <w:rPr>
                <w:kern w:val="2"/>
              </w:rPr>
              <w:t>14 228,8</w:t>
            </w:r>
          </w:p>
        </w:tc>
        <w:tc>
          <w:tcPr>
            <w:tcW w:w="1097" w:type="dxa"/>
            <w:hideMark/>
          </w:tcPr>
          <w:p w:rsidR="00627CE2" w:rsidRPr="00FC76D6" w:rsidRDefault="00627CE2" w:rsidP="00627CE2">
            <w:pPr>
              <w:jc w:val="center"/>
            </w:pPr>
            <w:r w:rsidRPr="00FC76D6">
              <w:rPr>
                <w:kern w:val="2"/>
              </w:rPr>
              <w:t>14 228,8</w:t>
            </w:r>
          </w:p>
        </w:tc>
        <w:tc>
          <w:tcPr>
            <w:tcW w:w="1097" w:type="dxa"/>
          </w:tcPr>
          <w:p w:rsidR="00627CE2" w:rsidRPr="00FC76D6" w:rsidRDefault="00627CE2" w:rsidP="00627CE2">
            <w:pPr>
              <w:jc w:val="center"/>
            </w:pPr>
            <w:r w:rsidRPr="00FC76D6">
              <w:rPr>
                <w:kern w:val="2"/>
              </w:rPr>
              <w:t>14 228,8</w:t>
            </w:r>
          </w:p>
        </w:tc>
        <w:tc>
          <w:tcPr>
            <w:tcW w:w="1097" w:type="dxa"/>
          </w:tcPr>
          <w:p w:rsidR="00627CE2" w:rsidRPr="00FC76D6" w:rsidRDefault="00627CE2" w:rsidP="00627CE2">
            <w:pPr>
              <w:jc w:val="center"/>
            </w:pPr>
            <w:r w:rsidRPr="00FC76D6">
              <w:rPr>
                <w:kern w:val="2"/>
              </w:rPr>
              <w:t>14 228,8</w:t>
            </w:r>
          </w:p>
        </w:tc>
        <w:tc>
          <w:tcPr>
            <w:tcW w:w="1097" w:type="dxa"/>
          </w:tcPr>
          <w:p w:rsidR="00627CE2" w:rsidRPr="00FC76D6" w:rsidRDefault="00627CE2" w:rsidP="00627CE2">
            <w:pPr>
              <w:jc w:val="center"/>
            </w:pPr>
            <w:r w:rsidRPr="00FC76D6">
              <w:rPr>
                <w:kern w:val="2"/>
              </w:rPr>
              <w:t>14 228,8</w:t>
            </w:r>
          </w:p>
        </w:tc>
        <w:tc>
          <w:tcPr>
            <w:tcW w:w="1097" w:type="dxa"/>
          </w:tcPr>
          <w:p w:rsidR="00627CE2" w:rsidRPr="00FC76D6" w:rsidRDefault="00627CE2" w:rsidP="00627CE2">
            <w:pPr>
              <w:jc w:val="center"/>
            </w:pPr>
            <w:r w:rsidRPr="00FC76D6">
              <w:rPr>
                <w:kern w:val="2"/>
              </w:rPr>
              <w:t>14 228,8</w:t>
            </w:r>
          </w:p>
        </w:tc>
        <w:tc>
          <w:tcPr>
            <w:tcW w:w="1097" w:type="dxa"/>
          </w:tcPr>
          <w:p w:rsidR="00627CE2" w:rsidRPr="00FC76D6" w:rsidRDefault="00627CE2" w:rsidP="00627CE2">
            <w:pPr>
              <w:jc w:val="center"/>
            </w:pPr>
            <w:r w:rsidRPr="00FC76D6">
              <w:rPr>
                <w:kern w:val="2"/>
              </w:rPr>
              <w:t>14 228,8</w:t>
            </w:r>
          </w:p>
        </w:tc>
      </w:tr>
      <w:tr w:rsidR="00627CE2" w:rsidRPr="00A83ED7" w:rsidTr="00137790">
        <w:tc>
          <w:tcPr>
            <w:tcW w:w="2751" w:type="dxa"/>
            <w:vMerge/>
            <w:hideMark/>
          </w:tcPr>
          <w:p w:rsidR="00627CE2" w:rsidRPr="00FC76D6" w:rsidRDefault="00627CE2" w:rsidP="008B54F7">
            <w:pPr>
              <w:spacing w:line="233" w:lineRule="auto"/>
              <w:rPr>
                <w:kern w:val="2"/>
              </w:rPr>
            </w:pPr>
          </w:p>
        </w:tc>
        <w:tc>
          <w:tcPr>
            <w:tcW w:w="1842" w:type="dxa"/>
            <w:vMerge/>
            <w:hideMark/>
          </w:tcPr>
          <w:p w:rsidR="00627CE2" w:rsidRPr="00FC76D6" w:rsidRDefault="00627CE2" w:rsidP="008B54F7">
            <w:pPr>
              <w:rPr>
                <w:kern w:val="2"/>
              </w:rPr>
            </w:pPr>
          </w:p>
        </w:tc>
        <w:tc>
          <w:tcPr>
            <w:tcW w:w="567" w:type="dxa"/>
            <w:hideMark/>
          </w:tcPr>
          <w:p w:rsidR="00627CE2" w:rsidRPr="00FC76D6" w:rsidRDefault="00627CE2" w:rsidP="008B54F7">
            <w:pPr>
              <w:jc w:val="center"/>
              <w:rPr>
                <w:kern w:val="2"/>
              </w:rPr>
            </w:pPr>
            <w:r w:rsidRPr="00FC76D6">
              <w:rPr>
                <w:kern w:val="2"/>
              </w:rPr>
              <w:t>830</w:t>
            </w:r>
          </w:p>
        </w:tc>
        <w:tc>
          <w:tcPr>
            <w:tcW w:w="567" w:type="dxa"/>
            <w:hideMark/>
          </w:tcPr>
          <w:p w:rsidR="00627CE2" w:rsidRPr="00FC76D6" w:rsidRDefault="00627CE2" w:rsidP="008B54F7">
            <w:pPr>
              <w:jc w:val="center"/>
              <w:rPr>
                <w:kern w:val="2"/>
              </w:rPr>
            </w:pPr>
            <w:r w:rsidRPr="00FC76D6">
              <w:rPr>
                <w:kern w:val="2"/>
              </w:rPr>
              <w:t>0405</w:t>
            </w:r>
          </w:p>
        </w:tc>
        <w:tc>
          <w:tcPr>
            <w:tcW w:w="1276" w:type="dxa"/>
            <w:hideMark/>
          </w:tcPr>
          <w:p w:rsidR="00627CE2" w:rsidRPr="00FC76D6" w:rsidRDefault="00627CE2" w:rsidP="000F3A9F">
            <w:pPr>
              <w:jc w:val="center"/>
              <w:rPr>
                <w:spacing w:val="-6"/>
                <w:kern w:val="2"/>
              </w:rPr>
            </w:pPr>
            <w:r w:rsidRPr="00FC76D6">
              <w:rPr>
                <w:spacing w:val="-6"/>
                <w:kern w:val="2"/>
              </w:rPr>
              <w:t>17Е0023750</w:t>
            </w:r>
          </w:p>
        </w:tc>
        <w:tc>
          <w:tcPr>
            <w:tcW w:w="567" w:type="dxa"/>
            <w:hideMark/>
          </w:tcPr>
          <w:p w:rsidR="00627CE2" w:rsidRPr="00FC76D6" w:rsidRDefault="00627CE2" w:rsidP="008B54F7">
            <w:pPr>
              <w:jc w:val="center"/>
              <w:rPr>
                <w:kern w:val="2"/>
              </w:rPr>
            </w:pPr>
            <w:r w:rsidRPr="00FC76D6">
              <w:rPr>
                <w:kern w:val="2"/>
              </w:rPr>
              <w:t>240</w:t>
            </w:r>
          </w:p>
        </w:tc>
        <w:tc>
          <w:tcPr>
            <w:tcW w:w="1418" w:type="dxa"/>
            <w:hideMark/>
          </w:tcPr>
          <w:p w:rsidR="00627CE2" w:rsidRPr="00FC76D6" w:rsidRDefault="00627CE2" w:rsidP="00177C6D">
            <w:pPr>
              <w:jc w:val="center"/>
              <w:rPr>
                <w:kern w:val="2"/>
              </w:rPr>
            </w:pPr>
            <w:r w:rsidRPr="00FC76D6">
              <w:rPr>
                <w:kern w:val="2"/>
              </w:rPr>
              <w:t>170 745,6</w:t>
            </w:r>
          </w:p>
        </w:tc>
        <w:tc>
          <w:tcPr>
            <w:tcW w:w="1096" w:type="dxa"/>
            <w:hideMark/>
          </w:tcPr>
          <w:p w:rsidR="00627CE2" w:rsidRPr="00FC76D6" w:rsidRDefault="00627CE2" w:rsidP="00177C6D">
            <w:pPr>
              <w:jc w:val="center"/>
              <w:rPr>
                <w:kern w:val="2"/>
              </w:rPr>
            </w:pPr>
            <w:r w:rsidRPr="00FC76D6">
              <w:rPr>
                <w:kern w:val="2"/>
              </w:rPr>
              <w:t>14 228,8</w:t>
            </w:r>
          </w:p>
        </w:tc>
        <w:tc>
          <w:tcPr>
            <w:tcW w:w="1097" w:type="dxa"/>
            <w:hideMark/>
          </w:tcPr>
          <w:p w:rsidR="00627CE2" w:rsidRPr="00FC76D6" w:rsidRDefault="00627CE2" w:rsidP="00177C6D">
            <w:pPr>
              <w:jc w:val="center"/>
            </w:pPr>
            <w:r w:rsidRPr="00FC76D6">
              <w:rPr>
                <w:kern w:val="2"/>
              </w:rPr>
              <w:t>14 228,8</w:t>
            </w:r>
          </w:p>
        </w:tc>
        <w:tc>
          <w:tcPr>
            <w:tcW w:w="1097" w:type="dxa"/>
            <w:hideMark/>
          </w:tcPr>
          <w:p w:rsidR="00627CE2" w:rsidRPr="00FC76D6" w:rsidRDefault="00627CE2" w:rsidP="00177C6D">
            <w:pPr>
              <w:jc w:val="center"/>
            </w:pPr>
            <w:r w:rsidRPr="00FC76D6">
              <w:rPr>
                <w:kern w:val="2"/>
              </w:rPr>
              <w:t>14 228,8</w:t>
            </w:r>
          </w:p>
        </w:tc>
        <w:tc>
          <w:tcPr>
            <w:tcW w:w="1097" w:type="dxa"/>
            <w:hideMark/>
          </w:tcPr>
          <w:p w:rsidR="00627CE2" w:rsidRPr="00FC76D6" w:rsidRDefault="00627CE2" w:rsidP="00177C6D">
            <w:pPr>
              <w:jc w:val="center"/>
            </w:pPr>
            <w:r w:rsidRPr="00FC76D6">
              <w:rPr>
                <w:kern w:val="2"/>
              </w:rPr>
              <w:t>14 228,8</w:t>
            </w:r>
          </w:p>
        </w:tc>
        <w:tc>
          <w:tcPr>
            <w:tcW w:w="1097" w:type="dxa"/>
            <w:hideMark/>
          </w:tcPr>
          <w:p w:rsidR="00627CE2" w:rsidRPr="00FC76D6" w:rsidRDefault="00627CE2" w:rsidP="00177C6D">
            <w:pPr>
              <w:jc w:val="center"/>
            </w:pPr>
            <w:r w:rsidRPr="00FC76D6">
              <w:rPr>
                <w:kern w:val="2"/>
              </w:rPr>
              <w:t>14 228,8</w:t>
            </w:r>
          </w:p>
        </w:tc>
        <w:tc>
          <w:tcPr>
            <w:tcW w:w="1097" w:type="dxa"/>
            <w:hideMark/>
          </w:tcPr>
          <w:p w:rsidR="00627CE2" w:rsidRPr="00FC76D6" w:rsidRDefault="00627CE2" w:rsidP="00177C6D">
            <w:pPr>
              <w:jc w:val="center"/>
            </w:pPr>
            <w:r w:rsidRPr="00FC76D6">
              <w:rPr>
                <w:kern w:val="2"/>
              </w:rPr>
              <w:t>14 228,8</w:t>
            </w:r>
          </w:p>
        </w:tc>
        <w:tc>
          <w:tcPr>
            <w:tcW w:w="1097" w:type="dxa"/>
            <w:hideMark/>
          </w:tcPr>
          <w:p w:rsidR="00627CE2" w:rsidRPr="00FC76D6" w:rsidRDefault="00627CE2" w:rsidP="00177C6D">
            <w:pPr>
              <w:jc w:val="center"/>
            </w:pPr>
            <w:r w:rsidRPr="00FC76D6">
              <w:rPr>
                <w:kern w:val="2"/>
              </w:rPr>
              <w:t>14 228,8</w:t>
            </w:r>
          </w:p>
        </w:tc>
        <w:tc>
          <w:tcPr>
            <w:tcW w:w="1097" w:type="dxa"/>
          </w:tcPr>
          <w:p w:rsidR="00627CE2" w:rsidRPr="00FC76D6" w:rsidRDefault="00627CE2" w:rsidP="00177C6D">
            <w:pPr>
              <w:jc w:val="center"/>
            </w:pPr>
            <w:r w:rsidRPr="00FC76D6">
              <w:rPr>
                <w:kern w:val="2"/>
              </w:rPr>
              <w:t>14 228,8</w:t>
            </w:r>
          </w:p>
        </w:tc>
        <w:tc>
          <w:tcPr>
            <w:tcW w:w="1097" w:type="dxa"/>
          </w:tcPr>
          <w:p w:rsidR="00627CE2" w:rsidRPr="00FC76D6" w:rsidRDefault="00627CE2" w:rsidP="00177C6D">
            <w:pPr>
              <w:jc w:val="center"/>
            </w:pPr>
            <w:r w:rsidRPr="00FC76D6">
              <w:rPr>
                <w:kern w:val="2"/>
              </w:rPr>
              <w:t>14 228,8</w:t>
            </w:r>
          </w:p>
        </w:tc>
        <w:tc>
          <w:tcPr>
            <w:tcW w:w="1097" w:type="dxa"/>
          </w:tcPr>
          <w:p w:rsidR="00627CE2" w:rsidRPr="00FC76D6" w:rsidRDefault="00627CE2" w:rsidP="00177C6D">
            <w:pPr>
              <w:jc w:val="center"/>
            </w:pPr>
            <w:r w:rsidRPr="00FC76D6">
              <w:rPr>
                <w:kern w:val="2"/>
              </w:rPr>
              <w:t>14 228,8</w:t>
            </w:r>
          </w:p>
        </w:tc>
        <w:tc>
          <w:tcPr>
            <w:tcW w:w="1097" w:type="dxa"/>
          </w:tcPr>
          <w:p w:rsidR="00627CE2" w:rsidRPr="00FC76D6" w:rsidRDefault="00627CE2" w:rsidP="00177C6D">
            <w:pPr>
              <w:jc w:val="center"/>
            </w:pPr>
            <w:r w:rsidRPr="00FC76D6">
              <w:rPr>
                <w:kern w:val="2"/>
              </w:rPr>
              <w:t>14 228,8</w:t>
            </w:r>
          </w:p>
        </w:tc>
        <w:tc>
          <w:tcPr>
            <w:tcW w:w="1097" w:type="dxa"/>
          </w:tcPr>
          <w:p w:rsidR="00627CE2" w:rsidRPr="00FC76D6" w:rsidRDefault="00627CE2" w:rsidP="00177C6D">
            <w:pPr>
              <w:jc w:val="center"/>
            </w:pPr>
            <w:r w:rsidRPr="00FC76D6">
              <w:rPr>
                <w:kern w:val="2"/>
              </w:rPr>
              <w:t>14 228,8</w:t>
            </w:r>
          </w:p>
        </w:tc>
      </w:tr>
      <w:tr w:rsidR="005D2EF3" w:rsidRPr="00A83ED7" w:rsidTr="00137790">
        <w:tc>
          <w:tcPr>
            <w:tcW w:w="2751" w:type="dxa"/>
            <w:vMerge w:val="restart"/>
            <w:hideMark/>
          </w:tcPr>
          <w:p w:rsidR="005D2EF3" w:rsidRPr="00FC76D6" w:rsidRDefault="005D2EF3" w:rsidP="00B23A48">
            <w:pPr>
              <w:spacing w:line="233" w:lineRule="auto"/>
              <w:rPr>
                <w:kern w:val="2"/>
              </w:rPr>
            </w:pPr>
            <w:r w:rsidRPr="00FC76D6">
              <w:rPr>
                <w:kern w:val="2"/>
              </w:rPr>
              <w:t>Основное мероприятие Е.13. Поддержка приобретения сельскохозяйственной техники</w:t>
            </w:r>
          </w:p>
        </w:tc>
        <w:tc>
          <w:tcPr>
            <w:tcW w:w="1842" w:type="dxa"/>
            <w:vMerge w:val="restart"/>
            <w:hideMark/>
          </w:tcPr>
          <w:p w:rsidR="005D2EF3" w:rsidRPr="00FC76D6" w:rsidRDefault="005D2EF3" w:rsidP="008B54F7">
            <w:pPr>
              <w:rPr>
                <w:kern w:val="2"/>
              </w:rPr>
            </w:pPr>
            <w:r w:rsidRPr="00FC76D6">
              <w:rPr>
                <w:kern w:val="2"/>
              </w:rPr>
              <w:t>минсельхоз</w:t>
            </w:r>
            <w:r w:rsidRPr="00FC76D6">
              <w:rPr>
                <w:kern w:val="2"/>
              </w:rPr>
              <w:softHyphen/>
              <w:t>прод области</w:t>
            </w:r>
          </w:p>
        </w:tc>
        <w:tc>
          <w:tcPr>
            <w:tcW w:w="567" w:type="dxa"/>
            <w:hideMark/>
          </w:tcPr>
          <w:p w:rsidR="005D2EF3" w:rsidRPr="00FC76D6" w:rsidRDefault="005D2EF3" w:rsidP="008B54F7">
            <w:pPr>
              <w:jc w:val="center"/>
              <w:rPr>
                <w:kern w:val="2"/>
              </w:rPr>
            </w:pPr>
            <w:r w:rsidRPr="00FC76D6">
              <w:rPr>
                <w:kern w:val="2"/>
              </w:rPr>
              <w:t>Х</w:t>
            </w:r>
          </w:p>
        </w:tc>
        <w:tc>
          <w:tcPr>
            <w:tcW w:w="567" w:type="dxa"/>
            <w:hideMark/>
          </w:tcPr>
          <w:p w:rsidR="005D2EF3" w:rsidRPr="00FC76D6" w:rsidRDefault="005D2EF3" w:rsidP="008B54F7">
            <w:pPr>
              <w:jc w:val="center"/>
              <w:rPr>
                <w:kern w:val="2"/>
              </w:rPr>
            </w:pPr>
            <w:r w:rsidRPr="00FC76D6">
              <w:rPr>
                <w:kern w:val="2"/>
              </w:rPr>
              <w:t>Х</w:t>
            </w:r>
          </w:p>
        </w:tc>
        <w:tc>
          <w:tcPr>
            <w:tcW w:w="1276" w:type="dxa"/>
            <w:hideMark/>
          </w:tcPr>
          <w:p w:rsidR="005D2EF3" w:rsidRPr="00FC76D6" w:rsidRDefault="005D2EF3" w:rsidP="008B54F7">
            <w:pPr>
              <w:jc w:val="center"/>
              <w:rPr>
                <w:spacing w:val="-6"/>
                <w:kern w:val="2"/>
              </w:rPr>
            </w:pPr>
            <w:r w:rsidRPr="00FC76D6">
              <w:rPr>
                <w:spacing w:val="-6"/>
                <w:kern w:val="2"/>
              </w:rPr>
              <w:t>Х</w:t>
            </w:r>
          </w:p>
        </w:tc>
        <w:tc>
          <w:tcPr>
            <w:tcW w:w="567" w:type="dxa"/>
            <w:hideMark/>
          </w:tcPr>
          <w:p w:rsidR="005D2EF3" w:rsidRPr="00FC76D6" w:rsidRDefault="005D2EF3" w:rsidP="008B54F7">
            <w:pPr>
              <w:jc w:val="center"/>
              <w:rPr>
                <w:kern w:val="2"/>
              </w:rPr>
            </w:pPr>
            <w:r w:rsidRPr="00FC76D6">
              <w:rPr>
                <w:kern w:val="2"/>
              </w:rPr>
              <w:t>Х</w:t>
            </w:r>
          </w:p>
        </w:tc>
        <w:tc>
          <w:tcPr>
            <w:tcW w:w="1418" w:type="dxa"/>
            <w:hideMark/>
          </w:tcPr>
          <w:p w:rsidR="005D2EF3" w:rsidRPr="00FC76D6" w:rsidRDefault="005D2EF3" w:rsidP="008B54F7">
            <w:pPr>
              <w:jc w:val="center"/>
              <w:rPr>
                <w:kern w:val="2"/>
              </w:rPr>
            </w:pPr>
            <w:r w:rsidRPr="00FC76D6">
              <w:rPr>
                <w:kern w:val="2"/>
              </w:rPr>
              <w:t>2 404 717,3</w:t>
            </w:r>
          </w:p>
        </w:tc>
        <w:tc>
          <w:tcPr>
            <w:tcW w:w="1096" w:type="dxa"/>
            <w:hideMark/>
          </w:tcPr>
          <w:p w:rsidR="005D2EF3" w:rsidRPr="00FC76D6" w:rsidRDefault="005D2EF3" w:rsidP="001D1EE0">
            <w:pPr>
              <w:jc w:val="center"/>
              <w:rPr>
                <w:kern w:val="2"/>
              </w:rPr>
            </w:pPr>
            <w:r w:rsidRPr="00FC76D6">
              <w:rPr>
                <w:kern w:val="2"/>
              </w:rPr>
              <w:t>198 393,4</w:t>
            </w:r>
          </w:p>
        </w:tc>
        <w:tc>
          <w:tcPr>
            <w:tcW w:w="1097" w:type="dxa"/>
            <w:hideMark/>
          </w:tcPr>
          <w:p w:rsidR="005D2EF3" w:rsidRPr="00FC76D6" w:rsidRDefault="005D2EF3" w:rsidP="001D1EE0">
            <w:pPr>
              <w:jc w:val="center"/>
              <w:rPr>
                <w:kern w:val="2"/>
              </w:rPr>
            </w:pPr>
            <w:r w:rsidRPr="00FC76D6">
              <w:rPr>
                <w:kern w:val="2"/>
              </w:rPr>
              <w:t>200 574,9</w:t>
            </w:r>
          </w:p>
        </w:tc>
        <w:tc>
          <w:tcPr>
            <w:tcW w:w="1097" w:type="dxa"/>
            <w:hideMark/>
          </w:tcPr>
          <w:p w:rsidR="005D2EF3" w:rsidRPr="00FC76D6" w:rsidRDefault="005D2EF3" w:rsidP="005D2EF3">
            <w:pPr>
              <w:jc w:val="center"/>
            </w:pPr>
            <w:r w:rsidRPr="00FC76D6">
              <w:rPr>
                <w:kern w:val="2"/>
              </w:rPr>
              <w:t>200 574,9</w:t>
            </w:r>
          </w:p>
        </w:tc>
        <w:tc>
          <w:tcPr>
            <w:tcW w:w="1097" w:type="dxa"/>
            <w:hideMark/>
          </w:tcPr>
          <w:p w:rsidR="005D2EF3" w:rsidRPr="00FC76D6" w:rsidRDefault="005D2EF3" w:rsidP="005D2EF3">
            <w:pPr>
              <w:jc w:val="center"/>
            </w:pPr>
            <w:r w:rsidRPr="00FC76D6">
              <w:rPr>
                <w:kern w:val="2"/>
              </w:rPr>
              <w:t>200 574,9</w:t>
            </w:r>
          </w:p>
        </w:tc>
        <w:tc>
          <w:tcPr>
            <w:tcW w:w="1097" w:type="dxa"/>
            <w:hideMark/>
          </w:tcPr>
          <w:p w:rsidR="005D2EF3" w:rsidRPr="00FC76D6" w:rsidRDefault="005D2EF3" w:rsidP="005D2EF3">
            <w:pPr>
              <w:jc w:val="center"/>
            </w:pPr>
            <w:r w:rsidRPr="00FC76D6">
              <w:rPr>
                <w:kern w:val="2"/>
              </w:rPr>
              <w:t>200 574,9</w:t>
            </w:r>
          </w:p>
        </w:tc>
        <w:tc>
          <w:tcPr>
            <w:tcW w:w="1097" w:type="dxa"/>
            <w:hideMark/>
          </w:tcPr>
          <w:p w:rsidR="005D2EF3" w:rsidRPr="00FC76D6" w:rsidRDefault="005D2EF3" w:rsidP="005D2EF3">
            <w:pPr>
              <w:jc w:val="center"/>
            </w:pPr>
            <w:r w:rsidRPr="00FC76D6">
              <w:rPr>
                <w:kern w:val="2"/>
              </w:rPr>
              <w:t>200 574,9</w:t>
            </w:r>
          </w:p>
        </w:tc>
        <w:tc>
          <w:tcPr>
            <w:tcW w:w="1097" w:type="dxa"/>
            <w:hideMark/>
          </w:tcPr>
          <w:p w:rsidR="005D2EF3" w:rsidRPr="00FC76D6" w:rsidRDefault="005D2EF3" w:rsidP="005D2EF3">
            <w:pPr>
              <w:jc w:val="center"/>
            </w:pPr>
            <w:r w:rsidRPr="00FC76D6">
              <w:rPr>
                <w:kern w:val="2"/>
              </w:rPr>
              <w:t>200 574,9</w:t>
            </w:r>
          </w:p>
        </w:tc>
        <w:tc>
          <w:tcPr>
            <w:tcW w:w="1097" w:type="dxa"/>
          </w:tcPr>
          <w:p w:rsidR="005D2EF3" w:rsidRPr="00FC76D6" w:rsidRDefault="005D2EF3" w:rsidP="005D2EF3">
            <w:pPr>
              <w:jc w:val="center"/>
            </w:pPr>
            <w:r w:rsidRPr="00FC76D6">
              <w:rPr>
                <w:kern w:val="2"/>
              </w:rPr>
              <w:t>200 574,9</w:t>
            </w:r>
          </w:p>
        </w:tc>
        <w:tc>
          <w:tcPr>
            <w:tcW w:w="1097" w:type="dxa"/>
          </w:tcPr>
          <w:p w:rsidR="005D2EF3" w:rsidRPr="00FC76D6" w:rsidRDefault="005D2EF3" w:rsidP="005D2EF3">
            <w:pPr>
              <w:jc w:val="center"/>
            </w:pPr>
            <w:r w:rsidRPr="00FC76D6">
              <w:rPr>
                <w:kern w:val="2"/>
              </w:rPr>
              <w:t>200 574,9</w:t>
            </w:r>
          </w:p>
        </w:tc>
        <w:tc>
          <w:tcPr>
            <w:tcW w:w="1097" w:type="dxa"/>
          </w:tcPr>
          <w:p w:rsidR="005D2EF3" w:rsidRPr="00FC76D6" w:rsidRDefault="005D2EF3" w:rsidP="005D2EF3">
            <w:pPr>
              <w:jc w:val="center"/>
            </w:pPr>
            <w:r w:rsidRPr="00FC76D6">
              <w:rPr>
                <w:kern w:val="2"/>
              </w:rPr>
              <w:t>200 574,9</w:t>
            </w:r>
          </w:p>
        </w:tc>
        <w:tc>
          <w:tcPr>
            <w:tcW w:w="1097" w:type="dxa"/>
          </w:tcPr>
          <w:p w:rsidR="005D2EF3" w:rsidRPr="00FC76D6" w:rsidRDefault="005D2EF3" w:rsidP="005D2EF3">
            <w:pPr>
              <w:jc w:val="center"/>
            </w:pPr>
            <w:r w:rsidRPr="00FC76D6">
              <w:rPr>
                <w:kern w:val="2"/>
              </w:rPr>
              <w:t>200 574,9</w:t>
            </w:r>
          </w:p>
        </w:tc>
        <w:tc>
          <w:tcPr>
            <w:tcW w:w="1097" w:type="dxa"/>
          </w:tcPr>
          <w:p w:rsidR="005D2EF3" w:rsidRPr="00FC76D6" w:rsidRDefault="005D2EF3" w:rsidP="005D2EF3">
            <w:pPr>
              <w:jc w:val="center"/>
            </w:pPr>
            <w:r w:rsidRPr="00FC76D6">
              <w:rPr>
                <w:kern w:val="2"/>
              </w:rPr>
              <w:t>200 574,9</w:t>
            </w:r>
          </w:p>
        </w:tc>
      </w:tr>
      <w:tr w:rsidR="005D2EF3" w:rsidRPr="00A83ED7" w:rsidTr="00137790">
        <w:tc>
          <w:tcPr>
            <w:tcW w:w="2751" w:type="dxa"/>
            <w:vMerge/>
            <w:hideMark/>
          </w:tcPr>
          <w:p w:rsidR="005D2EF3" w:rsidRPr="00FC76D6" w:rsidRDefault="005D2EF3" w:rsidP="008B54F7">
            <w:pPr>
              <w:spacing w:line="233" w:lineRule="auto"/>
              <w:rPr>
                <w:kern w:val="2"/>
              </w:rPr>
            </w:pPr>
          </w:p>
        </w:tc>
        <w:tc>
          <w:tcPr>
            <w:tcW w:w="1842" w:type="dxa"/>
            <w:vMerge/>
            <w:hideMark/>
          </w:tcPr>
          <w:p w:rsidR="005D2EF3" w:rsidRPr="00FC76D6" w:rsidRDefault="005D2EF3" w:rsidP="008B54F7">
            <w:pPr>
              <w:rPr>
                <w:kern w:val="2"/>
              </w:rPr>
            </w:pPr>
          </w:p>
        </w:tc>
        <w:tc>
          <w:tcPr>
            <w:tcW w:w="567" w:type="dxa"/>
            <w:hideMark/>
          </w:tcPr>
          <w:p w:rsidR="005D2EF3" w:rsidRPr="00FC76D6" w:rsidRDefault="005D2EF3" w:rsidP="008B54F7">
            <w:pPr>
              <w:jc w:val="center"/>
              <w:rPr>
                <w:kern w:val="2"/>
              </w:rPr>
            </w:pPr>
            <w:r w:rsidRPr="00FC76D6">
              <w:rPr>
                <w:kern w:val="2"/>
              </w:rPr>
              <w:t>809</w:t>
            </w:r>
          </w:p>
        </w:tc>
        <w:tc>
          <w:tcPr>
            <w:tcW w:w="567" w:type="dxa"/>
            <w:hideMark/>
          </w:tcPr>
          <w:p w:rsidR="005D2EF3" w:rsidRPr="00FC76D6" w:rsidRDefault="005D2EF3" w:rsidP="008B54F7">
            <w:pPr>
              <w:jc w:val="center"/>
              <w:rPr>
                <w:kern w:val="2"/>
              </w:rPr>
            </w:pPr>
            <w:r w:rsidRPr="00FC76D6">
              <w:rPr>
                <w:kern w:val="2"/>
              </w:rPr>
              <w:t>0405</w:t>
            </w:r>
          </w:p>
        </w:tc>
        <w:tc>
          <w:tcPr>
            <w:tcW w:w="1276" w:type="dxa"/>
            <w:hideMark/>
          </w:tcPr>
          <w:p w:rsidR="005D2EF3" w:rsidRPr="00FC76D6" w:rsidRDefault="005D2EF3" w:rsidP="008B54F7">
            <w:pPr>
              <w:jc w:val="center"/>
              <w:rPr>
                <w:spacing w:val="-6"/>
                <w:kern w:val="2"/>
              </w:rPr>
            </w:pPr>
            <w:r w:rsidRPr="00FC76D6">
              <w:rPr>
                <w:spacing w:val="-6"/>
                <w:kern w:val="2"/>
                <w:lang w:val="en-US"/>
              </w:rPr>
              <w:t>17</w:t>
            </w:r>
            <w:r w:rsidRPr="00FC76D6">
              <w:rPr>
                <w:spacing w:val="-6"/>
                <w:kern w:val="2"/>
              </w:rPr>
              <w:t>Е</w:t>
            </w:r>
            <w:r w:rsidRPr="00FC76D6">
              <w:rPr>
                <w:spacing w:val="-6"/>
                <w:kern w:val="2"/>
                <w:lang w:val="en-US"/>
              </w:rPr>
              <w:t>006</w:t>
            </w:r>
            <w:r w:rsidRPr="00FC76D6">
              <w:rPr>
                <w:spacing w:val="-6"/>
                <w:kern w:val="2"/>
              </w:rPr>
              <w:t>8580</w:t>
            </w:r>
          </w:p>
        </w:tc>
        <w:tc>
          <w:tcPr>
            <w:tcW w:w="567" w:type="dxa"/>
            <w:hideMark/>
          </w:tcPr>
          <w:p w:rsidR="005D2EF3" w:rsidRPr="00FC76D6" w:rsidRDefault="005D2EF3" w:rsidP="008B54F7">
            <w:pPr>
              <w:jc w:val="center"/>
              <w:rPr>
                <w:kern w:val="2"/>
              </w:rPr>
            </w:pPr>
            <w:r w:rsidRPr="00FC76D6">
              <w:rPr>
                <w:kern w:val="2"/>
              </w:rPr>
              <w:t>810</w:t>
            </w:r>
          </w:p>
        </w:tc>
        <w:tc>
          <w:tcPr>
            <w:tcW w:w="1418" w:type="dxa"/>
            <w:hideMark/>
          </w:tcPr>
          <w:p w:rsidR="005D2EF3" w:rsidRPr="00FC76D6" w:rsidRDefault="005D2EF3" w:rsidP="00177C6D">
            <w:pPr>
              <w:jc w:val="center"/>
              <w:rPr>
                <w:kern w:val="2"/>
              </w:rPr>
            </w:pPr>
            <w:r w:rsidRPr="00FC76D6">
              <w:rPr>
                <w:kern w:val="2"/>
              </w:rPr>
              <w:t>2 404 717,3</w:t>
            </w:r>
          </w:p>
        </w:tc>
        <w:tc>
          <w:tcPr>
            <w:tcW w:w="1096" w:type="dxa"/>
            <w:hideMark/>
          </w:tcPr>
          <w:p w:rsidR="005D2EF3" w:rsidRPr="00FC76D6" w:rsidRDefault="005D2EF3" w:rsidP="00177C6D">
            <w:pPr>
              <w:jc w:val="center"/>
              <w:rPr>
                <w:kern w:val="2"/>
              </w:rPr>
            </w:pPr>
            <w:r w:rsidRPr="00FC76D6">
              <w:rPr>
                <w:kern w:val="2"/>
              </w:rPr>
              <w:t>198 393,4</w:t>
            </w:r>
          </w:p>
        </w:tc>
        <w:tc>
          <w:tcPr>
            <w:tcW w:w="1097" w:type="dxa"/>
            <w:hideMark/>
          </w:tcPr>
          <w:p w:rsidR="005D2EF3" w:rsidRPr="00FC76D6" w:rsidRDefault="005D2EF3" w:rsidP="00177C6D">
            <w:pPr>
              <w:jc w:val="center"/>
              <w:rPr>
                <w:kern w:val="2"/>
              </w:rPr>
            </w:pPr>
            <w:r w:rsidRPr="00FC76D6">
              <w:rPr>
                <w:kern w:val="2"/>
              </w:rPr>
              <w:t>200 574,9</w:t>
            </w:r>
          </w:p>
        </w:tc>
        <w:tc>
          <w:tcPr>
            <w:tcW w:w="1097" w:type="dxa"/>
            <w:hideMark/>
          </w:tcPr>
          <w:p w:rsidR="005D2EF3" w:rsidRPr="00FC76D6" w:rsidRDefault="005D2EF3" w:rsidP="00177C6D">
            <w:pPr>
              <w:jc w:val="center"/>
            </w:pPr>
            <w:r w:rsidRPr="00FC76D6">
              <w:rPr>
                <w:kern w:val="2"/>
              </w:rPr>
              <w:t>200 574,9</w:t>
            </w:r>
          </w:p>
        </w:tc>
        <w:tc>
          <w:tcPr>
            <w:tcW w:w="1097" w:type="dxa"/>
            <w:hideMark/>
          </w:tcPr>
          <w:p w:rsidR="005D2EF3" w:rsidRPr="00FC76D6" w:rsidRDefault="005D2EF3" w:rsidP="00177C6D">
            <w:pPr>
              <w:jc w:val="center"/>
            </w:pPr>
            <w:r w:rsidRPr="00FC76D6">
              <w:rPr>
                <w:kern w:val="2"/>
              </w:rPr>
              <w:t>200 574,9</w:t>
            </w:r>
          </w:p>
        </w:tc>
        <w:tc>
          <w:tcPr>
            <w:tcW w:w="1097" w:type="dxa"/>
            <w:hideMark/>
          </w:tcPr>
          <w:p w:rsidR="005D2EF3" w:rsidRPr="00FC76D6" w:rsidRDefault="005D2EF3" w:rsidP="00177C6D">
            <w:pPr>
              <w:jc w:val="center"/>
            </w:pPr>
            <w:r w:rsidRPr="00FC76D6">
              <w:rPr>
                <w:kern w:val="2"/>
              </w:rPr>
              <w:t>200 574,9</w:t>
            </w:r>
          </w:p>
        </w:tc>
        <w:tc>
          <w:tcPr>
            <w:tcW w:w="1097" w:type="dxa"/>
            <w:hideMark/>
          </w:tcPr>
          <w:p w:rsidR="005D2EF3" w:rsidRPr="00FC76D6" w:rsidRDefault="005D2EF3" w:rsidP="00177C6D">
            <w:pPr>
              <w:jc w:val="center"/>
            </w:pPr>
            <w:r w:rsidRPr="00FC76D6">
              <w:rPr>
                <w:kern w:val="2"/>
              </w:rPr>
              <w:t>200 574,9</w:t>
            </w:r>
          </w:p>
        </w:tc>
        <w:tc>
          <w:tcPr>
            <w:tcW w:w="1097" w:type="dxa"/>
            <w:hideMark/>
          </w:tcPr>
          <w:p w:rsidR="005D2EF3" w:rsidRPr="00FC76D6" w:rsidRDefault="005D2EF3" w:rsidP="00177C6D">
            <w:pPr>
              <w:jc w:val="center"/>
            </w:pPr>
            <w:r w:rsidRPr="00FC76D6">
              <w:rPr>
                <w:kern w:val="2"/>
              </w:rPr>
              <w:t>200 574,9</w:t>
            </w:r>
          </w:p>
        </w:tc>
        <w:tc>
          <w:tcPr>
            <w:tcW w:w="1097" w:type="dxa"/>
          </w:tcPr>
          <w:p w:rsidR="005D2EF3" w:rsidRPr="00FC76D6" w:rsidRDefault="005D2EF3" w:rsidP="00177C6D">
            <w:pPr>
              <w:jc w:val="center"/>
            </w:pPr>
            <w:r w:rsidRPr="00FC76D6">
              <w:rPr>
                <w:kern w:val="2"/>
              </w:rPr>
              <w:t>200 574,9</w:t>
            </w:r>
          </w:p>
        </w:tc>
        <w:tc>
          <w:tcPr>
            <w:tcW w:w="1097" w:type="dxa"/>
          </w:tcPr>
          <w:p w:rsidR="005D2EF3" w:rsidRPr="00FC76D6" w:rsidRDefault="005D2EF3" w:rsidP="00177C6D">
            <w:pPr>
              <w:jc w:val="center"/>
            </w:pPr>
            <w:r w:rsidRPr="00FC76D6">
              <w:rPr>
                <w:kern w:val="2"/>
              </w:rPr>
              <w:t>200 574,9</w:t>
            </w:r>
          </w:p>
        </w:tc>
        <w:tc>
          <w:tcPr>
            <w:tcW w:w="1097" w:type="dxa"/>
          </w:tcPr>
          <w:p w:rsidR="005D2EF3" w:rsidRPr="00FC76D6" w:rsidRDefault="005D2EF3" w:rsidP="00177C6D">
            <w:pPr>
              <w:jc w:val="center"/>
            </w:pPr>
            <w:r w:rsidRPr="00FC76D6">
              <w:rPr>
                <w:kern w:val="2"/>
              </w:rPr>
              <w:t>200 574,9</w:t>
            </w:r>
          </w:p>
        </w:tc>
        <w:tc>
          <w:tcPr>
            <w:tcW w:w="1097" w:type="dxa"/>
          </w:tcPr>
          <w:p w:rsidR="005D2EF3" w:rsidRPr="00FC76D6" w:rsidRDefault="005D2EF3" w:rsidP="00177C6D">
            <w:pPr>
              <w:jc w:val="center"/>
            </w:pPr>
            <w:r w:rsidRPr="00FC76D6">
              <w:rPr>
                <w:kern w:val="2"/>
              </w:rPr>
              <w:t>200 574,9</w:t>
            </w:r>
          </w:p>
        </w:tc>
        <w:tc>
          <w:tcPr>
            <w:tcW w:w="1097" w:type="dxa"/>
          </w:tcPr>
          <w:p w:rsidR="005D2EF3" w:rsidRPr="00FC76D6" w:rsidRDefault="005D2EF3" w:rsidP="00177C6D">
            <w:pPr>
              <w:jc w:val="center"/>
            </w:pPr>
            <w:r w:rsidRPr="00FC76D6">
              <w:rPr>
                <w:kern w:val="2"/>
              </w:rPr>
              <w:t>200 574,9</w:t>
            </w:r>
          </w:p>
        </w:tc>
      </w:tr>
      <w:tr w:rsidR="009D3E8C" w:rsidRPr="00A83ED7" w:rsidTr="00137790">
        <w:tc>
          <w:tcPr>
            <w:tcW w:w="2751" w:type="dxa"/>
            <w:vMerge w:val="restart"/>
            <w:hideMark/>
          </w:tcPr>
          <w:p w:rsidR="009D3E8C" w:rsidRPr="00FC76D6" w:rsidRDefault="009D3E8C" w:rsidP="00A337CC">
            <w:pPr>
              <w:spacing w:line="233" w:lineRule="auto"/>
              <w:rPr>
                <w:spacing w:val="-2"/>
                <w:kern w:val="2"/>
              </w:rPr>
            </w:pPr>
            <w:r w:rsidRPr="00FC76D6">
              <w:rPr>
                <w:spacing w:val="-2"/>
                <w:kern w:val="2"/>
              </w:rPr>
              <w:t xml:space="preserve">Подпрограмма 2 </w:t>
            </w:r>
          </w:p>
          <w:p w:rsidR="009D3E8C" w:rsidRPr="00FC76D6" w:rsidRDefault="009D3E8C" w:rsidP="00A337CC">
            <w:pPr>
              <w:spacing w:line="233" w:lineRule="auto"/>
              <w:rPr>
                <w:kern w:val="2"/>
              </w:rPr>
            </w:pPr>
            <w:r w:rsidRPr="00FC76D6">
              <w:rPr>
                <w:spacing w:val="-2"/>
                <w:kern w:val="2"/>
              </w:rPr>
              <w:t>«Развитие мелиорации земель сельскохозяйственного назначения»</w:t>
            </w:r>
          </w:p>
        </w:tc>
        <w:tc>
          <w:tcPr>
            <w:tcW w:w="1842" w:type="dxa"/>
            <w:hideMark/>
          </w:tcPr>
          <w:p w:rsidR="009D3E8C" w:rsidRPr="00FC76D6" w:rsidRDefault="009D3E8C" w:rsidP="00A337CC">
            <w:pPr>
              <w:rPr>
                <w:kern w:val="2"/>
              </w:rPr>
            </w:pPr>
            <w:r w:rsidRPr="00FC76D6">
              <w:rPr>
                <w:kern w:val="2"/>
              </w:rPr>
              <w:t xml:space="preserve">всего, </w:t>
            </w:r>
          </w:p>
          <w:p w:rsidR="009D3E8C" w:rsidRPr="00FC76D6" w:rsidRDefault="009D3E8C" w:rsidP="00A337CC">
            <w:pPr>
              <w:rPr>
                <w:kern w:val="2"/>
              </w:rPr>
            </w:pPr>
            <w:r w:rsidRPr="00FC76D6">
              <w:rPr>
                <w:kern w:val="2"/>
              </w:rPr>
              <w:t>в том числе</w:t>
            </w:r>
          </w:p>
        </w:tc>
        <w:tc>
          <w:tcPr>
            <w:tcW w:w="567" w:type="dxa"/>
            <w:hideMark/>
          </w:tcPr>
          <w:p w:rsidR="009D3E8C" w:rsidRPr="00FC76D6" w:rsidRDefault="009D3E8C" w:rsidP="00A337CC">
            <w:pPr>
              <w:jc w:val="center"/>
              <w:rPr>
                <w:kern w:val="2"/>
              </w:rPr>
            </w:pPr>
            <w:r w:rsidRPr="00FC76D6">
              <w:rPr>
                <w:kern w:val="2"/>
              </w:rPr>
              <w:t>Х</w:t>
            </w:r>
          </w:p>
        </w:tc>
        <w:tc>
          <w:tcPr>
            <w:tcW w:w="567" w:type="dxa"/>
            <w:hideMark/>
          </w:tcPr>
          <w:p w:rsidR="009D3E8C" w:rsidRPr="00FC76D6" w:rsidRDefault="009D3E8C" w:rsidP="00A337CC">
            <w:pPr>
              <w:jc w:val="center"/>
              <w:rPr>
                <w:kern w:val="2"/>
              </w:rPr>
            </w:pPr>
            <w:r w:rsidRPr="00FC76D6">
              <w:rPr>
                <w:kern w:val="2"/>
              </w:rPr>
              <w:t>Х</w:t>
            </w:r>
          </w:p>
        </w:tc>
        <w:tc>
          <w:tcPr>
            <w:tcW w:w="1276" w:type="dxa"/>
            <w:hideMark/>
          </w:tcPr>
          <w:p w:rsidR="009D3E8C" w:rsidRPr="00FC76D6" w:rsidRDefault="009D3E8C" w:rsidP="00A337CC">
            <w:pPr>
              <w:jc w:val="center"/>
              <w:rPr>
                <w:spacing w:val="-6"/>
                <w:kern w:val="2"/>
              </w:rPr>
            </w:pPr>
            <w:r w:rsidRPr="00FC76D6">
              <w:rPr>
                <w:spacing w:val="-6"/>
                <w:kern w:val="2"/>
              </w:rPr>
              <w:t>Х</w:t>
            </w:r>
          </w:p>
        </w:tc>
        <w:tc>
          <w:tcPr>
            <w:tcW w:w="567" w:type="dxa"/>
            <w:hideMark/>
          </w:tcPr>
          <w:p w:rsidR="009D3E8C" w:rsidRPr="00FC76D6" w:rsidRDefault="009D3E8C" w:rsidP="00A337CC">
            <w:pPr>
              <w:jc w:val="center"/>
              <w:rPr>
                <w:kern w:val="2"/>
              </w:rPr>
            </w:pPr>
            <w:r w:rsidRPr="00FC76D6">
              <w:rPr>
                <w:kern w:val="2"/>
              </w:rPr>
              <w:t>Х</w:t>
            </w:r>
          </w:p>
        </w:tc>
        <w:tc>
          <w:tcPr>
            <w:tcW w:w="1418" w:type="dxa"/>
            <w:hideMark/>
          </w:tcPr>
          <w:p w:rsidR="009D3E8C" w:rsidRPr="00FC76D6" w:rsidRDefault="009D3E8C" w:rsidP="00A337CC">
            <w:pPr>
              <w:jc w:val="center"/>
              <w:rPr>
                <w:kern w:val="2"/>
              </w:rPr>
            </w:pPr>
            <w:r w:rsidRPr="00FC76D6">
              <w:rPr>
                <w:kern w:val="2"/>
              </w:rPr>
              <w:t>1 544 814,4</w:t>
            </w:r>
          </w:p>
        </w:tc>
        <w:tc>
          <w:tcPr>
            <w:tcW w:w="1096" w:type="dxa"/>
            <w:hideMark/>
          </w:tcPr>
          <w:p w:rsidR="009D3E8C" w:rsidRPr="00FC76D6" w:rsidRDefault="009D3E8C" w:rsidP="001D1EE0">
            <w:pPr>
              <w:jc w:val="center"/>
              <w:rPr>
                <w:kern w:val="2"/>
              </w:rPr>
            </w:pPr>
            <w:r w:rsidRPr="00FC76D6">
              <w:rPr>
                <w:kern w:val="2"/>
              </w:rPr>
              <w:t>373 929,9</w:t>
            </w:r>
          </w:p>
        </w:tc>
        <w:tc>
          <w:tcPr>
            <w:tcW w:w="1097" w:type="dxa"/>
            <w:hideMark/>
          </w:tcPr>
          <w:p w:rsidR="009D3E8C" w:rsidRPr="00FC76D6" w:rsidRDefault="009D3E8C" w:rsidP="001D1EE0">
            <w:pPr>
              <w:jc w:val="center"/>
              <w:rPr>
                <w:kern w:val="2"/>
              </w:rPr>
            </w:pPr>
            <w:r w:rsidRPr="00FC76D6">
              <w:rPr>
                <w:kern w:val="2"/>
              </w:rPr>
              <w:t>319 949,5</w:t>
            </w:r>
          </w:p>
        </w:tc>
        <w:tc>
          <w:tcPr>
            <w:tcW w:w="1097" w:type="dxa"/>
            <w:hideMark/>
          </w:tcPr>
          <w:p w:rsidR="009D3E8C" w:rsidRPr="00FC76D6" w:rsidRDefault="009D3E8C" w:rsidP="001D1EE0">
            <w:pPr>
              <w:jc w:val="center"/>
              <w:rPr>
                <w:kern w:val="2"/>
              </w:rPr>
            </w:pPr>
            <w:r w:rsidRPr="00FC76D6">
              <w:rPr>
                <w:kern w:val="2"/>
              </w:rPr>
              <w:t>85 093,5</w:t>
            </w:r>
          </w:p>
        </w:tc>
        <w:tc>
          <w:tcPr>
            <w:tcW w:w="1097" w:type="dxa"/>
            <w:hideMark/>
          </w:tcPr>
          <w:p w:rsidR="009D3E8C" w:rsidRPr="00FC76D6" w:rsidRDefault="009D3E8C" w:rsidP="009D3E8C">
            <w:pPr>
              <w:jc w:val="center"/>
            </w:pPr>
            <w:r w:rsidRPr="00FC76D6">
              <w:rPr>
                <w:kern w:val="2"/>
              </w:rPr>
              <w:t>85 093,5</w:t>
            </w:r>
          </w:p>
        </w:tc>
        <w:tc>
          <w:tcPr>
            <w:tcW w:w="1097" w:type="dxa"/>
            <w:hideMark/>
          </w:tcPr>
          <w:p w:rsidR="009D3E8C" w:rsidRPr="00FC76D6" w:rsidRDefault="009D3E8C" w:rsidP="009D3E8C">
            <w:pPr>
              <w:jc w:val="center"/>
            </w:pPr>
            <w:r w:rsidRPr="00FC76D6">
              <w:rPr>
                <w:kern w:val="2"/>
              </w:rPr>
              <w:t>85 093,5</w:t>
            </w:r>
          </w:p>
        </w:tc>
        <w:tc>
          <w:tcPr>
            <w:tcW w:w="1097" w:type="dxa"/>
            <w:hideMark/>
          </w:tcPr>
          <w:p w:rsidR="009D3E8C" w:rsidRPr="00FC76D6" w:rsidRDefault="009D3E8C" w:rsidP="009D3E8C">
            <w:pPr>
              <w:jc w:val="center"/>
            </w:pPr>
            <w:r w:rsidRPr="00FC76D6">
              <w:rPr>
                <w:kern w:val="2"/>
              </w:rPr>
              <w:t>85 093,5</w:t>
            </w:r>
          </w:p>
        </w:tc>
        <w:tc>
          <w:tcPr>
            <w:tcW w:w="1097" w:type="dxa"/>
            <w:hideMark/>
          </w:tcPr>
          <w:p w:rsidR="009D3E8C" w:rsidRPr="00FC76D6" w:rsidRDefault="009D3E8C" w:rsidP="009D3E8C">
            <w:pPr>
              <w:jc w:val="center"/>
            </w:pPr>
            <w:r w:rsidRPr="00FC76D6">
              <w:rPr>
                <w:kern w:val="2"/>
              </w:rPr>
              <w:t>85 093,5</w:t>
            </w:r>
          </w:p>
        </w:tc>
        <w:tc>
          <w:tcPr>
            <w:tcW w:w="1097" w:type="dxa"/>
          </w:tcPr>
          <w:p w:rsidR="009D3E8C" w:rsidRPr="00FC76D6" w:rsidRDefault="009D3E8C" w:rsidP="009D3E8C">
            <w:pPr>
              <w:jc w:val="center"/>
            </w:pPr>
            <w:r w:rsidRPr="00FC76D6">
              <w:rPr>
                <w:kern w:val="2"/>
              </w:rPr>
              <w:t>85 093,5</w:t>
            </w:r>
          </w:p>
        </w:tc>
        <w:tc>
          <w:tcPr>
            <w:tcW w:w="1097" w:type="dxa"/>
          </w:tcPr>
          <w:p w:rsidR="009D3E8C" w:rsidRPr="00FC76D6" w:rsidRDefault="009D3E8C" w:rsidP="009D3E8C">
            <w:pPr>
              <w:jc w:val="center"/>
            </w:pPr>
            <w:r w:rsidRPr="00FC76D6">
              <w:rPr>
                <w:kern w:val="2"/>
              </w:rPr>
              <w:t>85 093,5</w:t>
            </w:r>
          </w:p>
        </w:tc>
        <w:tc>
          <w:tcPr>
            <w:tcW w:w="1097" w:type="dxa"/>
          </w:tcPr>
          <w:p w:rsidR="009D3E8C" w:rsidRPr="00FC76D6" w:rsidRDefault="009D3E8C" w:rsidP="009D3E8C">
            <w:pPr>
              <w:jc w:val="center"/>
            </w:pPr>
            <w:r w:rsidRPr="00FC76D6">
              <w:rPr>
                <w:kern w:val="2"/>
              </w:rPr>
              <w:t>85 093,5</w:t>
            </w:r>
          </w:p>
        </w:tc>
        <w:tc>
          <w:tcPr>
            <w:tcW w:w="1097" w:type="dxa"/>
          </w:tcPr>
          <w:p w:rsidR="009D3E8C" w:rsidRPr="00FC76D6" w:rsidRDefault="009D3E8C" w:rsidP="009D3E8C">
            <w:pPr>
              <w:jc w:val="center"/>
            </w:pPr>
            <w:r w:rsidRPr="00FC76D6">
              <w:rPr>
                <w:kern w:val="2"/>
              </w:rPr>
              <w:t>85 093,5</w:t>
            </w:r>
          </w:p>
        </w:tc>
        <w:tc>
          <w:tcPr>
            <w:tcW w:w="1097" w:type="dxa"/>
          </w:tcPr>
          <w:p w:rsidR="009D3E8C" w:rsidRPr="00FC76D6" w:rsidRDefault="009D3E8C" w:rsidP="009D3E8C">
            <w:pPr>
              <w:jc w:val="center"/>
            </w:pPr>
            <w:r w:rsidRPr="00FC76D6">
              <w:rPr>
                <w:kern w:val="2"/>
              </w:rPr>
              <w:t>85 093,5</w:t>
            </w:r>
          </w:p>
        </w:tc>
      </w:tr>
      <w:tr w:rsidR="009D3E8C" w:rsidRPr="00A83ED7" w:rsidTr="00137790">
        <w:tc>
          <w:tcPr>
            <w:tcW w:w="2751" w:type="dxa"/>
            <w:vMerge/>
            <w:hideMark/>
          </w:tcPr>
          <w:p w:rsidR="009D3E8C" w:rsidRPr="00FC76D6" w:rsidRDefault="009D3E8C" w:rsidP="00A337CC">
            <w:pPr>
              <w:spacing w:line="233" w:lineRule="auto"/>
              <w:rPr>
                <w:kern w:val="2"/>
              </w:rPr>
            </w:pPr>
          </w:p>
        </w:tc>
        <w:tc>
          <w:tcPr>
            <w:tcW w:w="1842" w:type="dxa"/>
            <w:hideMark/>
          </w:tcPr>
          <w:p w:rsidR="009D3E8C" w:rsidRPr="00FC76D6" w:rsidRDefault="009D3E8C" w:rsidP="00A337CC">
            <w:pPr>
              <w:rPr>
                <w:kern w:val="2"/>
              </w:rPr>
            </w:pPr>
            <w:r w:rsidRPr="00FC76D6">
              <w:rPr>
                <w:kern w:val="2"/>
              </w:rPr>
              <w:t>минсельхоз</w:t>
            </w:r>
            <w:r w:rsidRPr="00FC76D6">
              <w:rPr>
                <w:kern w:val="2"/>
              </w:rPr>
              <w:softHyphen/>
              <w:t>прод области</w:t>
            </w:r>
          </w:p>
        </w:tc>
        <w:tc>
          <w:tcPr>
            <w:tcW w:w="567" w:type="dxa"/>
            <w:hideMark/>
          </w:tcPr>
          <w:p w:rsidR="009D3E8C" w:rsidRPr="00FC76D6" w:rsidRDefault="009D3E8C" w:rsidP="00A337CC">
            <w:pPr>
              <w:jc w:val="center"/>
              <w:rPr>
                <w:kern w:val="2"/>
              </w:rPr>
            </w:pPr>
            <w:r w:rsidRPr="00FC76D6">
              <w:rPr>
                <w:kern w:val="2"/>
              </w:rPr>
              <w:t>809</w:t>
            </w:r>
          </w:p>
        </w:tc>
        <w:tc>
          <w:tcPr>
            <w:tcW w:w="567" w:type="dxa"/>
            <w:hideMark/>
          </w:tcPr>
          <w:p w:rsidR="009D3E8C" w:rsidRPr="00FC76D6" w:rsidRDefault="009D3E8C" w:rsidP="00A337CC">
            <w:pPr>
              <w:jc w:val="center"/>
              <w:rPr>
                <w:kern w:val="2"/>
              </w:rPr>
            </w:pPr>
            <w:r w:rsidRPr="00FC76D6">
              <w:rPr>
                <w:kern w:val="2"/>
              </w:rPr>
              <w:t>Х</w:t>
            </w:r>
          </w:p>
        </w:tc>
        <w:tc>
          <w:tcPr>
            <w:tcW w:w="1276" w:type="dxa"/>
            <w:hideMark/>
          </w:tcPr>
          <w:p w:rsidR="009D3E8C" w:rsidRPr="00FC76D6" w:rsidRDefault="009D3E8C" w:rsidP="00A337CC">
            <w:pPr>
              <w:jc w:val="center"/>
              <w:rPr>
                <w:spacing w:val="-6"/>
                <w:kern w:val="2"/>
              </w:rPr>
            </w:pPr>
            <w:r w:rsidRPr="00FC76D6">
              <w:rPr>
                <w:spacing w:val="-6"/>
                <w:kern w:val="2"/>
              </w:rPr>
              <w:t>Х</w:t>
            </w:r>
          </w:p>
        </w:tc>
        <w:tc>
          <w:tcPr>
            <w:tcW w:w="567" w:type="dxa"/>
            <w:hideMark/>
          </w:tcPr>
          <w:p w:rsidR="009D3E8C" w:rsidRPr="00FC76D6" w:rsidRDefault="009D3E8C" w:rsidP="00A337CC">
            <w:pPr>
              <w:jc w:val="center"/>
              <w:rPr>
                <w:kern w:val="2"/>
              </w:rPr>
            </w:pPr>
            <w:r w:rsidRPr="00FC76D6">
              <w:rPr>
                <w:kern w:val="2"/>
              </w:rPr>
              <w:t>Х</w:t>
            </w:r>
          </w:p>
        </w:tc>
        <w:tc>
          <w:tcPr>
            <w:tcW w:w="1418" w:type="dxa"/>
            <w:hideMark/>
          </w:tcPr>
          <w:p w:rsidR="009D3E8C" w:rsidRPr="00FC76D6" w:rsidRDefault="009D3E8C" w:rsidP="00177C6D">
            <w:pPr>
              <w:jc w:val="center"/>
              <w:rPr>
                <w:kern w:val="2"/>
              </w:rPr>
            </w:pPr>
            <w:r w:rsidRPr="00FC76D6">
              <w:rPr>
                <w:kern w:val="2"/>
              </w:rPr>
              <w:t>1 544 814,4</w:t>
            </w:r>
          </w:p>
        </w:tc>
        <w:tc>
          <w:tcPr>
            <w:tcW w:w="1096" w:type="dxa"/>
            <w:hideMark/>
          </w:tcPr>
          <w:p w:rsidR="009D3E8C" w:rsidRPr="00FC76D6" w:rsidRDefault="009D3E8C" w:rsidP="00177C6D">
            <w:pPr>
              <w:jc w:val="center"/>
              <w:rPr>
                <w:kern w:val="2"/>
              </w:rPr>
            </w:pPr>
            <w:r w:rsidRPr="00FC76D6">
              <w:rPr>
                <w:kern w:val="2"/>
              </w:rPr>
              <w:t>373 929,9</w:t>
            </w:r>
          </w:p>
        </w:tc>
        <w:tc>
          <w:tcPr>
            <w:tcW w:w="1097" w:type="dxa"/>
            <w:hideMark/>
          </w:tcPr>
          <w:p w:rsidR="009D3E8C" w:rsidRPr="00FC76D6" w:rsidRDefault="009D3E8C" w:rsidP="00177C6D">
            <w:pPr>
              <w:jc w:val="center"/>
              <w:rPr>
                <w:kern w:val="2"/>
              </w:rPr>
            </w:pPr>
            <w:r w:rsidRPr="00FC76D6">
              <w:rPr>
                <w:kern w:val="2"/>
              </w:rPr>
              <w:t>319 949,5</w:t>
            </w:r>
          </w:p>
        </w:tc>
        <w:tc>
          <w:tcPr>
            <w:tcW w:w="1097" w:type="dxa"/>
            <w:hideMark/>
          </w:tcPr>
          <w:p w:rsidR="009D3E8C" w:rsidRPr="00FC76D6" w:rsidRDefault="009D3E8C" w:rsidP="00177C6D">
            <w:pPr>
              <w:jc w:val="center"/>
              <w:rPr>
                <w:kern w:val="2"/>
              </w:rPr>
            </w:pPr>
            <w:r w:rsidRPr="00FC76D6">
              <w:rPr>
                <w:kern w:val="2"/>
              </w:rPr>
              <w:t>85 093,5</w:t>
            </w:r>
          </w:p>
        </w:tc>
        <w:tc>
          <w:tcPr>
            <w:tcW w:w="1097" w:type="dxa"/>
            <w:hideMark/>
          </w:tcPr>
          <w:p w:rsidR="009D3E8C" w:rsidRPr="00FC76D6" w:rsidRDefault="009D3E8C" w:rsidP="00177C6D">
            <w:pPr>
              <w:jc w:val="center"/>
            </w:pPr>
            <w:r w:rsidRPr="00FC76D6">
              <w:rPr>
                <w:kern w:val="2"/>
              </w:rPr>
              <w:t>85 093,5</w:t>
            </w:r>
          </w:p>
        </w:tc>
        <w:tc>
          <w:tcPr>
            <w:tcW w:w="1097" w:type="dxa"/>
            <w:hideMark/>
          </w:tcPr>
          <w:p w:rsidR="009D3E8C" w:rsidRPr="00FC76D6" w:rsidRDefault="009D3E8C" w:rsidP="00177C6D">
            <w:pPr>
              <w:jc w:val="center"/>
            </w:pPr>
            <w:r w:rsidRPr="00FC76D6">
              <w:rPr>
                <w:kern w:val="2"/>
              </w:rPr>
              <w:t>85 093,5</w:t>
            </w:r>
          </w:p>
        </w:tc>
        <w:tc>
          <w:tcPr>
            <w:tcW w:w="1097" w:type="dxa"/>
            <w:hideMark/>
          </w:tcPr>
          <w:p w:rsidR="009D3E8C" w:rsidRPr="00FC76D6" w:rsidRDefault="009D3E8C" w:rsidP="00177C6D">
            <w:pPr>
              <w:jc w:val="center"/>
            </w:pPr>
            <w:r w:rsidRPr="00FC76D6">
              <w:rPr>
                <w:kern w:val="2"/>
              </w:rPr>
              <w:t>85 093,5</w:t>
            </w:r>
          </w:p>
        </w:tc>
        <w:tc>
          <w:tcPr>
            <w:tcW w:w="1097" w:type="dxa"/>
            <w:hideMark/>
          </w:tcPr>
          <w:p w:rsidR="009D3E8C" w:rsidRPr="00FC76D6" w:rsidRDefault="009D3E8C" w:rsidP="00177C6D">
            <w:pPr>
              <w:jc w:val="center"/>
            </w:pPr>
            <w:r w:rsidRPr="00FC76D6">
              <w:rPr>
                <w:kern w:val="2"/>
              </w:rPr>
              <w:t>85 093,5</w:t>
            </w:r>
          </w:p>
        </w:tc>
        <w:tc>
          <w:tcPr>
            <w:tcW w:w="1097" w:type="dxa"/>
          </w:tcPr>
          <w:p w:rsidR="009D3E8C" w:rsidRPr="00FC76D6" w:rsidRDefault="009D3E8C" w:rsidP="00177C6D">
            <w:pPr>
              <w:jc w:val="center"/>
            </w:pPr>
            <w:r w:rsidRPr="00FC76D6">
              <w:rPr>
                <w:kern w:val="2"/>
              </w:rPr>
              <w:t>85 093,5</w:t>
            </w:r>
          </w:p>
        </w:tc>
        <w:tc>
          <w:tcPr>
            <w:tcW w:w="1097" w:type="dxa"/>
          </w:tcPr>
          <w:p w:rsidR="009D3E8C" w:rsidRPr="00FC76D6" w:rsidRDefault="009D3E8C" w:rsidP="00177C6D">
            <w:pPr>
              <w:jc w:val="center"/>
            </w:pPr>
            <w:r w:rsidRPr="00FC76D6">
              <w:rPr>
                <w:kern w:val="2"/>
              </w:rPr>
              <w:t>85 093,5</w:t>
            </w:r>
          </w:p>
        </w:tc>
        <w:tc>
          <w:tcPr>
            <w:tcW w:w="1097" w:type="dxa"/>
          </w:tcPr>
          <w:p w:rsidR="009D3E8C" w:rsidRPr="00FC76D6" w:rsidRDefault="009D3E8C" w:rsidP="00177C6D">
            <w:pPr>
              <w:jc w:val="center"/>
            </w:pPr>
            <w:r w:rsidRPr="00FC76D6">
              <w:rPr>
                <w:kern w:val="2"/>
              </w:rPr>
              <w:t>85 093,5</w:t>
            </w:r>
          </w:p>
        </w:tc>
        <w:tc>
          <w:tcPr>
            <w:tcW w:w="1097" w:type="dxa"/>
          </w:tcPr>
          <w:p w:rsidR="009D3E8C" w:rsidRPr="00FC76D6" w:rsidRDefault="009D3E8C" w:rsidP="00177C6D">
            <w:pPr>
              <w:jc w:val="center"/>
            </w:pPr>
            <w:r w:rsidRPr="00FC76D6">
              <w:rPr>
                <w:kern w:val="2"/>
              </w:rPr>
              <w:t>85 093,5</w:t>
            </w:r>
          </w:p>
        </w:tc>
        <w:tc>
          <w:tcPr>
            <w:tcW w:w="1097" w:type="dxa"/>
          </w:tcPr>
          <w:p w:rsidR="009D3E8C" w:rsidRPr="00FC76D6" w:rsidRDefault="009D3E8C" w:rsidP="00177C6D">
            <w:pPr>
              <w:jc w:val="center"/>
            </w:pPr>
            <w:r w:rsidRPr="00FC76D6">
              <w:rPr>
                <w:kern w:val="2"/>
              </w:rPr>
              <w:t>85 093,5</w:t>
            </w:r>
          </w:p>
        </w:tc>
      </w:tr>
      <w:tr w:rsidR="009D3E8C" w:rsidRPr="00A83ED7" w:rsidTr="00137790">
        <w:tc>
          <w:tcPr>
            <w:tcW w:w="2751" w:type="dxa"/>
            <w:vMerge w:val="restart"/>
            <w:hideMark/>
          </w:tcPr>
          <w:p w:rsidR="009D3E8C" w:rsidRPr="00FC76D6" w:rsidRDefault="009D3E8C" w:rsidP="00A337CC">
            <w:pPr>
              <w:spacing w:line="233" w:lineRule="auto"/>
              <w:rPr>
                <w:kern w:val="2"/>
              </w:rPr>
            </w:pPr>
            <w:r w:rsidRPr="00FC76D6">
              <w:rPr>
                <w:kern w:val="2"/>
              </w:rPr>
              <w:t>Основное мероприятие 2.1. Выполнение гидромелиоративных мероприятий</w:t>
            </w:r>
          </w:p>
        </w:tc>
        <w:tc>
          <w:tcPr>
            <w:tcW w:w="1842" w:type="dxa"/>
            <w:vMerge w:val="restart"/>
            <w:hideMark/>
          </w:tcPr>
          <w:p w:rsidR="009D3E8C" w:rsidRPr="00FC76D6" w:rsidRDefault="009D3E8C" w:rsidP="00A337CC">
            <w:pPr>
              <w:rPr>
                <w:kern w:val="2"/>
              </w:rPr>
            </w:pPr>
            <w:r w:rsidRPr="00FC76D6">
              <w:rPr>
                <w:kern w:val="2"/>
              </w:rPr>
              <w:t>минсельхоз</w:t>
            </w:r>
            <w:r w:rsidRPr="00FC76D6">
              <w:rPr>
                <w:kern w:val="2"/>
              </w:rPr>
              <w:softHyphen/>
              <w:t>прод области</w:t>
            </w:r>
          </w:p>
        </w:tc>
        <w:tc>
          <w:tcPr>
            <w:tcW w:w="567" w:type="dxa"/>
            <w:hideMark/>
          </w:tcPr>
          <w:p w:rsidR="009D3E8C" w:rsidRPr="00FC76D6" w:rsidRDefault="009D3E8C" w:rsidP="00A337CC">
            <w:pPr>
              <w:jc w:val="center"/>
              <w:rPr>
                <w:kern w:val="2"/>
              </w:rPr>
            </w:pPr>
            <w:r w:rsidRPr="00FC76D6">
              <w:rPr>
                <w:kern w:val="2"/>
              </w:rPr>
              <w:t>Х</w:t>
            </w:r>
          </w:p>
        </w:tc>
        <w:tc>
          <w:tcPr>
            <w:tcW w:w="567" w:type="dxa"/>
            <w:hideMark/>
          </w:tcPr>
          <w:p w:rsidR="009D3E8C" w:rsidRPr="00FC76D6" w:rsidRDefault="009D3E8C" w:rsidP="00A337CC">
            <w:pPr>
              <w:jc w:val="center"/>
              <w:rPr>
                <w:kern w:val="2"/>
              </w:rPr>
            </w:pPr>
            <w:r w:rsidRPr="00FC76D6">
              <w:rPr>
                <w:kern w:val="2"/>
              </w:rPr>
              <w:t>Х</w:t>
            </w:r>
          </w:p>
        </w:tc>
        <w:tc>
          <w:tcPr>
            <w:tcW w:w="1276" w:type="dxa"/>
            <w:hideMark/>
          </w:tcPr>
          <w:p w:rsidR="009D3E8C" w:rsidRPr="00FC76D6" w:rsidRDefault="009D3E8C" w:rsidP="00A337CC">
            <w:pPr>
              <w:jc w:val="center"/>
              <w:rPr>
                <w:spacing w:val="-6"/>
                <w:kern w:val="2"/>
              </w:rPr>
            </w:pPr>
            <w:r w:rsidRPr="00FC76D6">
              <w:rPr>
                <w:spacing w:val="-6"/>
                <w:kern w:val="2"/>
              </w:rPr>
              <w:t>Х</w:t>
            </w:r>
          </w:p>
        </w:tc>
        <w:tc>
          <w:tcPr>
            <w:tcW w:w="567" w:type="dxa"/>
            <w:hideMark/>
          </w:tcPr>
          <w:p w:rsidR="009D3E8C" w:rsidRPr="00FC76D6" w:rsidRDefault="009D3E8C" w:rsidP="00A337CC">
            <w:pPr>
              <w:jc w:val="center"/>
              <w:rPr>
                <w:kern w:val="2"/>
              </w:rPr>
            </w:pPr>
            <w:r w:rsidRPr="00FC76D6">
              <w:rPr>
                <w:kern w:val="2"/>
              </w:rPr>
              <w:t>Х</w:t>
            </w:r>
          </w:p>
        </w:tc>
        <w:tc>
          <w:tcPr>
            <w:tcW w:w="1418" w:type="dxa"/>
            <w:hideMark/>
          </w:tcPr>
          <w:p w:rsidR="009D3E8C" w:rsidRPr="00FC76D6" w:rsidRDefault="009D3E8C" w:rsidP="00A337CC">
            <w:pPr>
              <w:jc w:val="center"/>
              <w:rPr>
                <w:kern w:val="2"/>
              </w:rPr>
            </w:pPr>
            <w:r w:rsidRPr="00FC76D6">
              <w:rPr>
                <w:kern w:val="2"/>
              </w:rPr>
              <w:t>1 539 824,0</w:t>
            </w:r>
          </w:p>
        </w:tc>
        <w:tc>
          <w:tcPr>
            <w:tcW w:w="1096" w:type="dxa"/>
            <w:hideMark/>
          </w:tcPr>
          <w:p w:rsidR="009D3E8C" w:rsidRPr="00FC76D6" w:rsidRDefault="009D3E8C" w:rsidP="001D1EE0">
            <w:pPr>
              <w:jc w:val="center"/>
              <w:rPr>
                <w:kern w:val="2"/>
              </w:rPr>
            </w:pPr>
            <w:r w:rsidRPr="00FC76D6">
              <w:rPr>
                <w:kern w:val="2"/>
              </w:rPr>
              <w:t>372 390,6</w:t>
            </w:r>
          </w:p>
        </w:tc>
        <w:tc>
          <w:tcPr>
            <w:tcW w:w="1097" w:type="dxa"/>
            <w:hideMark/>
          </w:tcPr>
          <w:p w:rsidR="009D3E8C" w:rsidRPr="00FC76D6" w:rsidRDefault="009D3E8C" w:rsidP="001D1EE0">
            <w:pPr>
              <w:jc w:val="center"/>
              <w:rPr>
                <w:kern w:val="2"/>
              </w:rPr>
            </w:pPr>
            <w:r w:rsidRPr="00FC76D6">
              <w:rPr>
                <w:kern w:val="2"/>
              </w:rPr>
              <w:t>318 449,4</w:t>
            </w:r>
          </w:p>
        </w:tc>
        <w:tc>
          <w:tcPr>
            <w:tcW w:w="1097" w:type="dxa"/>
            <w:hideMark/>
          </w:tcPr>
          <w:p w:rsidR="009D3E8C" w:rsidRPr="00FC76D6" w:rsidRDefault="009D3E8C" w:rsidP="001D1EE0">
            <w:pPr>
              <w:jc w:val="center"/>
              <w:rPr>
                <w:kern w:val="2"/>
              </w:rPr>
            </w:pPr>
            <w:r w:rsidRPr="00FC76D6">
              <w:rPr>
                <w:kern w:val="2"/>
              </w:rPr>
              <w:t>84 898,4</w:t>
            </w:r>
          </w:p>
        </w:tc>
        <w:tc>
          <w:tcPr>
            <w:tcW w:w="1097" w:type="dxa"/>
            <w:hideMark/>
          </w:tcPr>
          <w:p w:rsidR="009D3E8C" w:rsidRPr="00FC76D6" w:rsidRDefault="009D3E8C" w:rsidP="009D3E8C">
            <w:pPr>
              <w:jc w:val="center"/>
            </w:pPr>
            <w:r w:rsidRPr="00FC76D6">
              <w:rPr>
                <w:kern w:val="2"/>
              </w:rPr>
              <w:t>84 898,4</w:t>
            </w:r>
          </w:p>
        </w:tc>
        <w:tc>
          <w:tcPr>
            <w:tcW w:w="1097" w:type="dxa"/>
            <w:hideMark/>
          </w:tcPr>
          <w:p w:rsidR="009D3E8C" w:rsidRPr="00FC76D6" w:rsidRDefault="009D3E8C" w:rsidP="009D3E8C">
            <w:pPr>
              <w:jc w:val="center"/>
            </w:pPr>
            <w:r w:rsidRPr="00FC76D6">
              <w:rPr>
                <w:kern w:val="2"/>
              </w:rPr>
              <w:t>84 898,4</w:t>
            </w:r>
          </w:p>
        </w:tc>
        <w:tc>
          <w:tcPr>
            <w:tcW w:w="1097" w:type="dxa"/>
            <w:hideMark/>
          </w:tcPr>
          <w:p w:rsidR="009D3E8C" w:rsidRPr="00FC76D6" w:rsidRDefault="009D3E8C" w:rsidP="009D3E8C">
            <w:pPr>
              <w:jc w:val="center"/>
            </w:pPr>
            <w:r w:rsidRPr="00FC76D6">
              <w:rPr>
                <w:kern w:val="2"/>
              </w:rPr>
              <w:t>84 898,4</w:t>
            </w:r>
          </w:p>
        </w:tc>
        <w:tc>
          <w:tcPr>
            <w:tcW w:w="1097" w:type="dxa"/>
            <w:hideMark/>
          </w:tcPr>
          <w:p w:rsidR="009D3E8C" w:rsidRPr="00FC76D6" w:rsidRDefault="009D3E8C" w:rsidP="009D3E8C">
            <w:pPr>
              <w:jc w:val="center"/>
            </w:pPr>
            <w:r w:rsidRPr="00FC76D6">
              <w:rPr>
                <w:kern w:val="2"/>
              </w:rPr>
              <w:t>84 898,4</w:t>
            </w:r>
          </w:p>
        </w:tc>
        <w:tc>
          <w:tcPr>
            <w:tcW w:w="1097" w:type="dxa"/>
          </w:tcPr>
          <w:p w:rsidR="009D3E8C" w:rsidRPr="00FC76D6" w:rsidRDefault="009D3E8C" w:rsidP="009D3E8C">
            <w:pPr>
              <w:jc w:val="center"/>
            </w:pPr>
            <w:r w:rsidRPr="00FC76D6">
              <w:rPr>
                <w:kern w:val="2"/>
              </w:rPr>
              <w:t>84 898,4</w:t>
            </w:r>
          </w:p>
        </w:tc>
        <w:tc>
          <w:tcPr>
            <w:tcW w:w="1097" w:type="dxa"/>
          </w:tcPr>
          <w:p w:rsidR="009D3E8C" w:rsidRPr="00FC76D6" w:rsidRDefault="009D3E8C" w:rsidP="009D3E8C">
            <w:pPr>
              <w:jc w:val="center"/>
            </w:pPr>
            <w:r w:rsidRPr="00FC76D6">
              <w:rPr>
                <w:kern w:val="2"/>
              </w:rPr>
              <w:t>84 898,4</w:t>
            </w:r>
          </w:p>
        </w:tc>
        <w:tc>
          <w:tcPr>
            <w:tcW w:w="1097" w:type="dxa"/>
          </w:tcPr>
          <w:p w:rsidR="009D3E8C" w:rsidRPr="00FC76D6" w:rsidRDefault="009D3E8C" w:rsidP="009D3E8C">
            <w:pPr>
              <w:jc w:val="center"/>
            </w:pPr>
            <w:r w:rsidRPr="00FC76D6">
              <w:rPr>
                <w:kern w:val="2"/>
              </w:rPr>
              <w:t>84 898,4</w:t>
            </w:r>
          </w:p>
        </w:tc>
        <w:tc>
          <w:tcPr>
            <w:tcW w:w="1097" w:type="dxa"/>
          </w:tcPr>
          <w:p w:rsidR="009D3E8C" w:rsidRPr="00FC76D6" w:rsidRDefault="009D3E8C" w:rsidP="009D3E8C">
            <w:pPr>
              <w:jc w:val="center"/>
            </w:pPr>
            <w:r w:rsidRPr="00FC76D6">
              <w:rPr>
                <w:kern w:val="2"/>
              </w:rPr>
              <w:t>84 898,4</w:t>
            </w:r>
          </w:p>
        </w:tc>
        <w:tc>
          <w:tcPr>
            <w:tcW w:w="1097" w:type="dxa"/>
          </w:tcPr>
          <w:p w:rsidR="009D3E8C" w:rsidRPr="00FC76D6" w:rsidRDefault="009D3E8C" w:rsidP="009D3E8C">
            <w:pPr>
              <w:jc w:val="center"/>
            </w:pPr>
            <w:r w:rsidRPr="00FC76D6">
              <w:rPr>
                <w:kern w:val="2"/>
              </w:rPr>
              <w:t>84 898,4</w:t>
            </w:r>
          </w:p>
        </w:tc>
      </w:tr>
      <w:tr w:rsidR="00177C6D" w:rsidRPr="00A83ED7" w:rsidTr="00137790">
        <w:tc>
          <w:tcPr>
            <w:tcW w:w="2751" w:type="dxa"/>
            <w:vMerge/>
            <w:hideMark/>
          </w:tcPr>
          <w:p w:rsidR="00177C6D" w:rsidRPr="00FC76D6" w:rsidRDefault="00177C6D" w:rsidP="00A337CC">
            <w:pPr>
              <w:spacing w:line="233" w:lineRule="auto"/>
              <w:rPr>
                <w:kern w:val="2"/>
              </w:rPr>
            </w:pPr>
          </w:p>
        </w:tc>
        <w:tc>
          <w:tcPr>
            <w:tcW w:w="1842" w:type="dxa"/>
            <w:vMerge/>
            <w:hideMark/>
          </w:tcPr>
          <w:p w:rsidR="00177C6D" w:rsidRPr="00FC76D6" w:rsidRDefault="00177C6D" w:rsidP="00A337CC">
            <w:pPr>
              <w:rPr>
                <w:kern w:val="2"/>
              </w:rPr>
            </w:pPr>
          </w:p>
        </w:tc>
        <w:tc>
          <w:tcPr>
            <w:tcW w:w="567" w:type="dxa"/>
            <w:hideMark/>
          </w:tcPr>
          <w:p w:rsidR="00177C6D" w:rsidRPr="00FC76D6" w:rsidRDefault="00177C6D" w:rsidP="00A337CC">
            <w:pPr>
              <w:jc w:val="center"/>
              <w:rPr>
                <w:kern w:val="2"/>
              </w:rPr>
            </w:pPr>
            <w:r w:rsidRPr="00FC76D6">
              <w:rPr>
                <w:kern w:val="2"/>
              </w:rPr>
              <w:t>809</w:t>
            </w:r>
          </w:p>
        </w:tc>
        <w:tc>
          <w:tcPr>
            <w:tcW w:w="567" w:type="dxa"/>
            <w:hideMark/>
          </w:tcPr>
          <w:p w:rsidR="00177C6D" w:rsidRPr="00FC76D6" w:rsidRDefault="00177C6D" w:rsidP="00A337CC">
            <w:pPr>
              <w:jc w:val="center"/>
              <w:rPr>
                <w:kern w:val="2"/>
              </w:rPr>
            </w:pPr>
            <w:r w:rsidRPr="00FC76D6">
              <w:rPr>
                <w:kern w:val="2"/>
              </w:rPr>
              <w:t>0405</w:t>
            </w:r>
          </w:p>
        </w:tc>
        <w:tc>
          <w:tcPr>
            <w:tcW w:w="1276" w:type="dxa"/>
            <w:hideMark/>
          </w:tcPr>
          <w:p w:rsidR="00177C6D" w:rsidRPr="00FC76D6" w:rsidRDefault="00177C6D" w:rsidP="00A337CC">
            <w:pPr>
              <w:jc w:val="center"/>
              <w:rPr>
                <w:spacing w:val="-6"/>
                <w:kern w:val="2"/>
              </w:rPr>
            </w:pPr>
            <w:r w:rsidRPr="00FC76D6">
              <w:rPr>
                <w:spacing w:val="-6"/>
                <w:kern w:val="2"/>
              </w:rPr>
              <w:t>1720067470</w:t>
            </w:r>
          </w:p>
        </w:tc>
        <w:tc>
          <w:tcPr>
            <w:tcW w:w="567" w:type="dxa"/>
            <w:hideMark/>
          </w:tcPr>
          <w:p w:rsidR="00177C6D" w:rsidRPr="00FC76D6" w:rsidRDefault="00177C6D" w:rsidP="00A337CC">
            <w:pPr>
              <w:jc w:val="center"/>
              <w:rPr>
                <w:kern w:val="2"/>
              </w:rPr>
            </w:pPr>
            <w:r w:rsidRPr="00FC76D6">
              <w:rPr>
                <w:kern w:val="2"/>
              </w:rPr>
              <w:t>810</w:t>
            </w:r>
          </w:p>
        </w:tc>
        <w:tc>
          <w:tcPr>
            <w:tcW w:w="1418" w:type="dxa"/>
          </w:tcPr>
          <w:p w:rsidR="00177C6D" w:rsidRPr="00FC76D6" w:rsidRDefault="00177C6D" w:rsidP="00A337CC">
            <w:pPr>
              <w:jc w:val="center"/>
              <w:rPr>
                <w:kern w:val="2"/>
              </w:rPr>
            </w:pPr>
            <w:r w:rsidRPr="00FC76D6">
              <w:rPr>
                <w:kern w:val="2"/>
              </w:rPr>
              <w:t>360 000,0</w:t>
            </w:r>
          </w:p>
        </w:tc>
        <w:tc>
          <w:tcPr>
            <w:tcW w:w="1096" w:type="dxa"/>
            <w:hideMark/>
          </w:tcPr>
          <w:p w:rsidR="00177C6D" w:rsidRPr="00FC76D6" w:rsidRDefault="00177C6D" w:rsidP="001D1EE0">
            <w:pPr>
              <w:jc w:val="center"/>
              <w:rPr>
                <w:kern w:val="2"/>
              </w:rPr>
            </w:pPr>
            <w:r w:rsidRPr="00FC76D6">
              <w:rPr>
                <w:kern w:val="2"/>
              </w:rPr>
              <w:t>30 000,0</w:t>
            </w:r>
          </w:p>
        </w:tc>
        <w:tc>
          <w:tcPr>
            <w:tcW w:w="1097" w:type="dxa"/>
          </w:tcPr>
          <w:p w:rsidR="00177C6D" w:rsidRPr="00FC76D6" w:rsidRDefault="00177C6D" w:rsidP="00177C6D">
            <w:pPr>
              <w:jc w:val="center"/>
            </w:pPr>
            <w:r w:rsidRPr="00FC76D6">
              <w:rPr>
                <w:kern w:val="2"/>
              </w:rPr>
              <w:t>30 000,0</w:t>
            </w:r>
          </w:p>
        </w:tc>
        <w:tc>
          <w:tcPr>
            <w:tcW w:w="1097" w:type="dxa"/>
            <w:hideMark/>
          </w:tcPr>
          <w:p w:rsidR="00177C6D" w:rsidRPr="00FC76D6" w:rsidRDefault="00177C6D" w:rsidP="00177C6D">
            <w:pPr>
              <w:jc w:val="center"/>
            </w:pPr>
            <w:r w:rsidRPr="00FC76D6">
              <w:rPr>
                <w:kern w:val="2"/>
              </w:rPr>
              <w:t>30 000,0</w:t>
            </w:r>
          </w:p>
        </w:tc>
        <w:tc>
          <w:tcPr>
            <w:tcW w:w="1097" w:type="dxa"/>
          </w:tcPr>
          <w:p w:rsidR="00177C6D" w:rsidRPr="00FC76D6" w:rsidRDefault="00177C6D" w:rsidP="00177C6D">
            <w:pPr>
              <w:jc w:val="center"/>
            </w:pPr>
            <w:r w:rsidRPr="00FC76D6">
              <w:rPr>
                <w:kern w:val="2"/>
              </w:rPr>
              <w:t>30 000,0</w:t>
            </w:r>
          </w:p>
        </w:tc>
        <w:tc>
          <w:tcPr>
            <w:tcW w:w="1097" w:type="dxa"/>
            <w:hideMark/>
          </w:tcPr>
          <w:p w:rsidR="00177C6D" w:rsidRPr="00FC76D6" w:rsidRDefault="00177C6D" w:rsidP="00177C6D">
            <w:pPr>
              <w:jc w:val="center"/>
            </w:pPr>
            <w:r w:rsidRPr="00FC76D6">
              <w:rPr>
                <w:kern w:val="2"/>
              </w:rPr>
              <w:t>30 000,0</w:t>
            </w:r>
          </w:p>
        </w:tc>
        <w:tc>
          <w:tcPr>
            <w:tcW w:w="1097" w:type="dxa"/>
            <w:hideMark/>
          </w:tcPr>
          <w:p w:rsidR="00177C6D" w:rsidRPr="00FC76D6" w:rsidRDefault="00177C6D" w:rsidP="00177C6D">
            <w:pPr>
              <w:jc w:val="center"/>
            </w:pPr>
            <w:r w:rsidRPr="00FC76D6">
              <w:rPr>
                <w:kern w:val="2"/>
              </w:rPr>
              <w:t>30 000,0</w:t>
            </w:r>
          </w:p>
        </w:tc>
        <w:tc>
          <w:tcPr>
            <w:tcW w:w="1097" w:type="dxa"/>
            <w:hideMark/>
          </w:tcPr>
          <w:p w:rsidR="00177C6D" w:rsidRPr="00FC76D6" w:rsidRDefault="00177C6D" w:rsidP="00177C6D">
            <w:pPr>
              <w:jc w:val="center"/>
            </w:pPr>
            <w:r w:rsidRPr="00FC76D6">
              <w:rPr>
                <w:kern w:val="2"/>
              </w:rPr>
              <w:t>30 000,0</w:t>
            </w:r>
          </w:p>
        </w:tc>
        <w:tc>
          <w:tcPr>
            <w:tcW w:w="1097" w:type="dxa"/>
          </w:tcPr>
          <w:p w:rsidR="00177C6D" w:rsidRPr="00FC76D6" w:rsidRDefault="00177C6D" w:rsidP="00177C6D">
            <w:pPr>
              <w:jc w:val="center"/>
            </w:pPr>
            <w:r w:rsidRPr="00FC76D6">
              <w:rPr>
                <w:kern w:val="2"/>
              </w:rPr>
              <w:t>30 000,0</w:t>
            </w:r>
          </w:p>
        </w:tc>
        <w:tc>
          <w:tcPr>
            <w:tcW w:w="1097" w:type="dxa"/>
          </w:tcPr>
          <w:p w:rsidR="00177C6D" w:rsidRPr="00FC76D6" w:rsidRDefault="00177C6D" w:rsidP="00177C6D">
            <w:pPr>
              <w:jc w:val="center"/>
            </w:pPr>
            <w:r w:rsidRPr="00FC76D6">
              <w:rPr>
                <w:kern w:val="2"/>
              </w:rPr>
              <w:t>30 000,0</w:t>
            </w:r>
          </w:p>
        </w:tc>
        <w:tc>
          <w:tcPr>
            <w:tcW w:w="1097" w:type="dxa"/>
          </w:tcPr>
          <w:p w:rsidR="00177C6D" w:rsidRPr="00FC76D6" w:rsidRDefault="00177C6D" w:rsidP="00177C6D">
            <w:pPr>
              <w:jc w:val="center"/>
            </w:pPr>
            <w:r w:rsidRPr="00FC76D6">
              <w:rPr>
                <w:kern w:val="2"/>
              </w:rPr>
              <w:t>30 000,0</w:t>
            </w:r>
          </w:p>
        </w:tc>
        <w:tc>
          <w:tcPr>
            <w:tcW w:w="1097" w:type="dxa"/>
          </w:tcPr>
          <w:p w:rsidR="00177C6D" w:rsidRPr="00FC76D6" w:rsidRDefault="00177C6D" w:rsidP="00177C6D">
            <w:pPr>
              <w:jc w:val="center"/>
            </w:pPr>
            <w:r w:rsidRPr="00FC76D6">
              <w:rPr>
                <w:kern w:val="2"/>
              </w:rPr>
              <w:t>30 000,0</w:t>
            </w:r>
          </w:p>
        </w:tc>
        <w:tc>
          <w:tcPr>
            <w:tcW w:w="1097" w:type="dxa"/>
          </w:tcPr>
          <w:p w:rsidR="00177C6D" w:rsidRPr="00FC76D6" w:rsidRDefault="00177C6D" w:rsidP="00177C6D">
            <w:pPr>
              <w:jc w:val="center"/>
            </w:pPr>
            <w:r w:rsidRPr="00FC76D6">
              <w:rPr>
                <w:kern w:val="2"/>
              </w:rPr>
              <w:t>30 000,0</w:t>
            </w:r>
          </w:p>
        </w:tc>
      </w:tr>
      <w:tr w:rsidR="00177C6D" w:rsidRPr="00A83ED7" w:rsidTr="00137790">
        <w:tc>
          <w:tcPr>
            <w:tcW w:w="2751" w:type="dxa"/>
            <w:vMerge/>
            <w:hideMark/>
          </w:tcPr>
          <w:p w:rsidR="00177C6D" w:rsidRPr="00FC76D6" w:rsidRDefault="00177C6D" w:rsidP="00A337CC">
            <w:pPr>
              <w:spacing w:line="233" w:lineRule="auto"/>
              <w:rPr>
                <w:kern w:val="2"/>
              </w:rPr>
            </w:pPr>
          </w:p>
        </w:tc>
        <w:tc>
          <w:tcPr>
            <w:tcW w:w="1842" w:type="dxa"/>
            <w:vMerge/>
            <w:hideMark/>
          </w:tcPr>
          <w:p w:rsidR="00177C6D" w:rsidRPr="00FC76D6" w:rsidRDefault="00177C6D" w:rsidP="00A337CC">
            <w:pPr>
              <w:rPr>
                <w:kern w:val="2"/>
              </w:rPr>
            </w:pPr>
          </w:p>
        </w:tc>
        <w:tc>
          <w:tcPr>
            <w:tcW w:w="567" w:type="dxa"/>
            <w:hideMark/>
          </w:tcPr>
          <w:p w:rsidR="00177C6D" w:rsidRPr="00FC76D6" w:rsidRDefault="00177C6D" w:rsidP="00A337CC">
            <w:pPr>
              <w:jc w:val="center"/>
              <w:rPr>
                <w:kern w:val="2"/>
              </w:rPr>
            </w:pPr>
            <w:r w:rsidRPr="00FC76D6">
              <w:rPr>
                <w:kern w:val="2"/>
              </w:rPr>
              <w:t>809</w:t>
            </w:r>
          </w:p>
        </w:tc>
        <w:tc>
          <w:tcPr>
            <w:tcW w:w="567" w:type="dxa"/>
            <w:hideMark/>
          </w:tcPr>
          <w:p w:rsidR="00177C6D" w:rsidRPr="00FC76D6" w:rsidRDefault="00177C6D" w:rsidP="00A337CC">
            <w:pPr>
              <w:jc w:val="center"/>
              <w:rPr>
                <w:kern w:val="2"/>
              </w:rPr>
            </w:pPr>
            <w:r w:rsidRPr="00FC76D6">
              <w:rPr>
                <w:kern w:val="2"/>
              </w:rPr>
              <w:t>0405</w:t>
            </w:r>
          </w:p>
        </w:tc>
        <w:tc>
          <w:tcPr>
            <w:tcW w:w="1276" w:type="dxa"/>
            <w:hideMark/>
          </w:tcPr>
          <w:p w:rsidR="00177C6D" w:rsidRPr="00FC76D6" w:rsidRDefault="00177C6D" w:rsidP="00A337CC">
            <w:pPr>
              <w:jc w:val="center"/>
              <w:rPr>
                <w:spacing w:val="-6"/>
                <w:kern w:val="2"/>
              </w:rPr>
            </w:pPr>
            <w:r w:rsidRPr="00FC76D6">
              <w:rPr>
                <w:spacing w:val="-6"/>
                <w:kern w:val="2"/>
              </w:rPr>
              <w:t>1720067440</w:t>
            </w:r>
          </w:p>
        </w:tc>
        <w:tc>
          <w:tcPr>
            <w:tcW w:w="567" w:type="dxa"/>
            <w:hideMark/>
          </w:tcPr>
          <w:p w:rsidR="00177C6D" w:rsidRPr="00FC76D6" w:rsidRDefault="00177C6D" w:rsidP="00A337CC">
            <w:pPr>
              <w:jc w:val="center"/>
              <w:rPr>
                <w:kern w:val="2"/>
              </w:rPr>
            </w:pPr>
            <w:r w:rsidRPr="00FC76D6">
              <w:rPr>
                <w:kern w:val="2"/>
              </w:rPr>
              <w:t>810</w:t>
            </w:r>
          </w:p>
        </w:tc>
        <w:tc>
          <w:tcPr>
            <w:tcW w:w="1418" w:type="dxa"/>
          </w:tcPr>
          <w:p w:rsidR="00177C6D" w:rsidRPr="00FC76D6" w:rsidRDefault="00177C6D" w:rsidP="00A337CC">
            <w:pPr>
              <w:jc w:val="center"/>
              <w:rPr>
                <w:kern w:val="2"/>
              </w:rPr>
            </w:pPr>
            <w:r w:rsidRPr="00FC76D6">
              <w:rPr>
                <w:kern w:val="2"/>
              </w:rPr>
              <w:t>240 000,0</w:t>
            </w:r>
          </w:p>
        </w:tc>
        <w:tc>
          <w:tcPr>
            <w:tcW w:w="1096" w:type="dxa"/>
            <w:hideMark/>
          </w:tcPr>
          <w:p w:rsidR="00177C6D" w:rsidRPr="00FC76D6" w:rsidRDefault="00177C6D" w:rsidP="001D1EE0">
            <w:pPr>
              <w:jc w:val="center"/>
              <w:rPr>
                <w:kern w:val="2"/>
              </w:rPr>
            </w:pPr>
            <w:r w:rsidRPr="00FC76D6">
              <w:rPr>
                <w:kern w:val="2"/>
              </w:rPr>
              <w:t>20 000,0</w:t>
            </w:r>
          </w:p>
        </w:tc>
        <w:tc>
          <w:tcPr>
            <w:tcW w:w="1097" w:type="dxa"/>
            <w:hideMark/>
          </w:tcPr>
          <w:p w:rsidR="00177C6D" w:rsidRPr="00FC76D6" w:rsidRDefault="00177C6D" w:rsidP="00177C6D">
            <w:pPr>
              <w:jc w:val="center"/>
            </w:pPr>
            <w:r w:rsidRPr="00FC76D6">
              <w:rPr>
                <w:kern w:val="2"/>
              </w:rPr>
              <w:t>20 000,0</w:t>
            </w:r>
          </w:p>
        </w:tc>
        <w:tc>
          <w:tcPr>
            <w:tcW w:w="1097" w:type="dxa"/>
            <w:hideMark/>
          </w:tcPr>
          <w:p w:rsidR="00177C6D" w:rsidRPr="00FC76D6" w:rsidRDefault="00177C6D" w:rsidP="00177C6D">
            <w:pPr>
              <w:jc w:val="center"/>
            </w:pPr>
            <w:r w:rsidRPr="00FC76D6">
              <w:rPr>
                <w:kern w:val="2"/>
              </w:rPr>
              <w:t>20 000,0</w:t>
            </w:r>
          </w:p>
        </w:tc>
        <w:tc>
          <w:tcPr>
            <w:tcW w:w="1097" w:type="dxa"/>
            <w:hideMark/>
          </w:tcPr>
          <w:p w:rsidR="00177C6D" w:rsidRPr="00FC76D6" w:rsidRDefault="00177C6D" w:rsidP="00177C6D">
            <w:pPr>
              <w:jc w:val="center"/>
            </w:pPr>
            <w:r w:rsidRPr="00FC76D6">
              <w:rPr>
                <w:kern w:val="2"/>
              </w:rPr>
              <w:t>20 000,0</w:t>
            </w:r>
          </w:p>
        </w:tc>
        <w:tc>
          <w:tcPr>
            <w:tcW w:w="1097" w:type="dxa"/>
            <w:hideMark/>
          </w:tcPr>
          <w:p w:rsidR="00177C6D" w:rsidRPr="00FC76D6" w:rsidRDefault="00177C6D" w:rsidP="00177C6D">
            <w:pPr>
              <w:jc w:val="center"/>
            </w:pPr>
            <w:r w:rsidRPr="00FC76D6">
              <w:rPr>
                <w:kern w:val="2"/>
              </w:rPr>
              <w:t>20 000,0</w:t>
            </w:r>
          </w:p>
        </w:tc>
        <w:tc>
          <w:tcPr>
            <w:tcW w:w="1097" w:type="dxa"/>
            <w:hideMark/>
          </w:tcPr>
          <w:p w:rsidR="00177C6D" w:rsidRPr="00FC76D6" w:rsidRDefault="00177C6D" w:rsidP="00177C6D">
            <w:pPr>
              <w:jc w:val="center"/>
            </w:pPr>
            <w:r w:rsidRPr="00FC76D6">
              <w:rPr>
                <w:kern w:val="2"/>
              </w:rPr>
              <w:t>20 000,0</w:t>
            </w:r>
          </w:p>
        </w:tc>
        <w:tc>
          <w:tcPr>
            <w:tcW w:w="1097" w:type="dxa"/>
            <w:hideMark/>
          </w:tcPr>
          <w:p w:rsidR="00177C6D" w:rsidRPr="00FC76D6" w:rsidRDefault="00177C6D" w:rsidP="00177C6D">
            <w:pPr>
              <w:jc w:val="center"/>
            </w:pPr>
            <w:r w:rsidRPr="00FC76D6">
              <w:rPr>
                <w:kern w:val="2"/>
              </w:rPr>
              <w:t>20 000,0</w:t>
            </w:r>
          </w:p>
        </w:tc>
        <w:tc>
          <w:tcPr>
            <w:tcW w:w="1097" w:type="dxa"/>
          </w:tcPr>
          <w:p w:rsidR="00177C6D" w:rsidRPr="00FC76D6" w:rsidRDefault="00177C6D" w:rsidP="00177C6D">
            <w:pPr>
              <w:jc w:val="center"/>
            </w:pPr>
            <w:r w:rsidRPr="00FC76D6">
              <w:rPr>
                <w:kern w:val="2"/>
              </w:rPr>
              <w:t>20 000,0</w:t>
            </w:r>
          </w:p>
        </w:tc>
        <w:tc>
          <w:tcPr>
            <w:tcW w:w="1097" w:type="dxa"/>
          </w:tcPr>
          <w:p w:rsidR="00177C6D" w:rsidRPr="00FC76D6" w:rsidRDefault="00177C6D" w:rsidP="00177C6D">
            <w:pPr>
              <w:jc w:val="center"/>
            </w:pPr>
            <w:r w:rsidRPr="00FC76D6">
              <w:rPr>
                <w:kern w:val="2"/>
              </w:rPr>
              <w:t>20 000,0</w:t>
            </w:r>
          </w:p>
        </w:tc>
        <w:tc>
          <w:tcPr>
            <w:tcW w:w="1097" w:type="dxa"/>
          </w:tcPr>
          <w:p w:rsidR="00177C6D" w:rsidRPr="00FC76D6" w:rsidRDefault="00177C6D" w:rsidP="00177C6D">
            <w:pPr>
              <w:jc w:val="center"/>
            </w:pPr>
            <w:r w:rsidRPr="00FC76D6">
              <w:rPr>
                <w:kern w:val="2"/>
              </w:rPr>
              <w:t>20 000,0</w:t>
            </w:r>
          </w:p>
        </w:tc>
        <w:tc>
          <w:tcPr>
            <w:tcW w:w="1097" w:type="dxa"/>
          </w:tcPr>
          <w:p w:rsidR="00177C6D" w:rsidRPr="00FC76D6" w:rsidRDefault="00177C6D" w:rsidP="00177C6D">
            <w:pPr>
              <w:jc w:val="center"/>
            </w:pPr>
            <w:r w:rsidRPr="00FC76D6">
              <w:rPr>
                <w:kern w:val="2"/>
              </w:rPr>
              <w:t>20 000,0</w:t>
            </w:r>
          </w:p>
        </w:tc>
        <w:tc>
          <w:tcPr>
            <w:tcW w:w="1097" w:type="dxa"/>
          </w:tcPr>
          <w:p w:rsidR="00177C6D" w:rsidRPr="00FC76D6" w:rsidRDefault="00177C6D" w:rsidP="00177C6D">
            <w:pPr>
              <w:jc w:val="center"/>
            </w:pPr>
            <w:r w:rsidRPr="00FC76D6">
              <w:rPr>
                <w:kern w:val="2"/>
              </w:rPr>
              <w:t>20 000,0</w:t>
            </w:r>
          </w:p>
        </w:tc>
      </w:tr>
      <w:tr w:rsidR="00177C6D" w:rsidRPr="00A83ED7" w:rsidTr="00137790">
        <w:tc>
          <w:tcPr>
            <w:tcW w:w="2751" w:type="dxa"/>
            <w:vMerge/>
            <w:hideMark/>
          </w:tcPr>
          <w:p w:rsidR="00177C6D" w:rsidRPr="00FC76D6" w:rsidRDefault="00177C6D" w:rsidP="00A337CC">
            <w:pPr>
              <w:spacing w:line="233" w:lineRule="auto"/>
              <w:rPr>
                <w:kern w:val="2"/>
              </w:rPr>
            </w:pPr>
          </w:p>
        </w:tc>
        <w:tc>
          <w:tcPr>
            <w:tcW w:w="1842" w:type="dxa"/>
            <w:vMerge/>
            <w:hideMark/>
          </w:tcPr>
          <w:p w:rsidR="00177C6D" w:rsidRPr="00FC76D6" w:rsidRDefault="00177C6D" w:rsidP="00A337CC">
            <w:pPr>
              <w:rPr>
                <w:kern w:val="2"/>
              </w:rPr>
            </w:pPr>
          </w:p>
        </w:tc>
        <w:tc>
          <w:tcPr>
            <w:tcW w:w="567" w:type="dxa"/>
            <w:hideMark/>
          </w:tcPr>
          <w:p w:rsidR="00177C6D" w:rsidRPr="00FC76D6" w:rsidRDefault="00177C6D" w:rsidP="00A337CC">
            <w:pPr>
              <w:jc w:val="center"/>
              <w:rPr>
                <w:kern w:val="2"/>
              </w:rPr>
            </w:pPr>
            <w:r w:rsidRPr="00FC76D6">
              <w:rPr>
                <w:kern w:val="2"/>
              </w:rPr>
              <w:t>809</w:t>
            </w:r>
          </w:p>
        </w:tc>
        <w:tc>
          <w:tcPr>
            <w:tcW w:w="567" w:type="dxa"/>
            <w:hideMark/>
          </w:tcPr>
          <w:p w:rsidR="00177C6D" w:rsidRPr="00FC76D6" w:rsidRDefault="00177C6D" w:rsidP="00A337CC">
            <w:pPr>
              <w:jc w:val="center"/>
              <w:rPr>
                <w:kern w:val="2"/>
              </w:rPr>
            </w:pPr>
            <w:r w:rsidRPr="00FC76D6">
              <w:rPr>
                <w:kern w:val="2"/>
              </w:rPr>
              <w:t>0405</w:t>
            </w:r>
          </w:p>
        </w:tc>
        <w:tc>
          <w:tcPr>
            <w:tcW w:w="1276" w:type="dxa"/>
            <w:shd w:val="clear" w:color="auto" w:fill="auto"/>
            <w:hideMark/>
          </w:tcPr>
          <w:p w:rsidR="00177C6D" w:rsidRPr="00FC76D6" w:rsidRDefault="00177C6D" w:rsidP="00A337CC">
            <w:pPr>
              <w:jc w:val="center"/>
              <w:rPr>
                <w:spacing w:val="-6"/>
                <w:kern w:val="2"/>
              </w:rPr>
            </w:pPr>
            <w:r w:rsidRPr="00FC76D6">
              <w:rPr>
                <w:spacing w:val="-6"/>
                <w:kern w:val="2"/>
              </w:rPr>
              <w:t>17200</w:t>
            </w:r>
            <w:r w:rsidRPr="00FC76D6">
              <w:rPr>
                <w:spacing w:val="-6"/>
                <w:kern w:val="2"/>
                <w:lang w:val="en-US"/>
              </w:rPr>
              <w:t>R</w:t>
            </w:r>
            <w:r w:rsidRPr="00FC76D6">
              <w:rPr>
                <w:spacing w:val="-6"/>
                <w:kern w:val="2"/>
              </w:rPr>
              <w:t>5680</w:t>
            </w:r>
          </w:p>
        </w:tc>
        <w:tc>
          <w:tcPr>
            <w:tcW w:w="567" w:type="dxa"/>
            <w:shd w:val="clear" w:color="auto" w:fill="auto"/>
            <w:hideMark/>
          </w:tcPr>
          <w:p w:rsidR="00177C6D" w:rsidRPr="00FC76D6" w:rsidRDefault="00177C6D" w:rsidP="00A337CC">
            <w:pPr>
              <w:jc w:val="center"/>
              <w:rPr>
                <w:kern w:val="2"/>
              </w:rPr>
            </w:pPr>
            <w:r w:rsidRPr="00FC76D6">
              <w:rPr>
                <w:kern w:val="2"/>
              </w:rPr>
              <w:t>810</w:t>
            </w:r>
          </w:p>
        </w:tc>
        <w:tc>
          <w:tcPr>
            <w:tcW w:w="1418" w:type="dxa"/>
          </w:tcPr>
          <w:p w:rsidR="00177C6D" w:rsidRPr="00FC76D6" w:rsidRDefault="00177C6D" w:rsidP="00A337CC">
            <w:pPr>
              <w:jc w:val="center"/>
              <w:rPr>
                <w:kern w:val="2"/>
              </w:rPr>
            </w:pPr>
            <w:r w:rsidRPr="00FC76D6">
              <w:rPr>
                <w:kern w:val="2"/>
              </w:rPr>
              <w:t>939 824,0</w:t>
            </w:r>
          </w:p>
        </w:tc>
        <w:tc>
          <w:tcPr>
            <w:tcW w:w="1096" w:type="dxa"/>
            <w:hideMark/>
          </w:tcPr>
          <w:p w:rsidR="00177C6D" w:rsidRPr="00FC76D6" w:rsidRDefault="00177C6D" w:rsidP="001D1EE0">
            <w:pPr>
              <w:jc w:val="center"/>
              <w:rPr>
                <w:kern w:val="2"/>
              </w:rPr>
            </w:pPr>
            <w:r w:rsidRPr="00FC76D6">
              <w:rPr>
                <w:kern w:val="2"/>
              </w:rPr>
              <w:t>322 390,6</w:t>
            </w:r>
          </w:p>
        </w:tc>
        <w:tc>
          <w:tcPr>
            <w:tcW w:w="1097" w:type="dxa"/>
            <w:hideMark/>
          </w:tcPr>
          <w:p w:rsidR="00177C6D" w:rsidRPr="00FC76D6" w:rsidRDefault="00177C6D" w:rsidP="001D1EE0">
            <w:pPr>
              <w:jc w:val="center"/>
              <w:rPr>
                <w:kern w:val="2"/>
              </w:rPr>
            </w:pPr>
            <w:r w:rsidRPr="00FC76D6">
              <w:rPr>
                <w:kern w:val="2"/>
              </w:rPr>
              <w:t>268 449,4</w:t>
            </w:r>
          </w:p>
        </w:tc>
        <w:tc>
          <w:tcPr>
            <w:tcW w:w="1097" w:type="dxa"/>
            <w:hideMark/>
          </w:tcPr>
          <w:p w:rsidR="00177C6D" w:rsidRPr="00FC76D6" w:rsidRDefault="00177C6D" w:rsidP="001D1EE0">
            <w:pPr>
              <w:jc w:val="center"/>
              <w:rPr>
                <w:kern w:val="2"/>
              </w:rPr>
            </w:pPr>
            <w:r w:rsidRPr="00FC76D6">
              <w:rPr>
                <w:kern w:val="2"/>
              </w:rPr>
              <w:t>34 898,4</w:t>
            </w:r>
          </w:p>
        </w:tc>
        <w:tc>
          <w:tcPr>
            <w:tcW w:w="1097" w:type="dxa"/>
            <w:hideMark/>
          </w:tcPr>
          <w:p w:rsidR="00177C6D" w:rsidRPr="00FC76D6" w:rsidRDefault="00177C6D" w:rsidP="00177C6D">
            <w:pPr>
              <w:jc w:val="center"/>
            </w:pPr>
            <w:r w:rsidRPr="00FC76D6">
              <w:rPr>
                <w:kern w:val="2"/>
              </w:rPr>
              <w:t>34 898,4</w:t>
            </w:r>
          </w:p>
        </w:tc>
        <w:tc>
          <w:tcPr>
            <w:tcW w:w="1097" w:type="dxa"/>
            <w:hideMark/>
          </w:tcPr>
          <w:p w:rsidR="00177C6D" w:rsidRPr="00FC76D6" w:rsidRDefault="00177C6D" w:rsidP="00177C6D">
            <w:pPr>
              <w:jc w:val="center"/>
            </w:pPr>
            <w:r w:rsidRPr="00FC76D6">
              <w:rPr>
                <w:kern w:val="2"/>
              </w:rPr>
              <w:t>34 898,4</w:t>
            </w:r>
          </w:p>
        </w:tc>
        <w:tc>
          <w:tcPr>
            <w:tcW w:w="1097" w:type="dxa"/>
            <w:hideMark/>
          </w:tcPr>
          <w:p w:rsidR="00177C6D" w:rsidRPr="00FC76D6" w:rsidRDefault="00177C6D" w:rsidP="00177C6D">
            <w:pPr>
              <w:jc w:val="center"/>
            </w:pPr>
            <w:r w:rsidRPr="00FC76D6">
              <w:rPr>
                <w:kern w:val="2"/>
              </w:rPr>
              <w:t>34 898,4</w:t>
            </w:r>
          </w:p>
        </w:tc>
        <w:tc>
          <w:tcPr>
            <w:tcW w:w="1097" w:type="dxa"/>
            <w:hideMark/>
          </w:tcPr>
          <w:p w:rsidR="00177C6D" w:rsidRPr="00FC76D6" w:rsidRDefault="00177C6D" w:rsidP="00177C6D">
            <w:pPr>
              <w:jc w:val="center"/>
            </w:pPr>
            <w:r w:rsidRPr="00FC76D6">
              <w:rPr>
                <w:kern w:val="2"/>
              </w:rPr>
              <w:t>34 898,4</w:t>
            </w:r>
          </w:p>
        </w:tc>
        <w:tc>
          <w:tcPr>
            <w:tcW w:w="1097" w:type="dxa"/>
          </w:tcPr>
          <w:p w:rsidR="00177C6D" w:rsidRPr="00FC76D6" w:rsidRDefault="00177C6D" w:rsidP="00177C6D">
            <w:pPr>
              <w:jc w:val="center"/>
            </w:pPr>
            <w:r w:rsidRPr="00FC76D6">
              <w:rPr>
                <w:kern w:val="2"/>
              </w:rPr>
              <w:t>34 898,4</w:t>
            </w:r>
          </w:p>
        </w:tc>
        <w:tc>
          <w:tcPr>
            <w:tcW w:w="1097" w:type="dxa"/>
          </w:tcPr>
          <w:p w:rsidR="00177C6D" w:rsidRPr="00FC76D6" w:rsidRDefault="00177C6D" w:rsidP="00177C6D">
            <w:pPr>
              <w:jc w:val="center"/>
            </w:pPr>
            <w:r w:rsidRPr="00FC76D6">
              <w:rPr>
                <w:kern w:val="2"/>
              </w:rPr>
              <w:t>34 898,4</w:t>
            </w:r>
          </w:p>
        </w:tc>
        <w:tc>
          <w:tcPr>
            <w:tcW w:w="1097" w:type="dxa"/>
          </w:tcPr>
          <w:p w:rsidR="00177C6D" w:rsidRPr="00FC76D6" w:rsidRDefault="00177C6D" w:rsidP="00177C6D">
            <w:pPr>
              <w:jc w:val="center"/>
            </w:pPr>
            <w:r w:rsidRPr="00FC76D6">
              <w:rPr>
                <w:kern w:val="2"/>
              </w:rPr>
              <w:t>34 898,4</w:t>
            </w:r>
          </w:p>
        </w:tc>
        <w:tc>
          <w:tcPr>
            <w:tcW w:w="1097" w:type="dxa"/>
          </w:tcPr>
          <w:p w:rsidR="00177C6D" w:rsidRPr="00FC76D6" w:rsidRDefault="00177C6D" w:rsidP="00177C6D">
            <w:pPr>
              <w:jc w:val="center"/>
            </w:pPr>
            <w:r w:rsidRPr="00FC76D6">
              <w:rPr>
                <w:kern w:val="2"/>
              </w:rPr>
              <w:t>34 898,4</w:t>
            </w:r>
          </w:p>
        </w:tc>
        <w:tc>
          <w:tcPr>
            <w:tcW w:w="1097" w:type="dxa"/>
          </w:tcPr>
          <w:p w:rsidR="00177C6D" w:rsidRPr="00FC76D6" w:rsidRDefault="00177C6D" w:rsidP="00177C6D">
            <w:pPr>
              <w:jc w:val="center"/>
            </w:pPr>
            <w:r w:rsidRPr="00FC76D6">
              <w:rPr>
                <w:kern w:val="2"/>
              </w:rPr>
              <w:t>34 898,4</w:t>
            </w:r>
          </w:p>
        </w:tc>
      </w:tr>
      <w:tr w:rsidR="00DD1EB5" w:rsidRPr="00A83ED7" w:rsidTr="00137790">
        <w:tc>
          <w:tcPr>
            <w:tcW w:w="2751" w:type="dxa"/>
            <w:vMerge w:val="restart"/>
            <w:hideMark/>
          </w:tcPr>
          <w:p w:rsidR="00DD1EB5" w:rsidRPr="00FC76D6" w:rsidRDefault="00DD1EB5" w:rsidP="007C0F33">
            <w:pPr>
              <w:spacing w:line="233" w:lineRule="auto"/>
              <w:rPr>
                <w:kern w:val="2"/>
              </w:rPr>
            </w:pPr>
            <w:r w:rsidRPr="00FC76D6">
              <w:rPr>
                <w:kern w:val="2"/>
              </w:rPr>
              <w:t>Основное</w:t>
            </w:r>
          </w:p>
          <w:p w:rsidR="00DD1EB5" w:rsidRPr="00FC76D6" w:rsidRDefault="00DD1EB5" w:rsidP="00DF3258">
            <w:pPr>
              <w:spacing w:line="233" w:lineRule="auto"/>
              <w:rPr>
                <w:spacing w:val="-4"/>
                <w:kern w:val="2"/>
              </w:rPr>
            </w:pPr>
            <w:r w:rsidRPr="00FC76D6">
              <w:rPr>
                <w:kern w:val="2"/>
              </w:rPr>
              <w:lastRenderedPageBreak/>
              <w:t xml:space="preserve"> мероприя</w:t>
            </w:r>
            <w:r w:rsidRPr="00FC76D6">
              <w:rPr>
                <w:kern w:val="2"/>
              </w:rPr>
              <w:softHyphen/>
              <w:t xml:space="preserve">тие 2.2. </w:t>
            </w:r>
            <w:r w:rsidRPr="00FC76D6">
              <w:rPr>
                <w:spacing w:val="-4"/>
                <w:kern w:val="2"/>
              </w:rPr>
              <w:t xml:space="preserve">Выполнение агролесомелиоративных мероприятий </w:t>
            </w:r>
          </w:p>
        </w:tc>
        <w:tc>
          <w:tcPr>
            <w:tcW w:w="1842" w:type="dxa"/>
            <w:vMerge w:val="restart"/>
            <w:hideMark/>
          </w:tcPr>
          <w:p w:rsidR="00DD1EB5" w:rsidRPr="00FC76D6" w:rsidRDefault="00DD1EB5" w:rsidP="00A337CC">
            <w:pPr>
              <w:rPr>
                <w:kern w:val="2"/>
              </w:rPr>
            </w:pPr>
            <w:r w:rsidRPr="00FC76D6">
              <w:rPr>
                <w:kern w:val="2"/>
              </w:rPr>
              <w:lastRenderedPageBreak/>
              <w:t>минсельхоз</w:t>
            </w:r>
            <w:r w:rsidRPr="00FC76D6">
              <w:rPr>
                <w:kern w:val="2"/>
              </w:rPr>
              <w:softHyphen/>
              <w:t xml:space="preserve">прод </w:t>
            </w:r>
            <w:r w:rsidRPr="00FC76D6">
              <w:rPr>
                <w:kern w:val="2"/>
              </w:rPr>
              <w:lastRenderedPageBreak/>
              <w:t>области</w:t>
            </w:r>
          </w:p>
        </w:tc>
        <w:tc>
          <w:tcPr>
            <w:tcW w:w="567" w:type="dxa"/>
            <w:hideMark/>
          </w:tcPr>
          <w:p w:rsidR="00DD1EB5" w:rsidRPr="00FC76D6" w:rsidRDefault="00DD1EB5" w:rsidP="00A337CC">
            <w:pPr>
              <w:jc w:val="center"/>
              <w:rPr>
                <w:kern w:val="2"/>
              </w:rPr>
            </w:pPr>
            <w:r w:rsidRPr="00FC76D6">
              <w:rPr>
                <w:kern w:val="2"/>
              </w:rPr>
              <w:lastRenderedPageBreak/>
              <w:t>Х</w:t>
            </w:r>
          </w:p>
        </w:tc>
        <w:tc>
          <w:tcPr>
            <w:tcW w:w="567" w:type="dxa"/>
            <w:hideMark/>
          </w:tcPr>
          <w:p w:rsidR="00DD1EB5" w:rsidRPr="00FC76D6" w:rsidRDefault="00DD1EB5" w:rsidP="00A337CC">
            <w:pPr>
              <w:jc w:val="center"/>
              <w:rPr>
                <w:kern w:val="2"/>
              </w:rPr>
            </w:pPr>
            <w:r w:rsidRPr="00FC76D6">
              <w:rPr>
                <w:kern w:val="2"/>
              </w:rPr>
              <w:t>Х</w:t>
            </w:r>
          </w:p>
        </w:tc>
        <w:tc>
          <w:tcPr>
            <w:tcW w:w="1276" w:type="dxa"/>
            <w:hideMark/>
          </w:tcPr>
          <w:p w:rsidR="00DD1EB5" w:rsidRPr="00FC76D6" w:rsidRDefault="00DD1EB5" w:rsidP="00A337CC">
            <w:pPr>
              <w:jc w:val="center"/>
              <w:rPr>
                <w:spacing w:val="-6"/>
                <w:kern w:val="2"/>
              </w:rPr>
            </w:pPr>
            <w:r w:rsidRPr="00FC76D6">
              <w:rPr>
                <w:spacing w:val="-6"/>
                <w:kern w:val="2"/>
              </w:rPr>
              <w:t>Х</w:t>
            </w:r>
          </w:p>
        </w:tc>
        <w:tc>
          <w:tcPr>
            <w:tcW w:w="567" w:type="dxa"/>
            <w:hideMark/>
          </w:tcPr>
          <w:p w:rsidR="00DD1EB5" w:rsidRPr="00FC76D6" w:rsidRDefault="00DD1EB5" w:rsidP="00A337CC">
            <w:pPr>
              <w:jc w:val="center"/>
              <w:rPr>
                <w:kern w:val="2"/>
              </w:rPr>
            </w:pPr>
            <w:r w:rsidRPr="00FC76D6">
              <w:rPr>
                <w:kern w:val="2"/>
              </w:rPr>
              <w:t>Х</w:t>
            </w:r>
          </w:p>
        </w:tc>
        <w:tc>
          <w:tcPr>
            <w:tcW w:w="1418" w:type="dxa"/>
            <w:hideMark/>
          </w:tcPr>
          <w:p w:rsidR="00DD1EB5" w:rsidRPr="00FC76D6" w:rsidRDefault="00DD1EB5" w:rsidP="00A337CC">
            <w:pPr>
              <w:jc w:val="center"/>
              <w:rPr>
                <w:kern w:val="2"/>
              </w:rPr>
            </w:pPr>
            <w:r w:rsidRPr="00FC76D6">
              <w:rPr>
                <w:kern w:val="2"/>
              </w:rPr>
              <w:t>4 990,4</w:t>
            </w:r>
          </w:p>
        </w:tc>
        <w:tc>
          <w:tcPr>
            <w:tcW w:w="1096" w:type="dxa"/>
            <w:hideMark/>
          </w:tcPr>
          <w:p w:rsidR="00DD1EB5" w:rsidRPr="00FC76D6" w:rsidRDefault="00DD1EB5" w:rsidP="001D1EE0">
            <w:pPr>
              <w:jc w:val="center"/>
              <w:rPr>
                <w:kern w:val="2"/>
              </w:rPr>
            </w:pPr>
            <w:r w:rsidRPr="00FC76D6">
              <w:rPr>
                <w:kern w:val="2"/>
              </w:rPr>
              <w:t>1 539,3</w:t>
            </w:r>
          </w:p>
        </w:tc>
        <w:tc>
          <w:tcPr>
            <w:tcW w:w="1097" w:type="dxa"/>
            <w:hideMark/>
          </w:tcPr>
          <w:p w:rsidR="00DD1EB5" w:rsidRPr="00FC76D6" w:rsidRDefault="00DD1EB5" w:rsidP="001D1EE0">
            <w:pPr>
              <w:jc w:val="center"/>
              <w:rPr>
                <w:kern w:val="2"/>
              </w:rPr>
            </w:pPr>
            <w:r w:rsidRPr="00FC76D6">
              <w:rPr>
                <w:kern w:val="2"/>
              </w:rPr>
              <w:t>1 500,1</w:t>
            </w:r>
          </w:p>
        </w:tc>
        <w:tc>
          <w:tcPr>
            <w:tcW w:w="1097" w:type="dxa"/>
            <w:hideMark/>
          </w:tcPr>
          <w:p w:rsidR="00DD1EB5" w:rsidRPr="00FC76D6" w:rsidRDefault="00DD1EB5" w:rsidP="001D1EE0">
            <w:pPr>
              <w:jc w:val="center"/>
              <w:rPr>
                <w:kern w:val="2"/>
              </w:rPr>
            </w:pPr>
            <w:r w:rsidRPr="00FC76D6">
              <w:rPr>
                <w:kern w:val="2"/>
              </w:rPr>
              <w:t>195,1</w:t>
            </w:r>
          </w:p>
        </w:tc>
        <w:tc>
          <w:tcPr>
            <w:tcW w:w="1097" w:type="dxa"/>
            <w:hideMark/>
          </w:tcPr>
          <w:p w:rsidR="00DD1EB5" w:rsidRPr="00FC76D6" w:rsidRDefault="00DD1EB5" w:rsidP="00DD1EB5">
            <w:pPr>
              <w:jc w:val="center"/>
            </w:pPr>
            <w:r w:rsidRPr="00FC76D6">
              <w:rPr>
                <w:kern w:val="2"/>
              </w:rPr>
              <w:t>195,1</w:t>
            </w:r>
          </w:p>
        </w:tc>
        <w:tc>
          <w:tcPr>
            <w:tcW w:w="1097" w:type="dxa"/>
            <w:hideMark/>
          </w:tcPr>
          <w:p w:rsidR="00DD1EB5" w:rsidRPr="00FC76D6" w:rsidRDefault="00DD1EB5" w:rsidP="00DD1EB5">
            <w:pPr>
              <w:jc w:val="center"/>
            </w:pPr>
            <w:r w:rsidRPr="00FC76D6">
              <w:rPr>
                <w:kern w:val="2"/>
              </w:rPr>
              <w:t>195,1</w:t>
            </w:r>
          </w:p>
        </w:tc>
        <w:tc>
          <w:tcPr>
            <w:tcW w:w="1097" w:type="dxa"/>
            <w:hideMark/>
          </w:tcPr>
          <w:p w:rsidR="00DD1EB5" w:rsidRPr="00FC76D6" w:rsidRDefault="00DD1EB5" w:rsidP="00DD1EB5">
            <w:pPr>
              <w:jc w:val="center"/>
            </w:pPr>
            <w:r w:rsidRPr="00FC76D6">
              <w:rPr>
                <w:kern w:val="2"/>
              </w:rPr>
              <w:t>195,1</w:t>
            </w:r>
          </w:p>
        </w:tc>
        <w:tc>
          <w:tcPr>
            <w:tcW w:w="1097" w:type="dxa"/>
            <w:hideMark/>
          </w:tcPr>
          <w:p w:rsidR="00DD1EB5" w:rsidRPr="00FC76D6" w:rsidRDefault="00DD1EB5" w:rsidP="00DD1EB5">
            <w:pPr>
              <w:jc w:val="center"/>
            </w:pPr>
            <w:r w:rsidRPr="00FC76D6">
              <w:rPr>
                <w:kern w:val="2"/>
              </w:rPr>
              <w:t>195,1</w:t>
            </w:r>
          </w:p>
        </w:tc>
        <w:tc>
          <w:tcPr>
            <w:tcW w:w="1097" w:type="dxa"/>
          </w:tcPr>
          <w:p w:rsidR="00DD1EB5" w:rsidRPr="00FC76D6" w:rsidRDefault="00DD1EB5" w:rsidP="00DD1EB5">
            <w:pPr>
              <w:jc w:val="center"/>
            </w:pPr>
            <w:r w:rsidRPr="00FC76D6">
              <w:rPr>
                <w:kern w:val="2"/>
              </w:rPr>
              <w:t>195,1</w:t>
            </w:r>
          </w:p>
        </w:tc>
        <w:tc>
          <w:tcPr>
            <w:tcW w:w="1097" w:type="dxa"/>
          </w:tcPr>
          <w:p w:rsidR="00DD1EB5" w:rsidRPr="00FC76D6" w:rsidRDefault="00DD1EB5" w:rsidP="00DD1EB5">
            <w:pPr>
              <w:jc w:val="center"/>
            </w:pPr>
            <w:r w:rsidRPr="00FC76D6">
              <w:rPr>
                <w:kern w:val="2"/>
              </w:rPr>
              <w:t>195,1</w:t>
            </w:r>
          </w:p>
        </w:tc>
        <w:tc>
          <w:tcPr>
            <w:tcW w:w="1097" w:type="dxa"/>
          </w:tcPr>
          <w:p w:rsidR="00DD1EB5" w:rsidRPr="00FC76D6" w:rsidRDefault="00DD1EB5" w:rsidP="00DD1EB5">
            <w:pPr>
              <w:jc w:val="center"/>
            </w:pPr>
            <w:r w:rsidRPr="00FC76D6">
              <w:rPr>
                <w:kern w:val="2"/>
              </w:rPr>
              <w:t>195,1</w:t>
            </w:r>
          </w:p>
        </w:tc>
        <w:tc>
          <w:tcPr>
            <w:tcW w:w="1097" w:type="dxa"/>
          </w:tcPr>
          <w:p w:rsidR="00DD1EB5" w:rsidRPr="00FC76D6" w:rsidRDefault="00DD1EB5" w:rsidP="00DD1EB5">
            <w:pPr>
              <w:jc w:val="center"/>
            </w:pPr>
            <w:r w:rsidRPr="00FC76D6">
              <w:rPr>
                <w:kern w:val="2"/>
              </w:rPr>
              <w:t>195,1</w:t>
            </w:r>
          </w:p>
        </w:tc>
        <w:tc>
          <w:tcPr>
            <w:tcW w:w="1097" w:type="dxa"/>
          </w:tcPr>
          <w:p w:rsidR="00DD1EB5" w:rsidRPr="00FC76D6" w:rsidRDefault="00DD1EB5" w:rsidP="00DD1EB5">
            <w:pPr>
              <w:jc w:val="center"/>
            </w:pPr>
            <w:r w:rsidRPr="00FC76D6">
              <w:rPr>
                <w:kern w:val="2"/>
              </w:rPr>
              <w:t>195,1</w:t>
            </w:r>
          </w:p>
        </w:tc>
      </w:tr>
      <w:tr w:rsidR="00DD1EB5" w:rsidRPr="00A83ED7" w:rsidTr="00137790">
        <w:tc>
          <w:tcPr>
            <w:tcW w:w="2751" w:type="dxa"/>
            <w:vMerge/>
            <w:hideMark/>
          </w:tcPr>
          <w:p w:rsidR="00DD1EB5" w:rsidRPr="00FC76D6" w:rsidRDefault="00DD1EB5" w:rsidP="00A337CC">
            <w:pPr>
              <w:spacing w:line="233" w:lineRule="auto"/>
              <w:rPr>
                <w:kern w:val="2"/>
              </w:rPr>
            </w:pPr>
          </w:p>
        </w:tc>
        <w:tc>
          <w:tcPr>
            <w:tcW w:w="1842" w:type="dxa"/>
            <w:vMerge/>
            <w:hideMark/>
          </w:tcPr>
          <w:p w:rsidR="00DD1EB5" w:rsidRPr="00FC76D6" w:rsidRDefault="00DD1EB5" w:rsidP="00A337CC">
            <w:pPr>
              <w:rPr>
                <w:kern w:val="2"/>
              </w:rPr>
            </w:pPr>
          </w:p>
        </w:tc>
        <w:tc>
          <w:tcPr>
            <w:tcW w:w="567" w:type="dxa"/>
            <w:hideMark/>
          </w:tcPr>
          <w:p w:rsidR="00DD1EB5" w:rsidRPr="00FC76D6" w:rsidRDefault="00DD1EB5" w:rsidP="00A337CC">
            <w:pPr>
              <w:jc w:val="center"/>
              <w:rPr>
                <w:kern w:val="2"/>
              </w:rPr>
            </w:pPr>
            <w:r w:rsidRPr="00FC76D6">
              <w:rPr>
                <w:kern w:val="2"/>
              </w:rPr>
              <w:t>809</w:t>
            </w:r>
          </w:p>
        </w:tc>
        <w:tc>
          <w:tcPr>
            <w:tcW w:w="567" w:type="dxa"/>
            <w:hideMark/>
          </w:tcPr>
          <w:p w:rsidR="00DD1EB5" w:rsidRPr="00FC76D6" w:rsidRDefault="00DD1EB5" w:rsidP="00A337CC">
            <w:pPr>
              <w:jc w:val="center"/>
              <w:rPr>
                <w:kern w:val="2"/>
              </w:rPr>
            </w:pPr>
            <w:r w:rsidRPr="00FC76D6">
              <w:rPr>
                <w:kern w:val="2"/>
              </w:rPr>
              <w:t>0405</w:t>
            </w:r>
          </w:p>
        </w:tc>
        <w:tc>
          <w:tcPr>
            <w:tcW w:w="1276" w:type="dxa"/>
            <w:hideMark/>
          </w:tcPr>
          <w:p w:rsidR="00DD1EB5" w:rsidRPr="00FC76D6" w:rsidRDefault="00DD1EB5" w:rsidP="00A337CC">
            <w:pPr>
              <w:jc w:val="center"/>
              <w:rPr>
                <w:spacing w:val="-6"/>
                <w:kern w:val="2"/>
              </w:rPr>
            </w:pPr>
            <w:r w:rsidRPr="00FC76D6">
              <w:rPr>
                <w:spacing w:val="-6"/>
                <w:kern w:val="2"/>
              </w:rPr>
              <w:t>17200</w:t>
            </w:r>
            <w:r w:rsidRPr="00FC76D6">
              <w:rPr>
                <w:spacing w:val="-6"/>
                <w:kern w:val="2"/>
                <w:lang w:val="en-US"/>
              </w:rPr>
              <w:t>R</w:t>
            </w:r>
            <w:r w:rsidRPr="00FC76D6">
              <w:rPr>
                <w:spacing w:val="-6"/>
                <w:kern w:val="2"/>
              </w:rPr>
              <w:t>5680</w:t>
            </w:r>
          </w:p>
        </w:tc>
        <w:tc>
          <w:tcPr>
            <w:tcW w:w="567" w:type="dxa"/>
            <w:hideMark/>
          </w:tcPr>
          <w:p w:rsidR="00DD1EB5" w:rsidRPr="00FC76D6" w:rsidRDefault="00DD1EB5" w:rsidP="00A337CC">
            <w:pPr>
              <w:jc w:val="center"/>
              <w:rPr>
                <w:kern w:val="2"/>
              </w:rPr>
            </w:pPr>
            <w:r w:rsidRPr="00FC76D6">
              <w:rPr>
                <w:kern w:val="2"/>
              </w:rPr>
              <w:t>810</w:t>
            </w:r>
          </w:p>
        </w:tc>
        <w:tc>
          <w:tcPr>
            <w:tcW w:w="1418" w:type="dxa"/>
          </w:tcPr>
          <w:p w:rsidR="00DD1EB5" w:rsidRPr="00FC76D6" w:rsidRDefault="00DD1EB5" w:rsidP="00D95617">
            <w:pPr>
              <w:jc w:val="center"/>
              <w:rPr>
                <w:kern w:val="2"/>
              </w:rPr>
            </w:pPr>
            <w:r w:rsidRPr="00FC76D6">
              <w:rPr>
                <w:kern w:val="2"/>
              </w:rPr>
              <w:t>4 990,4</w:t>
            </w:r>
          </w:p>
        </w:tc>
        <w:tc>
          <w:tcPr>
            <w:tcW w:w="1096" w:type="dxa"/>
            <w:hideMark/>
          </w:tcPr>
          <w:p w:rsidR="00DD1EB5" w:rsidRPr="00FC76D6" w:rsidRDefault="00DD1EB5" w:rsidP="00D95617">
            <w:pPr>
              <w:jc w:val="center"/>
              <w:rPr>
                <w:kern w:val="2"/>
              </w:rPr>
            </w:pPr>
            <w:r w:rsidRPr="00FC76D6">
              <w:rPr>
                <w:kern w:val="2"/>
              </w:rPr>
              <w:t>1 539,3</w:t>
            </w:r>
          </w:p>
        </w:tc>
        <w:tc>
          <w:tcPr>
            <w:tcW w:w="1097" w:type="dxa"/>
            <w:hideMark/>
          </w:tcPr>
          <w:p w:rsidR="00DD1EB5" w:rsidRPr="00FC76D6" w:rsidRDefault="00DD1EB5" w:rsidP="00D95617">
            <w:pPr>
              <w:jc w:val="center"/>
              <w:rPr>
                <w:kern w:val="2"/>
              </w:rPr>
            </w:pPr>
            <w:r w:rsidRPr="00FC76D6">
              <w:rPr>
                <w:kern w:val="2"/>
              </w:rPr>
              <w:t>1 500,1</w:t>
            </w:r>
          </w:p>
        </w:tc>
        <w:tc>
          <w:tcPr>
            <w:tcW w:w="1097" w:type="dxa"/>
            <w:hideMark/>
          </w:tcPr>
          <w:p w:rsidR="00DD1EB5" w:rsidRPr="00FC76D6" w:rsidRDefault="00DD1EB5" w:rsidP="00D95617">
            <w:pPr>
              <w:jc w:val="center"/>
              <w:rPr>
                <w:kern w:val="2"/>
              </w:rPr>
            </w:pPr>
            <w:r w:rsidRPr="00FC76D6">
              <w:rPr>
                <w:kern w:val="2"/>
              </w:rPr>
              <w:t>195,1</w:t>
            </w:r>
          </w:p>
        </w:tc>
        <w:tc>
          <w:tcPr>
            <w:tcW w:w="1097" w:type="dxa"/>
            <w:hideMark/>
          </w:tcPr>
          <w:p w:rsidR="00DD1EB5" w:rsidRPr="00FC76D6" w:rsidRDefault="00DD1EB5" w:rsidP="00D95617">
            <w:pPr>
              <w:jc w:val="center"/>
            </w:pPr>
            <w:r w:rsidRPr="00FC76D6">
              <w:rPr>
                <w:kern w:val="2"/>
              </w:rPr>
              <w:t>195,1</w:t>
            </w:r>
          </w:p>
        </w:tc>
        <w:tc>
          <w:tcPr>
            <w:tcW w:w="1097" w:type="dxa"/>
            <w:hideMark/>
          </w:tcPr>
          <w:p w:rsidR="00DD1EB5" w:rsidRPr="00FC76D6" w:rsidRDefault="00DD1EB5" w:rsidP="00D95617">
            <w:pPr>
              <w:jc w:val="center"/>
            </w:pPr>
            <w:r w:rsidRPr="00FC76D6">
              <w:rPr>
                <w:kern w:val="2"/>
              </w:rPr>
              <w:t>195,1</w:t>
            </w:r>
          </w:p>
        </w:tc>
        <w:tc>
          <w:tcPr>
            <w:tcW w:w="1097" w:type="dxa"/>
            <w:hideMark/>
          </w:tcPr>
          <w:p w:rsidR="00DD1EB5" w:rsidRPr="00FC76D6" w:rsidRDefault="00DD1EB5" w:rsidP="00D95617">
            <w:pPr>
              <w:jc w:val="center"/>
            </w:pPr>
            <w:r w:rsidRPr="00FC76D6">
              <w:rPr>
                <w:kern w:val="2"/>
              </w:rPr>
              <w:t>195,1</w:t>
            </w:r>
          </w:p>
        </w:tc>
        <w:tc>
          <w:tcPr>
            <w:tcW w:w="1097" w:type="dxa"/>
            <w:hideMark/>
          </w:tcPr>
          <w:p w:rsidR="00DD1EB5" w:rsidRPr="00FC76D6" w:rsidRDefault="00DD1EB5" w:rsidP="00D95617">
            <w:pPr>
              <w:jc w:val="center"/>
            </w:pPr>
            <w:r w:rsidRPr="00FC76D6">
              <w:rPr>
                <w:kern w:val="2"/>
              </w:rPr>
              <w:t>195,1</w:t>
            </w:r>
          </w:p>
        </w:tc>
        <w:tc>
          <w:tcPr>
            <w:tcW w:w="1097" w:type="dxa"/>
          </w:tcPr>
          <w:p w:rsidR="00DD1EB5" w:rsidRPr="00FC76D6" w:rsidRDefault="00DD1EB5" w:rsidP="00D95617">
            <w:pPr>
              <w:jc w:val="center"/>
            </w:pPr>
            <w:r w:rsidRPr="00FC76D6">
              <w:rPr>
                <w:kern w:val="2"/>
              </w:rPr>
              <w:t>195,1</w:t>
            </w:r>
          </w:p>
        </w:tc>
        <w:tc>
          <w:tcPr>
            <w:tcW w:w="1097" w:type="dxa"/>
          </w:tcPr>
          <w:p w:rsidR="00DD1EB5" w:rsidRPr="00FC76D6" w:rsidRDefault="00DD1EB5" w:rsidP="00D95617">
            <w:pPr>
              <w:jc w:val="center"/>
            </w:pPr>
            <w:r w:rsidRPr="00FC76D6">
              <w:rPr>
                <w:kern w:val="2"/>
              </w:rPr>
              <w:t>195,1</w:t>
            </w:r>
          </w:p>
        </w:tc>
        <w:tc>
          <w:tcPr>
            <w:tcW w:w="1097" w:type="dxa"/>
          </w:tcPr>
          <w:p w:rsidR="00DD1EB5" w:rsidRPr="00FC76D6" w:rsidRDefault="00DD1EB5" w:rsidP="00D95617">
            <w:pPr>
              <w:jc w:val="center"/>
            </w:pPr>
            <w:r w:rsidRPr="00FC76D6">
              <w:rPr>
                <w:kern w:val="2"/>
              </w:rPr>
              <w:t>195,1</w:t>
            </w:r>
          </w:p>
        </w:tc>
        <w:tc>
          <w:tcPr>
            <w:tcW w:w="1097" w:type="dxa"/>
          </w:tcPr>
          <w:p w:rsidR="00DD1EB5" w:rsidRPr="00FC76D6" w:rsidRDefault="00DD1EB5" w:rsidP="00D95617">
            <w:pPr>
              <w:jc w:val="center"/>
            </w:pPr>
            <w:r w:rsidRPr="00FC76D6">
              <w:rPr>
                <w:kern w:val="2"/>
              </w:rPr>
              <w:t>195,1</w:t>
            </w:r>
          </w:p>
        </w:tc>
        <w:tc>
          <w:tcPr>
            <w:tcW w:w="1097" w:type="dxa"/>
          </w:tcPr>
          <w:p w:rsidR="00DD1EB5" w:rsidRPr="00FC76D6" w:rsidRDefault="00DD1EB5" w:rsidP="00D95617">
            <w:pPr>
              <w:jc w:val="center"/>
            </w:pPr>
            <w:r w:rsidRPr="00FC76D6">
              <w:rPr>
                <w:kern w:val="2"/>
              </w:rPr>
              <w:t>195,1</w:t>
            </w:r>
          </w:p>
        </w:tc>
      </w:tr>
      <w:tr w:rsidR="00E07896" w:rsidRPr="00A83ED7" w:rsidTr="00137790">
        <w:tc>
          <w:tcPr>
            <w:tcW w:w="2751" w:type="dxa"/>
            <w:vMerge w:val="restart"/>
            <w:hideMark/>
          </w:tcPr>
          <w:p w:rsidR="00E07896" w:rsidRPr="00FC76D6" w:rsidRDefault="00E07896" w:rsidP="00A337CC">
            <w:pPr>
              <w:spacing w:line="233" w:lineRule="auto"/>
              <w:rPr>
                <w:kern w:val="2"/>
              </w:rPr>
            </w:pPr>
            <w:r w:rsidRPr="00FC76D6">
              <w:rPr>
                <w:kern w:val="2"/>
              </w:rPr>
              <w:lastRenderedPageBreak/>
              <w:t xml:space="preserve">Подпрограмма 6 </w:t>
            </w:r>
          </w:p>
          <w:p w:rsidR="00E07896" w:rsidRPr="00FC76D6" w:rsidRDefault="00E07896" w:rsidP="00137790">
            <w:pPr>
              <w:spacing w:line="233" w:lineRule="auto"/>
              <w:rPr>
                <w:kern w:val="2"/>
              </w:rPr>
            </w:pPr>
            <w:r w:rsidRPr="00FC76D6">
              <w:rPr>
                <w:kern w:val="2"/>
              </w:rPr>
              <w:t>«Устойчивое развитие сельских территорий»</w:t>
            </w:r>
          </w:p>
        </w:tc>
        <w:tc>
          <w:tcPr>
            <w:tcW w:w="1842" w:type="dxa"/>
            <w:hideMark/>
          </w:tcPr>
          <w:p w:rsidR="00E07896" w:rsidRPr="00FC76D6" w:rsidRDefault="00E07896" w:rsidP="00A337CC">
            <w:pPr>
              <w:rPr>
                <w:kern w:val="2"/>
              </w:rPr>
            </w:pPr>
            <w:r w:rsidRPr="00FC76D6">
              <w:rPr>
                <w:kern w:val="2"/>
              </w:rPr>
              <w:t xml:space="preserve">всего, </w:t>
            </w:r>
          </w:p>
          <w:p w:rsidR="00E07896" w:rsidRPr="00FC76D6" w:rsidRDefault="00E07896" w:rsidP="00A337CC">
            <w:pPr>
              <w:rPr>
                <w:kern w:val="2"/>
              </w:rPr>
            </w:pPr>
            <w:r w:rsidRPr="00FC76D6">
              <w:rPr>
                <w:kern w:val="2"/>
              </w:rPr>
              <w:t>в том числе:</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645FC4" w:rsidP="00645FC4">
            <w:pPr>
              <w:jc w:val="center"/>
            </w:pPr>
            <w:r w:rsidRPr="00645FC4">
              <w:rPr>
                <w:highlight w:val="yellow"/>
              </w:rPr>
              <w:t>9</w:t>
            </w:r>
            <w:r w:rsidR="00E07896" w:rsidRPr="00645FC4">
              <w:rPr>
                <w:highlight w:val="yellow"/>
              </w:rPr>
              <w:t> </w:t>
            </w:r>
            <w:r w:rsidRPr="00645FC4">
              <w:rPr>
                <w:highlight w:val="yellow"/>
              </w:rPr>
              <w:t>495</w:t>
            </w:r>
            <w:r w:rsidR="00E07896" w:rsidRPr="00645FC4">
              <w:rPr>
                <w:highlight w:val="yellow"/>
              </w:rPr>
              <w:t> </w:t>
            </w:r>
            <w:r w:rsidRPr="00645FC4">
              <w:rPr>
                <w:highlight w:val="yellow"/>
              </w:rPr>
              <w:t>470</w:t>
            </w:r>
            <w:r w:rsidR="00E07896" w:rsidRPr="00645FC4">
              <w:rPr>
                <w:highlight w:val="yellow"/>
              </w:rPr>
              <w:t>,</w:t>
            </w:r>
            <w:r w:rsidRPr="00645FC4">
              <w:rPr>
                <w:highlight w:val="yellow"/>
              </w:rPr>
              <w:t>7</w:t>
            </w:r>
          </w:p>
        </w:tc>
        <w:tc>
          <w:tcPr>
            <w:tcW w:w="1096" w:type="dxa"/>
            <w:hideMark/>
          </w:tcPr>
          <w:p w:rsidR="00E07896" w:rsidRPr="00FC76D6" w:rsidRDefault="00E07896" w:rsidP="00A337CC">
            <w:pPr>
              <w:jc w:val="center"/>
            </w:pPr>
            <w:r w:rsidRPr="00FC76D6">
              <w:t>1 177 538,9</w:t>
            </w:r>
          </w:p>
        </w:tc>
        <w:tc>
          <w:tcPr>
            <w:tcW w:w="1097" w:type="dxa"/>
            <w:hideMark/>
          </w:tcPr>
          <w:p w:rsidR="00E07896" w:rsidRPr="00FC76D6" w:rsidRDefault="00E07896" w:rsidP="00A337CC">
            <w:pPr>
              <w:jc w:val="center"/>
            </w:pPr>
            <w:r w:rsidRPr="00FC76D6">
              <w:t>745 286,1</w:t>
            </w:r>
          </w:p>
        </w:tc>
        <w:tc>
          <w:tcPr>
            <w:tcW w:w="1097" w:type="dxa"/>
            <w:hideMark/>
          </w:tcPr>
          <w:p w:rsidR="00E07896" w:rsidRPr="00FC76D6" w:rsidRDefault="00E07896" w:rsidP="00A337CC">
            <w:pPr>
              <w:jc w:val="center"/>
            </w:pPr>
            <w:r w:rsidRPr="00FC76D6">
              <w:t>216 890,2</w:t>
            </w:r>
          </w:p>
        </w:tc>
        <w:tc>
          <w:tcPr>
            <w:tcW w:w="1097" w:type="dxa"/>
            <w:hideMark/>
          </w:tcPr>
          <w:p w:rsidR="00E07896" w:rsidRPr="00FC76D6" w:rsidRDefault="00645FC4" w:rsidP="00645FC4">
            <w:pPr>
              <w:jc w:val="center"/>
            </w:pPr>
            <w:r w:rsidRPr="00645FC4">
              <w:rPr>
                <w:highlight w:val="yellow"/>
              </w:rPr>
              <w:t>1 684</w:t>
            </w:r>
            <w:r w:rsidR="00E07896" w:rsidRPr="00645FC4">
              <w:rPr>
                <w:highlight w:val="yellow"/>
              </w:rPr>
              <w:t> </w:t>
            </w:r>
            <w:r w:rsidRPr="00645FC4">
              <w:rPr>
                <w:highlight w:val="yellow"/>
              </w:rPr>
              <w:t>321</w:t>
            </w:r>
            <w:r w:rsidR="00E07896" w:rsidRPr="00645FC4">
              <w:rPr>
                <w:highlight w:val="yellow"/>
              </w:rPr>
              <w:t>,</w:t>
            </w:r>
            <w:r w:rsidRPr="00645FC4">
              <w:rPr>
                <w:highlight w:val="yellow"/>
              </w:rPr>
              <w:t>4</w:t>
            </w:r>
          </w:p>
        </w:tc>
        <w:tc>
          <w:tcPr>
            <w:tcW w:w="1097" w:type="dxa"/>
            <w:hideMark/>
          </w:tcPr>
          <w:p w:rsidR="00E07896" w:rsidRPr="00FC76D6" w:rsidRDefault="00645FC4" w:rsidP="00645FC4">
            <w:pPr>
              <w:jc w:val="center"/>
            </w:pPr>
            <w:r w:rsidRPr="00645FC4">
              <w:rPr>
                <w:highlight w:val="yellow"/>
              </w:rPr>
              <w:t>1 057</w:t>
            </w:r>
            <w:r w:rsidR="00E07896" w:rsidRPr="00645FC4">
              <w:rPr>
                <w:highlight w:val="yellow"/>
              </w:rPr>
              <w:t> </w:t>
            </w:r>
            <w:r w:rsidRPr="00645FC4">
              <w:rPr>
                <w:highlight w:val="yellow"/>
              </w:rPr>
              <w:t>607</w:t>
            </w:r>
            <w:r w:rsidR="00E07896" w:rsidRPr="00645FC4">
              <w:rPr>
                <w:highlight w:val="yellow"/>
              </w:rPr>
              <w:t>,2</w:t>
            </w:r>
          </w:p>
        </w:tc>
        <w:tc>
          <w:tcPr>
            <w:tcW w:w="1097" w:type="dxa"/>
            <w:hideMark/>
          </w:tcPr>
          <w:p w:rsidR="00E07896" w:rsidRPr="00FC76D6" w:rsidRDefault="00645FC4" w:rsidP="00645FC4">
            <w:pPr>
              <w:jc w:val="center"/>
            </w:pPr>
            <w:r w:rsidRPr="00645FC4">
              <w:rPr>
                <w:highlight w:val="yellow"/>
              </w:rPr>
              <w:t>924</w:t>
            </w:r>
            <w:r w:rsidR="00E07896" w:rsidRPr="00645FC4">
              <w:rPr>
                <w:highlight w:val="yellow"/>
              </w:rPr>
              <w:t> </w:t>
            </w:r>
            <w:r w:rsidRPr="00645FC4">
              <w:rPr>
                <w:highlight w:val="yellow"/>
              </w:rPr>
              <w:t>962</w:t>
            </w:r>
            <w:r w:rsidR="00E07896" w:rsidRPr="00645FC4">
              <w:rPr>
                <w:highlight w:val="yellow"/>
              </w:rPr>
              <w:t>,2</w:t>
            </w:r>
          </w:p>
        </w:tc>
        <w:tc>
          <w:tcPr>
            <w:tcW w:w="1097" w:type="dxa"/>
            <w:hideMark/>
          </w:tcPr>
          <w:p w:rsidR="00E07896" w:rsidRPr="00FC76D6" w:rsidRDefault="00645FC4" w:rsidP="00645FC4">
            <w:pPr>
              <w:jc w:val="center"/>
            </w:pPr>
            <w:r w:rsidRPr="00645FC4">
              <w:rPr>
                <w:highlight w:val="yellow"/>
              </w:rPr>
              <w:t>880</w:t>
            </w:r>
            <w:r w:rsidR="00E07896" w:rsidRPr="00645FC4">
              <w:rPr>
                <w:highlight w:val="yellow"/>
              </w:rPr>
              <w:t> </w:t>
            </w:r>
            <w:r w:rsidRPr="00645FC4">
              <w:rPr>
                <w:highlight w:val="yellow"/>
              </w:rPr>
              <w:t>314</w:t>
            </w:r>
            <w:r w:rsidR="00E07896" w:rsidRPr="00645FC4">
              <w:rPr>
                <w:highlight w:val="yellow"/>
              </w:rPr>
              <w:t>,</w:t>
            </w:r>
            <w:r w:rsidRPr="00645FC4">
              <w:rPr>
                <w:highlight w:val="yellow"/>
              </w:rPr>
              <w:t>3</w:t>
            </w:r>
          </w:p>
        </w:tc>
        <w:tc>
          <w:tcPr>
            <w:tcW w:w="1097" w:type="dxa"/>
          </w:tcPr>
          <w:p w:rsidR="00E07896" w:rsidRPr="00FC76D6" w:rsidRDefault="00645FC4" w:rsidP="00645FC4">
            <w:pPr>
              <w:jc w:val="center"/>
            </w:pPr>
            <w:r w:rsidRPr="00645FC4">
              <w:rPr>
                <w:highlight w:val="yellow"/>
              </w:rPr>
              <w:t>767</w:t>
            </w:r>
            <w:r w:rsidR="00E07896" w:rsidRPr="00645FC4">
              <w:rPr>
                <w:highlight w:val="yellow"/>
              </w:rPr>
              <w:t> </w:t>
            </w:r>
            <w:r w:rsidRPr="00645FC4">
              <w:rPr>
                <w:highlight w:val="yellow"/>
              </w:rPr>
              <w:t>641</w:t>
            </w:r>
            <w:r w:rsidR="00E07896" w:rsidRPr="00645FC4">
              <w:rPr>
                <w:highlight w:val="yellow"/>
              </w:rPr>
              <w:t>,</w:t>
            </w:r>
            <w:r w:rsidRPr="00645FC4">
              <w:rPr>
                <w:highlight w:val="yellow"/>
              </w:rPr>
              <w:t>7</w:t>
            </w:r>
          </w:p>
        </w:tc>
        <w:tc>
          <w:tcPr>
            <w:tcW w:w="1097" w:type="dxa"/>
          </w:tcPr>
          <w:p w:rsidR="00E07896" w:rsidRPr="00645FC4" w:rsidRDefault="00645FC4" w:rsidP="00645FC4">
            <w:pPr>
              <w:jc w:val="center"/>
              <w:rPr>
                <w:highlight w:val="yellow"/>
              </w:rPr>
            </w:pPr>
            <w:r w:rsidRPr="00645FC4">
              <w:rPr>
                <w:highlight w:val="yellow"/>
              </w:rPr>
              <w:t>509</w:t>
            </w:r>
            <w:r w:rsidR="00E07896" w:rsidRPr="00645FC4">
              <w:rPr>
                <w:highlight w:val="yellow"/>
              </w:rPr>
              <w:t> </w:t>
            </w:r>
            <w:r w:rsidRPr="00645FC4">
              <w:rPr>
                <w:highlight w:val="yellow"/>
              </w:rPr>
              <w:t>094</w:t>
            </w:r>
            <w:r w:rsidR="00E07896" w:rsidRPr="00645FC4">
              <w:rPr>
                <w:highlight w:val="yellow"/>
              </w:rPr>
              <w:t>,</w:t>
            </w:r>
            <w:r w:rsidRPr="00645FC4">
              <w:rPr>
                <w:highlight w:val="yellow"/>
              </w:rPr>
              <w:t>1</w:t>
            </w:r>
          </w:p>
        </w:tc>
        <w:tc>
          <w:tcPr>
            <w:tcW w:w="1097" w:type="dxa"/>
          </w:tcPr>
          <w:p w:rsidR="00E07896" w:rsidRPr="00645FC4" w:rsidRDefault="00645FC4" w:rsidP="00645FC4">
            <w:pPr>
              <w:jc w:val="center"/>
              <w:rPr>
                <w:highlight w:val="yellow"/>
              </w:rPr>
            </w:pPr>
            <w:r w:rsidRPr="00645FC4">
              <w:rPr>
                <w:highlight w:val="yellow"/>
              </w:rPr>
              <w:t>513</w:t>
            </w:r>
            <w:r w:rsidR="00E07896" w:rsidRPr="00645FC4">
              <w:rPr>
                <w:highlight w:val="yellow"/>
              </w:rPr>
              <w:t> </w:t>
            </w:r>
            <w:r w:rsidRPr="00645FC4">
              <w:rPr>
                <w:highlight w:val="yellow"/>
              </w:rPr>
              <w:t>150</w:t>
            </w:r>
            <w:r w:rsidR="00E07896" w:rsidRPr="00645FC4">
              <w:rPr>
                <w:highlight w:val="yellow"/>
              </w:rPr>
              <w:t>,2</w:t>
            </w:r>
          </w:p>
        </w:tc>
        <w:tc>
          <w:tcPr>
            <w:tcW w:w="1097" w:type="dxa"/>
          </w:tcPr>
          <w:p w:rsidR="00E07896" w:rsidRPr="00645FC4" w:rsidRDefault="00645FC4" w:rsidP="00645FC4">
            <w:pPr>
              <w:jc w:val="center"/>
              <w:rPr>
                <w:highlight w:val="yellow"/>
              </w:rPr>
            </w:pPr>
            <w:r w:rsidRPr="00645FC4">
              <w:rPr>
                <w:highlight w:val="yellow"/>
              </w:rPr>
              <w:t>513</w:t>
            </w:r>
            <w:r w:rsidR="00E07896" w:rsidRPr="00645FC4">
              <w:rPr>
                <w:highlight w:val="yellow"/>
              </w:rPr>
              <w:t> </w:t>
            </w:r>
            <w:r w:rsidRPr="00645FC4">
              <w:rPr>
                <w:highlight w:val="yellow"/>
              </w:rPr>
              <w:t>15</w:t>
            </w:r>
            <w:r w:rsidR="00E07896" w:rsidRPr="00645FC4">
              <w:rPr>
                <w:highlight w:val="yellow"/>
              </w:rPr>
              <w:t>0,2</w:t>
            </w:r>
          </w:p>
        </w:tc>
        <w:tc>
          <w:tcPr>
            <w:tcW w:w="1097" w:type="dxa"/>
          </w:tcPr>
          <w:p w:rsidR="00E07896" w:rsidRPr="00FC76D6" w:rsidRDefault="00645FC4" w:rsidP="00645FC4">
            <w:pPr>
              <w:jc w:val="center"/>
            </w:pPr>
            <w:r w:rsidRPr="00645FC4">
              <w:rPr>
                <w:highlight w:val="yellow"/>
              </w:rPr>
              <w:t>505</w:t>
            </w:r>
            <w:r w:rsidR="00E07896" w:rsidRPr="00645FC4">
              <w:rPr>
                <w:highlight w:val="yellow"/>
              </w:rPr>
              <w:t> </w:t>
            </w:r>
            <w:r w:rsidRPr="00645FC4">
              <w:rPr>
                <w:highlight w:val="yellow"/>
              </w:rPr>
              <w:t>514</w:t>
            </w:r>
            <w:r w:rsidR="00E07896" w:rsidRPr="00645FC4">
              <w:rPr>
                <w:highlight w:val="yellow"/>
              </w:rPr>
              <w:t>,2</w:t>
            </w:r>
          </w:p>
        </w:tc>
      </w:tr>
      <w:tr w:rsidR="00645FC4" w:rsidRPr="00A83ED7" w:rsidTr="00137790">
        <w:tc>
          <w:tcPr>
            <w:tcW w:w="2751" w:type="dxa"/>
            <w:vMerge/>
            <w:hideMark/>
          </w:tcPr>
          <w:p w:rsidR="00645FC4" w:rsidRPr="00FC76D6" w:rsidRDefault="00645FC4" w:rsidP="00A337CC">
            <w:pPr>
              <w:spacing w:line="233" w:lineRule="auto"/>
              <w:rPr>
                <w:kern w:val="2"/>
              </w:rPr>
            </w:pPr>
          </w:p>
        </w:tc>
        <w:tc>
          <w:tcPr>
            <w:tcW w:w="1842" w:type="dxa"/>
            <w:hideMark/>
          </w:tcPr>
          <w:p w:rsidR="00645FC4" w:rsidRPr="00FC76D6" w:rsidRDefault="00645FC4" w:rsidP="00A337CC">
            <w:pPr>
              <w:rPr>
                <w:kern w:val="2"/>
              </w:rPr>
            </w:pPr>
            <w:r w:rsidRPr="00FC76D6">
              <w:rPr>
                <w:kern w:val="2"/>
              </w:rPr>
              <w:t>минсельхоз</w:t>
            </w:r>
            <w:r w:rsidRPr="00FC76D6">
              <w:rPr>
                <w:kern w:val="2"/>
              </w:rPr>
              <w:softHyphen/>
              <w:t>прод области</w:t>
            </w:r>
          </w:p>
        </w:tc>
        <w:tc>
          <w:tcPr>
            <w:tcW w:w="567" w:type="dxa"/>
            <w:hideMark/>
          </w:tcPr>
          <w:p w:rsidR="00645FC4" w:rsidRPr="00FC76D6" w:rsidRDefault="00645FC4" w:rsidP="00A337CC">
            <w:pPr>
              <w:jc w:val="center"/>
              <w:rPr>
                <w:kern w:val="2"/>
              </w:rPr>
            </w:pPr>
            <w:r w:rsidRPr="00FC76D6">
              <w:rPr>
                <w:kern w:val="2"/>
              </w:rPr>
              <w:t>809</w:t>
            </w:r>
          </w:p>
        </w:tc>
        <w:tc>
          <w:tcPr>
            <w:tcW w:w="567" w:type="dxa"/>
            <w:hideMark/>
          </w:tcPr>
          <w:p w:rsidR="00645FC4" w:rsidRPr="00FC76D6" w:rsidRDefault="00645FC4" w:rsidP="00A337CC">
            <w:pPr>
              <w:jc w:val="center"/>
              <w:rPr>
                <w:kern w:val="2"/>
              </w:rPr>
            </w:pPr>
            <w:r w:rsidRPr="00FC76D6">
              <w:rPr>
                <w:kern w:val="2"/>
              </w:rPr>
              <w:t>Х</w:t>
            </w:r>
          </w:p>
        </w:tc>
        <w:tc>
          <w:tcPr>
            <w:tcW w:w="1276" w:type="dxa"/>
            <w:hideMark/>
          </w:tcPr>
          <w:p w:rsidR="00645FC4" w:rsidRPr="00FC76D6" w:rsidRDefault="00645FC4" w:rsidP="00A337CC">
            <w:pPr>
              <w:jc w:val="center"/>
              <w:rPr>
                <w:spacing w:val="-6"/>
                <w:kern w:val="2"/>
              </w:rPr>
            </w:pPr>
            <w:r w:rsidRPr="00FC76D6">
              <w:rPr>
                <w:spacing w:val="-6"/>
                <w:kern w:val="2"/>
              </w:rPr>
              <w:t>Х</w:t>
            </w:r>
          </w:p>
        </w:tc>
        <w:tc>
          <w:tcPr>
            <w:tcW w:w="567" w:type="dxa"/>
            <w:hideMark/>
          </w:tcPr>
          <w:p w:rsidR="00645FC4" w:rsidRPr="00FC76D6" w:rsidRDefault="00645FC4" w:rsidP="00A337CC">
            <w:pPr>
              <w:jc w:val="center"/>
              <w:rPr>
                <w:kern w:val="2"/>
              </w:rPr>
            </w:pPr>
            <w:r w:rsidRPr="00FC76D6">
              <w:rPr>
                <w:kern w:val="2"/>
              </w:rPr>
              <w:t>Х</w:t>
            </w:r>
          </w:p>
        </w:tc>
        <w:tc>
          <w:tcPr>
            <w:tcW w:w="1418" w:type="dxa"/>
            <w:hideMark/>
          </w:tcPr>
          <w:p w:rsidR="00645FC4" w:rsidRPr="00FC76D6" w:rsidRDefault="00645FC4" w:rsidP="00645FC4">
            <w:pPr>
              <w:jc w:val="center"/>
            </w:pPr>
            <w:r w:rsidRPr="00645FC4">
              <w:rPr>
                <w:highlight w:val="yellow"/>
              </w:rPr>
              <w:t>8 502 510,9</w:t>
            </w:r>
          </w:p>
        </w:tc>
        <w:tc>
          <w:tcPr>
            <w:tcW w:w="1096" w:type="dxa"/>
            <w:hideMark/>
          </w:tcPr>
          <w:p w:rsidR="00645FC4" w:rsidRPr="00FC76D6" w:rsidRDefault="00645FC4" w:rsidP="00A337CC">
            <w:pPr>
              <w:jc w:val="center"/>
            </w:pPr>
            <w:r w:rsidRPr="00FC76D6">
              <w:t>671 317,1</w:t>
            </w:r>
          </w:p>
        </w:tc>
        <w:tc>
          <w:tcPr>
            <w:tcW w:w="1097" w:type="dxa"/>
            <w:hideMark/>
          </w:tcPr>
          <w:p w:rsidR="00645FC4" w:rsidRPr="00FC76D6" w:rsidRDefault="00645FC4" w:rsidP="00A337CC">
            <w:pPr>
              <w:jc w:val="center"/>
            </w:pPr>
            <w:r w:rsidRPr="00FC76D6">
              <w:t>258 548,1</w:t>
            </w:r>
          </w:p>
        </w:tc>
        <w:tc>
          <w:tcPr>
            <w:tcW w:w="1097" w:type="dxa"/>
            <w:hideMark/>
          </w:tcPr>
          <w:p w:rsidR="00645FC4" w:rsidRPr="00FC76D6" w:rsidRDefault="00645FC4" w:rsidP="00A5008F">
            <w:pPr>
              <w:jc w:val="center"/>
            </w:pPr>
            <w:r w:rsidRPr="00FC76D6">
              <w:t>216 890,2</w:t>
            </w:r>
          </w:p>
        </w:tc>
        <w:tc>
          <w:tcPr>
            <w:tcW w:w="1097" w:type="dxa"/>
            <w:hideMark/>
          </w:tcPr>
          <w:p w:rsidR="00645FC4" w:rsidRPr="00FC76D6" w:rsidRDefault="00645FC4" w:rsidP="00DE00A5">
            <w:pPr>
              <w:jc w:val="center"/>
            </w:pPr>
            <w:r w:rsidRPr="00645FC4">
              <w:rPr>
                <w:highlight w:val="yellow"/>
              </w:rPr>
              <w:t>1 684 321,4</w:t>
            </w:r>
          </w:p>
        </w:tc>
        <w:tc>
          <w:tcPr>
            <w:tcW w:w="1097" w:type="dxa"/>
            <w:hideMark/>
          </w:tcPr>
          <w:p w:rsidR="00645FC4" w:rsidRPr="00FC76D6" w:rsidRDefault="00645FC4" w:rsidP="00DE00A5">
            <w:pPr>
              <w:jc w:val="center"/>
            </w:pPr>
            <w:r w:rsidRPr="00645FC4">
              <w:rPr>
                <w:highlight w:val="yellow"/>
              </w:rPr>
              <w:t>1 057 607,2</w:t>
            </w:r>
          </w:p>
        </w:tc>
        <w:tc>
          <w:tcPr>
            <w:tcW w:w="1097" w:type="dxa"/>
            <w:hideMark/>
          </w:tcPr>
          <w:p w:rsidR="00645FC4" w:rsidRPr="00FC76D6" w:rsidRDefault="00645FC4" w:rsidP="00DE00A5">
            <w:pPr>
              <w:jc w:val="center"/>
            </w:pPr>
            <w:r w:rsidRPr="00645FC4">
              <w:rPr>
                <w:highlight w:val="yellow"/>
              </w:rPr>
              <w:t>924 962,2</w:t>
            </w:r>
          </w:p>
        </w:tc>
        <w:tc>
          <w:tcPr>
            <w:tcW w:w="1097" w:type="dxa"/>
            <w:hideMark/>
          </w:tcPr>
          <w:p w:rsidR="00645FC4" w:rsidRPr="00FC76D6" w:rsidRDefault="00645FC4" w:rsidP="00DE00A5">
            <w:pPr>
              <w:jc w:val="center"/>
            </w:pPr>
            <w:r w:rsidRPr="00645FC4">
              <w:rPr>
                <w:highlight w:val="yellow"/>
              </w:rPr>
              <w:t>880 314,3</w:t>
            </w:r>
          </w:p>
        </w:tc>
        <w:tc>
          <w:tcPr>
            <w:tcW w:w="1097" w:type="dxa"/>
          </w:tcPr>
          <w:p w:rsidR="00645FC4" w:rsidRPr="00FC76D6" w:rsidRDefault="00645FC4" w:rsidP="00DE00A5">
            <w:pPr>
              <w:jc w:val="center"/>
            </w:pPr>
            <w:r w:rsidRPr="00645FC4">
              <w:rPr>
                <w:highlight w:val="yellow"/>
              </w:rPr>
              <w:t>767 641,7</w:t>
            </w:r>
          </w:p>
        </w:tc>
        <w:tc>
          <w:tcPr>
            <w:tcW w:w="1097" w:type="dxa"/>
          </w:tcPr>
          <w:p w:rsidR="00645FC4" w:rsidRPr="00645FC4" w:rsidRDefault="00645FC4" w:rsidP="00DE00A5">
            <w:pPr>
              <w:jc w:val="center"/>
              <w:rPr>
                <w:highlight w:val="yellow"/>
              </w:rPr>
            </w:pPr>
            <w:r w:rsidRPr="00645FC4">
              <w:rPr>
                <w:highlight w:val="yellow"/>
              </w:rPr>
              <w:t>509 094,1</w:t>
            </w:r>
          </w:p>
        </w:tc>
        <w:tc>
          <w:tcPr>
            <w:tcW w:w="1097" w:type="dxa"/>
          </w:tcPr>
          <w:p w:rsidR="00645FC4" w:rsidRPr="00645FC4" w:rsidRDefault="00645FC4" w:rsidP="00DE00A5">
            <w:pPr>
              <w:jc w:val="center"/>
              <w:rPr>
                <w:highlight w:val="yellow"/>
              </w:rPr>
            </w:pPr>
            <w:r w:rsidRPr="00645FC4">
              <w:rPr>
                <w:highlight w:val="yellow"/>
              </w:rPr>
              <w:t>513 150,2</w:t>
            </w:r>
          </w:p>
        </w:tc>
        <w:tc>
          <w:tcPr>
            <w:tcW w:w="1097" w:type="dxa"/>
          </w:tcPr>
          <w:p w:rsidR="00645FC4" w:rsidRPr="00645FC4" w:rsidRDefault="00645FC4" w:rsidP="00DE00A5">
            <w:pPr>
              <w:jc w:val="center"/>
              <w:rPr>
                <w:highlight w:val="yellow"/>
              </w:rPr>
            </w:pPr>
            <w:r w:rsidRPr="00645FC4">
              <w:rPr>
                <w:highlight w:val="yellow"/>
              </w:rPr>
              <w:t>513 150,2</w:t>
            </w:r>
          </w:p>
        </w:tc>
        <w:tc>
          <w:tcPr>
            <w:tcW w:w="1097" w:type="dxa"/>
          </w:tcPr>
          <w:p w:rsidR="00645FC4" w:rsidRPr="00FC76D6" w:rsidRDefault="00645FC4" w:rsidP="00DE00A5">
            <w:pPr>
              <w:jc w:val="center"/>
            </w:pPr>
            <w:r w:rsidRPr="00645FC4">
              <w:rPr>
                <w:highlight w:val="yellow"/>
              </w:rPr>
              <w:t>505 514,2</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hideMark/>
          </w:tcPr>
          <w:p w:rsidR="00E07896" w:rsidRPr="00FC76D6" w:rsidRDefault="00E07896" w:rsidP="00A337CC">
            <w:pPr>
              <w:rPr>
                <w:kern w:val="2"/>
              </w:rPr>
            </w:pPr>
            <w:r w:rsidRPr="00FC76D6">
              <w:rPr>
                <w:kern w:val="2"/>
              </w:rPr>
              <w:t>минтранс РО</w:t>
            </w:r>
          </w:p>
        </w:tc>
        <w:tc>
          <w:tcPr>
            <w:tcW w:w="567" w:type="dxa"/>
            <w:hideMark/>
          </w:tcPr>
          <w:p w:rsidR="00E07896" w:rsidRPr="00FC76D6" w:rsidRDefault="00E07896" w:rsidP="00A337CC">
            <w:pPr>
              <w:jc w:val="center"/>
              <w:rPr>
                <w:kern w:val="2"/>
              </w:rPr>
            </w:pPr>
            <w:r w:rsidRPr="00FC76D6">
              <w:rPr>
                <w:kern w:val="2"/>
              </w:rPr>
              <w:t>810</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pPr>
            <w:r w:rsidRPr="00FC76D6">
              <w:t>992 959,8</w:t>
            </w:r>
          </w:p>
        </w:tc>
        <w:tc>
          <w:tcPr>
            <w:tcW w:w="1096" w:type="dxa"/>
            <w:hideMark/>
          </w:tcPr>
          <w:p w:rsidR="00E07896" w:rsidRPr="00FC76D6" w:rsidRDefault="00E07896" w:rsidP="00A337CC">
            <w:pPr>
              <w:jc w:val="center"/>
            </w:pPr>
            <w:r w:rsidRPr="00FC76D6">
              <w:t>506 221,8</w:t>
            </w:r>
          </w:p>
        </w:tc>
        <w:tc>
          <w:tcPr>
            <w:tcW w:w="1097" w:type="dxa"/>
            <w:hideMark/>
          </w:tcPr>
          <w:p w:rsidR="00E07896" w:rsidRPr="00FC76D6" w:rsidRDefault="00E07896" w:rsidP="00A337CC">
            <w:pPr>
              <w:jc w:val="center"/>
            </w:pPr>
            <w:r w:rsidRPr="00FC76D6">
              <w:t>486 738,0</w:t>
            </w:r>
          </w:p>
        </w:tc>
        <w:tc>
          <w:tcPr>
            <w:tcW w:w="1097" w:type="dxa"/>
            <w:hideMark/>
          </w:tcPr>
          <w:p w:rsidR="00E07896" w:rsidRPr="00FC76D6" w:rsidRDefault="00E07896" w:rsidP="00A5008F">
            <w:pPr>
              <w:jc w:val="center"/>
            </w:pPr>
            <w:r w:rsidRPr="00FC76D6">
              <w:rPr>
                <w:kern w:val="2"/>
              </w:rPr>
              <w:t>−</w:t>
            </w:r>
          </w:p>
        </w:tc>
        <w:tc>
          <w:tcPr>
            <w:tcW w:w="1097" w:type="dxa"/>
            <w:hideMark/>
          </w:tcPr>
          <w:p w:rsidR="00E07896" w:rsidRPr="00FC76D6" w:rsidRDefault="00E07896" w:rsidP="00A5008F">
            <w:pPr>
              <w:jc w:val="center"/>
            </w:pPr>
            <w:r w:rsidRPr="00FC76D6">
              <w:rPr>
                <w:kern w:val="2"/>
              </w:rPr>
              <w:t>−</w:t>
            </w:r>
          </w:p>
        </w:tc>
        <w:tc>
          <w:tcPr>
            <w:tcW w:w="1097" w:type="dxa"/>
            <w:hideMark/>
          </w:tcPr>
          <w:p w:rsidR="00E07896" w:rsidRPr="00FC76D6" w:rsidRDefault="00E07896" w:rsidP="00A5008F">
            <w:pPr>
              <w:jc w:val="center"/>
            </w:pPr>
            <w:r w:rsidRPr="00FC76D6">
              <w:rPr>
                <w:kern w:val="2"/>
              </w:rPr>
              <w:t>−</w:t>
            </w:r>
          </w:p>
        </w:tc>
        <w:tc>
          <w:tcPr>
            <w:tcW w:w="1097" w:type="dxa"/>
            <w:hideMark/>
          </w:tcPr>
          <w:p w:rsidR="00E07896" w:rsidRPr="00FC76D6" w:rsidRDefault="00E07896" w:rsidP="00A5008F">
            <w:pPr>
              <w:jc w:val="center"/>
            </w:pPr>
            <w:r w:rsidRPr="00FC76D6">
              <w:rPr>
                <w:kern w:val="2"/>
              </w:rPr>
              <w:t>−</w:t>
            </w:r>
          </w:p>
        </w:tc>
        <w:tc>
          <w:tcPr>
            <w:tcW w:w="1097" w:type="dxa"/>
            <w:hideMark/>
          </w:tcPr>
          <w:p w:rsidR="00E07896" w:rsidRPr="00FC76D6" w:rsidRDefault="00E07896" w:rsidP="00A5008F">
            <w:pPr>
              <w:jc w:val="center"/>
            </w:pPr>
            <w:r w:rsidRPr="00FC76D6">
              <w:rPr>
                <w:kern w:val="2"/>
              </w:rPr>
              <w:t>−</w:t>
            </w:r>
          </w:p>
        </w:tc>
        <w:tc>
          <w:tcPr>
            <w:tcW w:w="1097" w:type="dxa"/>
          </w:tcPr>
          <w:p w:rsidR="00E07896" w:rsidRPr="00FC76D6" w:rsidRDefault="00E07896" w:rsidP="00A5008F">
            <w:pPr>
              <w:jc w:val="center"/>
            </w:pPr>
            <w:r w:rsidRPr="00FC76D6">
              <w:rPr>
                <w:kern w:val="2"/>
              </w:rPr>
              <w:t>−</w:t>
            </w:r>
          </w:p>
        </w:tc>
        <w:tc>
          <w:tcPr>
            <w:tcW w:w="1097" w:type="dxa"/>
          </w:tcPr>
          <w:p w:rsidR="00E07896" w:rsidRPr="00FC76D6" w:rsidRDefault="00E07896" w:rsidP="00A5008F">
            <w:pPr>
              <w:jc w:val="center"/>
            </w:pPr>
            <w:r w:rsidRPr="00FC76D6">
              <w:rPr>
                <w:kern w:val="2"/>
              </w:rPr>
              <w:t>−</w:t>
            </w:r>
          </w:p>
        </w:tc>
        <w:tc>
          <w:tcPr>
            <w:tcW w:w="1097" w:type="dxa"/>
          </w:tcPr>
          <w:p w:rsidR="00E07896" w:rsidRPr="00FC76D6" w:rsidRDefault="00E07896" w:rsidP="00A5008F">
            <w:pPr>
              <w:jc w:val="center"/>
            </w:pPr>
            <w:r w:rsidRPr="00FC76D6">
              <w:rPr>
                <w:kern w:val="2"/>
              </w:rPr>
              <w:t>−</w:t>
            </w:r>
          </w:p>
        </w:tc>
        <w:tc>
          <w:tcPr>
            <w:tcW w:w="1097" w:type="dxa"/>
          </w:tcPr>
          <w:p w:rsidR="00E07896" w:rsidRPr="00FC76D6" w:rsidRDefault="00E07896" w:rsidP="00A5008F">
            <w:pPr>
              <w:jc w:val="center"/>
            </w:pPr>
            <w:r w:rsidRPr="00FC76D6">
              <w:rPr>
                <w:kern w:val="2"/>
              </w:rPr>
              <w:t>−</w:t>
            </w:r>
          </w:p>
        </w:tc>
        <w:tc>
          <w:tcPr>
            <w:tcW w:w="1097" w:type="dxa"/>
          </w:tcPr>
          <w:p w:rsidR="00E07896" w:rsidRPr="00FC76D6" w:rsidRDefault="00E07896" w:rsidP="00A5008F">
            <w:pPr>
              <w:jc w:val="center"/>
            </w:pPr>
            <w:r w:rsidRPr="00FC76D6">
              <w:rPr>
                <w:kern w:val="2"/>
              </w:rPr>
              <w:t>−</w:t>
            </w:r>
          </w:p>
        </w:tc>
      </w:tr>
      <w:tr w:rsidR="00E07896" w:rsidRPr="00A83ED7" w:rsidTr="00137790">
        <w:tc>
          <w:tcPr>
            <w:tcW w:w="2751" w:type="dxa"/>
            <w:vMerge w:val="restart"/>
            <w:hideMark/>
          </w:tcPr>
          <w:p w:rsidR="00E07896" w:rsidRPr="00FC76D6" w:rsidRDefault="00E07896" w:rsidP="00137790">
            <w:pPr>
              <w:spacing w:line="233" w:lineRule="auto"/>
              <w:rPr>
                <w:kern w:val="2"/>
              </w:rPr>
            </w:pPr>
            <w:r w:rsidRPr="00FC76D6">
              <w:rPr>
                <w:kern w:val="2"/>
              </w:rPr>
              <w:t>Основное мероприятие 6.1. Обеспечение жильем граждан, проживающих в сельской местности</w:t>
            </w:r>
          </w:p>
        </w:tc>
        <w:tc>
          <w:tcPr>
            <w:tcW w:w="1842" w:type="dxa"/>
            <w:vMerge w:val="restart"/>
            <w:hideMark/>
          </w:tcPr>
          <w:p w:rsidR="00E07896" w:rsidRPr="00FC76D6" w:rsidRDefault="00E07896" w:rsidP="00A337CC">
            <w:pPr>
              <w:rPr>
                <w:kern w:val="2"/>
              </w:rPr>
            </w:pPr>
            <w:r w:rsidRPr="00FC76D6">
              <w:rPr>
                <w:kern w:val="2"/>
              </w:rPr>
              <w:t>минсельхоз</w:t>
            </w:r>
            <w:r w:rsidRPr="00FC76D6">
              <w:rPr>
                <w:kern w:val="2"/>
              </w:rPr>
              <w:softHyphen/>
              <w:t>прод области</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2 675 689,9</w:t>
            </w:r>
          </w:p>
        </w:tc>
        <w:tc>
          <w:tcPr>
            <w:tcW w:w="1096" w:type="dxa"/>
            <w:hideMark/>
          </w:tcPr>
          <w:p w:rsidR="00E07896" w:rsidRPr="00FC76D6" w:rsidRDefault="00E07896" w:rsidP="00A337CC">
            <w:pPr>
              <w:jc w:val="center"/>
              <w:rPr>
                <w:kern w:val="2"/>
              </w:rPr>
            </w:pPr>
            <w:r w:rsidRPr="00FC76D6">
              <w:rPr>
                <w:kern w:val="2"/>
              </w:rPr>
              <w:t>344 897,7</w:t>
            </w:r>
          </w:p>
        </w:tc>
        <w:tc>
          <w:tcPr>
            <w:tcW w:w="1097" w:type="dxa"/>
            <w:hideMark/>
          </w:tcPr>
          <w:p w:rsidR="00E07896" w:rsidRPr="00FC76D6" w:rsidRDefault="00E07896" w:rsidP="00A337CC">
            <w:pPr>
              <w:jc w:val="center"/>
              <w:rPr>
                <w:kern w:val="2"/>
              </w:rPr>
            </w:pPr>
            <w:r w:rsidRPr="00FC76D6">
              <w:rPr>
                <w:kern w:val="2"/>
              </w:rPr>
              <w:t>211 890,2</w:t>
            </w:r>
          </w:p>
        </w:tc>
        <w:tc>
          <w:tcPr>
            <w:tcW w:w="1097" w:type="dxa"/>
            <w:hideMark/>
          </w:tcPr>
          <w:p w:rsidR="00E07896" w:rsidRPr="00FC76D6" w:rsidRDefault="00E07896" w:rsidP="0037445D">
            <w:pPr>
              <w:jc w:val="center"/>
            </w:pPr>
            <w:r w:rsidRPr="00FC76D6">
              <w:rPr>
                <w:kern w:val="2"/>
              </w:rPr>
              <w:t>211 890,2</w:t>
            </w:r>
          </w:p>
        </w:tc>
        <w:tc>
          <w:tcPr>
            <w:tcW w:w="1097" w:type="dxa"/>
            <w:hideMark/>
          </w:tcPr>
          <w:p w:rsidR="00E07896" w:rsidRPr="00FC76D6" w:rsidRDefault="00E07896" w:rsidP="0037445D">
            <w:pPr>
              <w:jc w:val="center"/>
            </w:pPr>
            <w:r w:rsidRPr="00FC76D6">
              <w:rPr>
                <w:kern w:val="2"/>
              </w:rPr>
              <w:t>211 890,2</w:t>
            </w:r>
          </w:p>
        </w:tc>
        <w:tc>
          <w:tcPr>
            <w:tcW w:w="1097" w:type="dxa"/>
            <w:hideMark/>
          </w:tcPr>
          <w:p w:rsidR="00E07896" w:rsidRPr="00FC76D6" w:rsidRDefault="00E07896" w:rsidP="0037445D">
            <w:pPr>
              <w:jc w:val="center"/>
            </w:pPr>
            <w:r w:rsidRPr="00FC76D6">
              <w:rPr>
                <w:kern w:val="2"/>
              </w:rPr>
              <w:t>211 890,2</w:t>
            </w:r>
          </w:p>
        </w:tc>
        <w:tc>
          <w:tcPr>
            <w:tcW w:w="1097" w:type="dxa"/>
            <w:hideMark/>
          </w:tcPr>
          <w:p w:rsidR="00E07896" w:rsidRPr="00FC76D6" w:rsidRDefault="00E07896" w:rsidP="0037445D">
            <w:pPr>
              <w:jc w:val="center"/>
            </w:pPr>
            <w:r w:rsidRPr="00FC76D6">
              <w:rPr>
                <w:kern w:val="2"/>
              </w:rPr>
              <w:t>211 890,2</w:t>
            </w:r>
          </w:p>
        </w:tc>
        <w:tc>
          <w:tcPr>
            <w:tcW w:w="1097" w:type="dxa"/>
            <w:hideMark/>
          </w:tcPr>
          <w:p w:rsidR="00E07896" w:rsidRPr="00FC76D6" w:rsidRDefault="00E07896" w:rsidP="0037445D">
            <w:pPr>
              <w:jc w:val="center"/>
            </w:pPr>
            <w:r w:rsidRPr="00FC76D6">
              <w:rPr>
                <w:kern w:val="2"/>
              </w:rPr>
              <w:t>211 890,2</w:t>
            </w:r>
          </w:p>
        </w:tc>
        <w:tc>
          <w:tcPr>
            <w:tcW w:w="1097" w:type="dxa"/>
          </w:tcPr>
          <w:p w:rsidR="00E07896" w:rsidRPr="00FC76D6" w:rsidRDefault="00E07896" w:rsidP="0037445D">
            <w:pPr>
              <w:jc w:val="center"/>
            </w:pPr>
            <w:r w:rsidRPr="00FC76D6">
              <w:rPr>
                <w:kern w:val="2"/>
              </w:rPr>
              <w:t>211 890,2</w:t>
            </w:r>
          </w:p>
        </w:tc>
        <w:tc>
          <w:tcPr>
            <w:tcW w:w="1097" w:type="dxa"/>
          </w:tcPr>
          <w:p w:rsidR="00E07896" w:rsidRPr="00FC76D6" w:rsidRDefault="00E07896" w:rsidP="0037445D">
            <w:pPr>
              <w:jc w:val="center"/>
            </w:pPr>
            <w:r w:rsidRPr="00FC76D6">
              <w:rPr>
                <w:kern w:val="2"/>
              </w:rPr>
              <w:t>211 890,2</w:t>
            </w:r>
          </w:p>
        </w:tc>
        <w:tc>
          <w:tcPr>
            <w:tcW w:w="1097" w:type="dxa"/>
          </w:tcPr>
          <w:p w:rsidR="00E07896" w:rsidRPr="00FC76D6" w:rsidRDefault="00E07896" w:rsidP="0037445D">
            <w:pPr>
              <w:jc w:val="center"/>
            </w:pPr>
            <w:r w:rsidRPr="00FC76D6">
              <w:rPr>
                <w:kern w:val="2"/>
              </w:rPr>
              <w:t>211 890,2</w:t>
            </w:r>
          </w:p>
        </w:tc>
        <w:tc>
          <w:tcPr>
            <w:tcW w:w="1097" w:type="dxa"/>
          </w:tcPr>
          <w:p w:rsidR="00E07896" w:rsidRPr="00FC76D6" w:rsidRDefault="00E07896" w:rsidP="0037445D">
            <w:pPr>
              <w:jc w:val="center"/>
            </w:pPr>
            <w:r w:rsidRPr="00FC76D6">
              <w:rPr>
                <w:kern w:val="2"/>
              </w:rPr>
              <w:t>211 890,2</w:t>
            </w:r>
          </w:p>
        </w:tc>
        <w:tc>
          <w:tcPr>
            <w:tcW w:w="1097" w:type="dxa"/>
          </w:tcPr>
          <w:p w:rsidR="00E07896" w:rsidRPr="00FC76D6" w:rsidRDefault="00E07896" w:rsidP="0037445D">
            <w:pPr>
              <w:jc w:val="center"/>
            </w:pPr>
            <w:r w:rsidRPr="00FC76D6">
              <w:rPr>
                <w:kern w:val="2"/>
              </w:rPr>
              <w:t>211 890,2</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kern w:val="2"/>
              </w:rPr>
            </w:pPr>
            <w:r w:rsidRPr="00FC76D6">
              <w:rPr>
                <w:kern w:val="2"/>
              </w:rPr>
              <w:t>809</w:t>
            </w:r>
          </w:p>
        </w:tc>
        <w:tc>
          <w:tcPr>
            <w:tcW w:w="567" w:type="dxa"/>
            <w:hideMark/>
          </w:tcPr>
          <w:p w:rsidR="00E07896" w:rsidRPr="00FC76D6" w:rsidRDefault="00E07896" w:rsidP="00C23908">
            <w:pPr>
              <w:jc w:val="center"/>
              <w:rPr>
                <w:kern w:val="2"/>
              </w:rPr>
            </w:pPr>
            <w:r w:rsidRPr="00FC76D6">
              <w:rPr>
                <w:kern w:val="2"/>
              </w:rPr>
              <w:t>1003</w:t>
            </w:r>
          </w:p>
        </w:tc>
        <w:tc>
          <w:tcPr>
            <w:tcW w:w="1276" w:type="dxa"/>
            <w:hideMark/>
          </w:tcPr>
          <w:p w:rsidR="00E07896" w:rsidRPr="00FC76D6" w:rsidRDefault="00E07896" w:rsidP="00C23908">
            <w:pPr>
              <w:jc w:val="center"/>
              <w:rPr>
                <w:spacing w:val="-6"/>
                <w:kern w:val="2"/>
              </w:rPr>
            </w:pPr>
            <w:r w:rsidRPr="00FC76D6">
              <w:rPr>
                <w:spacing w:val="-6"/>
                <w:kern w:val="2"/>
              </w:rPr>
              <w:t>17600</w:t>
            </w:r>
            <w:r w:rsidRPr="00FC76D6">
              <w:rPr>
                <w:spacing w:val="-6"/>
                <w:kern w:val="2"/>
                <w:lang w:val="en-US"/>
              </w:rPr>
              <w:t>R</w:t>
            </w:r>
            <w:r w:rsidRPr="00FC76D6">
              <w:rPr>
                <w:spacing w:val="-6"/>
                <w:kern w:val="2"/>
              </w:rPr>
              <w:t>5671</w:t>
            </w:r>
          </w:p>
        </w:tc>
        <w:tc>
          <w:tcPr>
            <w:tcW w:w="567" w:type="dxa"/>
            <w:hideMark/>
          </w:tcPr>
          <w:p w:rsidR="00E07896" w:rsidRPr="00FC76D6" w:rsidRDefault="00E07896" w:rsidP="00C23908">
            <w:pPr>
              <w:jc w:val="center"/>
              <w:rPr>
                <w:kern w:val="2"/>
              </w:rPr>
            </w:pPr>
            <w:r w:rsidRPr="00FC76D6">
              <w:rPr>
                <w:kern w:val="2"/>
              </w:rPr>
              <w:t>320</w:t>
            </w:r>
          </w:p>
        </w:tc>
        <w:tc>
          <w:tcPr>
            <w:tcW w:w="1418" w:type="dxa"/>
            <w:hideMark/>
          </w:tcPr>
          <w:p w:rsidR="00E07896" w:rsidRPr="00FC76D6" w:rsidRDefault="00E07896" w:rsidP="003C4A62">
            <w:pPr>
              <w:jc w:val="center"/>
              <w:rPr>
                <w:kern w:val="2"/>
              </w:rPr>
            </w:pPr>
            <w:r w:rsidRPr="00FC76D6">
              <w:rPr>
                <w:kern w:val="2"/>
              </w:rPr>
              <w:t>801 255,4</w:t>
            </w:r>
          </w:p>
        </w:tc>
        <w:tc>
          <w:tcPr>
            <w:tcW w:w="1096" w:type="dxa"/>
            <w:hideMark/>
          </w:tcPr>
          <w:p w:rsidR="00E07896" w:rsidRPr="00FC76D6" w:rsidRDefault="00E07896" w:rsidP="0037445D">
            <w:pPr>
              <w:jc w:val="center"/>
              <w:rPr>
                <w:kern w:val="2"/>
              </w:rPr>
            </w:pPr>
            <w:r w:rsidRPr="00FC76D6">
              <w:rPr>
                <w:kern w:val="2"/>
              </w:rPr>
              <w:t>103 348,3</w:t>
            </w:r>
          </w:p>
        </w:tc>
        <w:tc>
          <w:tcPr>
            <w:tcW w:w="1097" w:type="dxa"/>
            <w:hideMark/>
          </w:tcPr>
          <w:p w:rsidR="00E07896" w:rsidRPr="00FC76D6" w:rsidRDefault="00E07896" w:rsidP="0037445D">
            <w:pPr>
              <w:jc w:val="center"/>
              <w:rPr>
                <w:kern w:val="2"/>
              </w:rPr>
            </w:pPr>
            <w:r w:rsidRPr="00FC76D6">
              <w:rPr>
                <w:kern w:val="2"/>
              </w:rPr>
              <w:t>63 446,1</w:t>
            </w:r>
          </w:p>
        </w:tc>
        <w:tc>
          <w:tcPr>
            <w:tcW w:w="1097" w:type="dxa"/>
            <w:hideMark/>
          </w:tcPr>
          <w:p w:rsidR="00E07896" w:rsidRPr="00FC76D6" w:rsidRDefault="00E07896" w:rsidP="0037445D">
            <w:pPr>
              <w:jc w:val="center"/>
            </w:pPr>
            <w:r w:rsidRPr="00FC76D6">
              <w:rPr>
                <w:kern w:val="2"/>
              </w:rPr>
              <w:t>63 446,1</w:t>
            </w:r>
          </w:p>
        </w:tc>
        <w:tc>
          <w:tcPr>
            <w:tcW w:w="1097" w:type="dxa"/>
            <w:hideMark/>
          </w:tcPr>
          <w:p w:rsidR="00E07896" w:rsidRPr="00FC76D6" w:rsidRDefault="00E07896" w:rsidP="0037445D">
            <w:pPr>
              <w:jc w:val="center"/>
            </w:pPr>
            <w:r w:rsidRPr="00FC76D6">
              <w:rPr>
                <w:kern w:val="2"/>
              </w:rPr>
              <w:t>63 446,1</w:t>
            </w:r>
          </w:p>
        </w:tc>
        <w:tc>
          <w:tcPr>
            <w:tcW w:w="1097" w:type="dxa"/>
            <w:hideMark/>
          </w:tcPr>
          <w:p w:rsidR="00E07896" w:rsidRPr="00FC76D6" w:rsidRDefault="00E07896" w:rsidP="0037445D">
            <w:pPr>
              <w:jc w:val="center"/>
            </w:pPr>
            <w:r w:rsidRPr="00FC76D6">
              <w:rPr>
                <w:kern w:val="2"/>
              </w:rPr>
              <w:t>63 446,1</w:t>
            </w:r>
          </w:p>
        </w:tc>
        <w:tc>
          <w:tcPr>
            <w:tcW w:w="1097" w:type="dxa"/>
            <w:hideMark/>
          </w:tcPr>
          <w:p w:rsidR="00E07896" w:rsidRPr="00FC76D6" w:rsidRDefault="00E07896" w:rsidP="0037445D">
            <w:pPr>
              <w:jc w:val="center"/>
            </w:pPr>
            <w:r w:rsidRPr="00FC76D6">
              <w:rPr>
                <w:kern w:val="2"/>
              </w:rPr>
              <w:t>63 446,1</w:t>
            </w:r>
          </w:p>
        </w:tc>
        <w:tc>
          <w:tcPr>
            <w:tcW w:w="1097" w:type="dxa"/>
            <w:hideMark/>
          </w:tcPr>
          <w:p w:rsidR="00E07896" w:rsidRPr="00FC76D6" w:rsidRDefault="00E07896" w:rsidP="0037445D">
            <w:pPr>
              <w:jc w:val="center"/>
            </w:pPr>
            <w:r w:rsidRPr="00FC76D6">
              <w:rPr>
                <w:kern w:val="2"/>
              </w:rPr>
              <w:t>63 446,1</w:t>
            </w:r>
          </w:p>
        </w:tc>
        <w:tc>
          <w:tcPr>
            <w:tcW w:w="1097" w:type="dxa"/>
          </w:tcPr>
          <w:p w:rsidR="00E07896" w:rsidRPr="00FC76D6" w:rsidRDefault="00E07896" w:rsidP="0037445D">
            <w:pPr>
              <w:jc w:val="center"/>
            </w:pPr>
            <w:r w:rsidRPr="00FC76D6">
              <w:rPr>
                <w:kern w:val="2"/>
              </w:rPr>
              <w:t>63 446,1</w:t>
            </w:r>
          </w:p>
        </w:tc>
        <w:tc>
          <w:tcPr>
            <w:tcW w:w="1097" w:type="dxa"/>
          </w:tcPr>
          <w:p w:rsidR="00E07896" w:rsidRPr="00FC76D6" w:rsidRDefault="00E07896" w:rsidP="0037445D">
            <w:pPr>
              <w:jc w:val="center"/>
            </w:pPr>
            <w:r w:rsidRPr="00FC76D6">
              <w:rPr>
                <w:kern w:val="2"/>
              </w:rPr>
              <w:t>63 446,1</w:t>
            </w:r>
          </w:p>
        </w:tc>
        <w:tc>
          <w:tcPr>
            <w:tcW w:w="1097" w:type="dxa"/>
          </w:tcPr>
          <w:p w:rsidR="00E07896" w:rsidRPr="00FC76D6" w:rsidRDefault="00E07896" w:rsidP="0037445D">
            <w:pPr>
              <w:jc w:val="center"/>
            </w:pPr>
            <w:r w:rsidRPr="00FC76D6">
              <w:rPr>
                <w:kern w:val="2"/>
              </w:rPr>
              <w:t>63 446,1</w:t>
            </w:r>
          </w:p>
        </w:tc>
        <w:tc>
          <w:tcPr>
            <w:tcW w:w="1097" w:type="dxa"/>
          </w:tcPr>
          <w:p w:rsidR="00E07896" w:rsidRPr="00FC76D6" w:rsidRDefault="00E07896" w:rsidP="0037445D">
            <w:pPr>
              <w:jc w:val="center"/>
            </w:pPr>
            <w:r w:rsidRPr="00FC76D6">
              <w:rPr>
                <w:kern w:val="2"/>
              </w:rPr>
              <w:t>63 446,1</w:t>
            </w:r>
          </w:p>
        </w:tc>
        <w:tc>
          <w:tcPr>
            <w:tcW w:w="1097" w:type="dxa"/>
          </w:tcPr>
          <w:p w:rsidR="00E07896" w:rsidRPr="00FC76D6" w:rsidRDefault="00E07896" w:rsidP="0037445D">
            <w:pPr>
              <w:jc w:val="center"/>
              <w:rPr>
                <w:kern w:val="2"/>
              </w:rPr>
            </w:pPr>
            <w:r w:rsidRPr="00FC76D6">
              <w:rPr>
                <w:kern w:val="2"/>
              </w:rPr>
              <w:t>63 446,1</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shd w:val="clear" w:color="auto" w:fill="auto"/>
            <w:hideMark/>
          </w:tcPr>
          <w:p w:rsidR="00E07896" w:rsidRPr="00FC76D6" w:rsidRDefault="00E07896" w:rsidP="00A337CC">
            <w:pPr>
              <w:jc w:val="center"/>
              <w:rPr>
                <w:kern w:val="2"/>
              </w:rPr>
            </w:pPr>
            <w:r w:rsidRPr="00FC76D6">
              <w:rPr>
                <w:kern w:val="2"/>
              </w:rPr>
              <w:t>1003</w:t>
            </w:r>
          </w:p>
        </w:tc>
        <w:tc>
          <w:tcPr>
            <w:tcW w:w="1276" w:type="dxa"/>
            <w:shd w:val="clear" w:color="auto" w:fill="auto"/>
            <w:hideMark/>
          </w:tcPr>
          <w:p w:rsidR="00E07896" w:rsidRPr="00FC76D6" w:rsidRDefault="00E07896" w:rsidP="00A337CC">
            <w:pPr>
              <w:jc w:val="center"/>
              <w:rPr>
                <w:spacing w:val="-6"/>
                <w:kern w:val="2"/>
              </w:rPr>
            </w:pPr>
            <w:r w:rsidRPr="00FC76D6">
              <w:rPr>
                <w:spacing w:val="-6"/>
                <w:kern w:val="2"/>
              </w:rPr>
              <w:t>17600</w:t>
            </w:r>
            <w:r w:rsidRPr="00FC76D6">
              <w:rPr>
                <w:spacing w:val="-6"/>
                <w:kern w:val="2"/>
                <w:lang w:val="en-US"/>
              </w:rPr>
              <w:t>R</w:t>
            </w:r>
            <w:r w:rsidRPr="00FC76D6">
              <w:rPr>
                <w:spacing w:val="-6"/>
                <w:kern w:val="2"/>
              </w:rPr>
              <w:t>5672</w:t>
            </w:r>
          </w:p>
        </w:tc>
        <w:tc>
          <w:tcPr>
            <w:tcW w:w="567" w:type="dxa"/>
            <w:shd w:val="clear" w:color="auto" w:fill="auto"/>
            <w:hideMark/>
          </w:tcPr>
          <w:p w:rsidR="00E07896" w:rsidRPr="00FC76D6" w:rsidRDefault="00E07896" w:rsidP="00A337CC">
            <w:pPr>
              <w:jc w:val="center"/>
              <w:rPr>
                <w:kern w:val="2"/>
              </w:rPr>
            </w:pPr>
            <w:r w:rsidRPr="00FC76D6">
              <w:rPr>
                <w:kern w:val="2"/>
              </w:rPr>
              <w:t>320</w:t>
            </w:r>
          </w:p>
        </w:tc>
        <w:tc>
          <w:tcPr>
            <w:tcW w:w="1418" w:type="dxa"/>
            <w:shd w:val="clear" w:color="auto" w:fill="auto"/>
            <w:hideMark/>
          </w:tcPr>
          <w:p w:rsidR="00E07896" w:rsidRPr="00FC76D6" w:rsidRDefault="00E07896" w:rsidP="003C4A62">
            <w:pPr>
              <w:jc w:val="center"/>
              <w:rPr>
                <w:kern w:val="2"/>
              </w:rPr>
            </w:pPr>
            <w:r w:rsidRPr="00FC76D6">
              <w:rPr>
                <w:kern w:val="2"/>
              </w:rPr>
              <w:t>1 874 434,5</w:t>
            </w:r>
          </w:p>
        </w:tc>
        <w:tc>
          <w:tcPr>
            <w:tcW w:w="1096" w:type="dxa"/>
            <w:hideMark/>
          </w:tcPr>
          <w:p w:rsidR="00E07896" w:rsidRPr="00FC76D6" w:rsidRDefault="00E07896" w:rsidP="00A337CC">
            <w:pPr>
              <w:jc w:val="center"/>
              <w:rPr>
                <w:kern w:val="2"/>
              </w:rPr>
            </w:pPr>
            <w:r w:rsidRPr="00FC76D6">
              <w:rPr>
                <w:kern w:val="2"/>
              </w:rPr>
              <w:t>241 549,4</w:t>
            </w:r>
          </w:p>
        </w:tc>
        <w:tc>
          <w:tcPr>
            <w:tcW w:w="1097" w:type="dxa"/>
            <w:hideMark/>
          </w:tcPr>
          <w:p w:rsidR="00E07896" w:rsidRPr="00FC76D6" w:rsidRDefault="00E07896" w:rsidP="00A337CC">
            <w:pPr>
              <w:jc w:val="center"/>
              <w:rPr>
                <w:kern w:val="2"/>
              </w:rPr>
            </w:pPr>
            <w:r w:rsidRPr="00FC76D6">
              <w:rPr>
                <w:kern w:val="2"/>
              </w:rPr>
              <w:t>148 444,1</w:t>
            </w:r>
          </w:p>
        </w:tc>
        <w:tc>
          <w:tcPr>
            <w:tcW w:w="1097" w:type="dxa"/>
            <w:hideMark/>
          </w:tcPr>
          <w:p w:rsidR="00E07896" w:rsidRPr="00FC76D6" w:rsidRDefault="00E07896" w:rsidP="0037445D">
            <w:pPr>
              <w:jc w:val="center"/>
            </w:pPr>
            <w:r w:rsidRPr="00FC76D6">
              <w:rPr>
                <w:kern w:val="2"/>
              </w:rPr>
              <w:t>148 444,1</w:t>
            </w:r>
          </w:p>
        </w:tc>
        <w:tc>
          <w:tcPr>
            <w:tcW w:w="1097" w:type="dxa"/>
            <w:hideMark/>
          </w:tcPr>
          <w:p w:rsidR="00E07896" w:rsidRPr="00FC76D6" w:rsidRDefault="00E07896" w:rsidP="0037445D">
            <w:pPr>
              <w:jc w:val="center"/>
            </w:pPr>
            <w:r w:rsidRPr="00FC76D6">
              <w:rPr>
                <w:kern w:val="2"/>
              </w:rPr>
              <w:t>148 444,1</w:t>
            </w:r>
          </w:p>
        </w:tc>
        <w:tc>
          <w:tcPr>
            <w:tcW w:w="1097" w:type="dxa"/>
            <w:shd w:val="clear" w:color="auto" w:fill="auto"/>
            <w:hideMark/>
          </w:tcPr>
          <w:p w:rsidR="00E07896" w:rsidRPr="00FC76D6" w:rsidRDefault="00E07896" w:rsidP="0037445D">
            <w:pPr>
              <w:jc w:val="center"/>
            </w:pPr>
            <w:r w:rsidRPr="00FC76D6">
              <w:rPr>
                <w:kern w:val="2"/>
              </w:rPr>
              <w:t>148 444,1</w:t>
            </w:r>
          </w:p>
        </w:tc>
        <w:tc>
          <w:tcPr>
            <w:tcW w:w="1097" w:type="dxa"/>
            <w:shd w:val="clear" w:color="auto" w:fill="auto"/>
            <w:hideMark/>
          </w:tcPr>
          <w:p w:rsidR="00E07896" w:rsidRPr="00FC76D6" w:rsidRDefault="00E07896" w:rsidP="0037445D">
            <w:pPr>
              <w:jc w:val="center"/>
            </w:pPr>
            <w:r w:rsidRPr="00FC76D6">
              <w:rPr>
                <w:kern w:val="2"/>
              </w:rPr>
              <w:t>148 444,1</w:t>
            </w:r>
          </w:p>
        </w:tc>
        <w:tc>
          <w:tcPr>
            <w:tcW w:w="1097" w:type="dxa"/>
            <w:shd w:val="clear" w:color="auto" w:fill="auto"/>
            <w:hideMark/>
          </w:tcPr>
          <w:p w:rsidR="00E07896" w:rsidRPr="00FC76D6" w:rsidRDefault="00E07896" w:rsidP="0037445D">
            <w:pPr>
              <w:jc w:val="center"/>
            </w:pPr>
            <w:r w:rsidRPr="00FC76D6">
              <w:rPr>
                <w:kern w:val="2"/>
              </w:rPr>
              <w:t>148 444,1</w:t>
            </w:r>
          </w:p>
        </w:tc>
        <w:tc>
          <w:tcPr>
            <w:tcW w:w="1097" w:type="dxa"/>
          </w:tcPr>
          <w:p w:rsidR="00E07896" w:rsidRPr="00FC76D6" w:rsidRDefault="00E07896" w:rsidP="0037445D">
            <w:pPr>
              <w:jc w:val="center"/>
            </w:pPr>
            <w:r w:rsidRPr="00FC76D6">
              <w:rPr>
                <w:kern w:val="2"/>
              </w:rPr>
              <w:t>148 444,1</w:t>
            </w:r>
          </w:p>
        </w:tc>
        <w:tc>
          <w:tcPr>
            <w:tcW w:w="1097" w:type="dxa"/>
          </w:tcPr>
          <w:p w:rsidR="00E07896" w:rsidRPr="00FC76D6" w:rsidRDefault="00E07896" w:rsidP="0037445D">
            <w:pPr>
              <w:jc w:val="center"/>
            </w:pPr>
            <w:r w:rsidRPr="00FC76D6">
              <w:rPr>
                <w:kern w:val="2"/>
              </w:rPr>
              <w:t>148 444,1</w:t>
            </w:r>
          </w:p>
        </w:tc>
        <w:tc>
          <w:tcPr>
            <w:tcW w:w="1097" w:type="dxa"/>
          </w:tcPr>
          <w:p w:rsidR="00E07896" w:rsidRPr="00FC76D6" w:rsidRDefault="00E07896" w:rsidP="0037445D">
            <w:pPr>
              <w:jc w:val="center"/>
            </w:pPr>
            <w:r w:rsidRPr="00FC76D6">
              <w:rPr>
                <w:kern w:val="2"/>
              </w:rPr>
              <w:t>148 444,1</w:t>
            </w:r>
          </w:p>
        </w:tc>
        <w:tc>
          <w:tcPr>
            <w:tcW w:w="1097" w:type="dxa"/>
          </w:tcPr>
          <w:p w:rsidR="00E07896" w:rsidRPr="00FC76D6" w:rsidRDefault="00E07896" w:rsidP="0037445D">
            <w:pPr>
              <w:jc w:val="center"/>
            </w:pPr>
            <w:r w:rsidRPr="00FC76D6">
              <w:rPr>
                <w:kern w:val="2"/>
              </w:rPr>
              <w:t>148 444,1</w:t>
            </w:r>
          </w:p>
        </w:tc>
        <w:tc>
          <w:tcPr>
            <w:tcW w:w="1097" w:type="dxa"/>
          </w:tcPr>
          <w:p w:rsidR="00E07896" w:rsidRPr="00FC76D6" w:rsidRDefault="00E07896" w:rsidP="0037445D">
            <w:pPr>
              <w:jc w:val="center"/>
            </w:pPr>
            <w:r w:rsidRPr="00FC76D6">
              <w:rPr>
                <w:kern w:val="2"/>
              </w:rPr>
              <w:t>148 444,1</w:t>
            </w:r>
          </w:p>
        </w:tc>
      </w:tr>
      <w:tr w:rsidR="00E07896" w:rsidRPr="00A83ED7" w:rsidTr="004D1710">
        <w:trPr>
          <w:trHeight w:val="227"/>
        </w:trPr>
        <w:tc>
          <w:tcPr>
            <w:tcW w:w="2751" w:type="dxa"/>
            <w:vMerge w:val="restart"/>
            <w:hideMark/>
          </w:tcPr>
          <w:p w:rsidR="00E07896" w:rsidRPr="00FC76D6" w:rsidRDefault="00E07896" w:rsidP="00A337CC">
            <w:pPr>
              <w:spacing w:line="233" w:lineRule="auto"/>
              <w:rPr>
                <w:kern w:val="2"/>
              </w:rPr>
            </w:pPr>
            <w:r w:rsidRPr="00FC76D6">
              <w:rPr>
                <w:kern w:val="2"/>
              </w:rPr>
              <w:t>Основное мероприятие 6.2. Поддержка инфраструктурного обустройства сельских территорий</w:t>
            </w:r>
          </w:p>
          <w:p w:rsidR="00E07896" w:rsidRPr="00FC76D6" w:rsidRDefault="00E07896" w:rsidP="00A337CC">
            <w:pPr>
              <w:spacing w:line="233" w:lineRule="auto"/>
              <w:rPr>
                <w:kern w:val="2"/>
              </w:rPr>
            </w:pPr>
          </w:p>
          <w:p w:rsidR="00E07896" w:rsidRPr="00FC76D6" w:rsidRDefault="00E07896" w:rsidP="00A337CC">
            <w:pPr>
              <w:spacing w:line="233" w:lineRule="auto"/>
              <w:rPr>
                <w:kern w:val="2"/>
              </w:rPr>
            </w:pPr>
          </w:p>
        </w:tc>
        <w:tc>
          <w:tcPr>
            <w:tcW w:w="1842" w:type="dxa"/>
            <w:vMerge w:val="restart"/>
            <w:hideMark/>
          </w:tcPr>
          <w:p w:rsidR="00E07896" w:rsidRPr="00FC76D6" w:rsidRDefault="00E07896" w:rsidP="00A477D6">
            <w:pPr>
              <w:rPr>
                <w:kern w:val="2"/>
              </w:rPr>
            </w:pPr>
            <w:r w:rsidRPr="00FC76D6">
              <w:rPr>
                <w:kern w:val="2"/>
              </w:rPr>
              <w:t>минсельхоз</w:t>
            </w:r>
            <w:r w:rsidRPr="00FC76D6">
              <w:rPr>
                <w:kern w:val="2"/>
              </w:rPr>
              <w:softHyphen/>
              <w:t xml:space="preserve">прод области, </w:t>
            </w:r>
          </w:p>
          <w:p w:rsidR="00E07896" w:rsidRPr="00FC76D6" w:rsidRDefault="00E07896" w:rsidP="00A477D6">
            <w:pPr>
              <w:rPr>
                <w:kern w:val="2"/>
              </w:rPr>
            </w:pPr>
            <w:r w:rsidRPr="00FC76D6">
              <w:rPr>
                <w:kern w:val="2"/>
              </w:rPr>
              <w:t>минтранс РО</w:t>
            </w:r>
          </w:p>
        </w:tc>
        <w:tc>
          <w:tcPr>
            <w:tcW w:w="567" w:type="dxa"/>
            <w:hideMark/>
          </w:tcPr>
          <w:p w:rsidR="00E07896" w:rsidRPr="00FC76D6" w:rsidRDefault="00E07896" w:rsidP="00A337CC">
            <w:pPr>
              <w:jc w:val="center"/>
              <w:rPr>
                <w:spacing w:val="-10"/>
                <w:kern w:val="2"/>
              </w:rPr>
            </w:pPr>
            <w:r w:rsidRPr="00FC76D6">
              <w:rPr>
                <w:spacing w:val="-10"/>
                <w:kern w:val="2"/>
              </w:rPr>
              <w:t>Х</w:t>
            </w:r>
          </w:p>
        </w:tc>
        <w:tc>
          <w:tcPr>
            <w:tcW w:w="567" w:type="dxa"/>
            <w:hideMark/>
          </w:tcPr>
          <w:p w:rsidR="00E07896" w:rsidRPr="00FC76D6" w:rsidRDefault="00E07896" w:rsidP="00A337CC">
            <w:pPr>
              <w:jc w:val="center"/>
              <w:rPr>
                <w:spacing w:val="-10"/>
                <w:kern w:val="2"/>
              </w:rPr>
            </w:pPr>
            <w:r w:rsidRPr="00FC76D6">
              <w:rPr>
                <w:spacing w:val="-10"/>
                <w:kern w:val="2"/>
              </w:rPr>
              <w:t>Х</w:t>
            </w:r>
          </w:p>
        </w:tc>
        <w:tc>
          <w:tcPr>
            <w:tcW w:w="1276" w:type="dxa"/>
            <w:hideMark/>
          </w:tcPr>
          <w:p w:rsidR="00E07896" w:rsidRPr="00FC76D6" w:rsidRDefault="00E07896" w:rsidP="00A337CC">
            <w:pPr>
              <w:jc w:val="center"/>
              <w:rPr>
                <w:spacing w:val="-10"/>
                <w:kern w:val="2"/>
              </w:rPr>
            </w:pPr>
            <w:r w:rsidRPr="00FC76D6">
              <w:rPr>
                <w:spacing w:val="-10"/>
                <w:kern w:val="2"/>
              </w:rPr>
              <w:t>Х</w:t>
            </w:r>
          </w:p>
        </w:tc>
        <w:tc>
          <w:tcPr>
            <w:tcW w:w="567" w:type="dxa"/>
            <w:hideMark/>
          </w:tcPr>
          <w:p w:rsidR="00E07896" w:rsidRPr="00FC76D6" w:rsidRDefault="00E07896" w:rsidP="00A337CC">
            <w:pPr>
              <w:jc w:val="center"/>
              <w:rPr>
                <w:spacing w:val="-10"/>
                <w:kern w:val="2"/>
              </w:rPr>
            </w:pPr>
            <w:r w:rsidRPr="00FC76D6">
              <w:rPr>
                <w:spacing w:val="-10"/>
                <w:kern w:val="2"/>
              </w:rPr>
              <w:t>Х</w:t>
            </w:r>
          </w:p>
        </w:tc>
        <w:tc>
          <w:tcPr>
            <w:tcW w:w="1418" w:type="dxa"/>
            <w:tcBorders>
              <w:bottom w:val="single" w:sz="4" w:space="0" w:color="auto"/>
            </w:tcBorders>
            <w:hideMark/>
          </w:tcPr>
          <w:p w:rsidR="00E07896" w:rsidRPr="00FC76D6" w:rsidRDefault="00645FC4" w:rsidP="00645FC4">
            <w:pPr>
              <w:jc w:val="center"/>
              <w:rPr>
                <w:kern w:val="2"/>
              </w:rPr>
            </w:pPr>
            <w:r w:rsidRPr="00645FC4">
              <w:rPr>
                <w:kern w:val="2"/>
                <w:highlight w:val="yellow"/>
              </w:rPr>
              <w:t>6</w:t>
            </w:r>
            <w:r w:rsidR="00E07896" w:rsidRPr="00645FC4">
              <w:rPr>
                <w:kern w:val="2"/>
                <w:highlight w:val="yellow"/>
              </w:rPr>
              <w:t> </w:t>
            </w:r>
            <w:r w:rsidRPr="00645FC4">
              <w:rPr>
                <w:kern w:val="2"/>
                <w:highlight w:val="yellow"/>
              </w:rPr>
              <w:t>819</w:t>
            </w:r>
            <w:r w:rsidR="00E07896" w:rsidRPr="00645FC4">
              <w:rPr>
                <w:kern w:val="2"/>
                <w:highlight w:val="yellow"/>
              </w:rPr>
              <w:t> </w:t>
            </w:r>
            <w:r w:rsidRPr="00645FC4">
              <w:rPr>
                <w:kern w:val="2"/>
                <w:highlight w:val="yellow"/>
              </w:rPr>
              <w:t>780</w:t>
            </w:r>
            <w:r w:rsidR="00E07896" w:rsidRPr="00645FC4">
              <w:rPr>
                <w:kern w:val="2"/>
                <w:highlight w:val="yellow"/>
              </w:rPr>
              <w:t>,</w:t>
            </w:r>
            <w:r w:rsidRPr="00645FC4">
              <w:rPr>
                <w:kern w:val="2"/>
                <w:highlight w:val="yellow"/>
              </w:rPr>
              <w:t>8</w:t>
            </w:r>
          </w:p>
        </w:tc>
        <w:tc>
          <w:tcPr>
            <w:tcW w:w="1096" w:type="dxa"/>
            <w:tcBorders>
              <w:bottom w:val="single" w:sz="4" w:space="0" w:color="auto"/>
            </w:tcBorders>
            <w:hideMark/>
          </w:tcPr>
          <w:p w:rsidR="00E07896" w:rsidRPr="00FC76D6" w:rsidRDefault="00E07896" w:rsidP="00A337CC">
            <w:pPr>
              <w:jc w:val="center"/>
              <w:rPr>
                <w:kern w:val="2"/>
              </w:rPr>
            </w:pPr>
            <w:r w:rsidRPr="00FC76D6">
              <w:rPr>
                <w:kern w:val="2"/>
              </w:rPr>
              <w:t>832 641,2</w:t>
            </w:r>
          </w:p>
        </w:tc>
        <w:tc>
          <w:tcPr>
            <w:tcW w:w="1097" w:type="dxa"/>
            <w:tcBorders>
              <w:bottom w:val="single" w:sz="4" w:space="0" w:color="auto"/>
            </w:tcBorders>
            <w:hideMark/>
          </w:tcPr>
          <w:p w:rsidR="00E07896" w:rsidRPr="00FC76D6" w:rsidRDefault="00E07896" w:rsidP="00A337CC">
            <w:pPr>
              <w:jc w:val="center"/>
              <w:rPr>
                <w:kern w:val="2"/>
              </w:rPr>
            </w:pPr>
            <w:r w:rsidRPr="00FC76D6">
              <w:rPr>
                <w:kern w:val="2"/>
              </w:rPr>
              <w:t>533 395,9</w:t>
            </w:r>
          </w:p>
        </w:tc>
        <w:tc>
          <w:tcPr>
            <w:tcW w:w="1097" w:type="dxa"/>
            <w:tcBorders>
              <w:bottom w:val="single" w:sz="4" w:space="0" w:color="auto"/>
            </w:tcBorders>
            <w:shd w:val="clear" w:color="auto" w:fill="auto"/>
            <w:hideMark/>
          </w:tcPr>
          <w:p w:rsidR="00E07896" w:rsidRPr="00FC76D6" w:rsidRDefault="00E07896" w:rsidP="004D1710">
            <w:pPr>
              <w:jc w:val="center"/>
            </w:pPr>
            <w:r w:rsidRPr="00FC76D6">
              <w:rPr>
                <w:kern w:val="2"/>
              </w:rPr>
              <w:t>5 000,0</w:t>
            </w:r>
          </w:p>
        </w:tc>
        <w:tc>
          <w:tcPr>
            <w:tcW w:w="1097" w:type="dxa"/>
            <w:tcBorders>
              <w:bottom w:val="single" w:sz="4" w:space="0" w:color="auto"/>
            </w:tcBorders>
            <w:shd w:val="clear" w:color="auto" w:fill="auto"/>
            <w:hideMark/>
          </w:tcPr>
          <w:p w:rsidR="00E07896" w:rsidRPr="00FC76D6" w:rsidRDefault="00645FC4" w:rsidP="00645FC4">
            <w:pPr>
              <w:jc w:val="center"/>
            </w:pPr>
            <w:r w:rsidRPr="00645FC4">
              <w:rPr>
                <w:kern w:val="2"/>
                <w:highlight w:val="yellow"/>
              </w:rPr>
              <w:t>1 472</w:t>
            </w:r>
            <w:r w:rsidR="00E07896" w:rsidRPr="00645FC4">
              <w:rPr>
                <w:kern w:val="2"/>
                <w:highlight w:val="yellow"/>
              </w:rPr>
              <w:t> </w:t>
            </w:r>
            <w:r w:rsidRPr="00645FC4">
              <w:rPr>
                <w:kern w:val="2"/>
                <w:highlight w:val="yellow"/>
              </w:rPr>
              <w:t>431</w:t>
            </w:r>
            <w:r w:rsidR="00E07896" w:rsidRPr="00645FC4">
              <w:rPr>
                <w:kern w:val="2"/>
                <w:highlight w:val="yellow"/>
              </w:rPr>
              <w:t>,</w:t>
            </w:r>
            <w:r w:rsidRPr="00645FC4">
              <w:rPr>
                <w:kern w:val="2"/>
                <w:highlight w:val="yellow"/>
              </w:rPr>
              <w:t>2</w:t>
            </w:r>
          </w:p>
        </w:tc>
        <w:tc>
          <w:tcPr>
            <w:tcW w:w="1097" w:type="dxa"/>
            <w:tcBorders>
              <w:bottom w:val="single" w:sz="4" w:space="0" w:color="auto"/>
            </w:tcBorders>
            <w:shd w:val="clear" w:color="auto" w:fill="auto"/>
            <w:hideMark/>
          </w:tcPr>
          <w:p w:rsidR="00E07896" w:rsidRPr="00645FC4" w:rsidRDefault="00645FC4" w:rsidP="00645FC4">
            <w:pPr>
              <w:jc w:val="center"/>
              <w:rPr>
                <w:highlight w:val="yellow"/>
              </w:rPr>
            </w:pPr>
            <w:r w:rsidRPr="00645FC4">
              <w:rPr>
                <w:kern w:val="2"/>
                <w:highlight w:val="yellow"/>
              </w:rPr>
              <w:t>84</w:t>
            </w:r>
            <w:r w:rsidR="00E07896" w:rsidRPr="00645FC4">
              <w:rPr>
                <w:kern w:val="2"/>
                <w:highlight w:val="yellow"/>
              </w:rPr>
              <w:t>5</w:t>
            </w:r>
            <w:r w:rsidRPr="00645FC4">
              <w:rPr>
                <w:kern w:val="2"/>
                <w:highlight w:val="yellow"/>
              </w:rPr>
              <w:t> 717,</w:t>
            </w:r>
            <w:r w:rsidR="00E07896" w:rsidRPr="00645FC4">
              <w:rPr>
                <w:kern w:val="2"/>
                <w:highlight w:val="yellow"/>
              </w:rPr>
              <w:t>0</w:t>
            </w:r>
          </w:p>
        </w:tc>
        <w:tc>
          <w:tcPr>
            <w:tcW w:w="1097" w:type="dxa"/>
            <w:tcBorders>
              <w:bottom w:val="single" w:sz="4" w:space="0" w:color="auto"/>
            </w:tcBorders>
            <w:shd w:val="clear" w:color="auto" w:fill="auto"/>
            <w:hideMark/>
          </w:tcPr>
          <w:p w:rsidR="00E07896" w:rsidRPr="00645FC4" w:rsidRDefault="00645FC4" w:rsidP="00645FC4">
            <w:pPr>
              <w:jc w:val="center"/>
              <w:rPr>
                <w:highlight w:val="yellow"/>
              </w:rPr>
            </w:pPr>
            <w:r w:rsidRPr="00645FC4">
              <w:rPr>
                <w:kern w:val="2"/>
                <w:highlight w:val="yellow"/>
              </w:rPr>
              <w:t>713</w:t>
            </w:r>
            <w:r w:rsidR="00E07896" w:rsidRPr="00645FC4">
              <w:rPr>
                <w:kern w:val="2"/>
                <w:highlight w:val="yellow"/>
              </w:rPr>
              <w:t> 0</w:t>
            </w:r>
            <w:r w:rsidRPr="00645FC4">
              <w:rPr>
                <w:kern w:val="2"/>
                <w:highlight w:val="yellow"/>
              </w:rPr>
              <w:t>72</w:t>
            </w:r>
            <w:r w:rsidR="00E07896" w:rsidRPr="00645FC4">
              <w:rPr>
                <w:kern w:val="2"/>
                <w:highlight w:val="yellow"/>
              </w:rPr>
              <w:t>,0</w:t>
            </w:r>
          </w:p>
        </w:tc>
        <w:tc>
          <w:tcPr>
            <w:tcW w:w="1097" w:type="dxa"/>
            <w:tcBorders>
              <w:bottom w:val="single" w:sz="4" w:space="0" w:color="auto"/>
            </w:tcBorders>
            <w:shd w:val="clear" w:color="auto" w:fill="auto"/>
            <w:hideMark/>
          </w:tcPr>
          <w:p w:rsidR="00E07896" w:rsidRPr="00645FC4" w:rsidRDefault="00645FC4" w:rsidP="00645FC4">
            <w:pPr>
              <w:jc w:val="center"/>
              <w:rPr>
                <w:highlight w:val="yellow"/>
              </w:rPr>
            </w:pPr>
            <w:r w:rsidRPr="00645FC4">
              <w:rPr>
                <w:kern w:val="2"/>
                <w:highlight w:val="yellow"/>
              </w:rPr>
              <w:t>668</w:t>
            </w:r>
            <w:r w:rsidR="00E07896" w:rsidRPr="00645FC4">
              <w:rPr>
                <w:kern w:val="2"/>
                <w:highlight w:val="yellow"/>
              </w:rPr>
              <w:t> </w:t>
            </w:r>
            <w:r w:rsidRPr="00645FC4">
              <w:rPr>
                <w:kern w:val="2"/>
                <w:highlight w:val="yellow"/>
              </w:rPr>
              <w:t>424</w:t>
            </w:r>
            <w:r w:rsidR="00E07896" w:rsidRPr="00645FC4">
              <w:rPr>
                <w:kern w:val="2"/>
                <w:highlight w:val="yellow"/>
              </w:rPr>
              <w:t>,</w:t>
            </w:r>
            <w:r w:rsidRPr="00645FC4">
              <w:rPr>
                <w:kern w:val="2"/>
                <w:highlight w:val="yellow"/>
              </w:rPr>
              <w:t>1</w:t>
            </w:r>
          </w:p>
        </w:tc>
        <w:tc>
          <w:tcPr>
            <w:tcW w:w="1097" w:type="dxa"/>
            <w:tcBorders>
              <w:bottom w:val="single" w:sz="4" w:space="0" w:color="auto"/>
            </w:tcBorders>
            <w:shd w:val="clear" w:color="auto" w:fill="auto"/>
          </w:tcPr>
          <w:p w:rsidR="00E07896" w:rsidRPr="00645FC4" w:rsidRDefault="00E07896" w:rsidP="00645FC4">
            <w:pPr>
              <w:jc w:val="center"/>
              <w:rPr>
                <w:highlight w:val="yellow"/>
              </w:rPr>
            </w:pPr>
            <w:r w:rsidRPr="00645FC4">
              <w:rPr>
                <w:kern w:val="2"/>
                <w:highlight w:val="yellow"/>
              </w:rPr>
              <w:t>5</w:t>
            </w:r>
            <w:r w:rsidR="00645FC4" w:rsidRPr="00645FC4">
              <w:rPr>
                <w:kern w:val="2"/>
                <w:highlight w:val="yellow"/>
              </w:rPr>
              <w:t>55</w:t>
            </w:r>
            <w:r w:rsidRPr="00645FC4">
              <w:rPr>
                <w:kern w:val="2"/>
                <w:highlight w:val="yellow"/>
              </w:rPr>
              <w:t> </w:t>
            </w:r>
            <w:r w:rsidR="00645FC4" w:rsidRPr="00645FC4">
              <w:rPr>
                <w:kern w:val="2"/>
                <w:highlight w:val="yellow"/>
              </w:rPr>
              <w:t>751</w:t>
            </w:r>
            <w:r w:rsidRPr="00645FC4">
              <w:rPr>
                <w:kern w:val="2"/>
                <w:highlight w:val="yellow"/>
              </w:rPr>
              <w:t>,</w:t>
            </w:r>
            <w:r w:rsidR="00645FC4" w:rsidRPr="00645FC4">
              <w:rPr>
                <w:kern w:val="2"/>
                <w:highlight w:val="yellow"/>
              </w:rPr>
              <w:t>5</w:t>
            </w:r>
          </w:p>
        </w:tc>
        <w:tc>
          <w:tcPr>
            <w:tcW w:w="1097" w:type="dxa"/>
            <w:tcBorders>
              <w:bottom w:val="single" w:sz="4" w:space="0" w:color="auto"/>
            </w:tcBorders>
            <w:shd w:val="clear" w:color="auto" w:fill="auto"/>
          </w:tcPr>
          <w:p w:rsidR="00E07896" w:rsidRPr="00645FC4" w:rsidRDefault="00645FC4" w:rsidP="00645FC4">
            <w:pPr>
              <w:jc w:val="center"/>
              <w:rPr>
                <w:highlight w:val="yellow"/>
              </w:rPr>
            </w:pPr>
            <w:r w:rsidRPr="00645FC4">
              <w:rPr>
                <w:kern w:val="2"/>
                <w:highlight w:val="yellow"/>
              </w:rPr>
              <w:t>297</w:t>
            </w:r>
            <w:r w:rsidR="00E07896" w:rsidRPr="00645FC4">
              <w:rPr>
                <w:kern w:val="2"/>
                <w:highlight w:val="yellow"/>
              </w:rPr>
              <w:t> </w:t>
            </w:r>
            <w:r w:rsidRPr="00645FC4">
              <w:rPr>
                <w:kern w:val="2"/>
                <w:highlight w:val="yellow"/>
              </w:rPr>
              <w:t>203</w:t>
            </w:r>
            <w:r w:rsidR="00E07896" w:rsidRPr="00645FC4">
              <w:rPr>
                <w:kern w:val="2"/>
                <w:highlight w:val="yellow"/>
              </w:rPr>
              <w:t>,</w:t>
            </w:r>
            <w:r w:rsidRPr="00645FC4">
              <w:rPr>
                <w:kern w:val="2"/>
                <w:highlight w:val="yellow"/>
              </w:rPr>
              <w:t>9</w:t>
            </w:r>
          </w:p>
        </w:tc>
        <w:tc>
          <w:tcPr>
            <w:tcW w:w="1097" w:type="dxa"/>
            <w:tcBorders>
              <w:bottom w:val="single" w:sz="4" w:space="0" w:color="auto"/>
            </w:tcBorders>
            <w:shd w:val="clear" w:color="auto" w:fill="auto"/>
          </w:tcPr>
          <w:p w:rsidR="00E07896" w:rsidRPr="00645FC4" w:rsidRDefault="00645FC4" w:rsidP="00645FC4">
            <w:pPr>
              <w:jc w:val="center"/>
              <w:rPr>
                <w:highlight w:val="yellow"/>
              </w:rPr>
            </w:pPr>
            <w:r w:rsidRPr="00645FC4">
              <w:rPr>
                <w:kern w:val="2"/>
                <w:highlight w:val="yellow"/>
              </w:rPr>
              <w:t>301</w:t>
            </w:r>
            <w:r w:rsidR="00E07896" w:rsidRPr="00645FC4">
              <w:rPr>
                <w:kern w:val="2"/>
                <w:highlight w:val="yellow"/>
              </w:rPr>
              <w:t> </w:t>
            </w:r>
            <w:r w:rsidRPr="00645FC4">
              <w:rPr>
                <w:kern w:val="2"/>
                <w:highlight w:val="yellow"/>
              </w:rPr>
              <w:t>260</w:t>
            </w:r>
            <w:r w:rsidR="00E07896" w:rsidRPr="00645FC4">
              <w:rPr>
                <w:kern w:val="2"/>
                <w:highlight w:val="yellow"/>
              </w:rPr>
              <w:t>,0</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kern w:val="2"/>
                <w:highlight w:val="yellow"/>
              </w:rPr>
              <w:t>301 260,0</w:t>
            </w:r>
          </w:p>
        </w:tc>
        <w:tc>
          <w:tcPr>
            <w:tcW w:w="1097" w:type="dxa"/>
            <w:tcBorders>
              <w:bottom w:val="single" w:sz="4" w:space="0" w:color="auto"/>
            </w:tcBorders>
            <w:shd w:val="clear" w:color="auto" w:fill="auto"/>
          </w:tcPr>
          <w:p w:rsidR="00E07896" w:rsidRPr="00645FC4" w:rsidRDefault="00645FC4" w:rsidP="00645FC4">
            <w:pPr>
              <w:jc w:val="center"/>
              <w:rPr>
                <w:highlight w:val="yellow"/>
              </w:rPr>
            </w:pPr>
            <w:r w:rsidRPr="00645FC4">
              <w:rPr>
                <w:kern w:val="2"/>
                <w:highlight w:val="yellow"/>
              </w:rPr>
              <w:t>293</w:t>
            </w:r>
            <w:r w:rsidR="00E07896" w:rsidRPr="00645FC4">
              <w:rPr>
                <w:kern w:val="2"/>
                <w:highlight w:val="yellow"/>
              </w:rPr>
              <w:t> </w:t>
            </w:r>
            <w:r w:rsidRPr="00645FC4">
              <w:rPr>
                <w:kern w:val="2"/>
                <w:highlight w:val="yellow"/>
              </w:rPr>
              <w:t>624</w:t>
            </w:r>
            <w:r w:rsidR="00E07896" w:rsidRPr="00645FC4">
              <w:rPr>
                <w:kern w:val="2"/>
                <w:highlight w:val="yellow"/>
              </w:rPr>
              <w:t>,0</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0502</w:t>
            </w:r>
          </w:p>
        </w:tc>
        <w:tc>
          <w:tcPr>
            <w:tcW w:w="1276" w:type="dxa"/>
            <w:shd w:val="clear" w:color="auto" w:fill="auto"/>
            <w:hideMark/>
          </w:tcPr>
          <w:p w:rsidR="00E07896" w:rsidRPr="00FC76D6" w:rsidRDefault="00E07896" w:rsidP="00A337CC">
            <w:pPr>
              <w:jc w:val="center"/>
              <w:rPr>
                <w:spacing w:val="-10"/>
                <w:kern w:val="2"/>
              </w:rPr>
            </w:pPr>
            <w:r w:rsidRPr="00FC76D6">
              <w:rPr>
                <w:spacing w:val="-10"/>
                <w:kern w:val="2"/>
              </w:rPr>
              <w:t>17600</w:t>
            </w:r>
            <w:r w:rsidRPr="00FC76D6">
              <w:rPr>
                <w:spacing w:val="-10"/>
                <w:kern w:val="2"/>
                <w:lang w:val="en-US"/>
              </w:rPr>
              <w:t>R</w:t>
            </w:r>
            <w:r w:rsidRPr="00FC76D6">
              <w:rPr>
                <w:spacing w:val="-10"/>
                <w:kern w:val="2"/>
              </w:rPr>
              <w:t>5673</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520</w:t>
            </w:r>
          </w:p>
        </w:tc>
        <w:tc>
          <w:tcPr>
            <w:tcW w:w="1418" w:type="dxa"/>
          </w:tcPr>
          <w:p w:rsidR="00E07896" w:rsidRPr="00FC76D6" w:rsidRDefault="00E07896" w:rsidP="004D1710">
            <w:pPr>
              <w:jc w:val="center"/>
            </w:pPr>
            <w:r w:rsidRPr="00FC76D6">
              <w:rPr>
                <w:kern w:val="2"/>
              </w:rPr>
              <w:t>−</w:t>
            </w:r>
          </w:p>
        </w:tc>
        <w:tc>
          <w:tcPr>
            <w:tcW w:w="1096" w:type="dxa"/>
            <w:hideMark/>
          </w:tcPr>
          <w:p w:rsidR="00E07896" w:rsidRPr="00FC76D6" w:rsidRDefault="00E07896" w:rsidP="004D1710">
            <w:pPr>
              <w:jc w:val="center"/>
            </w:pPr>
            <w:r w:rsidRPr="00FC76D6">
              <w:rPr>
                <w:kern w:val="2"/>
              </w:rPr>
              <w:t>−</w:t>
            </w:r>
          </w:p>
        </w:tc>
        <w:tc>
          <w:tcPr>
            <w:tcW w:w="1097" w:type="dxa"/>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spacing w:val="-10"/>
                <w:kern w:val="2"/>
                <w:lang w:val="en-US"/>
              </w:rPr>
            </w:pPr>
            <w:r w:rsidRPr="00FC76D6">
              <w:rPr>
                <w:spacing w:val="-10"/>
                <w:kern w:val="2"/>
                <w:lang w:val="en-US"/>
              </w:rPr>
              <w:t>809</w:t>
            </w:r>
          </w:p>
        </w:tc>
        <w:tc>
          <w:tcPr>
            <w:tcW w:w="567" w:type="dxa"/>
            <w:hideMark/>
          </w:tcPr>
          <w:p w:rsidR="00E07896" w:rsidRPr="00FC76D6" w:rsidRDefault="00E07896" w:rsidP="00A337CC">
            <w:pPr>
              <w:jc w:val="center"/>
              <w:rPr>
                <w:spacing w:val="-10"/>
                <w:kern w:val="2"/>
                <w:lang w:val="en-US"/>
              </w:rPr>
            </w:pPr>
            <w:r w:rsidRPr="00FC76D6">
              <w:rPr>
                <w:spacing w:val="-10"/>
                <w:kern w:val="2"/>
                <w:lang w:val="en-US"/>
              </w:rPr>
              <w:t>0502</w:t>
            </w:r>
          </w:p>
        </w:tc>
        <w:tc>
          <w:tcPr>
            <w:tcW w:w="1276" w:type="dxa"/>
            <w:hideMark/>
          </w:tcPr>
          <w:p w:rsidR="00E07896" w:rsidRPr="00FC76D6" w:rsidRDefault="00E07896" w:rsidP="00A337CC">
            <w:pPr>
              <w:jc w:val="center"/>
              <w:rPr>
                <w:spacing w:val="-10"/>
                <w:kern w:val="2"/>
                <w:lang w:val="en-US"/>
              </w:rPr>
            </w:pPr>
            <w:r w:rsidRPr="00FC76D6">
              <w:rPr>
                <w:spacing w:val="-10"/>
                <w:kern w:val="2"/>
                <w:lang w:val="en-US"/>
              </w:rPr>
              <w:t>1760073530</w:t>
            </w:r>
          </w:p>
        </w:tc>
        <w:tc>
          <w:tcPr>
            <w:tcW w:w="567" w:type="dxa"/>
            <w:hideMark/>
          </w:tcPr>
          <w:p w:rsidR="00E07896" w:rsidRPr="00FC76D6" w:rsidRDefault="00E07896" w:rsidP="00A337CC">
            <w:pPr>
              <w:jc w:val="center"/>
              <w:rPr>
                <w:spacing w:val="-10"/>
                <w:kern w:val="2"/>
                <w:lang w:val="en-US"/>
              </w:rPr>
            </w:pPr>
            <w:r w:rsidRPr="00FC76D6">
              <w:rPr>
                <w:spacing w:val="-10"/>
                <w:kern w:val="2"/>
                <w:lang w:val="en-US"/>
              </w:rPr>
              <w:t>520</w:t>
            </w:r>
          </w:p>
        </w:tc>
        <w:tc>
          <w:tcPr>
            <w:tcW w:w="1418" w:type="dxa"/>
            <w:tcBorders>
              <w:bottom w:val="single" w:sz="4" w:space="0" w:color="auto"/>
            </w:tcBorders>
          </w:tcPr>
          <w:p w:rsidR="00E07896" w:rsidRPr="00FC76D6" w:rsidRDefault="00645FC4" w:rsidP="00645FC4">
            <w:pPr>
              <w:jc w:val="center"/>
              <w:rPr>
                <w:kern w:val="2"/>
              </w:rPr>
            </w:pPr>
            <w:r w:rsidRPr="00645FC4">
              <w:rPr>
                <w:kern w:val="2"/>
                <w:highlight w:val="yellow"/>
              </w:rPr>
              <w:t>3 868</w:t>
            </w:r>
            <w:r w:rsidR="00E07896" w:rsidRPr="00645FC4">
              <w:rPr>
                <w:kern w:val="2"/>
                <w:highlight w:val="yellow"/>
              </w:rPr>
              <w:t> </w:t>
            </w:r>
            <w:r w:rsidRPr="00645FC4">
              <w:rPr>
                <w:kern w:val="2"/>
                <w:highlight w:val="yellow"/>
              </w:rPr>
              <w:t>664</w:t>
            </w:r>
            <w:r w:rsidR="00E07896" w:rsidRPr="00645FC4">
              <w:rPr>
                <w:kern w:val="2"/>
                <w:highlight w:val="yellow"/>
              </w:rPr>
              <w:t>,</w:t>
            </w:r>
            <w:r w:rsidRPr="00645FC4">
              <w:rPr>
                <w:kern w:val="2"/>
                <w:highlight w:val="yellow"/>
              </w:rPr>
              <w:t>9</w:t>
            </w:r>
          </w:p>
        </w:tc>
        <w:tc>
          <w:tcPr>
            <w:tcW w:w="1096" w:type="dxa"/>
            <w:tcBorders>
              <w:bottom w:val="single" w:sz="4" w:space="0" w:color="auto"/>
            </w:tcBorders>
            <w:hideMark/>
          </w:tcPr>
          <w:p w:rsidR="00E07896" w:rsidRPr="00FC76D6" w:rsidRDefault="00E07896" w:rsidP="00A337CC">
            <w:pPr>
              <w:jc w:val="center"/>
              <w:rPr>
                <w:kern w:val="2"/>
              </w:rPr>
            </w:pPr>
            <w:r w:rsidRPr="00FC76D6">
              <w:rPr>
                <w:kern w:val="2"/>
              </w:rPr>
              <w:t>145 667,6</w:t>
            </w:r>
          </w:p>
        </w:tc>
        <w:tc>
          <w:tcPr>
            <w:tcW w:w="1097" w:type="dxa"/>
            <w:tcBorders>
              <w:bottom w:val="single" w:sz="4" w:space="0" w:color="auto"/>
            </w:tcBorders>
            <w:hideMark/>
          </w:tcPr>
          <w:p w:rsidR="00E07896" w:rsidRPr="00FC76D6" w:rsidRDefault="00E07896" w:rsidP="00A337CC">
            <w:pPr>
              <w:jc w:val="center"/>
              <w:rPr>
                <w:kern w:val="2"/>
              </w:rPr>
            </w:pPr>
            <w:r w:rsidRPr="00FC76D6">
              <w:rPr>
                <w:kern w:val="2"/>
              </w:rPr>
              <w:t>41 657,9</w:t>
            </w:r>
          </w:p>
        </w:tc>
        <w:tc>
          <w:tcPr>
            <w:tcW w:w="1097" w:type="dxa"/>
            <w:tcBorders>
              <w:bottom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kern w:val="2"/>
                <w:highlight w:val="yellow"/>
              </w:rPr>
              <w:t>541 261,6</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582 924,1</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608 376,2</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519 502,4</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468 299,8</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209 847,3</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251 328,0</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251 328,0</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248 472,0</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0502</w:t>
            </w:r>
          </w:p>
        </w:tc>
        <w:tc>
          <w:tcPr>
            <w:tcW w:w="1276" w:type="dxa"/>
            <w:shd w:val="clear" w:color="auto" w:fill="auto"/>
            <w:hideMark/>
          </w:tcPr>
          <w:p w:rsidR="00E07896" w:rsidRPr="00FC76D6" w:rsidRDefault="00E07896" w:rsidP="00A337CC">
            <w:pPr>
              <w:jc w:val="center"/>
              <w:rPr>
                <w:spacing w:val="-10"/>
                <w:kern w:val="2"/>
              </w:rPr>
            </w:pPr>
            <w:r w:rsidRPr="00FC76D6">
              <w:rPr>
                <w:spacing w:val="-10"/>
                <w:kern w:val="2"/>
              </w:rPr>
              <w:t>17600</w:t>
            </w:r>
            <w:r w:rsidRPr="00FC76D6">
              <w:rPr>
                <w:spacing w:val="-10"/>
                <w:kern w:val="2"/>
                <w:lang w:val="en-US"/>
              </w:rPr>
              <w:t>R</w:t>
            </w:r>
            <w:r w:rsidRPr="00FC76D6">
              <w:rPr>
                <w:spacing w:val="-10"/>
                <w:kern w:val="2"/>
              </w:rPr>
              <w:t>5674</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520</w:t>
            </w:r>
          </w:p>
        </w:tc>
        <w:tc>
          <w:tcPr>
            <w:tcW w:w="1418" w:type="dxa"/>
            <w:hideMark/>
          </w:tcPr>
          <w:p w:rsidR="00E07896" w:rsidRPr="00FC76D6" w:rsidRDefault="00E07896" w:rsidP="004D1710">
            <w:pPr>
              <w:jc w:val="center"/>
            </w:pPr>
            <w:r w:rsidRPr="00FC76D6">
              <w:rPr>
                <w:kern w:val="2"/>
              </w:rPr>
              <w:t>−</w:t>
            </w:r>
          </w:p>
        </w:tc>
        <w:tc>
          <w:tcPr>
            <w:tcW w:w="1096" w:type="dxa"/>
            <w:hideMark/>
          </w:tcPr>
          <w:p w:rsidR="00E07896" w:rsidRPr="00FC76D6" w:rsidRDefault="00E07896" w:rsidP="004D1710">
            <w:pPr>
              <w:jc w:val="center"/>
            </w:pPr>
            <w:r w:rsidRPr="00FC76D6">
              <w:rPr>
                <w:kern w:val="2"/>
              </w:rPr>
              <w:t>−</w:t>
            </w:r>
          </w:p>
        </w:tc>
        <w:tc>
          <w:tcPr>
            <w:tcW w:w="1097" w:type="dxa"/>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A337CC">
            <w:pPr>
              <w:jc w:val="center"/>
              <w:rPr>
                <w:spacing w:val="-10"/>
                <w:kern w:val="2"/>
                <w:lang w:val="en-US"/>
              </w:rPr>
            </w:pPr>
            <w:r w:rsidRPr="00FC76D6">
              <w:rPr>
                <w:spacing w:val="-10"/>
                <w:kern w:val="2"/>
                <w:lang w:val="en-US"/>
              </w:rPr>
              <w:t>0502</w:t>
            </w:r>
          </w:p>
        </w:tc>
        <w:tc>
          <w:tcPr>
            <w:tcW w:w="1276" w:type="dxa"/>
            <w:shd w:val="clear" w:color="auto" w:fill="auto"/>
            <w:hideMark/>
          </w:tcPr>
          <w:p w:rsidR="00E07896" w:rsidRPr="00FC76D6" w:rsidRDefault="00E07896" w:rsidP="00A337CC">
            <w:pPr>
              <w:jc w:val="center"/>
              <w:rPr>
                <w:spacing w:val="-10"/>
                <w:kern w:val="2"/>
                <w:lang w:val="en-US"/>
              </w:rPr>
            </w:pPr>
            <w:r w:rsidRPr="00FC76D6">
              <w:rPr>
                <w:spacing w:val="-10"/>
                <w:kern w:val="2"/>
                <w:lang w:val="en-US"/>
              </w:rPr>
              <w:t>1760073550</w:t>
            </w:r>
          </w:p>
        </w:tc>
        <w:tc>
          <w:tcPr>
            <w:tcW w:w="567" w:type="dxa"/>
            <w:shd w:val="clear" w:color="auto" w:fill="auto"/>
            <w:hideMark/>
          </w:tcPr>
          <w:p w:rsidR="00E07896" w:rsidRPr="00FC76D6" w:rsidRDefault="00E07896" w:rsidP="00A337CC">
            <w:pPr>
              <w:jc w:val="center"/>
              <w:rPr>
                <w:spacing w:val="-10"/>
                <w:kern w:val="2"/>
                <w:lang w:val="en-US"/>
              </w:rPr>
            </w:pPr>
            <w:r w:rsidRPr="00FC76D6">
              <w:rPr>
                <w:spacing w:val="-10"/>
                <w:kern w:val="2"/>
                <w:lang w:val="en-US"/>
              </w:rPr>
              <w:t>520</w:t>
            </w:r>
          </w:p>
        </w:tc>
        <w:tc>
          <w:tcPr>
            <w:tcW w:w="1418" w:type="dxa"/>
            <w:tcBorders>
              <w:bottom w:val="single" w:sz="4" w:space="0" w:color="auto"/>
            </w:tcBorders>
            <w:hideMark/>
          </w:tcPr>
          <w:p w:rsidR="00E07896" w:rsidRPr="00FC76D6" w:rsidRDefault="00645FC4" w:rsidP="00645FC4">
            <w:pPr>
              <w:jc w:val="center"/>
              <w:rPr>
                <w:kern w:val="2"/>
              </w:rPr>
            </w:pPr>
            <w:r w:rsidRPr="00645FC4">
              <w:rPr>
                <w:kern w:val="2"/>
                <w:highlight w:val="yellow"/>
              </w:rPr>
              <w:t>1 218</w:t>
            </w:r>
            <w:r w:rsidR="00E07896" w:rsidRPr="00645FC4">
              <w:rPr>
                <w:kern w:val="2"/>
                <w:highlight w:val="yellow"/>
              </w:rPr>
              <w:t> </w:t>
            </w:r>
            <w:r w:rsidRPr="00645FC4">
              <w:rPr>
                <w:kern w:val="2"/>
                <w:highlight w:val="yellow"/>
              </w:rPr>
              <w:t>651</w:t>
            </w:r>
            <w:r w:rsidR="00E07896" w:rsidRPr="00645FC4">
              <w:rPr>
                <w:kern w:val="2"/>
                <w:highlight w:val="yellow"/>
              </w:rPr>
              <w:t>,5</w:t>
            </w:r>
          </w:p>
        </w:tc>
        <w:tc>
          <w:tcPr>
            <w:tcW w:w="1096" w:type="dxa"/>
            <w:tcBorders>
              <w:bottom w:val="single" w:sz="4" w:space="0" w:color="auto"/>
            </w:tcBorders>
            <w:hideMark/>
          </w:tcPr>
          <w:p w:rsidR="00E07896" w:rsidRPr="00FC76D6" w:rsidRDefault="00E07896" w:rsidP="00A337CC">
            <w:pPr>
              <w:jc w:val="center"/>
              <w:rPr>
                <w:kern w:val="2"/>
              </w:rPr>
            </w:pPr>
            <w:r w:rsidRPr="00FC76D6">
              <w:rPr>
                <w:kern w:val="2"/>
              </w:rPr>
              <w:t>157 631,5</w:t>
            </w:r>
          </w:p>
        </w:tc>
        <w:tc>
          <w:tcPr>
            <w:tcW w:w="1097" w:type="dxa"/>
            <w:tcBorders>
              <w:bottom w:val="single" w:sz="4" w:space="0" w:color="auto"/>
            </w:tcBorders>
            <w:hideMark/>
          </w:tcPr>
          <w:p w:rsidR="00E07896" w:rsidRPr="00FC76D6" w:rsidRDefault="00E07896" w:rsidP="004D1710">
            <w:pPr>
              <w:jc w:val="center"/>
            </w:pPr>
            <w:r w:rsidRPr="00FC76D6">
              <w:rPr>
                <w:kern w:val="2"/>
              </w:rPr>
              <w:t>−</w:t>
            </w:r>
          </w:p>
        </w:tc>
        <w:tc>
          <w:tcPr>
            <w:tcW w:w="1097" w:type="dxa"/>
            <w:tcBorders>
              <w:bottom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kern w:val="2"/>
                <w:highlight w:val="yellow"/>
              </w:rPr>
              <w:t>464 948,2</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157 107,8</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27 020,0</w:t>
            </w:r>
          </w:p>
        </w:tc>
        <w:tc>
          <w:tcPr>
            <w:tcW w:w="1097" w:type="dxa"/>
            <w:tcBorders>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117 119,7</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82 451,7</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82 356,6</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44 932,0</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44 932,0</w:t>
            </w:r>
          </w:p>
        </w:tc>
        <w:tc>
          <w:tcPr>
            <w:tcW w:w="1097" w:type="dxa"/>
            <w:tcBorders>
              <w:bottom w:val="single" w:sz="4" w:space="0" w:color="auto"/>
            </w:tcBorders>
            <w:shd w:val="clear" w:color="auto" w:fill="auto"/>
          </w:tcPr>
          <w:p w:rsidR="00E07896" w:rsidRPr="00645FC4" w:rsidRDefault="00645FC4" w:rsidP="004D1710">
            <w:pPr>
              <w:jc w:val="center"/>
              <w:rPr>
                <w:highlight w:val="yellow"/>
              </w:rPr>
            </w:pPr>
            <w:r w:rsidRPr="00645FC4">
              <w:rPr>
                <w:highlight w:val="yellow"/>
              </w:rPr>
              <w:t>40 152,0</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tcBorders>
              <w:top w:val="single" w:sz="4" w:space="0" w:color="auto"/>
            </w:tcBorders>
            <w:hideMark/>
          </w:tcPr>
          <w:p w:rsidR="00E07896" w:rsidRPr="00FC76D6" w:rsidRDefault="00E07896" w:rsidP="00A337CC">
            <w:pPr>
              <w:jc w:val="center"/>
              <w:rPr>
                <w:spacing w:val="-10"/>
                <w:kern w:val="2"/>
              </w:rPr>
            </w:pPr>
            <w:r w:rsidRPr="00FC76D6">
              <w:rPr>
                <w:spacing w:val="-10"/>
                <w:kern w:val="2"/>
              </w:rPr>
              <w:t>809</w:t>
            </w:r>
          </w:p>
        </w:tc>
        <w:tc>
          <w:tcPr>
            <w:tcW w:w="567" w:type="dxa"/>
            <w:tcBorders>
              <w:top w:val="single" w:sz="4" w:space="0" w:color="auto"/>
            </w:tcBorders>
            <w:shd w:val="clear" w:color="auto" w:fill="auto"/>
            <w:hideMark/>
          </w:tcPr>
          <w:p w:rsidR="00E07896" w:rsidRPr="00FC76D6" w:rsidRDefault="00E07896" w:rsidP="00A337CC">
            <w:pPr>
              <w:jc w:val="center"/>
              <w:rPr>
                <w:spacing w:val="-10"/>
                <w:kern w:val="2"/>
              </w:rPr>
            </w:pPr>
            <w:r w:rsidRPr="00FC76D6">
              <w:rPr>
                <w:spacing w:val="-10"/>
                <w:kern w:val="2"/>
              </w:rPr>
              <w:t>0502</w:t>
            </w:r>
          </w:p>
        </w:tc>
        <w:tc>
          <w:tcPr>
            <w:tcW w:w="1276" w:type="dxa"/>
            <w:tcBorders>
              <w:top w:val="single" w:sz="4" w:space="0" w:color="auto"/>
            </w:tcBorders>
            <w:shd w:val="clear" w:color="auto" w:fill="auto"/>
            <w:hideMark/>
          </w:tcPr>
          <w:p w:rsidR="00E07896" w:rsidRPr="00FC76D6" w:rsidRDefault="00E07896" w:rsidP="00A337CC">
            <w:pPr>
              <w:jc w:val="center"/>
              <w:rPr>
                <w:spacing w:val="-10"/>
                <w:kern w:val="2"/>
              </w:rPr>
            </w:pPr>
            <w:r w:rsidRPr="00FC76D6">
              <w:rPr>
                <w:spacing w:val="-10"/>
                <w:kern w:val="2"/>
              </w:rPr>
              <w:t>1760073540</w:t>
            </w:r>
          </w:p>
        </w:tc>
        <w:tc>
          <w:tcPr>
            <w:tcW w:w="567" w:type="dxa"/>
            <w:tcBorders>
              <w:top w:val="single" w:sz="4" w:space="0" w:color="auto"/>
            </w:tcBorders>
            <w:shd w:val="clear" w:color="auto" w:fill="auto"/>
            <w:hideMark/>
          </w:tcPr>
          <w:p w:rsidR="00E07896" w:rsidRPr="00FC76D6" w:rsidRDefault="00E07896" w:rsidP="00A337CC">
            <w:pPr>
              <w:jc w:val="center"/>
              <w:rPr>
                <w:spacing w:val="-10"/>
                <w:kern w:val="2"/>
              </w:rPr>
            </w:pPr>
            <w:r w:rsidRPr="00FC76D6">
              <w:rPr>
                <w:spacing w:val="-10"/>
                <w:kern w:val="2"/>
              </w:rPr>
              <w:t>520</w:t>
            </w:r>
          </w:p>
        </w:tc>
        <w:tc>
          <w:tcPr>
            <w:tcW w:w="1418" w:type="dxa"/>
            <w:tcBorders>
              <w:top w:val="nil"/>
              <w:bottom w:val="single" w:sz="4" w:space="0" w:color="auto"/>
            </w:tcBorders>
            <w:hideMark/>
          </w:tcPr>
          <w:p w:rsidR="00E07896" w:rsidRPr="00FC76D6" w:rsidRDefault="00645FC4" w:rsidP="00645FC4">
            <w:pPr>
              <w:jc w:val="center"/>
              <w:rPr>
                <w:kern w:val="2"/>
              </w:rPr>
            </w:pPr>
            <w:r w:rsidRPr="00645FC4">
              <w:rPr>
                <w:kern w:val="2"/>
                <w:highlight w:val="yellow"/>
              </w:rPr>
              <w:t>265</w:t>
            </w:r>
            <w:r w:rsidR="00E07896" w:rsidRPr="00645FC4">
              <w:rPr>
                <w:kern w:val="2"/>
                <w:highlight w:val="yellow"/>
              </w:rPr>
              <w:t> </w:t>
            </w:r>
            <w:r w:rsidRPr="00645FC4">
              <w:rPr>
                <w:kern w:val="2"/>
                <w:highlight w:val="yellow"/>
              </w:rPr>
              <w:t>532</w:t>
            </w:r>
            <w:r w:rsidR="00E07896" w:rsidRPr="00645FC4">
              <w:rPr>
                <w:kern w:val="2"/>
                <w:highlight w:val="yellow"/>
              </w:rPr>
              <w:t>,</w:t>
            </w:r>
            <w:r w:rsidRPr="00645FC4">
              <w:rPr>
                <w:kern w:val="2"/>
                <w:highlight w:val="yellow"/>
              </w:rPr>
              <w:t>5</w:t>
            </w:r>
          </w:p>
        </w:tc>
        <w:tc>
          <w:tcPr>
            <w:tcW w:w="1096" w:type="dxa"/>
            <w:tcBorders>
              <w:top w:val="nil"/>
              <w:bottom w:val="single" w:sz="4" w:space="0" w:color="auto"/>
            </w:tcBorders>
            <w:hideMark/>
          </w:tcPr>
          <w:p w:rsidR="00E07896" w:rsidRPr="00FC76D6" w:rsidRDefault="00E07896" w:rsidP="00A337CC">
            <w:pPr>
              <w:jc w:val="center"/>
              <w:rPr>
                <w:kern w:val="2"/>
              </w:rPr>
            </w:pPr>
            <w:r w:rsidRPr="00FC76D6">
              <w:rPr>
                <w:kern w:val="2"/>
              </w:rPr>
              <w:t>4 214,6</w:t>
            </w:r>
          </w:p>
        </w:tc>
        <w:tc>
          <w:tcPr>
            <w:tcW w:w="1097" w:type="dxa"/>
            <w:tcBorders>
              <w:top w:val="nil"/>
              <w:bottom w:val="single" w:sz="4" w:space="0" w:color="auto"/>
            </w:tcBorders>
            <w:hideMark/>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hideMark/>
          </w:tcPr>
          <w:p w:rsidR="00E07896" w:rsidRPr="00FC76D6" w:rsidRDefault="00645FC4" w:rsidP="004D1710">
            <w:pPr>
              <w:jc w:val="center"/>
            </w:pPr>
            <w:r w:rsidRPr="00645FC4">
              <w:rPr>
                <w:kern w:val="2"/>
                <w:highlight w:val="yellow"/>
              </w:rPr>
              <w:t>261 317,9</w:t>
            </w:r>
          </w:p>
        </w:tc>
        <w:tc>
          <w:tcPr>
            <w:tcW w:w="1097" w:type="dxa"/>
            <w:tcBorders>
              <w:top w:val="nil"/>
              <w:bottom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tcBorders>
              <w:top w:val="single" w:sz="4" w:space="0" w:color="auto"/>
            </w:tcBorders>
            <w:hideMark/>
          </w:tcPr>
          <w:p w:rsidR="00E07896" w:rsidRPr="00FC76D6" w:rsidRDefault="00E07896" w:rsidP="00A337CC">
            <w:pPr>
              <w:jc w:val="center"/>
              <w:rPr>
                <w:spacing w:val="-10"/>
                <w:kern w:val="2"/>
              </w:rPr>
            </w:pPr>
            <w:r w:rsidRPr="00FC76D6">
              <w:rPr>
                <w:spacing w:val="-10"/>
                <w:kern w:val="2"/>
              </w:rPr>
              <w:t>809</w:t>
            </w:r>
          </w:p>
        </w:tc>
        <w:tc>
          <w:tcPr>
            <w:tcW w:w="567" w:type="dxa"/>
            <w:tcBorders>
              <w:top w:val="single" w:sz="4" w:space="0" w:color="auto"/>
            </w:tcBorders>
            <w:shd w:val="clear" w:color="auto" w:fill="auto"/>
            <w:hideMark/>
          </w:tcPr>
          <w:p w:rsidR="00E07896" w:rsidRPr="00FC76D6" w:rsidRDefault="00E07896" w:rsidP="00A337CC">
            <w:pPr>
              <w:jc w:val="center"/>
              <w:rPr>
                <w:spacing w:val="-10"/>
                <w:kern w:val="2"/>
              </w:rPr>
            </w:pPr>
            <w:r w:rsidRPr="00FC76D6">
              <w:rPr>
                <w:spacing w:val="-10"/>
                <w:kern w:val="2"/>
              </w:rPr>
              <w:t>0502</w:t>
            </w:r>
          </w:p>
        </w:tc>
        <w:tc>
          <w:tcPr>
            <w:tcW w:w="1276" w:type="dxa"/>
            <w:tcBorders>
              <w:top w:val="single" w:sz="4" w:space="0" w:color="auto"/>
            </w:tcBorders>
            <w:shd w:val="clear" w:color="auto" w:fill="auto"/>
            <w:hideMark/>
          </w:tcPr>
          <w:p w:rsidR="00E07896" w:rsidRPr="00FC76D6" w:rsidRDefault="00E07896" w:rsidP="00A337CC">
            <w:pPr>
              <w:jc w:val="center"/>
              <w:rPr>
                <w:spacing w:val="-10"/>
                <w:kern w:val="2"/>
              </w:rPr>
            </w:pPr>
            <w:r w:rsidRPr="00FC76D6">
              <w:rPr>
                <w:spacing w:val="-10"/>
                <w:kern w:val="2"/>
              </w:rPr>
              <w:t>1760073560</w:t>
            </w:r>
          </w:p>
        </w:tc>
        <w:tc>
          <w:tcPr>
            <w:tcW w:w="567" w:type="dxa"/>
            <w:tcBorders>
              <w:top w:val="single" w:sz="4" w:space="0" w:color="auto"/>
            </w:tcBorders>
            <w:shd w:val="clear" w:color="auto" w:fill="auto"/>
            <w:hideMark/>
          </w:tcPr>
          <w:p w:rsidR="00E07896" w:rsidRPr="00FC76D6" w:rsidRDefault="00E07896" w:rsidP="00A337CC">
            <w:pPr>
              <w:jc w:val="center"/>
              <w:rPr>
                <w:spacing w:val="-10"/>
                <w:kern w:val="2"/>
              </w:rPr>
            </w:pPr>
            <w:r w:rsidRPr="00FC76D6">
              <w:rPr>
                <w:spacing w:val="-10"/>
                <w:kern w:val="2"/>
              </w:rPr>
              <w:t>520</w:t>
            </w:r>
          </w:p>
        </w:tc>
        <w:tc>
          <w:tcPr>
            <w:tcW w:w="1418" w:type="dxa"/>
            <w:tcBorders>
              <w:top w:val="nil"/>
              <w:bottom w:val="single" w:sz="4" w:space="0" w:color="auto"/>
            </w:tcBorders>
            <w:hideMark/>
          </w:tcPr>
          <w:p w:rsidR="00E07896" w:rsidRPr="00FC76D6" w:rsidRDefault="00645FC4" w:rsidP="00645FC4">
            <w:pPr>
              <w:jc w:val="center"/>
              <w:rPr>
                <w:kern w:val="2"/>
              </w:rPr>
            </w:pPr>
            <w:r w:rsidRPr="00645FC4">
              <w:rPr>
                <w:kern w:val="2"/>
                <w:highlight w:val="yellow"/>
              </w:rPr>
              <w:t>106</w:t>
            </w:r>
            <w:r w:rsidR="00E07896" w:rsidRPr="00645FC4">
              <w:rPr>
                <w:kern w:val="2"/>
                <w:highlight w:val="yellow"/>
              </w:rPr>
              <w:t> </w:t>
            </w:r>
            <w:r w:rsidRPr="00645FC4">
              <w:rPr>
                <w:kern w:val="2"/>
                <w:highlight w:val="yellow"/>
              </w:rPr>
              <w:t>487</w:t>
            </w:r>
            <w:r w:rsidR="00E07896" w:rsidRPr="00645FC4">
              <w:rPr>
                <w:kern w:val="2"/>
                <w:highlight w:val="yellow"/>
              </w:rPr>
              <w:t>,</w:t>
            </w:r>
            <w:r w:rsidRPr="00645FC4">
              <w:rPr>
                <w:kern w:val="2"/>
                <w:highlight w:val="yellow"/>
              </w:rPr>
              <w:t>4</w:t>
            </w:r>
          </w:p>
        </w:tc>
        <w:tc>
          <w:tcPr>
            <w:tcW w:w="1096" w:type="dxa"/>
            <w:tcBorders>
              <w:top w:val="nil"/>
              <w:bottom w:val="single" w:sz="4" w:space="0" w:color="auto"/>
            </w:tcBorders>
            <w:hideMark/>
          </w:tcPr>
          <w:p w:rsidR="00E07896" w:rsidRPr="00FC76D6" w:rsidRDefault="00E07896" w:rsidP="00BF2C5A">
            <w:pPr>
              <w:jc w:val="center"/>
              <w:rPr>
                <w:kern w:val="2"/>
              </w:rPr>
            </w:pPr>
            <w:r w:rsidRPr="00FC76D6">
              <w:rPr>
                <w:kern w:val="2"/>
              </w:rPr>
              <w:t>4 201,8</w:t>
            </w:r>
          </w:p>
        </w:tc>
        <w:tc>
          <w:tcPr>
            <w:tcW w:w="1097" w:type="dxa"/>
            <w:tcBorders>
              <w:top w:val="nil"/>
              <w:bottom w:val="single" w:sz="4" w:space="0" w:color="auto"/>
            </w:tcBorders>
            <w:hideMark/>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hideMark/>
          </w:tcPr>
          <w:p w:rsidR="00E07896" w:rsidRPr="00645FC4" w:rsidRDefault="00645FC4" w:rsidP="004D1710">
            <w:pPr>
              <w:jc w:val="center"/>
              <w:rPr>
                <w:highlight w:val="yellow"/>
              </w:rPr>
            </w:pPr>
            <w:r w:rsidRPr="00645FC4">
              <w:rPr>
                <w:kern w:val="2"/>
                <w:highlight w:val="yellow"/>
              </w:rPr>
              <w:t>27 267,7</w:t>
            </w:r>
          </w:p>
        </w:tc>
        <w:tc>
          <w:tcPr>
            <w:tcW w:w="1097" w:type="dxa"/>
            <w:tcBorders>
              <w:top w:val="nil"/>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40 430,1</w:t>
            </w:r>
          </w:p>
        </w:tc>
        <w:tc>
          <w:tcPr>
            <w:tcW w:w="1097" w:type="dxa"/>
            <w:tcBorders>
              <w:top w:val="nil"/>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7 785,8</w:t>
            </w:r>
          </w:p>
        </w:tc>
        <w:tc>
          <w:tcPr>
            <w:tcW w:w="1097" w:type="dxa"/>
            <w:tcBorders>
              <w:top w:val="nil"/>
              <w:bottom w:val="single" w:sz="4" w:space="0" w:color="auto"/>
            </w:tcBorders>
            <w:shd w:val="clear" w:color="auto" w:fill="auto"/>
            <w:hideMark/>
          </w:tcPr>
          <w:p w:rsidR="00E07896" w:rsidRPr="00645FC4" w:rsidRDefault="00645FC4" w:rsidP="004D1710">
            <w:pPr>
              <w:jc w:val="center"/>
              <w:rPr>
                <w:highlight w:val="yellow"/>
              </w:rPr>
            </w:pPr>
            <w:r w:rsidRPr="00645FC4">
              <w:rPr>
                <w:highlight w:val="yellow"/>
              </w:rPr>
              <w:t>26 802,0</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nil"/>
              <w:bottom w:val="single" w:sz="4" w:space="0" w:color="auto"/>
            </w:tcBorders>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0405</w:t>
            </w:r>
          </w:p>
        </w:tc>
        <w:tc>
          <w:tcPr>
            <w:tcW w:w="1276" w:type="dxa"/>
            <w:shd w:val="clear" w:color="auto" w:fill="auto"/>
            <w:hideMark/>
          </w:tcPr>
          <w:p w:rsidR="00E07896" w:rsidRPr="00FC76D6" w:rsidRDefault="00E07896" w:rsidP="00A337CC">
            <w:pPr>
              <w:jc w:val="center"/>
              <w:rPr>
                <w:spacing w:val="-10"/>
                <w:kern w:val="2"/>
              </w:rPr>
            </w:pPr>
            <w:r w:rsidRPr="00FC76D6">
              <w:rPr>
                <w:spacing w:val="-10"/>
                <w:kern w:val="2"/>
              </w:rPr>
              <w:t>17600</w:t>
            </w:r>
            <w:r w:rsidRPr="00FC76D6">
              <w:rPr>
                <w:spacing w:val="-10"/>
                <w:kern w:val="2"/>
                <w:lang w:val="en-US"/>
              </w:rPr>
              <w:t>R</w:t>
            </w:r>
            <w:r w:rsidRPr="00FC76D6">
              <w:rPr>
                <w:spacing w:val="-10"/>
                <w:kern w:val="2"/>
              </w:rPr>
              <w:t>5675</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520</w:t>
            </w:r>
          </w:p>
        </w:tc>
        <w:tc>
          <w:tcPr>
            <w:tcW w:w="1418" w:type="dxa"/>
            <w:hideMark/>
          </w:tcPr>
          <w:p w:rsidR="00E07896" w:rsidRPr="00FC76D6" w:rsidRDefault="00E07896" w:rsidP="004D1710">
            <w:pPr>
              <w:jc w:val="center"/>
            </w:pPr>
            <w:r w:rsidRPr="00FC76D6">
              <w:rPr>
                <w:kern w:val="2"/>
              </w:rPr>
              <w:t>−</w:t>
            </w:r>
          </w:p>
        </w:tc>
        <w:tc>
          <w:tcPr>
            <w:tcW w:w="1096" w:type="dxa"/>
            <w:hideMark/>
          </w:tcPr>
          <w:p w:rsidR="00E07896" w:rsidRPr="00FC76D6" w:rsidRDefault="00E07896" w:rsidP="004D1710">
            <w:pPr>
              <w:jc w:val="center"/>
            </w:pPr>
            <w:r w:rsidRPr="00FC76D6">
              <w:rPr>
                <w:kern w:val="2"/>
              </w:rPr>
              <w:t>−</w:t>
            </w:r>
          </w:p>
        </w:tc>
        <w:tc>
          <w:tcPr>
            <w:tcW w:w="1097" w:type="dxa"/>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C23908">
            <w:pPr>
              <w:jc w:val="center"/>
              <w:rPr>
                <w:spacing w:val="-10"/>
                <w:kern w:val="2"/>
              </w:rPr>
            </w:pPr>
            <w:r w:rsidRPr="00FC76D6">
              <w:rPr>
                <w:spacing w:val="-10"/>
                <w:kern w:val="2"/>
              </w:rPr>
              <w:t>0405</w:t>
            </w:r>
          </w:p>
        </w:tc>
        <w:tc>
          <w:tcPr>
            <w:tcW w:w="1276" w:type="dxa"/>
            <w:shd w:val="clear" w:color="auto" w:fill="auto"/>
            <w:hideMark/>
          </w:tcPr>
          <w:p w:rsidR="00E07896" w:rsidRPr="00FC76D6" w:rsidRDefault="00E07896" w:rsidP="00C23908">
            <w:pPr>
              <w:jc w:val="center"/>
              <w:rPr>
                <w:spacing w:val="-10"/>
                <w:kern w:val="2"/>
              </w:rPr>
            </w:pPr>
            <w:r w:rsidRPr="00FC76D6">
              <w:rPr>
                <w:spacing w:val="-10"/>
                <w:kern w:val="2"/>
              </w:rPr>
              <w:t>1760073680</w:t>
            </w:r>
          </w:p>
        </w:tc>
        <w:tc>
          <w:tcPr>
            <w:tcW w:w="567" w:type="dxa"/>
            <w:shd w:val="clear" w:color="auto" w:fill="auto"/>
            <w:hideMark/>
          </w:tcPr>
          <w:p w:rsidR="00E07896" w:rsidRPr="00FC76D6" w:rsidRDefault="00E07896" w:rsidP="00C23908">
            <w:pPr>
              <w:jc w:val="center"/>
              <w:rPr>
                <w:spacing w:val="-10"/>
                <w:kern w:val="2"/>
              </w:rPr>
            </w:pPr>
            <w:r w:rsidRPr="00FC76D6">
              <w:rPr>
                <w:spacing w:val="-10"/>
                <w:kern w:val="2"/>
              </w:rPr>
              <w:t>520</w:t>
            </w:r>
          </w:p>
        </w:tc>
        <w:tc>
          <w:tcPr>
            <w:tcW w:w="1418" w:type="dxa"/>
            <w:hideMark/>
          </w:tcPr>
          <w:p w:rsidR="00E07896" w:rsidRPr="00FC76D6" w:rsidRDefault="00E07896" w:rsidP="004D1710">
            <w:pPr>
              <w:jc w:val="center"/>
            </w:pPr>
            <w:r w:rsidRPr="00FC76D6">
              <w:rPr>
                <w:kern w:val="2"/>
              </w:rPr>
              <w:t>−</w:t>
            </w:r>
          </w:p>
        </w:tc>
        <w:tc>
          <w:tcPr>
            <w:tcW w:w="1096" w:type="dxa"/>
            <w:hideMark/>
          </w:tcPr>
          <w:p w:rsidR="00E07896" w:rsidRPr="00FC76D6" w:rsidRDefault="00E07896" w:rsidP="004D1710">
            <w:pPr>
              <w:jc w:val="center"/>
            </w:pPr>
            <w:r w:rsidRPr="00FC76D6">
              <w:rPr>
                <w:kern w:val="2"/>
              </w:rPr>
              <w:t>−</w:t>
            </w:r>
          </w:p>
        </w:tc>
        <w:tc>
          <w:tcPr>
            <w:tcW w:w="1097" w:type="dxa"/>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C23908">
            <w:pPr>
              <w:jc w:val="center"/>
              <w:rPr>
                <w:spacing w:val="-10"/>
                <w:kern w:val="2"/>
              </w:rPr>
            </w:pPr>
            <w:r w:rsidRPr="00FC76D6">
              <w:rPr>
                <w:spacing w:val="-10"/>
                <w:kern w:val="2"/>
              </w:rPr>
              <w:t>0405</w:t>
            </w:r>
          </w:p>
        </w:tc>
        <w:tc>
          <w:tcPr>
            <w:tcW w:w="1276" w:type="dxa"/>
            <w:shd w:val="clear" w:color="auto" w:fill="auto"/>
            <w:hideMark/>
          </w:tcPr>
          <w:p w:rsidR="00E07896" w:rsidRPr="00FC76D6" w:rsidRDefault="00E07896" w:rsidP="00C23908">
            <w:pPr>
              <w:jc w:val="center"/>
              <w:rPr>
                <w:spacing w:val="-10"/>
                <w:kern w:val="2"/>
              </w:rPr>
            </w:pPr>
            <w:r w:rsidRPr="00FC76D6">
              <w:rPr>
                <w:spacing w:val="-10"/>
                <w:kern w:val="2"/>
              </w:rPr>
              <w:t>1760074350</w:t>
            </w:r>
          </w:p>
        </w:tc>
        <w:tc>
          <w:tcPr>
            <w:tcW w:w="567" w:type="dxa"/>
            <w:shd w:val="clear" w:color="auto" w:fill="auto"/>
            <w:hideMark/>
          </w:tcPr>
          <w:p w:rsidR="00E07896" w:rsidRPr="00FC76D6" w:rsidRDefault="00E07896" w:rsidP="00C23908">
            <w:pPr>
              <w:jc w:val="center"/>
              <w:rPr>
                <w:spacing w:val="-10"/>
                <w:kern w:val="2"/>
              </w:rPr>
            </w:pPr>
            <w:r w:rsidRPr="00FC76D6">
              <w:rPr>
                <w:spacing w:val="-10"/>
                <w:kern w:val="2"/>
              </w:rPr>
              <w:t>520</w:t>
            </w:r>
          </w:p>
        </w:tc>
        <w:tc>
          <w:tcPr>
            <w:tcW w:w="1418" w:type="dxa"/>
            <w:hideMark/>
          </w:tcPr>
          <w:p w:rsidR="00E07896" w:rsidRPr="00FC76D6" w:rsidRDefault="00645FC4" w:rsidP="00645FC4">
            <w:pPr>
              <w:jc w:val="center"/>
              <w:rPr>
                <w:kern w:val="2"/>
              </w:rPr>
            </w:pPr>
            <w:r w:rsidRPr="00645FC4">
              <w:rPr>
                <w:kern w:val="2"/>
                <w:highlight w:val="yellow"/>
              </w:rPr>
              <w:t>38</w:t>
            </w:r>
            <w:r w:rsidR="00E07896" w:rsidRPr="00645FC4">
              <w:rPr>
                <w:kern w:val="2"/>
                <w:highlight w:val="yellow"/>
              </w:rPr>
              <w:t> </w:t>
            </w:r>
            <w:r w:rsidRPr="00645FC4">
              <w:rPr>
                <w:kern w:val="2"/>
                <w:highlight w:val="yellow"/>
              </w:rPr>
              <w:t>359</w:t>
            </w:r>
            <w:r w:rsidR="00E07896" w:rsidRPr="00645FC4">
              <w:rPr>
                <w:kern w:val="2"/>
                <w:highlight w:val="yellow"/>
              </w:rPr>
              <w:t>,</w:t>
            </w:r>
            <w:r w:rsidRPr="00645FC4">
              <w:rPr>
                <w:kern w:val="2"/>
                <w:highlight w:val="yellow"/>
              </w:rPr>
              <w:t>2</w:t>
            </w:r>
          </w:p>
        </w:tc>
        <w:tc>
          <w:tcPr>
            <w:tcW w:w="1096" w:type="dxa"/>
            <w:hideMark/>
          </w:tcPr>
          <w:p w:rsidR="00E07896" w:rsidRPr="00FC76D6" w:rsidRDefault="00E07896" w:rsidP="00BF2C5A">
            <w:pPr>
              <w:jc w:val="center"/>
              <w:rPr>
                <w:kern w:val="2"/>
              </w:rPr>
            </w:pPr>
            <w:r w:rsidRPr="00FC76D6">
              <w:rPr>
                <w:kern w:val="2"/>
              </w:rPr>
              <w:t>9 703,9</w:t>
            </w:r>
          </w:p>
        </w:tc>
        <w:tc>
          <w:tcPr>
            <w:tcW w:w="1097" w:type="dxa"/>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645FC4" w:rsidP="004D1710">
            <w:pPr>
              <w:jc w:val="center"/>
            </w:pPr>
            <w:r w:rsidRPr="00645FC4">
              <w:rPr>
                <w:kern w:val="2"/>
                <w:highlight w:val="yellow"/>
              </w:rPr>
              <w:t>28 655,3</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C23908">
            <w:pPr>
              <w:jc w:val="center"/>
              <w:rPr>
                <w:spacing w:val="-10"/>
                <w:kern w:val="2"/>
              </w:rPr>
            </w:pPr>
            <w:r w:rsidRPr="00FC76D6">
              <w:rPr>
                <w:spacing w:val="-10"/>
                <w:kern w:val="2"/>
              </w:rPr>
              <w:t>0405</w:t>
            </w:r>
          </w:p>
        </w:tc>
        <w:tc>
          <w:tcPr>
            <w:tcW w:w="1276" w:type="dxa"/>
            <w:shd w:val="clear" w:color="auto" w:fill="auto"/>
            <w:hideMark/>
          </w:tcPr>
          <w:p w:rsidR="00E07896" w:rsidRPr="00FC76D6" w:rsidRDefault="00E07896" w:rsidP="00C23908">
            <w:pPr>
              <w:jc w:val="center"/>
              <w:rPr>
                <w:spacing w:val="-10"/>
                <w:kern w:val="2"/>
              </w:rPr>
            </w:pPr>
            <w:r w:rsidRPr="00FC76D6">
              <w:rPr>
                <w:spacing w:val="-10"/>
                <w:kern w:val="2"/>
              </w:rPr>
              <w:t>17600</w:t>
            </w:r>
            <w:r w:rsidRPr="00FC76D6">
              <w:rPr>
                <w:spacing w:val="-10"/>
                <w:kern w:val="2"/>
                <w:lang w:val="en-US"/>
              </w:rPr>
              <w:t>R</w:t>
            </w:r>
            <w:r w:rsidRPr="00FC76D6">
              <w:rPr>
                <w:spacing w:val="-10"/>
                <w:kern w:val="2"/>
              </w:rPr>
              <w:t>5676</w:t>
            </w:r>
          </w:p>
        </w:tc>
        <w:tc>
          <w:tcPr>
            <w:tcW w:w="567" w:type="dxa"/>
            <w:shd w:val="clear" w:color="auto" w:fill="auto"/>
            <w:hideMark/>
          </w:tcPr>
          <w:p w:rsidR="00E07896" w:rsidRPr="00FC76D6" w:rsidRDefault="00E07896" w:rsidP="00C23908">
            <w:pPr>
              <w:jc w:val="center"/>
              <w:rPr>
                <w:spacing w:val="-10"/>
                <w:kern w:val="2"/>
              </w:rPr>
            </w:pPr>
            <w:r w:rsidRPr="00FC76D6">
              <w:rPr>
                <w:spacing w:val="-10"/>
                <w:kern w:val="2"/>
              </w:rPr>
              <w:t>520</w:t>
            </w:r>
          </w:p>
        </w:tc>
        <w:tc>
          <w:tcPr>
            <w:tcW w:w="1418" w:type="dxa"/>
            <w:hideMark/>
          </w:tcPr>
          <w:p w:rsidR="00E07896" w:rsidRPr="00FC76D6" w:rsidRDefault="00E07896" w:rsidP="004D1710">
            <w:pPr>
              <w:jc w:val="center"/>
            </w:pPr>
            <w:r w:rsidRPr="00FC76D6">
              <w:rPr>
                <w:kern w:val="2"/>
              </w:rPr>
              <w:t>−</w:t>
            </w:r>
          </w:p>
        </w:tc>
        <w:tc>
          <w:tcPr>
            <w:tcW w:w="1096" w:type="dxa"/>
            <w:hideMark/>
          </w:tcPr>
          <w:p w:rsidR="00E07896" w:rsidRPr="00FC76D6" w:rsidRDefault="00E07896" w:rsidP="004D1710">
            <w:pPr>
              <w:jc w:val="center"/>
            </w:pPr>
            <w:r w:rsidRPr="00FC76D6">
              <w:rPr>
                <w:kern w:val="2"/>
              </w:rPr>
              <w:t>−</w:t>
            </w:r>
          </w:p>
        </w:tc>
        <w:tc>
          <w:tcPr>
            <w:tcW w:w="1097" w:type="dxa"/>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spacing w:val="-10"/>
                <w:kern w:val="2"/>
              </w:rPr>
            </w:pPr>
            <w:r w:rsidRPr="00FC76D6">
              <w:rPr>
                <w:spacing w:val="-10"/>
                <w:kern w:val="2"/>
              </w:rPr>
              <w:t>809</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0405</w:t>
            </w:r>
          </w:p>
        </w:tc>
        <w:tc>
          <w:tcPr>
            <w:tcW w:w="1276" w:type="dxa"/>
            <w:shd w:val="clear" w:color="auto" w:fill="auto"/>
            <w:hideMark/>
          </w:tcPr>
          <w:p w:rsidR="00E07896" w:rsidRPr="00FC76D6" w:rsidRDefault="00E07896" w:rsidP="00A337CC">
            <w:pPr>
              <w:jc w:val="center"/>
              <w:rPr>
                <w:spacing w:val="-10"/>
                <w:kern w:val="2"/>
              </w:rPr>
            </w:pPr>
            <w:r w:rsidRPr="00FC76D6">
              <w:rPr>
                <w:spacing w:val="-10"/>
                <w:kern w:val="2"/>
              </w:rPr>
              <w:t>1760073690</w:t>
            </w:r>
          </w:p>
        </w:tc>
        <w:tc>
          <w:tcPr>
            <w:tcW w:w="567" w:type="dxa"/>
            <w:shd w:val="clear" w:color="auto" w:fill="auto"/>
            <w:hideMark/>
          </w:tcPr>
          <w:p w:rsidR="00E07896" w:rsidRPr="00FC76D6" w:rsidRDefault="00E07896" w:rsidP="00A337CC">
            <w:pPr>
              <w:jc w:val="center"/>
              <w:rPr>
                <w:spacing w:val="-10"/>
                <w:kern w:val="2"/>
              </w:rPr>
            </w:pPr>
            <w:r w:rsidRPr="00FC76D6">
              <w:rPr>
                <w:spacing w:val="-10"/>
                <w:kern w:val="2"/>
              </w:rPr>
              <w:t>520</w:t>
            </w:r>
          </w:p>
        </w:tc>
        <w:tc>
          <w:tcPr>
            <w:tcW w:w="1418" w:type="dxa"/>
            <w:hideMark/>
          </w:tcPr>
          <w:p w:rsidR="00E07896" w:rsidRPr="00FC76D6" w:rsidRDefault="00E07896" w:rsidP="004D1710">
            <w:pPr>
              <w:jc w:val="center"/>
            </w:pPr>
            <w:r w:rsidRPr="00FC76D6">
              <w:rPr>
                <w:kern w:val="2"/>
              </w:rPr>
              <w:t>−</w:t>
            </w:r>
          </w:p>
        </w:tc>
        <w:tc>
          <w:tcPr>
            <w:tcW w:w="1096" w:type="dxa"/>
            <w:hideMark/>
          </w:tcPr>
          <w:p w:rsidR="00E07896" w:rsidRPr="00FC76D6" w:rsidRDefault="00E07896" w:rsidP="004D1710">
            <w:pPr>
              <w:jc w:val="center"/>
            </w:pPr>
            <w:r w:rsidRPr="00FC76D6">
              <w:rPr>
                <w:kern w:val="2"/>
              </w:rPr>
              <w:t>−</w:t>
            </w:r>
          </w:p>
        </w:tc>
        <w:tc>
          <w:tcPr>
            <w:tcW w:w="1097" w:type="dxa"/>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hideMark/>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c>
          <w:tcPr>
            <w:tcW w:w="1097" w:type="dxa"/>
            <w:shd w:val="clear" w:color="auto" w:fill="auto"/>
          </w:tcPr>
          <w:p w:rsidR="00E07896" w:rsidRPr="00FC76D6" w:rsidRDefault="00E07896" w:rsidP="004D1710">
            <w:pPr>
              <w:jc w:val="center"/>
            </w:pPr>
            <w:r w:rsidRPr="00FC76D6">
              <w:rPr>
                <w:kern w:val="2"/>
              </w:rPr>
              <w:t>−</w:t>
            </w:r>
          </w:p>
        </w:tc>
      </w:tr>
      <w:tr w:rsidR="00E07896" w:rsidRPr="00A83ED7" w:rsidTr="00AB6AD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spacing w:val="-10"/>
                <w:kern w:val="2"/>
              </w:rPr>
            </w:pPr>
            <w:r w:rsidRPr="00FC76D6">
              <w:rPr>
                <w:spacing w:val="-10"/>
                <w:kern w:val="2"/>
              </w:rPr>
              <w:t>809</w:t>
            </w:r>
          </w:p>
        </w:tc>
        <w:tc>
          <w:tcPr>
            <w:tcW w:w="567" w:type="dxa"/>
            <w:hideMark/>
          </w:tcPr>
          <w:p w:rsidR="00E07896" w:rsidRPr="00FC76D6" w:rsidRDefault="00E07896" w:rsidP="00A337CC">
            <w:pPr>
              <w:jc w:val="center"/>
              <w:rPr>
                <w:spacing w:val="-10"/>
                <w:kern w:val="2"/>
              </w:rPr>
            </w:pPr>
            <w:r w:rsidRPr="00FC76D6">
              <w:rPr>
                <w:spacing w:val="-10"/>
                <w:kern w:val="2"/>
              </w:rPr>
              <w:t>0405</w:t>
            </w:r>
          </w:p>
        </w:tc>
        <w:tc>
          <w:tcPr>
            <w:tcW w:w="1276" w:type="dxa"/>
            <w:hideMark/>
          </w:tcPr>
          <w:p w:rsidR="00E07896" w:rsidRPr="00FC76D6" w:rsidRDefault="00E07896" w:rsidP="00A337CC">
            <w:pPr>
              <w:jc w:val="center"/>
              <w:rPr>
                <w:spacing w:val="-10"/>
                <w:kern w:val="2"/>
              </w:rPr>
            </w:pPr>
            <w:r w:rsidRPr="00FC76D6">
              <w:rPr>
                <w:spacing w:val="-10"/>
                <w:kern w:val="2"/>
              </w:rPr>
              <w:t>1760067840</w:t>
            </w:r>
          </w:p>
        </w:tc>
        <w:tc>
          <w:tcPr>
            <w:tcW w:w="567" w:type="dxa"/>
            <w:hideMark/>
          </w:tcPr>
          <w:p w:rsidR="00E07896" w:rsidRPr="00FC76D6" w:rsidRDefault="00E07896" w:rsidP="00A337CC">
            <w:pPr>
              <w:jc w:val="center"/>
              <w:rPr>
                <w:spacing w:val="-10"/>
                <w:kern w:val="2"/>
              </w:rPr>
            </w:pPr>
            <w:r w:rsidRPr="00FC76D6">
              <w:rPr>
                <w:spacing w:val="-10"/>
                <w:kern w:val="2"/>
              </w:rPr>
              <w:t>810</w:t>
            </w:r>
          </w:p>
        </w:tc>
        <w:tc>
          <w:tcPr>
            <w:tcW w:w="1418" w:type="dxa"/>
            <w:tcBorders>
              <w:top w:val="nil"/>
              <w:bottom w:val="single" w:sz="4" w:space="0" w:color="auto"/>
            </w:tcBorders>
            <w:hideMark/>
          </w:tcPr>
          <w:p w:rsidR="00E07896" w:rsidRPr="00FC76D6" w:rsidRDefault="00E07896" w:rsidP="00EB71EC">
            <w:pPr>
              <w:jc w:val="center"/>
              <w:rPr>
                <w:kern w:val="2"/>
              </w:rPr>
            </w:pPr>
            <w:r w:rsidRPr="00FC76D6">
              <w:rPr>
                <w:kern w:val="2"/>
              </w:rPr>
              <w:t>60 000,0</w:t>
            </w:r>
          </w:p>
        </w:tc>
        <w:tc>
          <w:tcPr>
            <w:tcW w:w="1096" w:type="dxa"/>
            <w:tcBorders>
              <w:top w:val="nil"/>
              <w:bottom w:val="single" w:sz="4" w:space="0" w:color="auto"/>
            </w:tcBorders>
            <w:hideMark/>
          </w:tcPr>
          <w:p w:rsidR="00E07896" w:rsidRPr="00FC76D6" w:rsidRDefault="00E07896" w:rsidP="00EB71EC">
            <w:pPr>
              <w:jc w:val="center"/>
              <w:rPr>
                <w:kern w:val="2"/>
              </w:rPr>
            </w:pPr>
            <w:r w:rsidRPr="00FC76D6">
              <w:rPr>
                <w:kern w:val="2"/>
              </w:rPr>
              <w:t>5 000,0</w:t>
            </w:r>
          </w:p>
        </w:tc>
        <w:tc>
          <w:tcPr>
            <w:tcW w:w="1097" w:type="dxa"/>
            <w:tcBorders>
              <w:top w:val="nil"/>
              <w:bottom w:val="single" w:sz="4" w:space="0" w:color="auto"/>
            </w:tcBorders>
            <w:hideMark/>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hideMark/>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hideMark/>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hideMark/>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hideMark/>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hideMark/>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tcPr>
          <w:p w:rsidR="00E07896" w:rsidRPr="00FC76D6" w:rsidRDefault="00E07896" w:rsidP="00EB71EC">
            <w:pPr>
              <w:jc w:val="center"/>
            </w:pPr>
            <w:r w:rsidRPr="00FC76D6">
              <w:rPr>
                <w:kern w:val="2"/>
              </w:rPr>
              <w:t>5 000,0</w:t>
            </w:r>
          </w:p>
        </w:tc>
        <w:tc>
          <w:tcPr>
            <w:tcW w:w="1097" w:type="dxa"/>
            <w:tcBorders>
              <w:top w:val="nil"/>
              <w:bottom w:val="single" w:sz="4" w:space="0" w:color="auto"/>
            </w:tcBorders>
            <w:shd w:val="clear" w:color="auto" w:fill="auto"/>
          </w:tcPr>
          <w:p w:rsidR="00E07896" w:rsidRPr="00FC76D6" w:rsidRDefault="00E07896" w:rsidP="00AB6AD0">
            <w:pPr>
              <w:jc w:val="center"/>
            </w:pPr>
            <w:r w:rsidRPr="00FC76D6">
              <w:rPr>
                <w:kern w:val="2"/>
              </w:rPr>
              <w:t>5 000,0</w:t>
            </w:r>
          </w:p>
        </w:tc>
      </w:tr>
      <w:tr w:rsidR="00E07896" w:rsidRPr="00A83ED7" w:rsidTr="004D1710">
        <w:trPr>
          <w:trHeight w:val="227"/>
        </w:trPr>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tcBorders>
              <w:top w:val="single" w:sz="4" w:space="0" w:color="auto"/>
            </w:tcBorders>
            <w:hideMark/>
          </w:tcPr>
          <w:p w:rsidR="00E07896" w:rsidRPr="00FC76D6" w:rsidRDefault="00E07896" w:rsidP="00A337CC">
            <w:pPr>
              <w:jc w:val="center"/>
              <w:rPr>
                <w:spacing w:val="-10"/>
                <w:kern w:val="2"/>
              </w:rPr>
            </w:pPr>
            <w:r w:rsidRPr="00FC76D6">
              <w:rPr>
                <w:spacing w:val="-10"/>
                <w:kern w:val="2"/>
              </w:rPr>
              <w:t>810</w:t>
            </w:r>
          </w:p>
        </w:tc>
        <w:tc>
          <w:tcPr>
            <w:tcW w:w="567" w:type="dxa"/>
            <w:tcBorders>
              <w:top w:val="single" w:sz="4" w:space="0" w:color="auto"/>
            </w:tcBorders>
            <w:hideMark/>
          </w:tcPr>
          <w:p w:rsidR="00E07896" w:rsidRPr="00FC76D6" w:rsidRDefault="00E07896" w:rsidP="00A337CC">
            <w:pPr>
              <w:jc w:val="center"/>
              <w:rPr>
                <w:spacing w:val="-10"/>
                <w:kern w:val="2"/>
              </w:rPr>
            </w:pPr>
            <w:r w:rsidRPr="00FC76D6">
              <w:rPr>
                <w:spacing w:val="-10"/>
                <w:kern w:val="2"/>
              </w:rPr>
              <w:t>0409</w:t>
            </w:r>
          </w:p>
        </w:tc>
        <w:tc>
          <w:tcPr>
            <w:tcW w:w="1276" w:type="dxa"/>
            <w:tcBorders>
              <w:top w:val="single" w:sz="4" w:space="0" w:color="auto"/>
            </w:tcBorders>
            <w:hideMark/>
          </w:tcPr>
          <w:p w:rsidR="00E07896" w:rsidRPr="00FC76D6" w:rsidRDefault="00E07896" w:rsidP="00A337CC">
            <w:pPr>
              <w:jc w:val="center"/>
              <w:rPr>
                <w:spacing w:val="-10"/>
                <w:kern w:val="2"/>
              </w:rPr>
            </w:pPr>
            <w:r w:rsidRPr="00FC76D6">
              <w:rPr>
                <w:spacing w:val="-10"/>
                <w:kern w:val="2"/>
              </w:rPr>
              <w:t>17600</w:t>
            </w:r>
            <w:r w:rsidRPr="00FC76D6">
              <w:rPr>
                <w:spacing w:val="-10"/>
                <w:kern w:val="2"/>
                <w:lang w:val="en-US"/>
              </w:rPr>
              <w:t>R</w:t>
            </w:r>
            <w:r w:rsidRPr="00FC76D6">
              <w:rPr>
                <w:spacing w:val="-10"/>
                <w:kern w:val="2"/>
              </w:rPr>
              <w:t>5677</w:t>
            </w:r>
          </w:p>
        </w:tc>
        <w:tc>
          <w:tcPr>
            <w:tcW w:w="567" w:type="dxa"/>
            <w:tcBorders>
              <w:top w:val="single" w:sz="4" w:space="0" w:color="auto"/>
            </w:tcBorders>
            <w:hideMark/>
          </w:tcPr>
          <w:p w:rsidR="00E07896" w:rsidRPr="00FC76D6" w:rsidRDefault="00E07896" w:rsidP="00A337CC">
            <w:pPr>
              <w:jc w:val="center"/>
              <w:rPr>
                <w:spacing w:val="-10"/>
                <w:kern w:val="2"/>
              </w:rPr>
            </w:pPr>
            <w:r w:rsidRPr="00FC76D6">
              <w:rPr>
                <w:spacing w:val="-10"/>
                <w:kern w:val="2"/>
              </w:rPr>
              <w:t>520</w:t>
            </w:r>
          </w:p>
        </w:tc>
        <w:tc>
          <w:tcPr>
            <w:tcW w:w="1418" w:type="dxa"/>
            <w:tcBorders>
              <w:top w:val="single" w:sz="4" w:space="0" w:color="auto"/>
            </w:tcBorders>
            <w:hideMark/>
          </w:tcPr>
          <w:p w:rsidR="00E07896" w:rsidRPr="00FC76D6" w:rsidRDefault="00E07896" w:rsidP="00A337CC">
            <w:pPr>
              <w:jc w:val="center"/>
              <w:rPr>
                <w:kern w:val="2"/>
              </w:rPr>
            </w:pPr>
            <w:r w:rsidRPr="00FC76D6">
              <w:rPr>
                <w:kern w:val="2"/>
              </w:rPr>
              <w:t>992 959,8</w:t>
            </w:r>
          </w:p>
        </w:tc>
        <w:tc>
          <w:tcPr>
            <w:tcW w:w="1096" w:type="dxa"/>
            <w:tcBorders>
              <w:top w:val="single" w:sz="4" w:space="0" w:color="auto"/>
            </w:tcBorders>
            <w:hideMark/>
          </w:tcPr>
          <w:p w:rsidR="00E07896" w:rsidRPr="00FC76D6" w:rsidRDefault="00E07896" w:rsidP="00F07403">
            <w:pPr>
              <w:jc w:val="center"/>
              <w:rPr>
                <w:kern w:val="2"/>
              </w:rPr>
            </w:pPr>
            <w:r w:rsidRPr="00FC76D6">
              <w:rPr>
                <w:kern w:val="2"/>
              </w:rPr>
              <w:t>506 221,8</w:t>
            </w:r>
          </w:p>
        </w:tc>
        <w:tc>
          <w:tcPr>
            <w:tcW w:w="1097" w:type="dxa"/>
            <w:tcBorders>
              <w:top w:val="single" w:sz="4" w:space="0" w:color="auto"/>
            </w:tcBorders>
            <w:hideMark/>
          </w:tcPr>
          <w:p w:rsidR="00E07896" w:rsidRPr="00FC76D6" w:rsidRDefault="00E07896" w:rsidP="00BF2C5A">
            <w:pPr>
              <w:jc w:val="center"/>
              <w:rPr>
                <w:kern w:val="2"/>
              </w:rPr>
            </w:pPr>
            <w:r w:rsidRPr="00FC76D6">
              <w:rPr>
                <w:kern w:val="2"/>
              </w:rPr>
              <w:t>486 738,0</w:t>
            </w:r>
          </w:p>
        </w:tc>
        <w:tc>
          <w:tcPr>
            <w:tcW w:w="1097" w:type="dxa"/>
            <w:tcBorders>
              <w:top w:val="single" w:sz="4" w:space="0" w:color="auto"/>
            </w:tcBorders>
            <w:shd w:val="clear" w:color="auto" w:fill="auto"/>
            <w:hideMark/>
          </w:tcPr>
          <w:p w:rsidR="00E07896" w:rsidRPr="00FC76D6" w:rsidRDefault="00E07896" w:rsidP="00BF2C5A">
            <w:pPr>
              <w:jc w:val="center"/>
              <w:rPr>
                <w:kern w:val="2"/>
              </w:rPr>
            </w:pPr>
            <w:r w:rsidRPr="00FC76D6">
              <w:rPr>
                <w:kern w:val="2"/>
              </w:rPr>
              <w:t>−</w:t>
            </w:r>
          </w:p>
        </w:tc>
        <w:tc>
          <w:tcPr>
            <w:tcW w:w="1097" w:type="dxa"/>
            <w:tcBorders>
              <w:top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hideMark/>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tcPr>
          <w:p w:rsidR="00E07896" w:rsidRPr="00FC76D6" w:rsidRDefault="00E07896" w:rsidP="004D1710">
            <w:pPr>
              <w:jc w:val="center"/>
            </w:pPr>
            <w:r w:rsidRPr="00FC76D6">
              <w:rPr>
                <w:kern w:val="2"/>
              </w:rPr>
              <w:t>−</w:t>
            </w:r>
          </w:p>
        </w:tc>
        <w:tc>
          <w:tcPr>
            <w:tcW w:w="1097" w:type="dxa"/>
            <w:tcBorders>
              <w:top w:val="single" w:sz="4" w:space="0" w:color="auto"/>
            </w:tcBorders>
            <w:shd w:val="clear" w:color="auto" w:fill="auto"/>
          </w:tcPr>
          <w:p w:rsidR="00E07896" w:rsidRPr="00FC76D6" w:rsidRDefault="00E07896" w:rsidP="004D1710">
            <w:pPr>
              <w:jc w:val="center"/>
            </w:pPr>
            <w:r w:rsidRPr="00FC76D6">
              <w:rPr>
                <w:kern w:val="2"/>
              </w:rPr>
              <w:t>−</w:t>
            </w:r>
          </w:p>
        </w:tc>
      </w:tr>
      <w:tr w:rsidR="00E07896" w:rsidRPr="00A83ED7" w:rsidTr="00137790">
        <w:tc>
          <w:tcPr>
            <w:tcW w:w="2751" w:type="dxa"/>
            <w:vMerge w:val="restart"/>
            <w:hideMark/>
          </w:tcPr>
          <w:p w:rsidR="00E07896" w:rsidRPr="00FC76D6" w:rsidRDefault="00E07896" w:rsidP="00A337CC">
            <w:pPr>
              <w:spacing w:line="233" w:lineRule="auto"/>
              <w:rPr>
                <w:kern w:val="2"/>
              </w:rPr>
            </w:pPr>
            <w:r w:rsidRPr="00FC76D6">
              <w:rPr>
                <w:kern w:val="2"/>
              </w:rPr>
              <w:t>Подпрограмма 8 «Обеспечение реализации государственной программы Ростовской области «Развитие сель</w:t>
            </w:r>
            <w:r w:rsidRPr="00FC76D6">
              <w:rPr>
                <w:kern w:val="2"/>
              </w:rPr>
              <w:softHyphen/>
              <w:t>ского хозяйства и регулирование рынков сель</w:t>
            </w:r>
            <w:r w:rsidRPr="00FC76D6">
              <w:rPr>
                <w:kern w:val="2"/>
              </w:rPr>
              <w:softHyphen/>
              <w:t>скохозяйственной про</w:t>
            </w:r>
            <w:r w:rsidRPr="00FC76D6">
              <w:rPr>
                <w:kern w:val="2"/>
              </w:rPr>
              <w:softHyphen/>
              <w:t>дукции, сырья и продо</w:t>
            </w:r>
            <w:r w:rsidRPr="00FC76D6">
              <w:rPr>
                <w:kern w:val="2"/>
              </w:rPr>
              <w:softHyphen/>
              <w:t>вольствия»</w:t>
            </w:r>
          </w:p>
        </w:tc>
        <w:tc>
          <w:tcPr>
            <w:tcW w:w="1842" w:type="dxa"/>
            <w:hideMark/>
          </w:tcPr>
          <w:p w:rsidR="00E07896" w:rsidRPr="00FC76D6" w:rsidRDefault="00E07896" w:rsidP="00A337CC">
            <w:pPr>
              <w:rPr>
                <w:kern w:val="2"/>
              </w:rPr>
            </w:pPr>
            <w:r w:rsidRPr="00FC76D6">
              <w:rPr>
                <w:kern w:val="2"/>
              </w:rPr>
              <w:t>всего,</w:t>
            </w:r>
          </w:p>
          <w:p w:rsidR="00E07896" w:rsidRPr="00FC76D6" w:rsidRDefault="00E07896" w:rsidP="00A337CC">
            <w:pPr>
              <w:rPr>
                <w:kern w:val="2"/>
              </w:rPr>
            </w:pPr>
            <w:r w:rsidRPr="00FC76D6">
              <w:rPr>
                <w:kern w:val="2"/>
              </w:rPr>
              <w:t>в том числе</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6 764 360,9</w:t>
            </w:r>
          </w:p>
        </w:tc>
        <w:tc>
          <w:tcPr>
            <w:tcW w:w="1096" w:type="dxa"/>
            <w:hideMark/>
          </w:tcPr>
          <w:p w:rsidR="00E07896" w:rsidRPr="00FC76D6" w:rsidRDefault="00E07896" w:rsidP="00A337CC">
            <w:pPr>
              <w:jc w:val="center"/>
              <w:rPr>
                <w:kern w:val="2"/>
              </w:rPr>
            </w:pPr>
            <w:r w:rsidRPr="00FC76D6">
              <w:rPr>
                <w:kern w:val="2"/>
              </w:rPr>
              <w:t>584 713,1</w:t>
            </w:r>
          </w:p>
        </w:tc>
        <w:tc>
          <w:tcPr>
            <w:tcW w:w="1097" w:type="dxa"/>
            <w:hideMark/>
          </w:tcPr>
          <w:p w:rsidR="00E07896" w:rsidRPr="00FC76D6" w:rsidRDefault="00E07896" w:rsidP="00A337CC">
            <w:pPr>
              <w:jc w:val="center"/>
              <w:rPr>
                <w:kern w:val="2"/>
              </w:rPr>
            </w:pPr>
            <w:r w:rsidRPr="00FC76D6">
              <w:rPr>
                <w:kern w:val="2"/>
              </w:rPr>
              <w:t>562 651,8</w:t>
            </w:r>
          </w:p>
        </w:tc>
        <w:tc>
          <w:tcPr>
            <w:tcW w:w="1097" w:type="dxa"/>
            <w:hideMark/>
          </w:tcPr>
          <w:p w:rsidR="00E07896" w:rsidRPr="00FC76D6" w:rsidRDefault="00E07896" w:rsidP="00A337CC">
            <w:pPr>
              <w:jc w:val="center"/>
              <w:rPr>
                <w:kern w:val="2"/>
              </w:rPr>
            </w:pPr>
            <w:r w:rsidRPr="00FC76D6">
              <w:rPr>
                <w:kern w:val="2"/>
              </w:rPr>
              <w:t>561 699,6</w:t>
            </w:r>
          </w:p>
        </w:tc>
        <w:tc>
          <w:tcPr>
            <w:tcW w:w="1097" w:type="dxa"/>
            <w:hideMark/>
          </w:tcPr>
          <w:p w:rsidR="00E07896" w:rsidRPr="00FC76D6" w:rsidRDefault="00E07896" w:rsidP="00B576FF">
            <w:pPr>
              <w:jc w:val="center"/>
            </w:pPr>
            <w:r w:rsidRPr="00FC76D6">
              <w:rPr>
                <w:kern w:val="2"/>
              </w:rPr>
              <w:t>561 699,6</w:t>
            </w:r>
          </w:p>
        </w:tc>
        <w:tc>
          <w:tcPr>
            <w:tcW w:w="1097" w:type="dxa"/>
            <w:hideMark/>
          </w:tcPr>
          <w:p w:rsidR="00E07896" w:rsidRPr="00FC76D6" w:rsidRDefault="00E07896" w:rsidP="00B576FF">
            <w:pPr>
              <w:jc w:val="center"/>
            </w:pPr>
            <w:r w:rsidRPr="00FC76D6">
              <w:rPr>
                <w:kern w:val="2"/>
              </w:rPr>
              <w:t>561 699,6</w:t>
            </w:r>
          </w:p>
        </w:tc>
        <w:tc>
          <w:tcPr>
            <w:tcW w:w="1097" w:type="dxa"/>
            <w:hideMark/>
          </w:tcPr>
          <w:p w:rsidR="00E07896" w:rsidRPr="00FC76D6" w:rsidRDefault="00E07896" w:rsidP="00B576FF">
            <w:pPr>
              <w:jc w:val="center"/>
            </w:pPr>
            <w:r w:rsidRPr="00FC76D6">
              <w:rPr>
                <w:kern w:val="2"/>
              </w:rPr>
              <w:t>561 699,6</w:t>
            </w:r>
          </w:p>
        </w:tc>
        <w:tc>
          <w:tcPr>
            <w:tcW w:w="1097" w:type="dxa"/>
            <w:hideMark/>
          </w:tcPr>
          <w:p w:rsidR="00E07896" w:rsidRPr="00FC76D6" w:rsidRDefault="00E07896" w:rsidP="00B576FF">
            <w:pPr>
              <w:jc w:val="center"/>
            </w:pPr>
            <w:r w:rsidRPr="00FC76D6">
              <w:rPr>
                <w:kern w:val="2"/>
              </w:rPr>
              <w:t>561 699,6</w:t>
            </w:r>
          </w:p>
        </w:tc>
        <w:tc>
          <w:tcPr>
            <w:tcW w:w="1097" w:type="dxa"/>
          </w:tcPr>
          <w:p w:rsidR="00E07896" w:rsidRPr="00FC76D6" w:rsidRDefault="00E07896" w:rsidP="00B576FF">
            <w:pPr>
              <w:jc w:val="center"/>
            </w:pPr>
            <w:r w:rsidRPr="00FC76D6">
              <w:rPr>
                <w:kern w:val="2"/>
              </w:rPr>
              <w:t>561 699,6</w:t>
            </w:r>
          </w:p>
        </w:tc>
        <w:tc>
          <w:tcPr>
            <w:tcW w:w="1097" w:type="dxa"/>
          </w:tcPr>
          <w:p w:rsidR="00E07896" w:rsidRPr="00FC76D6" w:rsidRDefault="00E07896" w:rsidP="00B576FF">
            <w:pPr>
              <w:jc w:val="center"/>
            </w:pPr>
            <w:r w:rsidRPr="00FC76D6">
              <w:rPr>
                <w:kern w:val="2"/>
              </w:rPr>
              <w:t>561 699,6</w:t>
            </w:r>
          </w:p>
        </w:tc>
        <w:tc>
          <w:tcPr>
            <w:tcW w:w="1097" w:type="dxa"/>
          </w:tcPr>
          <w:p w:rsidR="00E07896" w:rsidRPr="00FC76D6" w:rsidRDefault="00E07896" w:rsidP="00B576FF">
            <w:pPr>
              <w:jc w:val="center"/>
            </w:pPr>
            <w:r w:rsidRPr="00FC76D6">
              <w:rPr>
                <w:kern w:val="2"/>
              </w:rPr>
              <w:t>561 699,6</w:t>
            </w:r>
          </w:p>
        </w:tc>
        <w:tc>
          <w:tcPr>
            <w:tcW w:w="1097" w:type="dxa"/>
          </w:tcPr>
          <w:p w:rsidR="00E07896" w:rsidRPr="00FC76D6" w:rsidRDefault="00E07896" w:rsidP="00B576FF">
            <w:pPr>
              <w:jc w:val="center"/>
            </w:pPr>
            <w:r w:rsidRPr="00FC76D6">
              <w:rPr>
                <w:kern w:val="2"/>
              </w:rPr>
              <w:t>561 699,6</w:t>
            </w:r>
          </w:p>
        </w:tc>
        <w:tc>
          <w:tcPr>
            <w:tcW w:w="1097" w:type="dxa"/>
          </w:tcPr>
          <w:p w:rsidR="00E07896" w:rsidRPr="00FC76D6" w:rsidRDefault="00E07896" w:rsidP="00B576FF">
            <w:pPr>
              <w:jc w:val="center"/>
            </w:pPr>
            <w:r w:rsidRPr="00FC76D6">
              <w:rPr>
                <w:kern w:val="2"/>
              </w:rPr>
              <w:t>561 699,6</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hideMark/>
          </w:tcPr>
          <w:p w:rsidR="00E07896" w:rsidRPr="00FC76D6" w:rsidRDefault="00E07896" w:rsidP="00A337CC">
            <w:pPr>
              <w:rPr>
                <w:kern w:val="2"/>
              </w:rPr>
            </w:pPr>
            <w:r w:rsidRPr="00FC76D6">
              <w:rPr>
                <w:kern w:val="2"/>
              </w:rPr>
              <w:t>минсельхоз</w:t>
            </w:r>
            <w:r w:rsidRPr="00FC76D6">
              <w:rPr>
                <w:kern w:val="2"/>
              </w:rPr>
              <w:softHyphen/>
              <w:t>прод области</w:t>
            </w: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2 550 295,6</w:t>
            </w:r>
          </w:p>
        </w:tc>
        <w:tc>
          <w:tcPr>
            <w:tcW w:w="1096" w:type="dxa"/>
            <w:hideMark/>
          </w:tcPr>
          <w:p w:rsidR="00E07896" w:rsidRPr="00FC76D6" w:rsidRDefault="00E07896" w:rsidP="00A337CC">
            <w:pPr>
              <w:jc w:val="center"/>
              <w:rPr>
                <w:kern w:val="2"/>
              </w:rPr>
            </w:pPr>
            <w:r w:rsidRPr="00FC76D6">
              <w:rPr>
                <w:kern w:val="2"/>
              </w:rPr>
              <w:t>215 867,2</w:t>
            </w:r>
          </w:p>
        </w:tc>
        <w:tc>
          <w:tcPr>
            <w:tcW w:w="1097" w:type="dxa"/>
            <w:hideMark/>
          </w:tcPr>
          <w:p w:rsidR="00E07896" w:rsidRPr="00FC76D6" w:rsidRDefault="00E07896" w:rsidP="00A337CC">
            <w:pPr>
              <w:jc w:val="center"/>
              <w:rPr>
                <w:kern w:val="2"/>
              </w:rPr>
            </w:pPr>
            <w:r w:rsidRPr="00FC76D6">
              <w:rPr>
                <w:kern w:val="2"/>
              </w:rPr>
              <w:t>212 279,4</w:t>
            </w:r>
          </w:p>
        </w:tc>
        <w:tc>
          <w:tcPr>
            <w:tcW w:w="1097" w:type="dxa"/>
            <w:hideMark/>
          </w:tcPr>
          <w:p w:rsidR="00E07896" w:rsidRPr="00FC76D6" w:rsidRDefault="00E07896" w:rsidP="00A337CC">
            <w:pPr>
              <w:jc w:val="center"/>
              <w:rPr>
                <w:kern w:val="2"/>
              </w:rPr>
            </w:pPr>
            <w:r w:rsidRPr="00FC76D6">
              <w:rPr>
                <w:kern w:val="2"/>
              </w:rPr>
              <w:t>212 214,9</w:t>
            </w:r>
          </w:p>
        </w:tc>
        <w:tc>
          <w:tcPr>
            <w:tcW w:w="1097" w:type="dxa"/>
            <w:hideMark/>
          </w:tcPr>
          <w:p w:rsidR="00E07896" w:rsidRPr="00FC76D6" w:rsidRDefault="00E07896" w:rsidP="00B576FF">
            <w:pPr>
              <w:jc w:val="center"/>
            </w:pPr>
            <w:r w:rsidRPr="00FC76D6">
              <w:rPr>
                <w:kern w:val="2"/>
              </w:rPr>
              <w:t>212 214,9</w:t>
            </w:r>
          </w:p>
        </w:tc>
        <w:tc>
          <w:tcPr>
            <w:tcW w:w="1097" w:type="dxa"/>
            <w:hideMark/>
          </w:tcPr>
          <w:p w:rsidR="00E07896" w:rsidRPr="00FC76D6" w:rsidRDefault="00E07896" w:rsidP="00B576FF">
            <w:pPr>
              <w:jc w:val="center"/>
            </w:pPr>
            <w:r w:rsidRPr="00FC76D6">
              <w:rPr>
                <w:kern w:val="2"/>
              </w:rPr>
              <w:t>212 214,9</w:t>
            </w:r>
          </w:p>
        </w:tc>
        <w:tc>
          <w:tcPr>
            <w:tcW w:w="1097" w:type="dxa"/>
            <w:hideMark/>
          </w:tcPr>
          <w:p w:rsidR="00E07896" w:rsidRPr="00FC76D6" w:rsidRDefault="00E07896" w:rsidP="00B576FF">
            <w:pPr>
              <w:jc w:val="center"/>
            </w:pPr>
            <w:r w:rsidRPr="00FC76D6">
              <w:rPr>
                <w:kern w:val="2"/>
              </w:rPr>
              <w:t>212 214,9</w:t>
            </w:r>
          </w:p>
        </w:tc>
        <w:tc>
          <w:tcPr>
            <w:tcW w:w="1097" w:type="dxa"/>
            <w:hideMark/>
          </w:tcPr>
          <w:p w:rsidR="00E07896" w:rsidRPr="00FC76D6" w:rsidRDefault="00E07896" w:rsidP="00B576FF">
            <w:pPr>
              <w:jc w:val="center"/>
            </w:pPr>
            <w:r w:rsidRPr="00FC76D6">
              <w:rPr>
                <w:kern w:val="2"/>
              </w:rPr>
              <w:t>212 214,9</w:t>
            </w:r>
          </w:p>
        </w:tc>
        <w:tc>
          <w:tcPr>
            <w:tcW w:w="1097" w:type="dxa"/>
          </w:tcPr>
          <w:p w:rsidR="00E07896" w:rsidRPr="00FC76D6" w:rsidRDefault="00E07896" w:rsidP="00B576FF">
            <w:pPr>
              <w:jc w:val="center"/>
            </w:pPr>
            <w:r w:rsidRPr="00FC76D6">
              <w:rPr>
                <w:kern w:val="2"/>
              </w:rPr>
              <w:t>212 214,9</w:t>
            </w:r>
          </w:p>
        </w:tc>
        <w:tc>
          <w:tcPr>
            <w:tcW w:w="1097" w:type="dxa"/>
          </w:tcPr>
          <w:p w:rsidR="00E07896" w:rsidRPr="00FC76D6" w:rsidRDefault="00E07896" w:rsidP="00B576FF">
            <w:pPr>
              <w:jc w:val="center"/>
            </w:pPr>
            <w:r w:rsidRPr="00FC76D6">
              <w:rPr>
                <w:kern w:val="2"/>
              </w:rPr>
              <w:t>212 214,9</w:t>
            </w:r>
          </w:p>
        </w:tc>
        <w:tc>
          <w:tcPr>
            <w:tcW w:w="1097" w:type="dxa"/>
          </w:tcPr>
          <w:p w:rsidR="00E07896" w:rsidRPr="00FC76D6" w:rsidRDefault="00E07896" w:rsidP="00B576FF">
            <w:pPr>
              <w:jc w:val="center"/>
            </w:pPr>
            <w:r w:rsidRPr="00FC76D6">
              <w:rPr>
                <w:kern w:val="2"/>
              </w:rPr>
              <w:t>212 214,9</w:t>
            </w:r>
          </w:p>
        </w:tc>
        <w:tc>
          <w:tcPr>
            <w:tcW w:w="1097" w:type="dxa"/>
          </w:tcPr>
          <w:p w:rsidR="00E07896" w:rsidRPr="00FC76D6" w:rsidRDefault="00E07896" w:rsidP="00B576FF">
            <w:pPr>
              <w:jc w:val="center"/>
            </w:pPr>
            <w:r w:rsidRPr="00FC76D6">
              <w:rPr>
                <w:kern w:val="2"/>
              </w:rPr>
              <w:t>212 214,9</w:t>
            </w:r>
          </w:p>
        </w:tc>
        <w:tc>
          <w:tcPr>
            <w:tcW w:w="1097" w:type="dxa"/>
          </w:tcPr>
          <w:p w:rsidR="00E07896" w:rsidRPr="00FC76D6" w:rsidRDefault="00E07896" w:rsidP="00B576FF">
            <w:pPr>
              <w:jc w:val="center"/>
            </w:pPr>
            <w:r w:rsidRPr="00FC76D6">
              <w:rPr>
                <w:kern w:val="2"/>
              </w:rPr>
              <w:t>212 214,9</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hideMark/>
          </w:tcPr>
          <w:p w:rsidR="00E07896" w:rsidRPr="00FC76D6" w:rsidRDefault="00E07896" w:rsidP="00A337CC">
            <w:pPr>
              <w:rPr>
                <w:kern w:val="2"/>
              </w:rPr>
            </w:pPr>
            <w:r w:rsidRPr="00FC76D6">
              <w:rPr>
                <w:kern w:val="2"/>
              </w:rPr>
              <w:t>Упрвет РО</w:t>
            </w: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3 591 230,8</w:t>
            </w:r>
          </w:p>
        </w:tc>
        <w:tc>
          <w:tcPr>
            <w:tcW w:w="1096" w:type="dxa"/>
            <w:hideMark/>
          </w:tcPr>
          <w:p w:rsidR="00E07896" w:rsidRPr="00FC76D6" w:rsidRDefault="00E07896" w:rsidP="00A337CC">
            <w:pPr>
              <w:jc w:val="center"/>
              <w:rPr>
                <w:kern w:val="2"/>
              </w:rPr>
            </w:pPr>
            <w:r w:rsidRPr="00FC76D6">
              <w:rPr>
                <w:kern w:val="2"/>
              </w:rPr>
              <w:t>314 648,3</w:t>
            </w:r>
          </w:p>
        </w:tc>
        <w:tc>
          <w:tcPr>
            <w:tcW w:w="1097" w:type="dxa"/>
            <w:hideMark/>
          </w:tcPr>
          <w:p w:rsidR="00E07896" w:rsidRPr="00FC76D6" w:rsidRDefault="00E07896" w:rsidP="00A337CC">
            <w:pPr>
              <w:jc w:val="center"/>
              <w:rPr>
                <w:kern w:val="2"/>
              </w:rPr>
            </w:pPr>
            <w:r w:rsidRPr="00FC76D6">
              <w:rPr>
                <w:kern w:val="2"/>
              </w:rPr>
              <w:t>297 679,5</w:t>
            </w:r>
          </w:p>
        </w:tc>
        <w:tc>
          <w:tcPr>
            <w:tcW w:w="1097" w:type="dxa"/>
            <w:hideMark/>
          </w:tcPr>
          <w:p w:rsidR="00E07896" w:rsidRPr="00FC76D6" w:rsidRDefault="00E07896" w:rsidP="00A337CC">
            <w:pPr>
              <w:jc w:val="center"/>
              <w:rPr>
                <w:kern w:val="2"/>
              </w:rPr>
            </w:pPr>
            <w:r w:rsidRPr="00FC76D6">
              <w:rPr>
                <w:kern w:val="2"/>
              </w:rPr>
              <w:t>297 890,3</w:t>
            </w:r>
          </w:p>
        </w:tc>
        <w:tc>
          <w:tcPr>
            <w:tcW w:w="1097" w:type="dxa"/>
            <w:hideMark/>
          </w:tcPr>
          <w:p w:rsidR="00E07896" w:rsidRPr="00FC76D6" w:rsidRDefault="00E07896" w:rsidP="00B576FF">
            <w:pPr>
              <w:jc w:val="center"/>
            </w:pPr>
            <w:r w:rsidRPr="00FC76D6">
              <w:rPr>
                <w:kern w:val="2"/>
              </w:rPr>
              <w:t>297 890,3</w:t>
            </w:r>
          </w:p>
        </w:tc>
        <w:tc>
          <w:tcPr>
            <w:tcW w:w="1097" w:type="dxa"/>
            <w:hideMark/>
          </w:tcPr>
          <w:p w:rsidR="00E07896" w:rsidRPr="00FC76D6" w:rsidRDefault="00E07896" w:rsidP="00B576FF">
            <w:pPr>
              <w:jc w:val="center"/>
            </w:pPr>
            <w:r w:rsidRPr="00FC76D6">
              <w:rPr>
                <w:kern w:val="2"/>
              </w:rPr>
              <w:t>297 890,3</w:t>
            </w:r>
          </w:p>
        </w:tc>
        <w:tc>
          <w:tcPr>
            <w:tcW w:w="1097" w:type="dxa"/>
            <w:hideMark/>
          </w:tcPr>
          <w:p w:rsidR="00E07896" w:rsidRPr="00FC76D6" w:rsidRDefault="00E07896" w:rsidP="00B576FF">
            <w:pPr>
              <w:jc w:val="center"/>
            </w:pPr>
            <w:r w:rsidRPr="00FC76D6">
              <w:rPr>
                <w:kern w:val="2"/>
              </w:rPr>
              <w:t>297 890,3</w:t>
            </w:r>
          </w:p>
        </w:tc>
        <w:tc>
          <w:tcPr>
            <w:tcW w:w="1097" w:type="dxa"/>
            <w:hideMark/>
          </w:tcPr>
          <w:p w:rsidR="00E07896" w:rsidRPr="00FC76D6" w:rsidRDefault="00E07896" w:rsidP="00B576FF">
            <w:pPr>
              <w:jc w:val="center"/>
            </w:pPr>
            <w:r w:rsidRPr="00FC76D6">
              <w:rPr>
                <w:kern w:val="2"/>
              </w:rPr>
              <w:t>297 890,3</w:t>
            </w:r>
          </w:p>
        </w:tc>
        <w:tc>
          <w:tcPr>
            <w:tcW w:w="1097" w:type="dxa"/>
          </w:tcPr>
          <w:p w:rsidR="00E07896" w:rsidRPr="00FC76D6" w:rsidRDefault="00E07896" w:rsidP="00B576FF">
            <w:pPr>
              <w:jc w:val="center"/>
            </w:pPr>
            <w:r w:rsidRPr="00FC76D6">
              <w:rPr>
                <w:kern w:val="2"/>
              </w:rPr>
              <w:t>297 890,3</w:t>
            </w:r>
          </w:p>
        </w:tc>
        <w:tc>
          <w:tcPr>
            <w:tcW w:w="1097" w:type="dxa"/>
          </w:tcPr>
          <w:p w:rsidR="00E07896" w:rsidRPr="00FC76D6" w:rsidRDefault="00E07896" w:rsidP="00B576FF">
            <w:pPr>
              <w:jc w:val="center"/>
            </w:pPr>
            <w:r w:rsidRPr="00FC76D6">
              <w:rPr>
                <w:kern w:val="2"/>
              </w:rPr>
              <w:t>297 890,3</w:t>
            </w:r>
          </w:p>
        </w:tc>
        <w:tc>
          <w:tcPr>
            <w:tcW w:w="1097" w:type="dxa"/>
          </w:tcPr>
          <w:p w:rsidR="00E07896" w:rsidRPr="00FC76D6" w:rsidRDefault="00E07896" w:rsidP="00B576FF">
            <w:pPr>
              <w:jc w:val="center"/>
            </w:pPr>
            <w:r w:rsidRPr="00FC76D6">
              <w:rPr>
                <w:kern w:val="2"/>
              </w:rPr>
              <w:t>297 890,3</w:t>
            </w:r>
          </w:p>
        </w:tc>
        <w:tc>
          <w:tcPr>
            <w:tcW w:w="1097" w:type="dxa"/>
          </w:tcPr>
          <w:p w:rsidR="00E07896" w:rsidRPr="00FC76D6" w:rsidRDefault="00E07896" w:rsidP="00B576FF">
            <w:pPr>
              <w:jc w:val="center"/>
            </w:pPr>
            <w:r w:rsidRPr="00FC76D6">
              <w:rPr>
                <w:kern w:val="2"/>
              </w:rPr>
              <w:t>297 890,3</w:t>
            </w:r>
          </w:p>
        </w:tc>
        <w:tc>
          <w:tcPr>
            <w:tcW w:w="1097" w:type="dxa"/>
          </w:tcPr>
          <w:p w:rsidR="00E07896" w:rsidRPr="00FC76D6" w:rsidRDefault="00E07896" w:rsidP="00B576FF">
            <w:pPr>
              <w:jc w:val="center"/>
            </w:pPr>
            <w:r w:rsidRPr="00FC76D6">
              <w:rPr>
                <w:kern w:val="2"/>
              </w:rPr>
              <w:t>297 890,3</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hideMark/>
          </w:tcPr>
          <w:p w:rsidR="00E07896" w:rsidRPr="00FC76D6" w:rsidRDefault="00E07896" w:rsidP="00A337CC">
            <w:pPr>
              <w:rPr>
                <w:kern w:val="2"/>
              </w:rPr>
            </w:pPr>
            <w:r w:rsidRPr="00FC76D6">
              <w:rPr>
                <w:kern w:val="2"/>
              </w:rPr>
              <w:t>Ростовобл- гостехнадзор</w:t>
            </w: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614 434,5</w:t>
            </w:r>
          </w:p>
        </w:tc>
        <w:tc>
          <w:tcPr>
            <w:tcW w:w="1096" w:type="dxa"/>
            <w:hideMark/>
          </w:tcPr>
          <w:p w:rsidR="00E07896" w:rsidRPr="00FC76D6" w:rsidRDefault="00E07896" w:rsidP="00A337CC">
            <w:pPr>
              <w:jc w:val="center"/>
              <w:rPr>
                <w:kern w:val="2"/>
              </w:rPr>
            </w:pPr>
            <w:r w:rsidRPr="00FC76D6">
              <w:rPr>
                <w:kern w:val="2"/>
              </w:rPr>
              <w:t>53 497,6</w:t>
            </w:r>
          </w:p>
        </w:tc>
        <w:tc>
          <w:tcPr>
            <w:tcW w:w="1097" w:type="dxa"/>
            <w:hideMark/>
          </w:tcPr>
          <w:p w:rsidR="00E07896" w:rsidRPr="00FC76D6" w:rsidRDefault="00E07896" w:rsidP="00A337CC">
            <w:pPr>
              <w:jc w:val="center"/>
              <w:rPr>
                <w:kern w:val="2"/>
              </w:rPr>
            </w:pPr>
            <w:r w:rsidRPr="00FC76D6">
              <w:rPr>
                <w:kern w:val="2"/>
              </w:rPr>
              <w:t>51 992,9</w:t>
            </w:r>
          </w:p>
        </w:tc>
        <w:tc>
          <w:tcPr>
            <w:tcW w:w="1097" w:type="dxa"/>
            <w:hideMark/>
          </w:tcPr>
          <w:p w:rsidR="00E07896" w:rsidRPr="00FC76D6" w:rsidRDefault="00E07896" w:rsidP="00A337CC">
            <w:pPr>
              <w:jc w:val="center"/>
              <w:rPr>
                <w:kern w:val="2"/>
              </w:rPr>
            </w:pPr>
            <w:r w:rsidRPr="00FC76D6">
              <w:rPr>
                <w:kern w:val="2"/>
              </w:rPr>
              <w:t>50 894,4</w:t>
            </w:r>
          </w:p>
        </w:tc>
        <w:tc>
          <w:tcPr>
            <w:tcW w:w="1097" w:type="dxa"/>
            <w:hideMark/>
          </w:tcPr>
          <w:p w:rsidR="00E07896" w:rsidRPr="00FC76D6" w:rsidRDefault="00E07896" w:rsidP="00471A36">
            <w:pPr>
              <w:jc w:val="center"/>
            </w:pPr>
            <w:r w:rsidRPr="00FC76D6">
              <w:rPr>
                <w:kern w:val="2"/>
              </w:rPr>
              <w:t>50 894,4</w:t>
            </w:r>
          </w:p>
        </w:tc>
        <w:tc>
          <w:tcPr>
            <w:tcW w:w="1097" w:type="dxa"/>
            <w:hideMark/>
          </w:tcPr>
          <w:p w:rsidR="00E07896" w:rsidRPr="00FC76D6" w:rsidRDefault="00E07896" w:rsidP="00471A36">
            <w:pPr>
              <w:jc w:val="center"/>
            </w:pPr>
            <w:r w:rsidRPr="00FC76D6">
              <w:rPr>
                <w:kern w:val="2"/>
              </w:rPr>
              <w:t>50 894,4</w:t>
            </w:r>
          </w:p>
        </w:tc>
        <w:tc>
          <w:tcPr>
            <w:tcW w:w="1097" w:type="dxa"/>
            <w:hideMark/>
          </w:tcPr>
          <w:p w:rsidR="00E07896" w:rsidRPr="00FC76D6" w:rsidRDefault="00E07896" w:rsidP="00471A36">
            <w:pPr>
              <w:jc w:val="center"/>
            </w:pPr>
            <w:r w:rsidRPr="00FC76D6">
              <w:rPr>
                <w:kern w:val="2"/>
              </w:rPr>
              <w:t>50 894,4</w:t>
            </w:r>
          </w:p>
        </w:tc>
        <w:tc>
          <w:tcPr>
            <w:tcW w:w="1097" w:type="dxa"/>
            <w:hideMark/>
          </w:tcPr>
          <w:p w:rsidR="00E07896" w:rsidRPr="00FC76D6" w:rsidRDefault="00E07896" w:rsidP="00471A36">
            <w:pPr>
              <w:jc w:val="center"/>
            </w:pPr>
            <w:r w:rsidRPr="00FC76D6">
              <w:rPr>
                <w:kern w:val="2"/>
              </w:rPr>
              <w:t>50 894,4</w:t>
            </w:r>
          </w:p>
        </w:tc>
        <w:tc>
          <w:tcPr>
            <w:tcW w:w="1097" w:type="dxa"/>
          </w:tcPr>
          <w:p w:rsidR="00E07896" w:rsidRPr="00FC76D6" w:rsidRDefault="00E07896" w:rsidP="00471A36">
            <w:pPr>
              <w:jc w:val="center"/>
            </w:pPr>
            <w:r w:rsidRPr="00FC76D6">
              <w:rPr>
                <w:kern w:val="2"/>
              </w:rPr>
              <w:t>50 894,4</w:t>
            </w:r>
          </w:p>
        </w:tc>
        <w:tc>
          <w:tcPr>
            <w:tcW w:w="1097" w:type="dxa"/>
          </w:tcPr>
          <w:p w:rsidR="00E07896" w:rsidRPr="00FC76D6" w:rsidRDefault="00E07896" w:rsidP="00471A36">
            <w:pPr>
              <w:jc w:val="center"/>
            </w:pPr>
            <w:r w:rsidRPr="00FC76D6">
              <w:rPr>
                <w:kern w:val="2"/>
              </w:rPr>
              <w:t>50 894,4</w:t>
            </w:r>
          </w:p>
        </w:tc>
        <w:tc>
          <w:tcPr>
            <w:tcW w:w="1097" w:type="dxa"/>
          </w:tcPr>
          <w:p w:rsidR="00E07896" w:rsidRPr="00FC76D6" w:rsidRDefault="00E07896" w:rsidP="00471A36">
            <w:pPr>
              <w:jc w:val="center"/>
            </w:pPr>
            <w:r w:rsidRPr="00FC76D6">
              <w:rPr>
                <w:kern w:val="2"/>
              </w:rPr>
              <w:t>50 894,4</w:t>
            </w:r>
          </w:p>
        </w:tc>
        <w:tc>
          <w:tcPr>
            <w:tcW w:w="1097" w:type="dxa"/>
          </w:tcPr>
          <w:p w:rsidR="00E07896" w:rsidRPr="00FC76D6" w:rsidRDefault="00E07896" w:rsidP="00471A36">
            <w:pPr>
              <w:jc w:val="center"/>
            </w:pPr>
            <w:r w:rsidRPr="00FC76D6">
              <w:rPr>
                <w:kern w:val="2"/>
              </w:rPr>
              <w:t>50 894,4</w:t>
            </w:r>
          </w:p>
        </w:tc>
        <w:tc>
          <w:tcPr>
            <w:tcW w:w="1097" w:type="dxa"/>
          </w:tcPr>
          <w:p w:rsidR="00E07896" w:rsidRPr="00FC76D6" w:rsidRDefault="00E07896" w:rsidP="00471A36">
            <w:pPr>
              <w:jc w:val="center"/>
            </w:pPr>
            <w:r w:rsidRPr="00FC76D6">
              <w:rPr>
                <w:kern w:val="2"/>
              </w:rPr>
              <w:t>50 894,4</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hideMark/>
          </w:tcPr>
          <w:p w:rsidR="00E07896" w:rsidRPr="00FC76D6" w:rsidRDefault="00E07896" w:rsidP="00A448D7">
            <w:pPr>
              <w:rPr>
                <w:kern w:val="2"/>
              </w:rPr>
            </w:pPr>
            <w:r w:rsidRPr="00FC76D6">
              <w:rPr>
                <w:kern w:val="2"/>
              </w:rPr>
              <w:t>департамент потребительского рынка Ростовской области</w:t>
            </w:r>
          </w:p>
        </w:tc>
        <w:tc>
          <w:tcPr>
            <w:tcW w:w="567" w:type="dxa"/>
            <w:hideMark/>
          </w:tcPr>
          <w:p w:rsidR="00E07896" w:rsidRPr="00FC76D6" w:rsidRDefault="00E07896" w:rsidP="00A337CC">
            <w:pPr>
              <w:jc w:val="center"/>
              <w:rPr>
                <w:kern w:val="2"/>
              </w:rPr>
            </w:pPr>
            <w:r w:rsidRPr="00FC76D6">
              <w:rPr>
                <w:kern w:val="2"/>
              </w:rPr>
              <w:t>828</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8 400,0</w:t>
            </w:r>
          </w:p>
        </w:tc>
        <w:tc>
          <w:tcPr>
            <w:tcW w:w="1096" w:type="dxa"/>
            <w:hideMark/>
          </w:tcPr>
          <w:p w:rsidR="00E07896" w:rsidRPr="00FC76D6" w:rsidRDefault="00E07896" w:rsidP="00A337CC">
            <w:pPr>
              <w:jc w:val="center"/>
              <w:rPr>
                <w:kern w:val="2"/>
              </w:rPr>
            </w:pPr>
            <w:r w:rsidRPr="00FC76D6">
              <w:rPr>
                <w:kern w:val="2"/>
              </w:rPr>
              <w:t>700,0</w:t>
            </w:r>
          </w:p>
        </w:tc>
        <w:tc>
          <w:tcPr>
            <w:tcW w:w="1097" w:type="dxa"/>
            <w:hideMark/>
          </w:tcPr>
          <w:p w:rsidR="00E07896" w:rsidRPr="00FC76D6" w:rsidRDefault="00E07896" w:rsidP="00471A36">
            <w:pPr>
              <w:jc w:val="center"/>
            </w:pPr>
            <w:r w:rsidRPr="00FC76D6">
              <w:rPr>
                <w:kern w:val="2"/>
              </w:rPr>
              <w:t>700,0</w:t>
            </w:r>
          </w:p>
        </w:tc>
        <w:tc>
          <w:tcPr>
            <w:tcW w:w="1097" w:type="dxa"/>
            <w:hideMark/>
          </w:tcPr>
          <w:p w:rsidR="00E07896" w:rsidRPr="00FC76D6" w:rsidRDefault="00E07896" w:rsidP="00471A36">
            <w:pPr>
              <w:jc w:val="center"/>
            </w:pPr>
            <w:r w:rsidRPr="00FC76D6">
              <w:rPr>
                <w:kern w:val="2"/>
              </w:rPr>
              <w:t>700,0</w:t>
            </w:r>
          </w:p>
        </w:tc>
        <w:tc>
          <w:tcPr>
            <w:tcW w:w="1097" w:type="dxa"/>
            <w:hideMark/>
          </w:tcPr>
          <w:p w:rsidR="00E07896" w:rsidRPr="00FC76D6" w:rsidRDefault="00E07896" w:rsidP="00471A36">
            <w:pPr>
              <w:jc w:val="center"/>
            </w:pPr>
            <w:r w:rsidRPr="00FC76D6">
              <w:rPr>
                <w:kern w:val="2"/>
              </w:rPr>
              <w:t>700,0</w:t>
            </w:r>
          </w:p>
        </w:tc>
        <w:tc>
          <w:tcPr>
            <w:tcW w:w="1097" w:type="dxa"/>
            <w:hideMark/>
          </w:tcPr>
          <w:p w:rsidR="00E07896" w:rsidRPr="00FC76D6" w:rsidRDefault="00E07896" w:rsidP="00471A36">
            <w:pPr>
              <w:jc w:val="center"/>
            </w:pPr>
            <w:r w:rsidRPr="00FC76D6">
              <w:rPr>
                <w:kern w:val="2"/>
              </w:rPr>
              <w:t>700,0</w:t>
            </w:r>
          </w:p>
        </w:tc>
        <w:tc>
          <w:tcPr>
            <w:tcW w:w="1097" w:type="dxa"/>
            <w:hideMark/>
          </w:tcPr>
          <w:p w:rsidR="00E07896" w:rsidRPr="00FC76D6" w:rsidRDefault="00E07896" w:rsidP="00471A36">
            <w:pPr>
              <w:jc w:val="center"/>
            </w:pPr>
            <w:r w:rsidRPr="00FC76D6">
              <w:rPr>
                <w:kern w:val="2"/>
              </w:rPr>
              <w:t>700,0</w:t>
            </w:r>
          </w:p>
        </w:tc>
        <w:tc>
          <w:tcPr>
            <w:tcW w:w="1097" w:type="dxa"/>
            <w:hideMark/>
          </w:tcPr>
          <w:p w:rsidR="00E07896" w:rsidRPr="00FC76D6" w:rsidRDefault="00E07896" w:rsidP="00471A36">
            <w:pPr>
              <w:jc w:val="center"/>
            </w:pPr>
            <w:r w:rsidRPr="00FC76D6">
              <w:rPr>
                <w:kern w:val="2"/>
              </w:rPr>
              <w:t>700,0</w:t>
            </w:r>
          </w:p>
        </w:tc>
        <w:tc>
          <w:tcPr>
            <w:tcW w:w="1097" w:type="dxa"/>
          </w:tcPr>
          <w:p w:rsidR="00E07896" w:rsidRPr="00FC76D6" w:rsidRDefault="00E07896" w:rsidP="00471A36">
            <w:pPr>
              <w:jc w:val="center"/>
            </w:pPr>
            <w:r w:rsidRPr="00FC76D6">
              <w:rPr>
                <w:kern w:val="2"/>
              </w:rPr>
              <w:t>700,0</w:t>
            </w:r>
          </w:p>
        </w:tc>
        <w:tc>
          <w:tcPr>
            <w:tcW w:w="1097" w:type="dxa"/>
          </w:tcPr>
          <w:p w:rsidR="00E07896" w:rsidRPr="00FC76D6" w:rsidRDefault="00E07896" w:rsidP="00471A36">
            <w:pPr>
              <w:jc w:val="center"/>
            </w:pPr>
            <w:r w:rsidRPr="00FC76D6">
              <w:rPr>
                <w:kern w:val="2"/>
              </w:rPr>
              <w:t>700,0</w:t>
            </w:r>
          </w:p>
        </w:tc>
        <w:tc>
          <w:tcPr>
            <w:tcW w:w="1097" w:type="dxa"/>
          </w:tcPr>
          <w:p w:rsidR="00E07896" w:rsidRPr="00FC76D6" w:rsidRDefault="00E07896" w:rsidP="00471A36">
            <w:pPr>
              <w:jc w:val="center"/>
            </w:pPr>
            <w:r w:rsidRPr="00FC76D6">
              <w:rPr>
                <w:kern w:val="2"/>
              </w:rPr>
              <w:t>700,0</w:t>
            </w:r>
          </w:p>
        </w:tc>
        <w:tc>
          <w:tcPr>
            <w:tcW w:w="1097" w:type="dxa"/>
          </w:tcPr>
          <w:p w:rsidR="00E07896" w:rsidRPr="00FC76D6" w:rsidRDefault="00E07896" w:rsidP="00471A36">
            <w:pPr>
              <w:jc w:val="center"/>
            </w:pPr>
            <w:r w:rsidRPr="00FC76D6">
              <w:rPr>
                <w:kern w:val="2"/>
              </w:rPr>
              <w:t>700,0</w:t>
            </w:r>
          </w:p>
        </w:tc>
        <w:tc>
          <w:tcPr>
            <w:tcW w:w="1097" w:type="dxa"/>
          </w:tcPr>
          <w:p w:rsidR="00E07896" w:rsidRPr="00FC76D6" w:rsidRDefault="00E07896" w:rsidP="00471A36">
            <w:pPr>
              <w:jc w:val="center"/>
            </w:pPr>
            <w:r w:rsidRPr="00FC76D6">
              <w:rPr>
                <w:kern w:val="2"/>
              </w:rPr>
              <w:t>700,0</w:t>
            </w:r>
          </w:p>
        </w:tc>
      </w:tr>
      <w:tr w:rsidR="00E07896" w:rsidRPr="00A83ED7" w:rsidTr="00137790">
        <w:tc>
          <w:tcPr>
            <w:tcW w:w="2751" w:type="dxa"/>
            <w:vMerge w:val="restart"/>
            <w:hideMark/>
          </w:tcPr>
          <w:p w:rsidR="00E07896" w:rsidRPr="00FC76D6" w:rsidRDefault="00E07896" w:rsidP="00286073">
            <w:pPr>
              <w:spacing w:line="233" w:lineRule="auto"/>
              <w:rPr>
                <w:spacing w:val="-2"/>
                <w:kern w:val="2"/>
              </w:rPr>
            </w:pPr>
            <w:r w:rsidRPr="00FC76D6">
              <w:rPr>
                <w:spacing w:val="-2"/>
                <w:kern w:val="2"/>
              </w:rPr>
              <w:t>Основное мероприя</w:t>
            </w:r>
            <w:r w:rsidRPr="00FC76D6">
              <w:rPr>
                <w:spacing w:val="-2"/>
                <w:kern w:val="2"/>
              </w:rPr>
              <w:softHyphen/>
              <w:t>тие 8.1. Финансовое обеспечение выполнения государственными бюджетными учреждениями государствен</w:t>
            </w:r>
            <w:r w:rsidRPr="00FC76D6">
              <w:rPr>
                <w:spacing w:val="-2"/>
                <w:kern w:val="2"/>
              </w:rPr>
              <w:softHyphen/>
              <w:t>ного задания на оказа</w:t>
            </w:r>
            <w:r w:rsidRPr="00FC76D6">
              <w:rPr>
                <w:spacing w:val="-2"/>
                <w:kern w:val="2"/>
              </w:rPr>
              <w:softHyphen/>
              <w:t>ние государственных услуг, выполнение ра</w:t>
            </w:r>
            <w:r w:rsidRPr="00FC76D6">
              <w:rPr>
                <w:spacing w:val="-2"/>
                <w:kern w:val="2"/>
              </w:rPr>
              <w:softHyphen/>
              <w:t>бот</w:t>
            </w:r>
          </w:p>
        </w:tc>
        <w:tc>
          <w:tcPr>
            <w:tcW w:w="1842" w:type="dxa"/>
            <w:vMerge w:val="restart"/>
            <w:hideMark/>
          </w:tcPr>
          <w:p w:rsidR="00E07896" w:rsidRPr="00FC76D6" w:rsidRDefault="00E07896" w:rsidP="00A337CC">
            <w:pPr>
              <w:rPr>
                <w:kern w:val="2"/>
              </w:rPr>
            </w:pPr>
            <w:r w:rsidRPr="00FC76D6">
              <w:rPr>
                <w:kern w:val="2"/>
              </w:rPr>
              <w:t>Упрвет РО</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tcBorders>
              <w:bottom w:val="single" w:sz="4" w:space="0" w:color="auto"/>
            </w:tcBorders>
            <w:hideMark/>
          </w:tcPr>
          <w:p w:rsidR="00E07896" w:rsidRPr="00FC76D6" w:rsidRDefault="00E07896" w:rsidP="00A337CC">
            <w:pPr>
              <w:jc w:val="center"/>
              <w:rPr>
                <w:kern w:val="2"/>
              </w:rPr>
            </w:pPr>
            <w:r w:rsidRPr="00FC76D6">
              <w:rPr>
                <w:kern w:val="2"/>
              </w:rPr>
              <w:t>2 884 769,4</w:t>
            </w:r>
          </w:p>
        </w:tc>
        <w:tc>
          <w:tcPr>
            <w:tcW w:w="1096" w:type="dxa"/>
            <w:tcBorders>
              <w:bottom w:val="single" w:sz="4" w:space="0" w:color="auto"/>
            </w:tcBorders>
            <w:hideMark/>
          </w:tcPr>
          <w:p w:rsidR="00E07896" w:rsidRPr="00FC76D6" w:rsidRDefault="00E07896" w:rsidP="00A337CC">
            <w:pPr>
              <w:jc w:val="center"/>
              <w:rPr>
                <w:kern w:val="2"/>
              </w:rPr>
            </w:pPr>
            <w:r w:rsidRPr="00FC76D6">
              <w:rPr>
                <w:kern w:val="2"/>
              </w:rPr>
              <w:t>255 495,5</w:t>
            </w:r>
          </w:p>
        </w:tc>
        <w:tc>
          <w:tcPr>
            <w:tcW w:w="1097" w:type="dxa"/>
            <w:tcBorders>
              <w:bottom w:val="single" w:sz="4" w:space="0" w:color="auto"/>
            </w:tcBorders>
            <w:hideMark/>
          </w:tcPr>
          <w:p w:rsidR="00E07896" w:rsidRPr="00FC76D6" w:rsidRDefault="00E07896" w:rsidP="00A337CC">
            <w:pPr>
              <w:jc w:val="center"/>
              <w:rPr>
                <w:kern w:val="2"/>
              </w:rPr>
            </w:pPr>
            <w:r w:rsidRPr="00FC76D6">
              <w:rPr>
                <w:kern w:val="2"/>
              </w:rPr>
              <w:t>239 024,9</w:t>
            </w:r>
          </w:p>
        </w:tc>
        <w:tc>
          <w:tcPr>
            <w:tcW w:w="1097" w:type="dxa"/>
            <w:tcBorders>
              <w:bottom w:val="single" w:sz="4" w:space="0" w:color="auto"/>
            </w:tcBorders>
            <w:hideMark/>
          </w:tcPr>
          <w:p w:rsidR="00E07896" w:rsidRPr="00FC76D6" w:rsidRDefault="00E07896" w:rsidP="00961AA9">
            <w:pPr>
              <w:jc w:val="center"/>
            </w:pPr>
            <w:r w:rsidRPr="00FC76D6">
              <w:rPr>
                <w:kern w:val="2"/>
              </w:rPr>
              <w:t>239 024,9</w:t>
            </w:r>
          </w:p>
        </w:tc>
        <w:tc>
          <w:tcPr>
            <w:tcW w:w="1097" w:type="dxa"/>
            <w:tcBorders>
              <w:bottom w:val="single" w:sz="4" w:space="0" w:color="auto"/>
            </w:tcBorders>
            <w:hideMark/>
          </w:tcPr>
          <w:p w:rsidR="00E07896" w:rsidRPr="00FC76D6" w:rsidRDefault="00E07896" w:rsidP="00961AA9">
            <w:pPr>
              <w:jc w:val="center"/>
            </w:pPr>
            <w:r w:rsidRPr="00FC76D6">
              <w:rPr>
                <w:kern w:val="2"/>
              </w:rPr>
              <w:t>239 024,9</w:t>
            </w:r>
          </w:p>
        </w:tc>
        <w:tc>
          <w:tcPr>
            <w:tcW w:w="1097" w:type="dxa"/>
            <w:tcBorders>
              <w:bottom w:val="single" w:sz="4" w:space="0" w:color="auto"/>
            </w:tcBorders>
            <w:hideMark/>
          </w:tcPr>
          <w:p w:rsidR="00E07896" w:rsidRPr="00FC76D6" w:rsidRDefault="00E07896" w:rsidP="00961AA9">
            <w:pPr>
              <w:jc w:val="center"/>
            </w:pPr>
            <w:r w:rsidRPr="00FC76D6">
              <w:rPr>
                <w:kern w:val="2"/>
              </w:rPr>
              <w:t>239 024,9</w:t>
            </w:r>
          </w:p>
        </w:tc>
        <w:tc>
          <w:tcPr>
            <w:tcW w:w="1097" w:type="dxa"/>
            <w:tcBorders>
              <w:bottom w:val="single" w:sz="4" w:space="0" w:color="auto"/>
            </w:tcBorders>
            <w:hideMark/>
          </w:tcPr>
          <w:p w:rsidR="00E07896" w:rsidRPr="00FC76D6" w:rsidRDefault="00E07896" w:rsidP="00961AA9">
            <w:pPr>
              <w:jc w:val="center"/>
            </w:pPr>
            <w:r w:rsidRPr="00FC76D6">
              <w:rPr>
                <w:kern w:val="2"/>
              </w:rPr>
              <w:t>239 024,9</w:t>
            </w:r>
          </w:p>
        </w:tc>
        <w:tc>
          <w:tcPr>
            <w:tcW w:w="1097" w:type="dxa"/>
            <w:tcBorders>
              <w:bottom w:val="single" w:sz="4" w:space="0" w:color="auto"/>
            </w:tcBorders>
            <w:hideMark/>
          </w:tcPr>
          <w:p w:rsidR="00E07896" w:rsidRPr="00FC76D6" w:rsidRDefault="00E07896" w:rsidP="00961AA9">
            <w:pPr>
              <w:jc w:val="center"/>
            </w:pPr>
            <w:r w:rsidRPr="00FC76D6">
              <w:rPr>
                <w:kern w:val="2"/>
              </w:rPr>
              <w:t>239 024,9</w:t>
            </w:r>
          </w:p>
        </w:tc>
        <w:tc>
          <w:tcPr>
            <w:tcW w:w="1097" w:type="dxa"/>
            <w:tcBorders>
              <w:bottom w:val="single" w:sz="4" w:space="0" w:color="auto"/>
            </w:tcBorders>
          </w:tcPr>
          <w:p w:rsidR="00E07896" w:rsidRPr="00FC76D6" w:rsidRDefault="00E07896" w:rsidP="00961AA9">
            <w:pPr>
              <w:jc w:val="center"/>
            </w:pPr>
            <w:r w:rsidRPr="00FC76D6">
              <w:rPr>
                <w:kern w:val="2"/>
              </w:rPr>
              <w:t>239 024,9</w:t>
            </w:r>
          </w:p>
        </w:tc>
        <w:tc>
          <w:tcPr>
            <w:tcW w:w="1097" w:type="dxa"/>
            <w:tcBorders>
              <w:bottom w:val="single" w:sz="4" w:space="0" w:color="auto"/>
            </w:tcBorders>
          </w:tcPr>
          <w:p w:rsidR="00E07896" w:rsidRPr="00FC76D6" w:rsidRDefault="00E07896" w:rsidP="00961AA9">
            <w:pPr>
              <w:jc w:val="center"/>
            </w:pPr>
            <w:r w:rsidRPr="00FC76D6">
              <w:rPr>
                <w:kern w:val="2"/>
              </w:rPr>
              <w:t>239 024,9</w:t>
            </w:r>
          </w:p>
        </w:tc>
        <w:tc>
          <w:tcPr>
            <w:tcW w:w="1097" w:type="dxa"/>
            <w:tcBorders>
              <w:bottom w:val="single" w:sz="4" w:space="0" w:color="auto"/>
            </w:tcBorders>
          </w:tcPr>
          <w:p w:rsidR="00E07896" w:rsidRPr="00FC76D6" w:rsidRDefault="00E07896" w:rsidP="00961AA9">
            <w:pPr>
              <w:jc w:val="center"/>
            </w:pPr>
            <w:r w:rsidRPr="00FC76D6">
              <w:rPr>
                <w:kern w:val="2"/>
              </w:rPr>
              <w:t>239 024,9</w:t>
            </w:r>
          </w:p>
        </w:tc>
        <w:tc>
          <w:tcPr>
            <w:tcW w:w="1097" w:type="dxa"/>
            <w:tcBorders>
              <w:bottom w:val="single" w:sz="4" w:space="0" w:color="auto"/>
            </w:tcBorders>
          </w:tcPr>
          <w:p w:rsidR="00E07896" w:rsidRPr="00FC76D6" w:rsidRDefault="00E07896" w:rsidP="00961AA9">
            <w:pPr>
              <w:jc w:val="center"/>
            </w:pPr>
            <w:r w:rsidRPr="00FC76D6">
              <w:rPr>
                <w:kern w:val="2"/>
              </w:rPr>
              <w:t>239 024,9</w:t>
            </w:r>
          </w:p>
        </w:tc>
        <w:tc>
          <w:tcPr>
            <w:tcW w:w="1097" w:type="dxa"/>
            <w:tcBorders>
              <w:bottom w:val="single" w:sz="4" w:space="0" w:color="auto"/>
            </w:tcBorders>
          </w:tcPr>
          <w:p w:rsidR="00E07896" w:rsidRPr="00FC76D6" w:rsidRDefault="00E07896" w:rsidP="00961AA9">
            <w:pPr>
              <w:jc w:val="center"/>
            </w:pPr>
            <w:r w:rsidRPr="00FC76D6">
              <w:rPr>
                <w:kern w:val="2"/>
              </w:rPr>
              <w:t>239 024,9</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1780000590</w:t>
            </w:r>
          </w:p>
        </w:tc>
        <w:tc>
          <w:tcPr>
            <w:tcW w:w="567" w:type="dxa"/>
            <w:hideMark/>
          </w:tcPr>
          <w:p w:rsidR="00E07896" w:rsidRPr="00FC76D6" w:rsidRDefault="00E07896" w:rsidP="00A337CC">
            <w:pPr>
              <w:jc w:val="center"/>
              <w:rPr>
                <w:kern w:val="2"/>
              </w:rPr>
            </w:pPr>
            <w:r w:rsidRPr="00FC76D6">
              <w:rPr>
                <w:kern w:val="2"/>
              </w:rPr>
              <w:t>610</w:t>
            </w:r>
          </w:p>
        </w:tc>
        <w:tc>
          <w:tcPr>
            <w:tcW w:w="1418" w:type="dxa"/>
            <w:tcBorders>
              <w:top w:val="nil"/>
            </w:tcBorders>
          </w:tcPr>
          <w:p w:rsidR="00E07896" w:rsidRPr="00FC76D6" w:rsidRDefault="00E07896" w:rsidP="00A71DA4">
            <w:pPr>
              <w:jc w:val="center"/>
              <w:rPr>
                <w:kern w:val="2"/>
              </w:rPr>
            </w:pPr>
            <w:r w:rsidRPr="00FC76D6">
              <w:rPr>
                <w:kern w:val="2"/>
              </w:rPr>
              <w:t>2 884 769,4</w:t>
            </w:r>
          </w:p>
        </w:tc>
        <w:tc>
          <w:tcPr>
            <w:tcW w:w="1096" w:type="dxa"/>
            <w:tcBorders>
              <w:top w:val="nil"/>
            </w:tcBorders>
            <w:hideMark/>
          </w:tcPr>
          <w:p w:rsidR="00E07896" w:rsidRPr="00FC76D6" w:rsidRDefault="00E07896" w:rsidP="00A71DA4">
            <w:pPr>
              <w:jc w:val="center"/>
              <w:rPr>
                <w:kern w:val="2"/>
              </w:rPr>
            </w:pPr>
            <w:r w:rsidRPr="00FC76D6">
              <w:rPr>
                <w:kern w:val="2"/>
              </w:rPr>
              <w:t>255 495,5</w:t>
            </w:r>
          </w:p>
        </w:tc>
        <w:tc>
          <w:tcPr>
            <w:tcW w:w="1097" w:type="dxa"/>
            <w:tcBorders>
              <w:top w:val="nil"/>
            </w:tcBorders>
          </w:tcPr>
          <w:p w:rsidR="00E07896" w:rsidRPr="00FC76D6" w:rsidRDefault="00E07896" w:rsidP="00A71DA4">
            <w:pPr>
              <w:jc w:val="center"/>
              <w:rPr>
                <w:kern w:val="2"/>
              </w:rPr>
            </w:pPr>
            <w:r w:rsidRPr="00FC76D6">
              <w:rPr>
                <w:kern w:val="2"/>
              </w:rPr>
              <w:t>239 024,9</w:t>
            </w:r>
          </w:p>
        </w:tc>
        <w:tc>
          <w:tcPr>
            <w:tcW w:w="1097" w:type="dxa"/>
            <w:tcBorders>
              <w:top w:val="nil"/>
            </w:tcBorders>
            <w:hideMark/>
          </w:tcPr>
          <w:p w:rsidR="00E07896" w:rsidRPr="00FC76D6" w:rsidRDefault="00E07896" w:rsidP="00A71DA4">
            <w:pPr>
              <w:jc w:val="center"/>
            </w:pPr>
            <w:r w:rsidRPr="00FC76D6">
              <w:rPr>
                <w:kern w:val="2"/>
              </w:rPr>
              <w:t>239 024,9</w:t>
            </w:r>
          </w:p>
        </w:tc>
        <w:tc>
          <w:tcPr>
            <w:tcW w:w="1097" w:type="dxa"/>
            <w:tcBorders>
              <w:top w:val="nil"/>
            </w:tcBorders>
          </w:tcPr>
          <w:p w:rsidR="00E07896" w:rsidRPr="00FC76D6" w:rsidRDefault="00E07896" w:rsidP="00A71DA4">
            <w:pPr>
              <w:jc w:val="center"/>
            </w:pPr>
            <w:r w:rsidRPr="00FC76D6">
              <w:rPr>
                <w:kern w:val="2"/>
              </w:rPr>
              <w:t>239 024,9</w:t>
            </w:r>
          </w:p>
        </w:tc>
        <w:tc>
          <w:tcPr>
            <w:tcW w:w="1097" w:type="dxa"/>
            <w:tcBorders>
              <w:top w:val="nil"/>
            </w:tcBorders>
            <w:hideMark/>
          </w:tcPr>
          <w:p w:rsidR="00E07896" w:rsidRPr="00FC76D6" w:rsidRDefault="00E07896" w:rsidP="00A71DA4">
            <w:pPr>
              <w:jc w:val="center"/>
            </w:pPr>
            <w:r w:rsidRPr="00FC76D6">
              <w:rPr>
                <w:kern w:val="2"/>
              </w:rPr>
              <w:t>239 024,9</w:t>
            </w:r>
          </w:p>
        </w:tc>
        <w:tc>
          <w:tcPr>
            <w:tcW w:w="1097" w:type="dxa"/>
            <w:tcBorders>
              <w:top w:val="nil"/>
            </w:tcBorders>
            <w:hideMark/>
          </w:tcPr>
          <w:p w:rsidR="00E07896" w:rsidRPr="00FC76D6" w:rsidRDefault="00E07896" w:rsidP="00A71DA4">
            <w:pPr>
              <w:jc w:val="center"/>
            </w:pPr>
            <w:r w:rsidRPr="00FC76D6">
              <w:rPr>
                <w:kern w:val="2"/>
              </w:rPr>
              <w:t>239 024,9</w:t>
            </w:r>
          </w:p>
        </w:tc>
        <w:tc>
          <w:tcPr>
            <w:tcW w:w="1097" w:type="dxa"/>
            <w:tcBorders>
              <w:top w:val="nil"/>
            </w:tcBorders>
            <w:hideMark/>
          </w:tcPr>
          <w:p w:rsidR="00E07896" w:rsidRPr="00FC76D6" w:rsidRDefault="00E07896" w:rsidP="00A71DA4">
            <w:pPr>
              <w:jc w:val="center"/>
            </w:pPr>
            <w:r w:rsidRPr="00FC76D6">
              <w:rPr>
                <w:kern w:val="2"/>
              </w:rPr>
              <w:t>239 024,9</w:t>
            </w:r>
          </w:p>
        </w:tc>
        <w:tc>
          <w:tcPr>
            <w:tcW w:w="1097" w:type="dxa"/>
            <w:tcBorders>
              <w:top w:val="nil"/>
            </w:tcBorders>
          </w:tcPr>
          <w:p w:rsidR="00E07896" w:rsidRPr="00FC76D6" w:rsidRDefault="00E07896" w:rsidP="00A71DA4">
            <w:pPr>
              <w:jc w:val="center"/>
            </w:pPr>
            <w:r w:rsidRPr="00FC76D6">
              <w:rPr>
                <w:kern w:val="2"/>
              </w:rPr>
              <w:t>239 024,9</w:t>
            </w:r>
          </w:p>
        </w:tc>
        <w:tc>
          <w:tcPr>
            <w:tcW w:w="1097" w:type="dxa"/>
            <w:tcBorders>
              <w:top w:val="nil"/>
            </w:tcBorders>
          </w:tcPr>
          <w:p w:rsidR="00E07896" w:rsidRPr="00FC76D6" w:rsidRDefault="00E07896" w:rsidP="00A71DA4">
            <w:pPr>
              <w:jc w:val="center"/>
            </w:pPr>
            <w:r w:rsidRPr="00FC76D6">
              <w:rPr>
                <w:kern w:val="2"/>
              </w:rPr>
              <w:t>239 024,9</w:t>
            </w:r>
          </w:p>
        </w:tc>
        <w:tc>
          <w:tcPr>
            <w:tcW w:w="1097" w:type="dxa"/>
            <w:tcBorders>
              <w:top w:val="nil"/>
            </w:tcBorders>
          </w:tcPr>
          <w:p w:rsidR="00E07896" w:rsidRPr="00FC76D6" w:rsidRDefault="00E07896" w:rsidP="00A71DA4">
            <w:pPr>
              <w:jc w:val="center"/>
            </w:pPr>
            <w:r w:rsidRPr="00FC76D6">
              <w:rPr>
                <w:kern w:val="2"/>
              </w:rPr>
              <w:t>239 024,9</w:t>
            </w:r>
          </w:p>
        </w:tc>
        <w:tc>
          <w:tcPr>
            <w:tcW w:w="1097" w:type="dxa"/>
            <w:tcBorders>
              <w:top w:val="nil"/>
            </w:tcBorders>
          </w:tcPr>
          <w:p w:rsidR="00E07896" w:rsidRPr="00FC76D6" w:rsidRDefault="00E07896" w:rsidP="00A71DA4">
            <w:pPr>
              <w:jc w:val="center"/>
            </w:pPr>
            <w:r w:rsidRPr="00FC76D6">
              <w:rPr>
                <w:kern w:val="2"/>
              </w:rPr>
              <w:t>239 024,9</w:t>
            </w:r>
          </w:p>
        </w:tc>
        <w:tc>
          <w:tcPr>
            <w:tcW w:w="1097" w:type="dxa"/>
            <w:tcBorders>
              <w:top w:val="nil"/>
            </w:tcBorders>
          </w:tcPr>
          <w:p w:rsidR="00E07896" w:rsidRPr="00FC76D6" w:rsidRDefault="00E07896" w:rsidP="00A71DA4">
            <w:pPr>
              <w:jc w:val="center"/>
            </w:pPr>
            <w:r w:rsidRPr="00FC76D6">
              <w:rPr>
                <w:kern w:val="2"/>
              </w:rPr>
              <w:t>239 024,9</w:t>
            </w:r>
          </w:p>
        </w:tc>
      </w:tr>
      <w:tr w:rsidR="00E07896" w:rsidRPr="00A83ED7" w:rsidTr="00137790">
        <w:tc>
          <w:tcPr>
            <w:tcW w:w="2751" w:type="dxa"/>
            <w:vMerge w:val="restart"/>
            <w:hideMark/>
          </w:tcPr>
          <w:p w:rsidR="00E07896" w:rsidRPr="00FC76D6" w:rsidRDefault="00E07896" w:rsidP="00A337CC">
            <w:pPr>
              <w:spacing w:line="233" w:lineRule="auto"/>
              <w:rPr>
                <w:kern w:val="2"/>
              </w:rPr>
            </w:pPr>
            <w:r w:rsidRPr="00FC76D6">
              <w:rPr>
                <w:kern w:val="2"/>
              </w:rPr>
              <w:t>Основное мероприятие 8.2. Содержание аппа</w:t>
            </w:r>
            <w:r w:rsidRPr="00FC76D6">
              <w:rPr>
                <w:kern w:val="2"/>
              </w:rPr>
              <w:softHyphen/>
              <w:t>ратов управления ответственного исполни</w:t>
            </w:r>
            <w:r w:rsidRPr="00FC76D6">
              <w:rPr>
                <w:kern w:val="2"/>
              </w:rPr>
              <w:softHyphen/>
              <w:t>теля и участников государственной программы</w:t>
            </w:r>
          </w:p>
        </w:tc>
        <w:tc>
          <w:tcPr>
            <w:tcW w:w="1842" w:type="dxa"/>
            <w:hideMark/>
          </w:tcPr>
          <w:p w:rsidR="00E07896" w:rsidRPr="00FC76D6" w:rsidRDefault="00E07896" w:rsidP="00A337CC">
            <w:pPr>
              <w:rPr>
                <w:kern w:val="2"/>
              </w:rPr>
            </w:pPr>
            <w:r w:rsidRPr="00FC76D6">
              <w:rPr>
                <w:kern w:val="2"/>
              </w:rPr>
              <w:t>минсельхоз</w:t>
            </w:r>
            <w:r w:rsidRPr="00FC76D6">
              <w:rPr>
                <w:kern w:val="2"/>
              </w:rPr>
              <w:softHyphen/>
              <w:t>прод области,</w:t>
            </w:r>
          </w:p>
          <w:p w:rsidR="00E07896" w:rsidRPr="00FC76D6" w:rsidRDefault="00E07896" w:rsidP="00A337CC">
            <w:pPr>
              <w:rPr>
                <w:kern w:val="2"/>
              </w:rPr>
            </w:pPr>
            <w:r w:rsidRPr="00FC76D6">
              <w:rPr>
                <w:kern w:val="2"/>
              </w:rPr>
              <w:t>Упрвет РО,</w:t>
            </w:r>
          </w:p>
          <w:p w:rsidR="00E07896" w:rsidRPr="00FC76D6" w:rsidRDefault="00E07896" w:rsidP="00A337CC">
            <w:pPr>
              <w:rPr>
                <w:kern w:val="2"/>
              </w:rPr>
            </w:pPr>
            <w:r w:rsidRPr="00FC76D6">
              <w:rPr>
                <w:kern w:val="2"/>
              </w:rPr>
              <w:t>Ростовобл</w:t>
            </w:r>
            <w:r w:rsidRPr="00FC76D6">
              <w:rPr>
                <w:kern w:val="2"/>
              </w:rPr>
              <w:softHyphen/>
              <w:t>го</w:t>
            </w:r>
            <w:r w:rsidRPr="00FC76D6">
              <w:rPr>
                <w:kern w:val="2"/>
              </w:rPr>
              <w:softHyphen/>
              <w:t>стехнадзор</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2 997 980,3</w:t>
            </w:r>
          </w:p>
        </w:tc>
        <w:tc>
          <w:tcPr>
            <w:tcW w:w="1096" w:type="dxa"/>
            <w:hideMark/>
          </w:tcPr>
          <w:p w:rsidR="00E07896" w:rsidRPr="00FC76D6" w:rsidRDefault="00E07896" w:rsidP="00A337CC">
            <w:pPr>
              <w:jc w:val="center"/>
              <w:rPr>
                <w:kern w:val="2"/>
              </w:rPr>
            </w:pPr>
            <w:r w:rsidRPr="00FC76D6">
              <w:rPr>
                <w:kern w:val="2"/>
              </w:rPr>
              <w:t>255 750,0</w:t>
            </w:r>
          </w:p>
        </w:tc>
        <w:tc>
          <w:tcPr>
            <w:tcW w:w="1097" w:type="dxa"/>
            <w:hideMark/>
          </w:tcPr>
          <w:p w:rsidR="00E07896" w:rsidRPr="00FC76D6" w:rsidRDefault="00E07896" w:rsidP="00A337CC">
            <w:pPr>
              <w:jc w:val="center"/>
              <w:rPr>
                <w:kern w:val="2"/>
              </w:rPr>
            </w:pPr>
            <w:r w:rsidRPr="00FC76D6">
              <w:rPr>
                <w:kern w:val="2"/>
              </w:rPr>
              <w:t>250 159,3</w:t>
            </w:r>
          </w:p>
        </w:tc>
        <w:tc>
          <w:tcPr>
            <w:tcW w:w="1097" w:type="dxa"/>
            <w:hideMark/>
          </w:tcPr>
          <w:p w:rsidR="00E07896" w:rsidRPr="00FC76D6" w:rsidRDefault="00E07896" w:rsidP="00A337CC">
            <w:pPr>
              <w:jc w:val="center"/>
              <w:rPr>
                <w:kern w:val="2"/>
              </w:rPr>
            </w:pPr>
            <w:r w:rsidRPr="00FC76D6">
              <w:rPr>
                <w:kern w:val="2"/>
              </w:rPr>
              <w:t>249 207,1</w:t>
            </w:r>
          </w:p>
        </w:tc>
        <w:tc>
          <w:tcPr>
            <w:tcW w:w="1097" w:type="dxa"/>
            <w:hideMark/>
          </w:tcPr>
          <w:p w:rsidR="00E07896" w:rsidRPr="00FC76D6" w:rsidRDefault="00E07896" w:rsidP="00961AA9">
            <w:pPr>
              <w:jc w:val="center"/>
            </w:pPr>
            <w:r w:rsidRPr="00FC76D6">
              <w:rPr>
                <w:kern w:val="2"/>
              </w:rPr>
              <w:t>249 207,1</w:t>
            </w:r>
          </w:p>
        </w:tc>
        <w:tc>
          <w:tcPr>
            <w:tcW w:w="1097" w:type="dxa"/>
            <w:hideMark/>
          </w:tcPr>
          <w:p w:rsidR="00E07896" w:rsidRPr="00FC76D6" w:rsidRDefault="00E07896" w:rsidP="00961AA9">
            <w:pPr>
              <w:jc w:val="center"/>
            </w:pPr>
            <w:r w:rsidRPr="00FC76D6">
              <w:rPr>
                <w:kern w:val="2"/>
              </w:rPr>
              <w:t>249 207,1</w:t>
            </w:r>
          </w:p>
        </w:tc>
        <w:tc>
          <w:tcPr>
            <w:tcW w:w="1097" w:type="dxa"/>
            <w:hideMark/>
          </w:tcPr>
          <w:p w:rsidR="00E07896" w:rsidRPr="00FC76D6" w:rsidRDefault="00E07896" w:rsidP="00961AA9">
            <w:pPr>
              <w:jc w:val="center"/>
            </w:pPr>
            <w:r w:rsidRPr="00FC76D6">
              <w:rPr>
                <w:kern w:val="2"/>
              </w:rPr>
              <w:t>249 207,1</w:t>
            </w:r>
          </w:p>
        </w:tc>
        <w:tc>
          <w:tcPr>
            <w:tcW w:w="1097" w:type="dxa"/>
            <w:hideMark/>
          </w:tcPr>
          <w:p w:rsidR="00E07896" w:rsidRPr="00FC76D6" w:rsidRDefault="00E07896" w:rsidP="00961AA9">
            <w:pPr>
              <w:jc w:val="center"/>
            </w:pPr>
            <w:r w:rsidRPr="00FC76D6">
              <w:rPr>
                <w:kern w:val="2"/>
              </w:rPr>
              <w:t>249 207,1</w:t>
            </w:r>
          </w:p>
        </w:tc>
        <w:tc>
          <w:tcPr>
            <w:tcW w:w="1097" w:type="dxa"/>
          </w:tcPr>
          <w:p w:rsidR="00E07896" w:rsidRPr="00FC76D6" w:rsidRDefault="00E07896" w:rsidP="00961AA9">
            <w:pPr>
              <w:jc w:val="center"/>
            </w:pPr>
            <w:r w:rsidRPr="00FC76D6">
              <w:rPr>
                <w:kern w:val="2"/>
              </w:rPr>
              <w:t>249 207,1</w:t>
            </w:r>
          </w:p>
        </w:tc>
        <w:tc>
          <w:tcPr>
            <w:tcW w:w="1097" w:type="dxa"/>
          </w:tcPr>
          <w:p w:rsidR="00E07896" w:rsidRPr="00FC76D6" w:rsidRDefault="00E07896" w:rsidP="00961AA9">
            <w:pPr>
              <w:jc w:val="center"/>
            </w:pPr>
            <w:r w:rsidRPr="00FC76D6">
              <w:rPr>
                <w:kern w:val="2"/>
              </w:rPr>
              <w:t>249 207,1</w:t>
            </w:r>
          </w:p>
        </w:tc>
        <w:tc>
          <w:tcPr>
            <w:tcW w:w="1097" w:type="dxa"/>
          </w:tcPr>
          <w:p w:rsidR="00E07896" w:rsidRPr="00FC76D6" w:rsidRDefault="00E07896" w:rsidP="00961AA9">
            <w:pPr>
              <w:jc w:val="center"/>
            </w:pPr>
            <w:r w:rsidRPr="00FC76D6">
              <w:rPr>
                <w:kern w:val="2"/>
              </w:rPr>
              <w:t>249 207,1</w:t>
            </w:r>
          </w:p>
        </w:tc>
        <w:tc>
          <w:tcPr>
            <w:tcW w:w="1097" w:type="dxa"/>
          </w:tcPr>
          <w:p w:rsidR="00E07896" w:rsidRPr="00FC76D6" w:rsidRDefault="00E07896" w:rsidP="00961AA9">
            <w:pPr>
              <w:jc w:val="center"/>
            </w:pPr>
            <w:r w:rsidRPr="00FC76D6">
              <w:rPr>
                <w:kern w:val="2"/>
              </w:rPr>
              <w:t>249 207,1</w:t>
            </w:r>
          </w:p>
        </w:tc>
        <w:tc>
          <w:tcPr>
            <w:tcW w:w="1097" w:type="dxa"/>
          </w:tcPr>
          <w:p w:rsidR="00E07896" w:rsidRPr="00FC76D6" w:rsidRDefault="00E07896" w:rsidP="00961AA9">
            <w:pPr>
              <w:jc w:val="center"/>
            </w:pPr>
            <w:r w:rsidRPr="00FC76D6">
              <w:rPr>
                <w:kern w:val="2"/>
              </w:rPr>
              <w:t>249 207,1</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val="restart"/>
            <w:hideMark/>
          </w:tcPr>
          <w:p w:rsidR="00E07896" w:rsidRPr="00FC76D6" w:rsidRDefault="00E07896" w:rsidP="00A337CC">
            <w:pPr>
              <w:rPr>
                <w:kern w:val="2"/>
              </w:rPr>
            </w:pPr>
            <w:r w:rsidRPr="00FC76D6">
              <w:rPr>
                <w:kern w:val="2"/>
              </w:rPr>
              <w:t>минсельхоз</w:t>
            </w:r>
            <w:r w:rsidRPr="00FC76D6">
              <w:rPr>
                <w:kern w:val="2"/>
              </w:rPr>
              <w:softHyphen/>
              <w:t>прод области</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spacing w:line="233" w:lineRule="auto"/>
              <w:jc w:val="center"/>
              <w:rPr>
                <w:kern w:val="2"/>
              </w:rPr>
            </w:pPr>
            <w:r w:rsidRPr="00FC76D6">
              <w:rPr>
                <w:kern w:val="2"/>
              </w:rPr>
              <w:t>1 677 084,4</w:t>
            </w:r>
          </w:p>
        </w:tc>
        <w:tc>
          <w:tcPr>
            <w:tcW w:w="1096" w:type="dxa"/>
            <w:hideMark/>
          </w:tcPr>
          <w:p w:rsidR="00E07896" w:rsidRPr="00FC76D6" w:rsidRDefault="00E07896" w:rsidP="00A337CC">
            <w:pPr>
              <w:spacing w:line="233" w:lineRule="auto"/>
              <w:jc w:val="center"/>
              <w:rPr>
                <w:kern w:val="2"/>
              </w:rPr>
            </w:pPr>
            <w:r w:rsidRPr="00FC76D6">
              <w:rPr>
                <w:kern w:val="2"/>
              </w:rPr>
              <w:t>143 099,6</w:t>
            </w:r>
          </w:p>
        </w:tc>
        <w:tc>
          <w:tcPr>
            <w:tcW w:w="1097" w:type="dxa"/>
            <w:hideMark/>
          </w:tcPr>
          <w:p w:rsidR="00E07896" w:rsidRPr="00FC76D6" w:rsidRDefault="00E07896" w:rsidP="00A337CC">
            <w:pPr>
              <w:spacing w:line="233" w:lineRule="auto"/>
              <w:jc w:val="center"/>
              <w:rPr>
                <w:kern w:val="2"/>
              </w:rPr>
            </w:pPr>
            <w:r w:rsidRPr="00FC76D6">
              <w:rPr>
                <w:kern w:val="2"/>
              </w:rPr>
              <w:t>139 511,8</w:t>
            </w:r>
          </w:p>
        </w:tc>
        <w:tc>
          <w:tcPr>
            <w:tcW w:w="1097" w:type="dxa"/>
            <w:hideMark/>
          </w:tcPr>
          <w:p w:rsidR="00E07896" w:rsidRPr="00FC76D6" w:rsidRDefault="00E07896" w:rsidP="00A337CC">
            <w:pPr>
              <w:spacing w:line="233" w:lineRule="auto"/>
              <w:jc w:val="center"/>
              <w:rPr>
                <w:kern w:val="2"/>
              </w:rPr>
            </w:pPr>
            <w:r w:rsidRPr="00FC76D6">
              <w:rPr>
                <w:kern w:val="2"/>
              </w:rPr>
              <w:t>139 447,3</w:t>
            </w:r>
          </w:p>
        </w:tc>
        <w:tc>
          <w:tcPr>
            <w:tcW w:w="1097" w:type="dxa"/>
            <w:hideMark/>
          </w:tcPr>
          <w:p w:rsidR="00E07896" w:rsidRPr="00FC76D6" w:rsidRDefault="00E07896" w:rsidP="00A71DA4">
            <w:pPr>
              <w:spacing w:line="233" w:lineRule="auto"/>
              <w:jc w:val="center"/>
              <w:rPr>
                <w:kern w:val="2"/>
              </w:rPr>
            </w:pPr>
            <w:r w:rsidRPr="00FC76D6">
              <w:rPr>
                <w:kern w:val="2"/>
              </w:rPr>
              <w:t>139 447,3</w:t>
            </w:r>
          </w:p>
        </w:tc>
        <w:tc>
          <w:tcPr>
            <w:tcW w:w="1097" w:type="dxa"/>
            <w:hideMark/>
          </w:tcPr>
          <w:p w:rsidR="00E07896" w:rsidRPr="00FC76D6" w:rsidRDefault="00E07896" w:rsidP="00A71DA4">
            <w:pPr>
              <w:spacing w:line="233" w:lineRule="auto"/>
              <w:jc w:val="center"/>
              <w:rPr>
                <w:kern w:val="2"/>
              </w:rPr>
            </w:pPr>
            <w:r w:rsidRPr="00FC76D6">
              <w:rPr>
                <w:kern w:val="2"/>
              </w:rPr>
              <w:t>139 447,3</w:t>
            </w:r>
          </w:p>
        </w:tc>
        <w:tc>
          <w:tcPr>
            <w:tcW w:w="1097" w:type="dxa"/>
            <w:hideMark/>
          </w:tcPr>
          <w:p w:rsidR="00E07896" w:rsidRPr="00FC76D6" w:rsidRDefault="00E07896" w:rsidP="00A71DA4">
            <w:pPr>
              <w:spacing w:line="233" w:lineRule="auto"/>
              <w:jc w:val="center"/>
              <w:rPr>
                <w:kern w:val="2"/>
              </w:rPr>
            </w:pPr>
            <w:r w:rsidRPr="00FC76D6">
              <w:rPr>
                <w:kern w:val="2"/>
              </w:rPr>
              <w:t>139 447,3</w:t>
            </w:r>
          </w:p>
        </w:tc>
        <w:tc>
          <w:tcPr>
            <w:tcW w:w="1097" w:type="dxa"/>
            <w:hideMark/>
          </w:tcPr>
          <w:p w:rsidR="00E07896" w:rsidRPr="00FC76D6" w:rsidRDefault="00E07896" w:rsidP="00A71DA4">
            <w:pPr>
              <w:spacing w:line="233" w:lineRule="auto"/>
              <w:jc w:val="center"/>
              <w:rPr>
                <w:kern w:val="2"/>
              </w:rPr>
            </w:pPr>
            <w:r w:rsidRPr="00FC76D6">
              <w:rPr>
                <w:kern w:val="2"/>
              </w:rPr>
              <w:t>139 447,3</w:t>
            </w:r>
          </w:p>
        </w:tc>
        <w:tc>
          <w:tcPr>
            <w:tcW w:w="1097" w:type="dxa"/>
          </w:tcPr>
          <w:p w:rsidR="00E07896" w:rsidRPr="00FC76D6" w:rsidRDefault="00E07896" w:rsidP="00A71DA4">
            <w:pPr>
              <w:spacing w:line="233" w:lineRule="auto"/>
              <w:jc w:val="center"/>
              <w:rPr>
                <w:kern w:val="2"/>
              </w:rPr>
            </w:pPr>
            <w:r w:rsidRPr="00FC76D6">
              <w:rPr>
                <w:kern w:val="2"/>
              </w:rPr>
              <w:t>139 447,3</w:t>
            </w:r>
          </w:p>
        </w:tc>
        <w:tc>
          <w:tcPr>
            <w:tcW w:w="1097" w:type="dxa"/>
          </w:tcPr>
          <w:p w:rsidR="00E07896" w:rsidRPr="00FC76D6" w:rsidRDefault="00E07896" w:rsidP="00A71DA4">
            <w:pPr>
              <w:spacing w:line="233" w:lineRule="auto"/>
              <w:jc w:val="center"/>
              <w:rPr>
                <w:kern w:val="2"/>
              </w:rPr>
            </w:pPr>
            <w:r w:rsidRPr="00FC76D6">
              <w:rPr>
                <w:kern w:val="2"/>
              </w:rPr>
              <w:t>139 447,3</w:t>
            </w:r>
          </w:p>
        </w:tc>
        <w:tc>
          <w:tcPr>
            <w:tcW w:w="1097" w:type="dxa"/>
          </w:tcPr>
          <w:p w:rsidR="00E07896" w:rsidRPr="00FC76D6" w:rsidRDefault="00E07896" w:rsidP="00A71DA4">
            <w:pPr>
              <w:spacing w:line="233" w:lineRule="auto"/>
              <w:jc w:val="center"/>
              <w:rPr>
                <w:kern w:val="2"/>
              </w:rPr>
            </w:pPr>
            <w:r w:rsidRPr="00FC76D6">
              <w:rPr>
                <w:kern w:val="2"/>
              </w:rPr>
              <w:t>139 447,3</w:t>
            </w:r>
          </w:p>
        </w:tc>
        <w:tc>
          <w:tcPr>
            <w:tcW w:w="1097" w:type="dxa"/>
          </w:tcPr>
          <w:p w:rsidR="00E07896" w:rsidRPr="00FC76D6" w:rsidRDefault="00E07896" w:rsidP="00A71DA4">
            <w:pPr>
              <w:spacing w:line="233" w:lineRule="auto"/>
              <w:jc w:val="center"/>
              <w:rPr>
                <w:kern w:val="2"/>
              </w:rPr>
            </w:pPr>
            <w:r w:rsidRPr="00FC76D6">
              <w:rPr>
                <w:kern w:val="2"/>
              </w:rPr>
              <w:t>139 447,3</w:t>
            </w:r>
          </w:p>
        </w:tc>
        <w:tc>
          <w:tcPr>
            <w:tcW w:w="1097" w:type="dxa"/>
          </w:tcPr>
          <w:p w:rsidR="00E07896" w:rsidRPr="00FC76D6" w:rsidRDefault="00E07896" w:rsidP="00A71DA4">
            <w:pPr>
              <w:spacing w:line="233" w:lineRule="auto"/>
              <w:jc w:val="center"/>
              <w:rPr>
                <w:kern w:val="2"/>
              </w:rPr>
            </w:pPr>
            <w:r w:rsidRPr="00FC76D6">
              <w:rPr>
                <w:kern w:val="2"/>
              </w:rPr>
              <w:t>139 447,3</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1780000110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71DA4">
            <w:pPr>
              <w:spacing w:line="233" w:lineRule="auto"/>
              <w:jc w:val="center"/>
              <w:rPr>
                <w:kern w:val="2"/>
              </w:rPr>
            </w:pPr>
            <w:r w:rsidRPr="00FC76D6">
              <w:rPr>
                <w:kern w:val="2"/>
              </w:rPr>
              <w:t>1 595 647,7</w:t>
            </w:r>
          </w:p>
        </w:tc>
        <w:tc>
          <w:tcPr>
            <w:tcW w:w="1096" w:type="dxa"/>
            <w:hideMark/>
          </w:tcPr>
          <w:p w:rsidR="00E07896" w:rsidRPr="00FC76D6" w:rsidRDefault="00E07896" w:rsidP="00BA3658">
            <w:pPr>
              <w:spacing w:line="233" w:lineRule="auto"/>
              <w:jc w:val="center"/>
              <w:rPr>
                <w:kern w:val="2"/>
              </w:rPr>
            </w:pPr>
            <w:r w:rsidRPr="00FC76D6">
              <w:rPr>
                <w:kern w:val="2"/>
              </w:rPr>
              <w:t>133 238,3</w:t>
            </w:r>
          </w:p>
        </w:tc>
        <w:tc>
          <w:tcPr>
            <w:tcW w:w="1097" w:type="dxa"/>
            <w:hideMark/>
          </w:tcPr>
          <w:p w:rsidR="00E07896" w:rsidRPr="00FC76D6" w:rsidRDefault="00E07896" w:rsidP="00BA3658">
            <w:pPr>
              <w:spacing w:line="233" w:lineRule="auto"/>
              <w:jc w:val="center"/>
              <w:rPr>
                <w:kern w:val="2"/>
              </w:rPr>
            </w:pPr>
            <w:r w:rsidRPr="00FC76D6">
              <w:rPr>
                <w:kern w:val="2"/>
              </w:rPr>
              <w:t>132 946,4</w:t>
            </w:r>
          </w:p>
        </w:tc>
        <w:tc>
          <w:tcPr>
            <w:tcW w:w="1097" w:type="dxa"/>
            <w:hideMark/>
          </w:tcPr>
          <w:p w:rsidR="00E07896" w:rsidRPr="00FC76D6" w:rsidRDefault="00E07896" w:rsidP="00BA3658">
            <w:pPr>
              <w:spacing w:line="233" w:lineRule="auto"/>
              <w:jc w:val="center"/>
              <w:rPr>
                <w:kern w:val="2"/>
              </w:rPr>
            </w:pPr>
            <w:r w:rsidRPr="00FC76D6">
              <w:rPr>
                <w:kern w:val="2"/>
              </w:rPr>
              <w:t>132 946,3</w:t>
            </w:r>
          </w:p>
        </w:tc>
        <w:tc>
          <w:tcPr>
            <w:tcW w:w="1097" w:type="dxa"/>
            <w:hideMark/>
          </w:tcPr>
          <w:p w:rsidR="00E07896" w:rsidRPr="00FC76D6" w:rsidRDefault="00E07896" w:rsidP="00A71DA4">
            <w:pPr>
              <w:spacing w:line="233" w:lineRule="auto"/>
              <w:jc w:val="center"/>
              <w:rPr>
                <w:kern w:val="2"/>
              </w:rPr>
            </w:pPr>
            <w:r w:rsidRPr="00FC76D6">
              <w:rPr>
                <w:kern w:val="2"/>
              </w:rPr>
              <w:t>132 946,3</w:t>
            </w:r>
          </w:p>
        </w:tc>
        <w:tc>
          <w:tcPr>
            <w:tcW w:w="1097" w:type="dxa"/>
            <w:hideMark/>
          </w:tcPr>
          <w:p w:rsidR="00E07896" w:rsidRPr="00FC76D6" w:rsidRDefault="00E07896" w:rsidP="00A71DA4">
            <w:pPr>
              <w:spacing w:line="233" w:lineRule="auto"/>
              <w:jc w:val="center"/>
              <w:rPr>
                <w:kern w:val="2"/>
              </w:rPr>
            </w:pPr>
            <w:r w:rsidRPr="00FC76D6">
              <w:rPr>
                <w:kern w:val="2"/>
              </w:rPr>
              <w:t>132 946,3</w:t>
            </w:r>
          </w:p>
        </w:tc>
        <w:tc>
          <w:tcPr>
            <w:tcW w:w="1097" w:type="dxa"/>
            <w:hideMark/>
          </w:tcPr>
          <w:p w:rsidR="00E07896" w:rsidRPr="00FC76D6" w:rsidRDefault="00E07896" w:rsidP="00A71DA4">
            <w:pPr>
              <w:spacing w:line="233" w:lineRule="auto"/>
              <w:jc w:val="center"/>
              <w:rPr>
                <w:kern w:val="2"/>
              </w:rPr>
            </w:pPr>
            <w:r w:rsidRPr="00FC76D6">
              <w:rPr>
                <w:kern w:val="2"/>
              </w:rPr>
              <w:t>132 946,3</w:t>
            </w:r>
          </w:p>
        </w:tc>
        <w:tc>
          <w:tcPr>
            <w:tcW w:w="1097" w:type="dxa"/>
            <w:hideMark/>
          </w:tcPr>
          <w:p w:rsidR="00E07896" w:rsidRPr="00FC76D6" w:rsidRDefault="00E07896" w:rsidP="00A71DA4">
            <w:pPr>
              <w:spacing w:line="233" w:lineRule="auto"/>
              <w:jc w:val="center"/>
              <w:rPr>
                <w:kern w:val="2"/>
              </w:rPr>
            </w:pPr>
            <w:r w:rsidRPr="00FC76D6">
              <w:rPr>
                <w:kern w:val="2"/>
              </w:rPr>
              <w:t>132 946,3</w:t>
            </w:r>
          </w:p>
        </w:tc>
        <w:tc>
          <w:tcPr>
            <w:tcW w:w="1097" w:type="dxa"/>
          </w:tcPr>
          <w:p w:rsidR="00E07896" w:rsidRPr="00FC76D6" w:rsidRDefault="00E07896" w:rsidP="00A71DA4">
            <w:pPr>
              <w:spacing w:line="233" w:lineRule="auto"/>
              <w:jc w:val="center"/>
              <w:rPr>
                <w:kern w:val="2"/>
              </w:rPr>
            </w:pPr>
            <w:r w:rsidRPr="00FC76D6">
              <w:rPr>
                <w:kern w:val="2"/>
              </w:rPr>
              <w:t>132 946,3</w:t>
            </w:r>
          </w:p>
        </w:tc>
        <w:tc>
          <w:tcPr>
            <w:tcW w:w="1097" w:type="dxa"/>
          </w:tcPr>
          <w:p w:rsidR="00E07896" w:rsidRPr="00FC76D6" w:rsidRDefault="00E07896" w:rsidP="00A71DA4">
            <w:pPr>
              <w:spacing w:line="233" w:lineRule="auto"/>
              <w:jc w:val="center"/>
              <w:rPr>
                <w:kern w:val="2"/>
              </w:rPr>
            </w:pPr>
            <w:r w:rsidRPr="00FC76D6">
              <w:rPr>
                <w:kern w:val="2"/>
              </w:rPr>
              <w:t>132 946,3</w:t>
            </w:r>
          </w:p>
        </w:tc>
        <w:tc>
          <w:tcPr>
            <w:tcW w:w="1097" w:type="dxa"/>
          </w:tcPr>
          <w:p w:rsidR="00E07896" w:rsidRPr="00FC76D6" w:rsidRDefault="00E07896" w:rsidP="00A71DA4">
            <w:pPr>
              <w:spacing w:line="233" w:lineRule="auto"/>
              <w:jc w:val="center"/>
              <w:rPr>
                <w:kern w:val="2"/>
              </w:rPr>
            </w:pPr>
            <w:r w:rsidRPr="00FC76D6">
              <w:rPr>
                <w:kern w:val="2"/>
              </w:rPr>
              <w:t>132 946,3</w:t>
            </w:r>
          </w:p>
        </w:tc>
        <w:tc>
          <w:tcPr>
            <w:tcW w:w="1097" w:type="dxa"/>
          </w:tcPr>
          <w:p w:rsidR="00E07896" w:rsidRPr="00FC76D6" w:rsidRDefault="00E07896" w:rsidP="00A71DA4">
            <w:pPr>
              <w:spacing w:line="233" w:lineRule="auto"/>
              <w:jc w:val="center"/>
              <w:rPr>
                <w:kern w:val="2"/>
              </w:rPr>
            </w:pPr>
            <w:r w:rsidRPr="00FC76D6">
              <w:rPr>
                <w:kern w:val="2"/>
              </w:rPr>
              <w:t>132 946,3</w:t>
            </w:r>
          </w:p>
        </w:tc>
        <w:tc>
          <w:tcPr>
            <w:tcW w:w="1097" w:type="dxa"/>
          </w:tcPr>
          <w:p w:rsidR="00E07896" w:rsidRPr="00FC76D6" w:rsidRDefault="00E07896" w:rsidP="00A71DA4">
            <w:pPr>
              <w:spacing w:line="233" w:lineRule="auto"/>
              <w:jc w:val="center"/>
              <w:rPr>
                <w:kern w:val="2"/>
              </w:rPr>
            </w:pPr>
            <w:r w:rsidRPr="00FC76D6">
              <w:rPr>
                <w:kern w:val="2"/>
              </w:rPr>
              <w:t>132 946,3</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1780000190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337CC">
            <w:pPr>
              <w:spacing w:line="233" w:lineRule="auto"/>
              <w:jc w:val="center"/>
              <w:rPr>
                <w:kern w:val="2"/>
              </w:rPr>
            </w:pPr>
            <w:r w:rsidRPr="00FC76D6">
              <w:rPr>
                <w:kern w:val="2"/>
              </w:rPr>
              <w:t>23 232,0</w:t>
            </w:r>
          </w:p>
        </w:tc>
        <w:tc>
          <w:tcPr>
            <w:tcW w:w="1096" w:type="dxa"/>
            <w:hideMark/>
          </w:tcPr>
          <w:p w:rsidR="00E07896" w:rsidRPr="00FC76D6" w:rsidRDefault="00E07896" w:rsidP="00BA3658">
            <w:pPr>
              <w:spacing w:line="233" w:lineRule="auto"/>
              <w:jc w:val="center"/>
              <w:rPr>
                <w:kern w:val="2"/>
              </w:rPr>
            </w:pPr>
            <w:r w:rsidRPr="00FC76D6">
              <w:rPr>
                <w:kern w:val="2"/>
              </w:rPr>
              <w:t>1 936,0</w:t>
            </w:r>
          </w:p>
        </w:tc>
        <w:tc>
          <w:tcPr>
            <w:tcW w:w="1097" w:type="dxa"/>
            <w:hideMark/>
          </w:tcPr>
          <w:p w:rsidR="00E07896" w:rsidRPr="00FC76D6" w:rsidRDefault="00E07896" w:rsidP="00BA3658">
            <w:pPr>
              <w:spacing w:line="233" w:lineRule="auto"/>
              <w:jc w:val="center"/>
              <w:rPr>
                <w:kern w:val="2"/>
              </w:rPr>
            </w:pPr>
            <w:r w:rsidRPr="00FC76D6">
              <w:rPr>
                <w:kern w:val="2"/>
              </w:rPr>
              <w:t>1 936,0</w:t>
            </w:r>
          </w:p>
        </w:tc>
        <w:tc>
          <w:tcPr>
            <w:tcW w:w="1097" w:type="dxa"/>
            <w:hideMark/>
          </w:tcPr>
          <w:p w:rsidR="00E07896" w:rsidRPr="00FC76D6" w:rsidRDefault="00E07896" w:rsidP="00BA3658">
            <w:pPr>
              <w:spacing w:line="233" w:lineRule="auto"/>
              <w:jc w:val="center"/>
              <w:rPr>
                <w:kern w:val="2"/>
              </w:rPr>
            </w:pPr>
            <w:r w:rsidRPr="00FC76D6">
              <w:rPr>
                <w:kern w:val="2"/>
              </w:rPr>
              <w:t>1 936,0</w:t>
            </w:r>
          </w:p>
        </w:tc>
        <w:tc>
          <w:tcPr>
            <w:tcW w:w="1097" w:type="dxa"/>
            <w:hideMark/>
          </w:tcPr>
          <w:p w:rsidR="00E07896" w:rsidRPr="00FC76D6" w:rsidRDefault="00E07896" w:rsidP="00A71DA4">
            <w:pPr>
              <w:spacing w:line="233" w:lineRule="auto"/>
              <w:jc w:val="center"/>
              <w:rPr>
                <w:kern w:val="2"/>
              </w:rPr>
            </w:pPr>
            <w:r w:rsidRPr="00FC76D6">
              <w:rPr>
                <w:kern w:val="2"/>
              </w:rPr>
              <w:t>1 936,0</w:t>
            </w:r>
          </w:p>
        </w:tc>
        <w:tc>
          <w:tcPr>
            <w:tcW w:w="1097" w:type="dxa"/>
            <w:hideMark/>
          </w:tcPr>
          <w:p w:rsidR="00E07896" w:rsidRPr="00FC76D6" w:rsidRDefault="00E07896" w:rsidP="00A71DA4">
            <w:pPr>
              <w:spacing w:line="233" w:lineRule="auto"/>
              <w:jc w:val="center"/>
              <w:rPr>
                <w:kern w:val="2"/>
              </w:rPr>
            </w:pPr>
            <w:r w:rsidRPr="00FC76D6">
              <w:rPr>
                <w:kern w:val="2"/>
              </w:rPr>
              <w:t>1 936,0</w:t>
            </w:r>
          </w:p>
        </w:tc>
        <w:tc>
          <w:tcPr>
            <w:tcW w:w="1097" w:type="dxa"/>
            <w:hideMark/>
          </w:tcPr>
          <w:p w:rsidR="00E07896" w:rsidRPr="00FC76D6" w:rsidRDefault="00E07896" w:rsidP="00A71DA4">
            <w:pPr>
              <w:spacing w:line="233" w:lineRule="auto"/>
              <w:jc w:val="center"/>
              <w:rPr>
                <w:kern w:val="2"/>
              </w:rPr>
            </w:pPr>
            <w:r w:rsidRPr="00FC76D6">
              <w:rPr>
                <w:kern w:val="2"/>
              </w:rPr>
              <w:t>1 936,0</w:t>
            </w:r>
          </w:p>
        </w:tc>
        <w:tc>
          <w:tcPr>
            <w:tcW w:w="1097" w:type="dxa"/>
            <w:hideMark/>
          </w:tcPr>
          <w:p w:rsidR="00E07896" w:rsidRPr="00FC76D6" w:rsidRDefault="00E07896" w:rsidP="00A71DA4">
            <w:pPr>
              <w:spacing w:line="233" w:lineRule="auto"/>
              <w:jc w:val="center"/>
              <w:rPr>
                <w:kern w:val="2"/>
              </w:rPr>
            </w:pPr>
            <w:r w:rsidRPr="00FC76D6">
              <w:rPr>
                <w:kern w:val="2"/>
              </w:rPr>
              <w:t>1 936,0</w:t>
            </w:r>
          </w:p>
        </w:tc>
        <w:tc>
          <w:tcPr>
            <w:tcW w:w="1097" w:type="dxa"/>
          </w:tcPr>
          <w:p w:rsidR="00E07896" w:rsidRPr="00FC76D6" w:rsidRDefault="00E07896" w:rsidP="00A71DA4">
            <w:pPr>
              <w:spacing w:line="233" w:lineRule="auto"/>
              <w:jc w:val="center"/>
              <w:rPr>
                <w:kern w:val="2"/>
              </w:rPr>
            </w:pPr>
            <w:r w:rsidRPr="00FC76D6">
              <w:rPr>
                <w:kern w:val="2"/>
              </w:rPr>
              <w:t>1 936,0</w:t>
            </w:r>
          </w:p>
        </w:tc>
        <w:tc>
          <w:tcPr>
            <w:tcW w:w="1097" w:type="dxa"/>
          </w:tcPr>
          <w:p w:rsidR="00E07896" w:rsidRPr="00FC76D6" w:rsidRDefault="00E07896" w:rsidP="00A71DA4">
            <w:pPr>
              <w:spacing w:line="233" w:lineRule="auto"/>
              <w:jc w:val="center"/>
              <w:rPr>
                <w:kern w:val="2"/>
              </w:rPr>
            </w:pPr>
            <w:r w:rsidRPr="00FC76D6">
              <w:rPr>
                <w:kern w:val="2"/>
              </w:rPr>
              <w:t>1 936,0</w:t>
            </w:r>
          </w:p>
        </w:tc>
        <w:tc>
          <w:tcPr>
            <w:tcW w:w="1097" w:type="dxa"/>
          </w:tcPr>
          <w:p w:rsidR="00E07896" w:rsidRPr="00FC76D6" w:rsidRDefault="00E07896" w:rsidP="00A71DA4">
            <w:pPr>
              <w:spacing w:line="233" w:lineRule="auto"/>
              <w:jc w:val="center"/>
              <w:rPr>
                <w:kern w:val="2"/>
              </w:rPr>
            </w:pPr>
            <w:r w:rsidRPr="00FC76D6">
              <w:rPr>
                <w:kern w:val="2"/>
              </w:rPr>
              <w:t>1 936,0</w:t>
            </w:r>
          </w:p>
        </w:tc>
        <w:tc>
          <w:tcPr>
            <w:tcW w:w="1097" w:type="dxa"/>
          </w:tcPr>
          <w:p w:rsidR="00E07896" w:rsidRPr="00FC76D6" w:rsidRDefault="00E07896" w:rsidP="00A71DA4">
            <w:pPr>
              <w:spacing w:line="233" w:lineRule="auto"/>
              <w:jc w:val="center"/>
              <w:rPr>
                <w:kern w:val="2"/>
              </w:rPr>
            </w:pPr>
            <w:r w:rsidRPr="00FC76D6">
              <w:rPr>
                <w:kern w:val="2"/>
              </w:rPr>
              <w:t>1 936,0</w:t>
            </w:r>
          </w:p>
        </w:tc>
        <w:tc>
          <w:tcPr>
            <w:tcW w:w="1097" w:type="dxa"/>
          </w:tcPr>
          <w:p w:rsidR="00E07896" w:rsidRPr="00FC76D6" w:rsidRDefault="00E07896" w:rsidP="00A71DA4">
            <w:pPr>
              <w:spacing w:line="233" w:lineRule="auto"/>
              <w:jc w:val="center"/>
              <w:rPr>
                <w:kern w:val="2"/>
              </w:rPr>
            </w:pPr>
            <w:r w:rsidRPr="00FC76D6">
              <w:rPr>
                <w:kern w:val="2"/>
              </w:rPr>
              <w:t>1 936,0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1780000190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42 010,7</w:t>
            </w:r>
          </w:p>
        </w:tc>
        <w:tc>
          <w:tcPr>
            <w:tcW w:w="1096" w:type="dxa"/>
            <w:hideMark/>
          </w:tcPr>
          <w:p w:rsidR="00E07896" w:rsidRPr="00FC76D6" w:rsidRDefault="00E07896" w:rsidP="00BA3658">
            <w:pPr>
              <w:spacing w:line="233" w:lineRule="auto"/>
              <w:jc w:val="center"/>
              <w:rPr>
                <w:kern w:val="2"/>
              </w:rPr>
            </w:pPr>
            <w:r w:rsidRPr="00FC76D6">
              <w:rPr>
                <w:kern w:val="2"/>
              </w:rPr>
              <w:t>3 494,7</w:t>
            </w:r>
          </w:p>
        </w:tc>
        <w:tc>
          <w:tcPr>
            <w:tcW w:w="1097" w:type="dxa"/>
            <w:hideMark/>
          </w:tcPr>
          <w:p w:rsidR="00E07896" w:rsidRPr="00FC76D6" w:rsidRDefault="00E07896" w:rsidP="00BA3658">
            <w:pPr>
              <w:spacing w:line="233" w:lineRule="auto"/>
              <w:jc w:val="center"/>
              <w:rPr>
                <w:kern w:val="2"/>
              </w:rPr>
            </w:pPr>
            <w:r w:rsidRPr="00FC76D6">
              <w:rPr>
                <w:kern w:val="2"/>
              </w:rPr>
              <w:t>3 491,0</w:t>
            </w:r>
          </w:p>
        </w:tc>
        <w:tc>
          <w:tcPr>
            <w:tcW w:w="1097" w:type="dxa"/>
            <w:hideMark/>
          </w:tcPr>
          <w:p w:rsidR="00E07896" w:rsidRPr="00FC76D6" w:rsidRDefault="00E07896" w:rsidP="00BA3658">
            <w:pPr>
              <w:spacing w:line="233" w:lineRule="auto"/>
              <w:jc w:val="center"/>
              <w:rPr>
                <w:kern w:val="2"/>
              </w:rPr>
            </w:pPr>
            <w:r w:rsidRPr="00FC76D6">
              <w:rPr>
                <w:kern w:val="2"/>
              </w:rPr>
              <w:t>3 502,5</w:t>
            </w:r>
          </w:p>
        </w:tc>
        <w:tc>
          <w:tcPr>
            <w:tcW w:w="1097" w:type="dxa"/>
            <w:hideMark/>
          </w:tcPr>
          <w:p w:rsidR="00E07896" w:rsidRPr="00FC76D6" w:rsidRDefault="00E07896" w:rsidP="00A71DA4">
            <w:pPr>
              <w:spacing w:line="233" w:lineRule="auto"/>
              <w:jc w:val="center"/>
              <w:rPr>
                <w:kern w:val="2"/>
              </w:rPr>
            </w:pPr>
            <w:r w:rsidRPr="00FC76D6">
              <w:rPr>
                <w:kern w:val="2"/>
              </w:rPr>
              <w:t>3 502,5</w:t>
            </w:r>
          </w:p>
        </w:tc>
        <w:tc>
          <w:tcPr>
            <w:tcW w:w="1097" w:type="dxa"/>
            <w:hideMark/>
          </w:tcPr>
          <w:p w:rsidR="00E07896" w:rsidRPr="00FC76D6" w:rsidRDefault="00E07896" w:rsidP="00A71DA4">
            <w:pPr>
              <w:spacing w:line="233" w:lineRule="auto"/>
              <w:jc w:val="center"/>
              <w:rPr>
                <w:kern w:val="2"/>
              </w:rPr>
            </w:pPr>
            <w:r w:rsidRPr="00FC76D6">
              <w:rPr>
                <w:kern w:val="2"/>
              </w:rPr>
              <w:t>3 502,5</w:t>
            </w:r>
          </w:p>
        </w:tc>
        <w:tc>
          <w:tcPr>
            <w:tcW w:w="1097" w:type="dxa"/>
            <w:hideMark/>
          </w:tcPr>
          <w:p w:rsidR="00E07896" w:rsidRPr="00FC76D6" w:rsidRDefault="00E07896" w:rsidP="00A71DA4">
            <w:pPr>
              <w:spacing w:line="233" w:lineRule="auto"/>
              <w:jc w:val="center"/>
              <w:rPr>
                <w:kern w:val="2"/>
              </w:rPr>
            </w:pPr>
            <w:r w:rsidRPr="00FC76D6">
              <w:rPr>
                <w:kern w:val="2"/>
              </w:rPr>
              <w:t>3 502,5</w:t>
            </w:r>
          </w:p>
        </w:tc>
        <w:tc>
          <w:tcPr>
            <w:tcW w:w="1097" w:type="dxa"/>
            <w:hideMark/>
          </w:tcPr>
          <w:p w:rsidR="00E07896" w:rsidRPr="00FC76D6" w:rsidRDefault="00E07896" w:rsidP="00A71DA4">
            <w:pPr>
              <w:spacing w:line="233" w:lineRule="auto"/>
              <w:jc w:val="center"/>
              <w:rPr>
                <w:kern w:val="2"/>
              </w:rPr>
            </w:pPr>
            <w:r w:rsidRPr="00FC76D6">
              <w:rPr>
                <w:kern w:val="2"/>
              </w:rPr>
              <w:t>3 502,5</w:t>
            </w:r>
          </w:p>
        </w:tc>
        <w:tc>
          <w:tcPr>
            <w:tcW w:w="1097" w:type="dxa"/>
          </w:tcPr>
          <w:p w:rsidR="00E07896" w:rsidRPr="00FC76D6" w:rsidRDefault="00E07896" w:rsidP="00A71DA4">
            <w:pPr>
              <w:spacing w:line="233" w:lineRule="auto"/>
              <w:jc w:val="center"/>
              <w:rPr>
                <w:kern w:val="2"/>
              </w:rPr>
            </w:pPr>
            <w:r w:rsidRPr="00FC76D6">
              <w:rPr>
                <w:kern w:val="2"/>
              </w:rPr>
              <w:t>3 502,5</w:t>
            </w:r>
          </w:p>
        </w:tc>
        <w:tc>
          <w:tcPr>
            <w:tcW w:w="1097" w:type="dxa"/>
          </w:tcPr>
          <w:p w:rsidR="00E07896" w:rsidRPr="00FC76D6" w:rsidRDefault="00E07896" w:rsidP="00A71DA4">
            <w:pPr>
              <w:spacing w:line="233" w:lineRule="auto"/>
              <w:jc w:val="center"/>
              <w:rPr>
                <w:kern w:val="2"/>
              </w:rPr>
            </w:pPr>
            <w:r w:rsidRPr="00FC76D6">
              <w:rPr>
                <w:kern w:val="2"/>
              </w:rPr>
              <w:t>3 502,5</w:t>
            </w:r>
          </w:p>
        </w:tc>
        <w:tc>
          <w:tcPr>
            <w:tcW w:w="1097" w:type="dxa"/>
          </w:tcPr>
          <w:p w:rsidR="00E07896" w:rsidRPr="00FC76D6" w:rsidRDefault="00E07896" w:rsidP="00A71DA4">
            <w:pPr>
              <w:spacing w:line="233" w:lineRule="auto"/>
              <w:jc w:val="center"/>
              <w:rPr>
                <w:kern w:val="2"/>
              </w:rPr>
            </w:pPr>
            <w:r w:rsidRPr="00FC76D6">
              <w:rPr>
                <w:kern w:val="2"/>
              </w:rPr>
              <w:t>3 502,5</w:t>
            </w:r>
          </w:p>
        </w:tc>
        <w:tc>
          <w:tcPr>
            <w:tcW w:w="1097" w:type="dxa"/>
          </w:tcPr>
          <w:p w:rsidR="00E07896" w:rsidRPr="00FC76D6" w:rsidRDefault="00E07896" w:rsidP="00A71DA4">
            <w:pPr>
              <w:spacing w:line="233" w:lineRule="auto"/>
              <w:jc w:val="center"/>
              <w:rPr>
                <w:kern w:val="2"/>
              </w:rPr>
            </w:pPr>
            <w:r w:rsidRPr="00FC76D6">
              <w:rPr>
                <w:kern w:val="2"/>
              </w:rPr>
              <w:t>3 502,5</w:t>
            </w:r>
          </w:p>
        </w:tc>
        <w:tc>
          <w:tcPr>
            <w:tcW w:w="1097" w:type="dxa"/>
          </w:tcPr>
          <w:p w:rsidR="00E07896" w:rsidRPr="00FC76D6" w:rsidRDefault="00E07896" w:rsidP="00A71DA4">
            <w:pPr>
              <w:spacing w:line="233" w:lineRule="auto"/>
              <w:jc w:val="center"/>
              <w:rPr>
                <w:kern w:val="2"/>
              </w:rPr>
            </w:pPr>
            <w:r w:rsidRPr="00FC76D6">
              <w:rPr>
                <w:kern w:val="2"/>
              </w:rPr>
              <w:t>3 502,5</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1780021010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2 682,0</w:t>
            </w:r>
          </w:p>
        </w:tc>
        <w:tc>
          <w:tcPr>
            <w:tcW w:w="1096" w:type="dxa"/>
            <w:hideMark/>
          </w:tcPr>
          <w:p w:rsidR="00E07896" w:rsidRPr="00FC76D6" w:rsidRDefault="00E07896" w:rsidP="00BA3658">
            <w:pPr>
              <w:spacing w:line="233" w:lineRule="auto"/>
              <w:jc w:val="center"/>
              <w:rPr>
                <w:kern w:val="2"/>
              </w:rPr>
            </w:pPr>
            <w:r w:rsidRPr="00FC76D6">
              <w:rPr>
                <w:kern w:val="2"/>
              </w:rPr>
              <w:t>223,5</w:t>
            </w:r>
          </w:p>
        </w:tc>
        <w:tc>
          <w:tcPr>
            <w:tcW w:w="1097" w:type="dxa"/>
            <w:hideMark/>
          </w:tcPr>
          <w:p w:rsidR="00E07896" w:rsidRPr="00FC76D6" w:rsidRDefault="00E07896" w:rsidP="00BA3658">
            <w:pPr>
              <w:spacing w:line="233" w:lineRule="auto"/>
              <w:jc w:val="center"/>
              <w:rPr>
                <w:kern w:val="2"/>
              </w:rPr>
            </w:pPr>
            <w:r w:rsidRPr="00FC76D6">
              <w:rPr>
                <w:kern w:val="2"/>
              </w:rPr>
              <w:t>223,5</w:t>
            </w:r>
          </w:p>
        </w:tc>
        <w:tc>
          <w:tcPr>
            <w:tcW w:w="1097" w:type="dxa"/>
            <w:hideMark/>
          </w:tcPr>
          <w:p w:rsidR="00E07896" w:rsidRPr="00FC76D6" w:rsidRDefault="00E07896" w:rsidP="00BA3658">
            <w:pPr>
              <w:spacing w:line="233" w:lineRule="auto"/>
              <w:jc w:val="center"/>
              <w:rPr>
                <w:kern w:val="2"/>
              </w:rPr>
            </w:pPr>
            <w:r w:rsidRPr="00FC76D6">
              <w:rPr>
                <w:kern w:val="2"/>
              </w:rPr>
              <w:t>223,5</w:t>
            </w:r>
          </w:p>
        </w:tc>
        <w:tc>
          <w:tcPr>
            <w:tcW w:w="1097" w:type="dxa"/>
            <w:hideMark/>
          </w:tcPr>
          <w:p w:rsidR="00E07896" w:rsidRPr="00FC76D6" w:rsidRDefault="00E07896" w:rsidP="00A71DA4">
            <w:pPr>
              <w:spacing w:line="233" w:lineRule="auto"/>
              <w:jc w:val="center"/>
              <w:rPr>
                <w:kern w:val="2"/>
              </w:rPr>
            </w:pPr>
            <w:r w:rsidRPr="00FC76D6">
              <w:rPr>
                <w:kern w:val="2"/>
              </w:rPr>
              <w:t>223,5</w:t>
            </w:r>
          </w:p>
        </w:tc>
        <w:tc>
          <w:tcPr>
            <w:tcW w:w="1097" w:type="dxa"/>
            <w:hideMark/>
          </w:tcPr>
          <w:p w:rsidR="00E07896" w:rsidRPr="00FC76D6" w:rsidRDefault="00E07896" w:rsidP="00A71DA4">
            <w:pPr>
              <w:spacing w:line="233" w:lineRule="auto"/>
              <w:jc w:val="center"/>
              <w:rPr>
                <w:kern w:val="2"/>
              </w:rPr>
            </w:pPr>
            <w:r w:rsidRPr="00FC76D6">
              <w:rPr>
                <w:kern w:val="2"/>
              </w:rPr>
              <w:t>223,5</w:t>
            </w:r>
          </w:p>
        </w:tc>
        <w:tc>
          <w:tcPr>
            <w:tcW w:w="1097" w:type="dxa"/>
            <w:hideMark/>
          </w:tcPr>
          <w:p w:rsidR="00E07896" w:rsidRPr="00FC76D6" w:rsidRDefault="00E07896" w:rsidP="00A71DA4">
            <w:pPr>
              <w:spacing w:line="233" w:lineRule="auto"/>
              <w:jc w:val="center"/>
              <w:rPr>
                <w:kern w:val="2"/>
              </w:rPr>
            </w:pPr>
            <w:r w:rsidRPr="00FC76D6">
              <w:rPr>
                <w:kern w:val="2"/>
              </w:rPr>
              <w:t>223,5</w:t>
            </w:r>
          </w:p>
        </w:tc>
        <w:tc>
          <w:tcPr>
            <w:tcW w:w="1097" w:type="dxa"/>
            <w:hideMark/>
          </w:tcPr>
          <w:p w:rsidR="00E07896" w:rsidRPr="00FC76D6" w:rsidRDefault="00E07896" w:rsidP="00A71DA4">
            <w:pPr>
              <w:spacing w:line="233" w:lineRule="auto"/>
              <w:jc w:val="center"/>
              <w:rPr>
                <w:kern w:val="2"/>
              </w:rPr>
            </w:pPr>
            <w:r w:rsidRPr="00FC76D6">
              <w:rPr>
                <w:kern w:val="2"/>
              </w:rPr>
              <w:t>223,5</w:t>
            </w:r>
          </w:p>
        </w:tc>
        <w:tc>
          <w:tcPr>
            <w:tcW w:w="1097" w:type="dxa"/>
          </w:tcPr>
          <w:p w:rsidR="00E07896" w:rsidRPr="00FC76D6" w:rsidRDefault="00E07896" w:rsidP="00A71DA4">
            <w:pPr>
              <w:spacing w:line="233" w:lineRule="auto"/>
              <w:jc w:val="center"/>
              <w:rPr>
                <w:kern w:val="2"/>
              </w:rPr>
            </w:pPr>
            <w:r w:rsidRPr="00FC76D6">
              <w:rPr>
                <w:kern w:val="2"/>
              </w:rPr>
              <w:t>223,5</w:t>
            </w:r>
          </w:p>
        </w:tc>
        <w:tc>
          <w:tcPr>
            <w:tcW w:w="1097" w:type="dxa"/>
          </w:tcPr>
          <w:p w:rsidR="00E07896" w:rsidRPr="00FC76D6" w:rsidRDefault="00E07896" w:rsidP="00A71DA4">
            <w:pPr>
              <w:spacing w:line="233" w:lineRule="auto"/>
              <w:jc w:val="center"/>
              <w:rPr>
                <w:kern w:val="2"/>
              </w:rPr>
            </w:pPr>
            <w:r w:rsidRPr="00FC76D6">
              <w:rPr>
                <w:kern w:val="2"/>
              </w:rPr>
              <w:t>223,5</w:t>
            </w:r>
          </w:p>
        </w:tc>
        <w:tc>
          <w:tcPr>
            <w:tcW w:w="1097" w:type="dxa"/>
          </w:tcPr>
          <w:p w:rsidR="00E07896" w:rsidRPr="00FC76D6" w:rsidRDefault="00E07896" w:rsidP="00A71DA4">
            <w:pPr>
              <w:spacing w:line="233" w:lineRule="auto"/>
              <w:jc w:val="center"/>
              <w:rPr>
                <w:kern w:val="2"/>
              </w:rPr>
            </w:pPr>
            <w:r w:rsidRPr="00FC76D6">
              <w:rPr>
                <w:kern w:val="2"/>
              </w:rPr>
              <w:t>223,5</w:t>
            </w:r>
          </w:p>
        </w:tc>
        <w:tc>
          <w:tcPr>
            <w:tcW w:w="1097" w:type="dxa"/>
          </w:tcPr>
          <w:p w:rsidR="00E07896" w:rsidRPr="00FC76D6" w:rsidRDefault="00E07896" w:rsidP="00A71DA4">
            <w:pPr>
              <w:spacing w:line="233" w:lineRule="auto"/>
              <w:jc w:val="center"/>
              <w:rPr>
                <w:kern w:val="2"/>
              </w:rPr>
            </w:pPr>
            <w:r w:rsidRPr="00FC76D6">
              <w:rPr>
                <w:kern w:val="2"/>
              </w:rPr>
              <w:t>223,5</w:t>
            </w:r>
          </w:p>
        </w:tc>
        <w:tc>
          <w:tcPr>
            <w:tcW w:w="1097" w:type="dxa"/>
          </w:tcPr>
          <w:p w:rsidR="00E07896" w:rsidRPr="00FC76D6" w:rsidRDefault="00E07896" w:rsidP="00A71DA4">
            <w:pPr>
              <w:spacing w:line="233" w:lineRule="auto"/>
              <w:jc w:val="center"/>
              <w:rPr>
                <w:kern w:val="2"/>
              </w:rPr>
            </w:pPr>
            <w:r w:rsidRPr="00FC76D6">
              <w:rPr>
                <w:kern w:val="2"/>
              </w:rPr>
              <w:t>223,5</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337CC">
            <w:pPr>
              <w:spacing w:line="233" w:lineRule="auto"/>
              <w:jc w:val="center"/>
              <w:rPr>
                <w:kern w:val="2"/>
              </w:rPr>
            </w:pPr>
            <w:r w:rsidRPr="00FC76D6">
              <w:rPr>
                <w:kern w:val="2"/>
              </w:rPr>
              <w:t>9 672,6</w:t>
            </w:r>
          </w:p>
        </w:tc>
        <w:tc>
          <w:tcPr>
            <w:tcW w:w="1096" w:type="dxa"/>
            <w:hideMark/>
          </w:tcPr>
          <w:p w:rsidR="00E07896" w:rsidRPr="00FC76D6" w:rsidRDefault="00E07896" w:rsidP="00BA3658">
            <w:pPr>
              <w:spacing w:line="233" w:lineRule="auto"/>
              <w:jc w:val="center"/>
              <w:rPr>
                <w:kern w:val="2"/>
              </w:rPr>
            </w:pPr>
            <w:r w:rsidRPr="00FC76D6">
              <w:rPr>
                <w:kern w:val="2"/>
              </w:rPr>
              <w:t>3 796,4</w:t>
            </w:r>
          </w:p>
        </w:tc>
        <w:tc>
          <w:tcPr>
            <w:tcW w:w="1097" w:type="dxa"/>
            <w:hideMark/>
          </w:tcPr>
          <w:p w:rsidR="00E07896" w:rsidRPr="00FC76D6" w:rsidRDefault="00E07896" w:rsidP="00BA3658">
            <w:pPr>
              <w:spacing w:line="233" w:lineRule="auto"/>
              <w:jc w:val="center"/>
              <w:rPr>
                <w:kern w:val="2"/>
              </w:rPr>
            </w:pPr>
            <w:r w:rsidRPr="00FC76D6">
              <w:rPr>
                <w:kern w:val="2"/>
              </w:rPr>
              <w:t>603,2</w:t>
            </w:r>
          </w:p>
        </w:tc>
        <w:tc>
          <w:tcPr>
            <w:tcW w:w="1097" w:type="dxa"/>
            <w:hideMark/>
          </w:tcPr>
          <w:p w:rsidR="00E07896" w:rsidRPr="00FC76D6" w:rsidRDefault="00E07896" w:rsidP="00BA3658">
            <w:pPr>
              <w:spacing w:line="233" w:lineRule="auto"/>
              <w:jc w:val="center"/>
              <w:rPr>
                <w:kern w:val="2"/>
              </w:rPr>
            </w:pPr>
            <w:r w:rsidRPr="00FC76D6">
              <w:rPr>
                <w:kern w:val="2"/>
              </w:rPr>
              <w:t>527,3</w:t>
            </w:r>
          </w:p>
        </w:tc>
        <w:tc>
          <w:tcPr>
            <w:tcW w:w="1097" w:type="dxa"/>
            <w:hideMark/>
          </w:tcPr>
          <w:p w:rsidR="00E07896" w:rsidRPr="00FC76D6" w:rsidRDefault="00E07896" w:rsidP="00A71DA4">
            <w:pPr>
              <w:spacing w:line="233" w:lineRule="auto"/>
              <w:jc w:val="center"/>
              <w:rPr>
                <w:kern w:val="2"/>
              </w:rPr>
            </w:pPr>
            <w:r w:rsidRPr="00FC76D6">
              <w:rPr>
                <w:kern w:val="2"/>
              </w:rPr>
              <w:t>527,3</w:t>
            </w:r>
          </w:p>
        </w:tc>
        <w:tc>
          <w:tcPr>
            <w:tcW w:w="1097" w:type="dxa"/>
            <w:hideMark/>
          </w:tcPr>
          <w:p w:rsidR="00E07896" w:rsidRPr="00FC76D6" w:rsidRDefault="00E07896" w:rsidP="00A71DA4">
            <w:pPr>
              <w:spacing w:line="233" w:lineRule="auto"/>
              <w:jc w:val="center"/>
              <w:rPr>
                <w:kern w:val="2"/>
              </w:rPr>
            </w:pPr>
            <w:r w:rsidRPr="00FC76D6">
              <w:rPr>
                <w:kern w:val="2"/>
              </w:rPr>
              <w:t>527,3</w:t>
            </w:r>
          </w:p>
        </w:tc>
        <w:tc>
          <w:tcPr>
            <w:tcW w:w="1097" w:type="dxa"/>
            <w:hideMark/>
          </w:tcPr>
          <w:p w:rsidR="00E07896" w:rsidRPr="00FC76D6" w:rsidRDefault="00E07896" w:rsidP="00A71DA4">
            <w:pPr>
              <w:spacing w:line="233" w:lineRule="auto"/>
              <w:jc w:val="center"/>
              <w:rPr>
                <w:kern w:val="2"/>
              </w:rPr>
            </w:pPr>
            <w:r w:rsidRPr="00FC76D6">
              <w:rPr>
                <w:kern w:val="2"/>
              </w:rPr>
              <w:t>527,3</w:t>
            </w:r>
          </w:p>
        </w:tc>
        <w:tc>
          <w:tcPr>
            <w:tcW w:w="1097" w:type="dxa"/>
            <w:hideMark/>
          </w:tcPr>
          <w:p w:rsidR="00E07896" w:rsidRPr="00FC76D6" w:rsidRDefault="00E07896" w:rsidP="00A71DA4">
            <w:pPr>
              <w:spacing w:line="233" w:lineRule="auto"/>
              <w:jc w:val="center"/>
              <w:rPr>
                <w:kern w:val="2"/>
              </w:rPr>
            </w:pPr>
            <w:r w:rsidRPr="00FC76D6">
              <w:rPr>
                <w:kern w:val="2"/>
              </w:rPr>
              <w:t>527,3</w:t>
            </w:r>
          </w:p>
        </w:tc>
        <w:tc>
          <w:tcPr>
            <w:tcW w:w="1097" w:type="dxa"/>
          </w:tcPr>
          <w:p w:rsidR="00E07896" w:rsidRPr="00FC76D6" w:rsidRDefault="00E07896" w:rsidP="00A71DA4">
            <w:pPr>
              <w:spacing w:line="233" w:lineRule="auto"/>
              <w:jc w:val="center"/>
              <w:rPr>
                <w:kern w:val="2"/>
              </w:rPr>
            </w:pPr>
            <w:r w:rsidRPr="00FC76D6">
              <w:rPr>
                <w:kern w:val="2"/>
              </w:rPr>
              <w:t>527,3</w:t>
            </w:r>
          </w:p>
        </w:tc>
        <w:tc>
          <w:tcPr>
            <w:tcW w:w="1097" w:type="dxa"/>
          </w:tcPr>
          <w:p w:rsidR="00E07896" w:rsidRPr="00FC76D6" w:rsidRDefault="00E07896" w:rsidP="00A71DA4">
            <w:pPr>
              <w:spacing w:line="233" w:lineRule="auto"/>
              <w:jc w:val="center"/>
              <w:rPr>
                <w:kern w:val="2"/>
              </w:rPr>
            </w:pPr>
            <w:r w:rsidRPr="00FC76D6">
              <w:rPr>
                <w:kern w:val="2"/>
              </w:rPr>
              <w:t>527,3</w:t>
            </w:r>
          </w:p>
        </w:tc>
        <w:tc>
          <w:tcPr>
            <w:tcW w:w="1097" w:type="dxa"/>
          </w:tcPr>
          <w:p w:rsidR="00E07896" w:rsidRPr="00FC76D6" w:rsidRDefault="00E07896" w:rsidP="00A71DA4">
            <w:pPr>
              <w:spacing w:line="233" w:lineRule="auto"/>
              <w:jc w:val="center"/>
              <w:rPr>
                <w:kern w:val="2"/>
              </w:rPr>
            </w:pPr>
            <w:r w:rsidRPr="00FC76D6">
              <w:rPr>
                <w:kern w:val="2"/>
              </w:rPr>
              <w:t>527,3</w:t>
            </w:r>
          </w:p>
        </w:tc>
        <w:tc>
          <w:tcPr>
            <w:tcW w:w="1097" w:type="dxa"/>
          </w:tcPr>
          <w:p w:rsidR="00E07896" w:rsidRPr="00FC76D6" w:rsidRDefault="00E07896" w:rsidP="00A71DA4">
            <w:pPr>
              <w:spacing w:line="233" w:lineRule="auto"/>
              <w:jc w:val="center"/>
              <w:rPr>
                <w:kern w:val="2"/>
              </w:rPr>
            </w:pPr>
            <w:r w:rsidRPr="00FC76D6">
              <w:rPr>
                <w:kern w:val="2"/>
              </w:rPr>
              <w:t>527,3</w:t>
            </w:r>
          </w:p>
        </w:tc>
        <w:tc>
          <w:tcPr>
            <w:tcW w:w="1097" w:type="dxa"/>
          </w:tcPr>
          <w:p w:rsidR="00E07896" w:rsidRPr="00FC76D6" w:rsidRDefault="00E07896" w:rsidP="00A71DA4">
            <w:pPr>
              <w:spacing w:line="233" w:lineRule="auto"/>
              <w:jc w:val="center"/>
              <w:rPr>
                <w:kern w:val="2"/>
              </w:rPr>
            </w:pPr>
            <w:r w:rsidRPr="00FC76D6">
              <w:rPr>
                <w:kern w:val="2"/>
              </w:rPr>
              <w:t>527,3</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320</w:t>
            </w:r>
          </w:p>
        </w:tc>
        <w:tc>
          <w:tcPr>
            <w:tcW w:w="1418" w:type="dxa"/>
            <w:hideMark/>
          </w:tcPr>
          <w:p w:rsidR="00E07896" w:rsidRPr="00FC76D6" w:rsidRDefault="00E07896" w:rsidP="00A71DA4">
            <w:pPr>
              <w:spacing w:line="233" w:lineRule="auto"/>
              <w:jc w:val="center"/>
              <w:rPr>
                <w:kern w:val="2"/>
              </w:rPr>
            </w:pPr>
            <w:r w:rsidRPr="00FC76D6">
              <w:rPr>
                <w:kern w:val="2"/>
              </w:rPr>
              <w:t>480,0</w:t>
            </w:r>
          </w:p>
        </w:tc>
        <w:tc>
          <w:tcPr>
            <w:tcW w:w="1096" w:type="dxa"/>
            <w:hideMark/>
          </w:tcPr>
          <w:p w:rsidR="00E07896" w:rsidRPr="00FC76D6" w:rsidRDefault="00E07896" w:rsidP="00BA3658">
            <w:pPr>
              <w:spacing w:line="233" w:lineRule="auto"/>
              <w:jc w:val="center"/>
              <w:rPr>
                <w:kern w:val="2"/>
              </w:rPr>
            </w:pPr>
            <w:r w:rsidRPr="00FC76D6">
              <w:rPr>
                <w:kern w:val="2"/>
              </w:rPr>
              <w:t>40,0</w:t>
            </w:r>
          </w:p>
        </w:tc>
        <w:tc>
          <w:tcPr>
            <w:tcW w:w="1097" w:type="dxa"/>
            <w:hideMark/>
          </w:tcPr>
          <w:p w:rsidR="00E07896" w:rsidRPr="00FC76D6" w:rsidRDefault="00E07896" w:rsidP="00BA3658">
            <w:pPr>
              <w:spacing w:line="233" w:lineRule="auto"/>
              <w:jc w:val="center"/>
              <w:rPr>
                <w:kern w:val="2"/>
              </w:rPr>
            </w:pPr>
            <w:r w:rsidRPr="00FC76D6">
              <w:rPr>
                <w:kern w:val="2"/>
              </w:rPr>
              <w:t>40,0</w:t>
            </w:r>
          </w:p>
        </w:tc>
        <w:tc>
          <w:tcPr>
            <w:tcW w:w="1097" w:type="dxa"/>
            <w:hideMark/>
          </w:tcPr>
          <w:p w:rsidR="00E07896" w:rsidRPr="00FC76D6" w:rsidRDefault="00E07896" w:rsidP="00BA3658">
            <w:pPr>
              <w:spacing w:line="233" w:lineRule="auto"/>
              <w:jc w:val="center"/>
              <w:rPr>
                <w:kern w:val="2"/>
              </w:rPr>
            </w:pPr>
            <w:r w:rsidRPr="00FC76D6">
              <w:rPr>
                <w:kern w:val="2"/>
              </w:rPr>
              <w:t>40,0</w:t>
            </w:r>
          </w:p>
        </w:tc>
        <w:tc>
          <w:tcPr>
            <w:tcW w:w="1097" w:type="dxa"/>
            <w:hideMark/>
          </w:tcPr>
          <w:p w:rsidR="00E07896" w:rsidRPr="00FC76D6" w:rsidRDefault="00E07896" w:rsidP="00A71DA4">
            <w:pPr>
              <w:spacing w:line="233" w:lineRule="auto"/>
              <w:jc w:val="center"/>
              <w:rPr>
                <w:kern w:val="2"/>
              </w:rPr>
            </w:pPr>
            <w:r w:rsidRPr="00FC76D6">
              <w:rPr>
                <w:kern w:val="2"/>
              </w:rPr>
              <w:t>40,0</w:t>
            </w:r>
          </w:p>
        </w:tc>
        <w:tc>
          <w:tcPr>
            <w:tcW w:w="1097" w:type="dxa"/>
            <w:hideMark/>
          </w:tcPr>
          <w:p w:rsidR="00E07896" w:rsidRPr="00FC76D6" w:rsidRDefault="00E07896" w:rsidP="00A71DA4">
            <w:pPr>
              <w:spacing w:line="233" w:lineRule="auto"/>
              <w:jc w:val="center"/>
              <w:rPr>
                <w:kern w:val="2"/>
              </w:rPr>
            </w:pPr>
            <w:r w:rsidRPr="00FC76D6">
              <w:rPr>
                <w:kern w:val="2"/>
              </w:rPr>
              <w:t>40,0</w:t>
            </w:r>
          </w:p>
        </w:tc>
        <w:tc>
          <w:tcPr>
            <w:tcW w:w="1097" w:type="dxa"/>
            <w:hideMark/>
          </w:tcPr>
          <w:p w:rsidR="00E07896" w:rsidRPr="00FC76D6" w:rsidRDefault="00E07896" w:rsidP="00A71DA4">
            <w:pPr>
              <w:spacing w:line="233" w:lineRule="auto"/>
              <w:jc w:val="center"/>
              <w:rPr>
                <w:kern w:val="2"/>
              </w:rPr>
            </w:pPr>
            <w:r w:rsidRPr="00FC76D6">
              <w:rPr>
                <w:kern w:val="2"/>
              </w:rPr>
              <w:t>40,0</w:t>
            </w:r>
          </w:p>
        </w:tc>
        <w:tc>
          <w:tcPr>
            <w:tcW w:w="1097" w:type="dxa"/>
            <w:hideMark/>
          </w:tcPr>
          <w:p w:rsidR="00E07896" w:rsidRPr="00FC76D6" w:rsidRDefault="00E07896" w:rsidP="00A71DA4">
            <w:pPr>
              <w:spacing w:line="233" w:lineRule="auto"/>
              <w:jc w:val="center"/>
              <w:rPr>
                <w:kern w:val="2"/>
              </w:rPr>
            </w:pPr>
            <w:r w:rsidRPr="00FC76D6">
              <w:rPr>
                <w:kern w:val="2"/>
              </w:rPr>
              <w:t>40,0</w:t>
            </w:r>
          </w:p>
        </w:tc>
        <w:tc>
          <w:tcPr>
            <w:tcW w:w="1097" w:type="dxa"/>
          </w:tcPr>
          <w:p w:rsidR="00E07896" w:rsidRPr="00FC76D6" w:rsidRDefault="00E07896" w:rsidP="00A71DA4">
            <w:pPr>
              <w:spacing w:line="233" w:lineRule="auto"/>
              <w:jc w:val="center"/>
              <w:rPr>
                <w:kern w:val="2"/>
              </w:rPr>
            </w:pPr>
            <w:r w:rsidRPr="00FC76D6">
              <w:rPr>
                <w:kern w:val="2"/>
              </w:rPr>
              <w:t>40,0</w:t>
            </w:r>
          </w:p>
        </w:tc>
        <w:tc>
          <w:tcPr>
            <w:tcW w:w="1097" w:type="dxa"/>
          </w:tcPr>
          <w:p w:rsidR="00E07896" w:rsidRPr="00FC76D6" w:rsidRDefault="00E07896" w:rsidP="00A71DA4">
            <w:pPr>
              <w:spacing w:line="233" w:lineRule="auto"/>
              <w:jc w:val="center"/>
              <w:rPr>
                <w:kern w:val="2"/>
              </w:rPr>
            </w:pPr>
            <w:r w:rsidRPr="00FC76D6">
              <w:rPr>
                <w:kern w:val="2"/>
              </w:rPr>
              <w:t>40,0</w:t>
            </w:r>
          </w:p>
        </w:tc>
        <w:tc>
          <w:tcPr>
            <w:tcW w:w="1097" w:type="dxa"/>
          </w:tcPr>
          <w:p w:rsidR="00E07896" w:rsidRPr="00FC76D6" w:rsidRDefault="00E07896" w:rsidP="00A71DA4">
            <w:pPr>
              <w:spacing w:line="233" w:lineRule="auto"/>
              <w:jc w:val="center"/>
              <w:rPr>
                <w:kern w:val="2"/>
              </w:rPr>
            </w:pPr>
            <w:r w:rsidRPr="00FC76D6">
              <w:rPr>
                <w:kern w:val="2"/>
              </w:rPr>
              <w:t>40,0</w:t>
            </w:r>
          </w:p>
        </w:tc>
        <w:tc>
          <w:tcPr>
            <w:tcW w:w="1097" w:type="dxa"/>
          </w:tcPr>
          <w:p w:rsidR="00E07896" w:rsidRPr="00FC76D6" w:rsidRDefault="00E07896" w:rsidP="00A71DA4">
            <w:pPr>
              <w:spacing w:line="233" w:lineRule="auto"/>
              <w:jc w:val="center"/>
              <w:rPr>
                <w:kern w:val="2"/>
              </w:rPr>
            </w:pPr>
            <w:r w:rsidRPr="00FC76D6">
              <w:rPr>
                <w:kern w:val="2"/>
              </w:rPr>
              <w:t>40,0</w:t>
            </w:r>
          </w:p>
        </w:tc>
        <w:tc>
          <w:tcPr>
            <w:tcW w:w="1097" w:type="dxa"/>
          </w:tcPr>
          <w:p w:rsidR="00E07896" w:rsidRPr="00FC76D6" w:rsidRDefault="00E07896" w:rsidP="00A71DA4">
            <w:pPr>
              <w:spacing w:line="233" w:lineRule="auto"/>
              <w:jc w:val="center"/>
              <w:rPr>
                <w:kern w:val="2"/>
              </w:rPr>
            </w:pPr>
            <w:r w:rsidRPr="00FC76D6">
              <w:rPr>
                <w:kern w:val="2"/>
              </w:rPr>
              <w:t>40,0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99,0</w:t>
            </w:r>
          </w:p>
        </w:tc>
        <w:tc>
          <w:tcPr>
            <w:tcW w:w="1096" w:type="dxa"/>
            <w:hideMark/>
          </w:tcPr>
          <w:p w:rsidR="00E07896" w:rsidRPr="00FC76D6" w:rsidRDefault="00E07896" w:rsidP="00BA3658">
            <w:pPr>
              <w:spacing w:line="233" w:lineRule="auto"/>
              <w:jc w:val="center"/>
              <w:rPr>
                <w:kern w:val="2"/>
              </w:rPr>
            </w:pPr>
            <w:r w:rsidRPr="00FC76D6">
              <w:rPr>
                <w:kern w:val="2"/>
              </w:rPr>
              <w:t>99,0</w:t>
            </w:r>
          </w:p>
        </w:tc>
        <w:tc>
          <w:tcPr>
            <w:tcW w:w="1097" w:type="dxa"/>
            <w:hideMark/>
          </w:tcPr>
          <w:p w:rsidR="00E07896" w:rsidRPr="00FC76D6" w:rsidRDefault="00E07896" w:rsidP="00BA3658">
            <w:pPr>
              <w:spacing w:line="233" w:lineRule="auto"/>
              <w:jc w:val="center"/>
              <w:rPr>
                <w:kern w:val="2"/>
              </w:rPr>
            </w:pPr>
            <w:r w:rsidRPr="00FC76D6">
              <w:rPr>
                <w:kern w:val="2"/>
              </w:rPr>
              <w:t>‒</w:t>
            </w:r>
          </w:p>
        </w:tc>
        <w:tc>
          <w:tcPr>
            <w:tcW w:w="1097" w:type="dxa"/>
            <w:hideMark/>
          </w:tcPr>
          <w:p w:rsidR="00E07896" w:rsidRPr="00FC76D6" w:rsidRDefault="00E07896" w:rsidP="00BA3658">
            <w:pPr>
              <w:spacing w:line="233" w:lineRule="auto"/>
              <w:jc w:val="center"/>
              <w:rPr>
                <w:kern w:val="2"/>
              </w:rPr>
            </w:pPr>
            <w:r w:rsidRPr="00FC76D6">
              <w:rPr>
                <w:kern w:val="2"/>
              </w:rPr>
              <w:t>‒</w:t>
            </w:r>
          </w:p>
        </w:tc>
        <w:tc>
          <w:tcPr>
            <w:tcW w:w="1097" w:type="dxa"/>
            <w:hideMark/>
          </w:tcPr>
          <w:p w:rsidR="00E07896" w:rsidRPr="00FC76D6" w:rsidRDefault="00E07896" w:rsidP="00A71DA4">
            <w:pPr>
              <w:spacing w:line="233" w:lineRule="auto"/>
              <w:jc w:val="center"/>
              <w:rPr>
                <w:kern w:val="2"/>
              </w:rPr>
            </w:pPr>
            <w:r w:rsidRPr="00FC76D6">
              <w:rPr>
                <w:kern w:val="2"/>
              </w:rPr>
              <w:t>‒</w:t>
            </w:r>
          </w:p>
        </w:tc>
        <w:tc>
          <w:tcPr>
            <w:tcW w:w="1097" w:type="dxa"/>
            <w:hideMark/>
          </w:tcPr>
          <w:p w:rsidR="00E07896" w:rsidRPr="00FC76D6" w:rsidRDefault="00E07896" w:rsidP="00A71DA4">
            <w:pPr>
              <w:spacing w:line="233" w:lineRule="auto"/>
              <w:jc w:val="center"/>
              <w:rPr>
                <w:kern w:val="2"/>
              </w:rPr>
            </w:pPr>
            <w:r w:rsidRPr="00FC76D6">
              <w:rPr>
                <w:kern w:val="2"/>
              </w:rPr>
              <w:t>‒</w:t>
            </w:r>
          </w:p>
        </w:tc>
        <w:tc>
          <w:tcPr>
            <w:tcW w:w="1097" w:type="dxa"/>
            <w:hideMark/>
          </w:tcPr>
          <w:p w:rsidR="00E07896" w:rsidRPr="00FC76D6" w:rsidRDefault="00E07896" w:rsidP="00A71DA4">
            <w:pPr>
              <w:spacing w:line="233" w:lineRule="auto"/>
              <w:jc w:val="center"/>
              <w:rPr>
                <w:kern w:val="2"/>
              </w:rPr>
            </w:pPr>
            <w:r w:rsidRPr="00FC76D6">
              <w:rPr>
                <w:kern w:val="2"/>
              </w:rPr>
              <w:t>‒</w:t>
            </w:r>
          </w:p>
        </w:tc>
        <w:tc>
          <w:tcPr>
            <w:tcW w:w="1097" w:type="dxa"/>
            <w:hideMark/>
          </w:tcPr>
          <w:p w:rsidR="00E07896" w:rsidRPr="00FC76D6" w:rsidRDefault="00E07896" w:rsidP="00A71DA4">
            <w:pPr>
              <w:spacing w:line="233" w:lineRule="auto"/>
              <w:jc w:val="center"/>
              <w:rPr>
                <w:kern w:val="2"/>
              </w:rPr>
            </w:pPr>
            <w:r w:rsidRPr="00FC76D6">
              <w:rPr>
                <w:kern w:val="2"/>
              </w:rPr>
              <w:t>‒</w:t>
            </w:r>
          </w:p>
        </w:tc>
        <w:tc>
          <w:tcPr>
            <w:tcW w:w="1097" w:type="dxa"/>
          </w:tcPr>
          <w:p w:rsidR="00E07896" w:rsidRPr="00FC76D6" w:rsidRDefault="00E07896" w:rsidP="00A71DA4">
            <w:pPr>
              <w:spacing w:line="233" w:lineRule="auto"/>
              <w:jc w:val="center"/>
              <w:rPr>
                <w:kern w:val="2"/>
              </w:rPr>
            </w:pPr>
            <w:r w:rsidRPr="00FC76D6">
              <w:rPr>
                <w:kern w:val="2"/>
              </w:rPr>
              <w:t>‒</w:t>
            </w:r>
          </w:p>
        </w:tc>
        <w:tc>
          <w:tcPr>
            <w:tcW w:w="1097" w:type="dxa"/>
          </w:tcPr>
          <w:p w:rsidR="00E07896" w:rsidRPr="00FC76D6" w:rsidRDefault="00E07896" w:rsidP="00A71DA4">
            <w:pPr>
              <w:spacing w:line="233" w:lineRule="auto"/>
              <w:jc w:val="center"/>
              <w:rPr>
                <w:kern w:val="2"/>
              </w:rPr>
            </w:pPr>
            <w:r w:rsidRPr="00FC76D6">
              <w:rPr>
                <w:kern w:val="2"/>
              </w:rPr>
              <w:t>‒</w:t>
            </w:r>
          </w:p>
        </w:tc>
        <w:tc>
          <w:tcPr>
            <w:tcW w:w="1097" w:type="dxa"/>
          </w:tcPr>
          <w:p w:rsidR="00E07896" w:rsidRPr="00FC76D6" w:rsidRDefault="00E07896" w:rsidP="00A71DA4">
            <w:pPr>
              <w:spacing w:line="233" w:lineRule="auto"/>
              <w:jc w:val="center"/>
              <w:rPr>
                <w:kern w:val="2"/>
              </w:rPr>
            </w:pPr>
            <w:r w:rsidRPr="00FC76D6">
              <w:rPr>
                <w:kern w:val="2"/>
              </w:rPr>
              <w:t>‒</w:t>
            </w:r>
          </w:p>
        </w:tc>
        <w:tc>
          <w:tcPr>
            <w:tcW w:w="1097" w:type="dxa"/>
          </w:tcPr>
          <w:p w:rsidR="00E07896" w:rsidRPr="00FC76D6" w:rsidRDefault="00E07896" w:rsidP="00A71DA4">
            <w:pPr>
              <w:spacing w:line="233" w:lineRule="auto"/>
              <w:jc w:val="center"/>
              <w:rPr>
                <w:kern w:val="2"/>
              </w:rPr>
            </w:pPr>
            <w:r w:rsidRPr="00FC76D6">
              <w:rPr>
                <w:kern w:val="2"/>
              </w:rPr>
              <w:t>‒</w:t>
            </w:r>
          </w:p>
        </w:tc>
        <w:tc>
          <w:tcPr>
            <w:tcW w:w="1097" w:type="dxa"/>
          </w:tcPr>
          <w:p w:rsidR="00E07896" w:rsidRPr="00FC76D6" w:rsidRDefault="00E07896" w:rsidP="00A71DA4">
            <w:pPr>
              <w:spacing w:line="233" w:lineRule="auto"/>
              <w:jc w:val="center"/>
              <w:rPr>
                <w:kern w:val="2"/>
              </w:rPr>
            </w:pPr>
            <w:r w:rsidRPr="00FC76D6">
              <w:rPr>
                <w:kern w:val="2"/>
              </w:rPr>
              <w:t>‒</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850</w:t>
            </w:r>
          </w:p>
        </w:tc>
        <w:tc>
          <w:tcPr>
            <w:tcW w:w="1418" w:type="dxa"/>
          </w:tcPr>
          <w:p w:rsidR="00E07896" w:rsidRPr="00FC76D6" w:rsidRDefault="00E07896" w:rsidP="00A337CC">
            <w:pPr>
              <w:spacing w:line="233" w:lineRule="auto"/>
              <w:jc w:val="center"/>
              <w:rPr>
                <w:kern w:val="2"/>
              </w:rPr>
            </w:pPr>
            <w:r w:rsidRPr="00FC76D6">
              <w:rPr>
                <w:kern w:val="2"/>
              </w:rPr>
              <w:t>3 260,4</w:t>
            </w:r>
          </w:p>
        </w:tc>
        <w:tc>
          <w:tcPr>
            <w:tcW w:w="1096" w:type="dxa"/>
            <w:hideMark/>
          </w:tcPr>
          <w:p w:rsidR="00E07896" w:rsidRPr="00FC76D6" w:rsidRDefault="00E07896" w:rsidP="00BA3658">
            <w:pPr>
              <w:spacing w:line="233" w:lineRule="auto"/>
              <w:jc w:val="center"/>
              <w:rPr>
                <w:kern w:val="2"/>
              </w:rPr>
            </w:pPr>
            <w:r w:rsidRPr="00FC76D6">
              <w:rPr>
                <w:kern w:val="2"/>
              </w:rPr>
              <w:t>271,7</w:t>
            </w:r>
          </w:p>
        </w:tc>
        <w:tc>
          <w:tcPr>
            <w:tcW w:w="1097" w:type="dxa"/>
            <w:hideMark/>
          </w:tcPr>
          <w:p w:rsidR="00E07896" w:rsidRPr="00FC76D6" w:rsidRDefault="00E07896" w:rsidP="00BA3658">
            <w:pPr>
              <w:spacing w:line="233" w:lineRule="auto"/>
              <w:jc w:val="center"/>
              <w:rPr>
                <w:kern w:val="2"/>
              </w:rPr>
            </w:pPr>
            <w:r w:rsidRPr="00FC76D6">
              <w:rPr>
                <w:kern w:val="2"/>
              </w:rPr>
              <w:t>271,7</w:t>
            </w:r>
          </w:p>
        </w:tc>
        <w:tc>
          <w:tcPr>
            <w:tcW w:w="1097" w:type="dxa"/>
            <w:hideMark/>
          </w:tcPr>
          <w:p w:rsidR="00E07896" w:rsidRPr="00FC76D6" w:rsidRDefault="00E07896" w:rsidP="00BA3658">
            <w:pPr>
              <w:spacing w:line="233" w:lineRule="auto"/>
              <w:jc w:val="center"/>
              <w:rPr>
                <w:kern w:val="2"/>
              </w:rPr>
            </w:pPr>
            <w:r w:rsidRPr="00FC76D6">
              <w:rPr>
                <w:kern w:val="2"/>
              </w:rPr>
              <w:t>271,7</w:t>
            </w:r>
          </w:p>
        </w:tc>
        <w:tc>
          <w:tcPr>
            <w:tcW w:w="1097" w:type="dxa"/>
            <w:hideMark/>
          </w:tcPr>
          <w:p w:rsidR="00E07896" w:rsidRPr="00FC76D6" w:rsidRDefault="00E07896" w:rsidP="00A71DA4">
            <w:pPr>
              <w:spacing w:line="233" w:lineRule="auto"/>
              <w:jc w:val="center"/>
              <w:rPr>
                <w:kern w:val="2"/>
              </w:rPr>
            </w:pPr>
            <w:r w:rsidRPr="00FC76D6">
              <w:rPr>
                <w:kern w:val="2"/>
              </w:rPr>
              <w:t>271,7</w:t>
            </w:r>
          </w:p>
        </w:tc>
        <w:tc>
          <w:tcPr>
            <w:tcW w:w="1097" w:type="dxa"/>
            <w:hideMark/>
          </w:tcPr>
          <w:p w:rsidR="00E07896" w:rsidRPr="00FC76D6" w:rsidRDefault="00E07896" w:rsidP="00A71DA4">
            <w:pPr>
              <w:spacing w:line="233" w:lineRule="auto"/>
              <w:jc w:val="center"/>
              <w:rPr>
                <w:kern w:val="2"/>
              </w:rPr>
            </w:pPr>
            <w:r w:rsidRPr="00FC76D6">
              <w:rPr>
                <w:kern w:val="2"/>
              </w:rPr>
              <w:t>271,7</w:t>
            </w:r>
          </w:p>
        </w:tc>
        <w:tc>
          <w:tcPr>
            <w:tcW w:w="1097" w:type="dxa"/>
            <w:hideMark/>
          </w:tcPr>
          <w:p w:rsidR="00E07896" w:rsidRPr="00FC76D6" w:rsidRDefault="00E07896" w:rsidP="00A71DA4">
            <w:pPr>
              <w:spacing w:line="233" w:lineRule="auto"/>
              <w:jc w:val="center"/>
              <w:rPr>
                <w:kern w:val="2"/>
              </w:rPr>
            </w:pPr>
            <w:r w:rsidRPr="00FC76D6">
              <w:rPr>
                <w:kern w:val="2"/>
              </w:rPr>
              <w:t>271,7</w:t>
            </w:r>
          </w:p>
        </w:tc>
        <w:tc>
          <w:tcPr>
            <w:tcW w:w="1097" w:type="dxa"/>
            <w:hideMark/>
          </w:tcPr>
          <w:p w:rsidR="00E07896" w:rsidRPr="00FC76D6" w:rsidRDefault="00E07896" w:rsidP="00A71DA4">
            <w:pPr>
              <w:spacing w:line="233" w:lineRule="auto"/>
              <w:jc w:val="center"/>
              <w:rPr>
                <w:kern w:val="2"/>
              </w:rPr>
            </w:pPr>
            <w:r w:rsidRPr="00FC76D6">
              <w:rPr>
                <w:kern w:val="2"/>
              </w:rPr>
              <w:t>271,7</w:t>
            </w:r>
          </w:p>
        </w:tc>
        <w:tc>
          <w:tcPr>
            <w:tcW w:w="1097" w:type="dxa"/>
          </w:tcPr>
          <w:p w:rsidR="00E07896" w:rsidRPr="00FC76D6" w:rsidRDefault="00E07896" w:rsidP="00A71DA4">
            <w:pPr>
              <w:spacing w:line="233" w:lineRule="auto"/>
              <w:jc w:val="center"/>
              <w:rPr>
                <w:kern w:val="2"/>
              </w:rPr>
            </w:pPr>
            <w:r w:rsidRPr="00FC76D6">
              <w:rPr>
                <w:kern w:val="2"/>
              </w:rPr>
              <w:t>271,7</w:t>
            </w:r>
          </w:p>
        </w:tc>
        <w:tc>
          <w:tcPr>
            <w:tcW w:w="1097" w:type="dxa"/>
          </w:tcPr>
          <w:p w:rsidR="00E07896" w:rsidRPr="00FC76D6" w:rsidRDefault="00E07896" w:rsidP="00A71DA4">
            <w:pPr>
              <w:spacing w:line="233" w:lineRule="auto"/>
              <w:jc w:val="center"/>
              <w:rPr>
                <w:kern w:val="2"/>
              </w:rPr>
            </w:pPr>
            <w:r w:rsidRPr="00FC76D6">
              <w:rPr>
                <w:kern w:val="2"/>
              </w:rPr>
              <w:t>271,7</w:t>
            </w:r>
          </w:p>
        </w:tc>
        <w:tc>
          <w:tcPr>
            <w:tcW w:w="1097" w:type="dxa"/>
          </w:tcPr>
          <w:p w:rsidR="00E07896" w:rsidRPr="00FC76D6" w:rsidRDefault="00E07896" w:rsidP="00A71DA4">
            <w:pPr>
              <w:spacing w:line="233" w:lineRule="auto"/>
              <w:jc w:val="center"/>
              <w:rPr>
                <w:kern w:val="2"/>
              </w:rPr>
            </w:pPr>
            <w:r w:rsidRPr="00FC76D6">
              <w:rPr>
                <w:kern w:val="2"/>
              </w:rPr>
              <w:t>271,7</w:t>
            </w:r>
          </w:p>
        </w:tc>
        <w:tc>
          <w:tcPr>
            <w:tcW w:w="1097" w:type="dxa"/>
          </w:tcPr>
          <w:p w:rsidR="00E07896" w:rsidRPr="00FC76D6" w:rsidRDefault="00E07896" w:rsidP="00A71DA4">
            <w:pPr>
              <w:spacing w:line="233" w:lineRule="auto"/>
              <w:jc w:val="center"/>
              <w:rPr>
                <w:kern w:val="2"/>
              </w:rPr>
            </w:pPr>
            <w:r w:rsidRPr="00FC76D6">
              <w:rPr>
                <w:kern w:val="2"/>
              </w:rPr>
              <w:t>271,7</w:t>
            </w:r>
          </w:p>
        </w:tc>
        <w:tc>
          <w:tcPr>
            <w:tcW w:w="1097" w:type="dxa"/>
          </w:tcPr>
          <w:p w:rsidR="00E07896" w:rsidRPr="00FC76D6" w:rsidRDefault="00E07896" w:rsidP="00A71DA4">
            <w:pPr>
              <w:spacing w:line="233" w:lineRule="auto"/>
              <w:jc w:val="center"/>
              <w:rPr>
                <w:kern w:val="2"/>
              </w:rPr>
            </w:pPr>
            <w:r w:rsidRPr="00FC76D6">
              <w:rPr>
                <w:kern w:val="2"/>
              </w:rPr>
              <w:t>271,7</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val="restart"/>
            <w:hideMark/>
          </w:tcPr>
          <w:p w:rsidR="00E07896" w:rsidRPr="00FC76D6" w:rsidRDefault="00E07896" w:rsidP="00A337CC">
            <w:pPr>
              <w:rPr>
                <w:kern w:val="2"/>
              </w:rPr>
            </w:pPr>
            <w:r w:rsidRPr="00FC76D6">
              <w:rPr>
                <w:kern w:val="2"/>
              </w:rPr>
              <w:t>Упрвет РО</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spacing w:line="233" w:lineRule="auto"/>
              <w:jc w:val="center"/>
              <w:rPr>
                <w:kern w:val="2"/>
              </w:rPr>
            </w:pPr>
            <w:r w:rsidRPr="00FC76D6">
              <w:rPr>
                <w:kern w:val="2"/>
              </w:rPr>
              <w:t>706 461,4</w:t>
            </w:r>
          </w:p>
        </w:tc>
        <w:tc>
          <w:tcPr>
            <w:tcW w:w="1096" w:type="dxa"/>
            <w:hideMark/>
          </w:tcPr>
          <w:p w:rsidR="00E07896" w:rsidRPr="00FC76D6" w:rsidRDefault="00E07896" w:rsidP="00A337CC">
            <w:pPr>
              <w:spacing w:line="233" w:lineRule="auto"/>
              <w:jc w:val="center"/>
              <w:rPr>
                <w:kern w:val="2"/>
              </w:rPr>
            </w:pPr>
            <w:r w:rsidRPr="00FC76D6">
              <w:rPr>
                <w:kern w:val="2"/>
              </w:rPr>
              <w:t>59 152,8</w:t>
            </w:r>
          </w:p>
        </w:tc>
        <w:tc>
          <w:tcPr>
            <w:tcW w:w="1097" w:type="dxa"/>
            <w:hideMark/>
          </w:tcPr>
          <w:p w:rsidR="00E07896" w:rsidRPr="00FC76D6" w:rsidRDefault="00E07896" w:rsidP="00A337CC">
            <w:pPr>
              <w:spacing w:line="233" w:lineRule="auto"/>
              <w:jc w:val="center"/>
              <w:rPr>
                <w:kern w:val="2"/>
              </w:rPr>
            </w:pPr>
            <w:r w:rsidRPr="00FC76D6">
              <w:rPr>
                <w:kern w:val="2"/>
              </w:rPr>
              <w:t>58 654,6</w:t>
            </w:r>
          </w:p>
        </w:tc>
        <w:tc>
          <w:tcPr>
            <w:tcW w:w="1097" w:type="dxa"/>
            <w:hideMark/>
          </w:tcPr>
          <w:p w:rsidR="00E07896" w:rsidRPr="00FC76D6" w:rsidRDefault="00E07896" w:rsidP="00A337CC">
            <w:pPr>
              <w:spacing w:line="233" w:lineRule="auto"/>
              <w:jc w:val="center"/>
              <w:rPr>
                <w:kern w:val="2"/>
              </w:rPr>
            </w:pPr>
            <w:r w:rsidRPr="00FC76D6">
              <w:rPr>
                <w:kern w:val="2"/>
              </w:rPr>
              <w:t>58 865,4</w:t>
            </w:r>
          </w:p>
        </w:tc>
        <w:tc>
          <w:tcPr>
            <w:tcW w:w="1097" w:type="dxa"/>
            <w:hideMark/>
          </w:tcPr>
          <w:p w:rsidR="00E07896" w:rsidRPr="00FC76D6" w:rsidRDefault="00E07896" w:rsidP="00A71DA4">
            <w:pPr>
              <w:spacing w:line="233" w:lineRule="auto"/>
              <w:jc w:val="center"/>
              <w:rPr>
                <w:kern w:val="2"/>
              </w:rPr>
            </w:pPr>
            <w:r w:rsidRPr="00FC76D6">
              <w:rPr>
                <w:kern w:val="2"/>
              </w:rPr>
              <w:t>58 865,4</w:t>
            </w:r>
          </w:p>
        </w:tc>
        <w:tc>
          <w:tcPr>
            <w:tcW w:w="1097" w:type="dxa"/>
            <w:hideMark/>
          </w:tcPr>
          <w:p w:rsidR="00E07896" w:rsidRPr="00FC76D6" w:rsidRDefault="00E07896" w:rsidP="00A71DA4">
            <w:pPr>
              <w:spacing w:line="233" w:lineRule="auto"/>
              <w:jc w:val="center"/>
              <w:rPr>
                <w:kern w:val="2"/>
              </w:rPr>
            </w:pPr>
            <w:r w:rsidRPr="00FC76D6">
              <w:rPr>
                <w:kern w:val="2"/>
              </w:rPr>
              <w:t>58 865,4</w:t>
            </w:r>
          </w:p>
        </w:tc>
        <w:tc>
          <w:tcPr>
            <w:tcW w:w="1097" w:type="dxa"/>
            <w:hideMark/>
          </w:tcPr>
          <w:p w:rsidR="00E07896" w:rsidRPr="00FC76D6" w:rsidRDefault="00E07896" w:rsidP="00A71DA4">
            <w:pPr>
              <w:spacing w:line="233" w:lineRule="auto"/>
              <w:jc w:val="center"/>
              <w:rPr>
                <w:kern w:val="2"/>
              </w:rPr>
            </w:pPr>
            <w:r w:rsidRPr="00FC76D6">
              <w:rPr>
                <w:kern w:val="2"/>
              </w:rPr>
              <w:t>58 865,4</w:t>
            </w:r>
          </w:p>
        </w:tc>
        <w:tc>
          <w:tcPr>
            <w:tcW w:w="1097" w:type="dxa"/>
            <w:hideMark/>
          </w:tcPr>
          <w:p w:rsidR="00E07896" w:rsidRPr="00FC76D6" w:rsidRDefault="00E07896" w:rsidP="00A71DA4">
            <w:pPr>
              <w:spacing w:line="233" w:lineRule="auto"/>
              <w:jc w:val="center"/>
              <w:rPr>
                <w:kern w:val="2"/>
              </w:rPr>
            </w:pPr>
            <w:r w:rsidRPr="00FC76D6">
              <w:rPr>
                <w:kern w:val="2"/>
              </w:rPr>
              <w:t>58 865,4</w:t>
            </w:r>
          </w:p>
        </w:tc>
        <w:tc>
          <w:tcPr>
            <w:tcW w:w="1097" w:type="dxa"/>
          </w:tcPr>
          <w:p w:rsidR="00E07896" w:rsidRPr="00FC76D6" w:rsidRDefault="00E07896" w:rsidP="00A71DA4">
            <w:pPr>
              <w:spacing w:line="233" w:lineRule="auto"/>
              <w:jc w:val="center"/>
              <w:rPr>
                <w:kern w:val="2"/>
              </w:rPr>
            </w:pPr>
            <w:r w:rsidRPr="00FC76D6">
              <w:rPr>
                <w:kern w:val="2"/>
              </w:rPr>
              <w:t>58 865,4</w:t>
            </w:r>
          </w:p>
        </w:tc>
        <w:tc>
          <w:tcPr>
            <w:tcW w:w="1097" w:type="dxa"/>
          </w:tcPr>
          <w:p w:rsidR="00E07896" w:rsidRPr="00FC76D6" w:rsidRDefault="00E07896" w:rsidP="00A71DA4">
            <w:pPr>
              <w:spacing w:line="233" w:lineRule="auto"/>
              <w:jc w:val="center"/>
              <w:rPr>
                <w:kern w:val="2"/>
              </w:rPr>
            </w:pPr>
            <w:r w:rsidRPr="00FC76D6">
              <w:rPr>
                <w:kern w:val="2"/>
              </w:rPr>
              <w:t>58 865,4</w:t>
            </w:r>
          </w:p>
        </w:tc>
        <w:tc>
          <w:tcPr>
            <w:tcW w:w="1097" w:type="dxa"/>
          </w:tcPr>
          <w:p w:rsidR="00E07896" w:rsidRPr="00FC76D6" w:rsidRDefault="00E07896" w:rsidP="00A71DA4">
            <w:pPr>
              <w:spacing w:line="233" w:lineRule="auto"/>
              <w:jc w:val="center"/>
              <w:rPr>
                <w:kern w:val="2"/>
              </w:rPr>
            </w:pPr>
            <w:r w:rsidRPr="00FC76D6">
              <w:rPr>
                <w:kern w:val="2"/>
              </w:rPr>
              <w:t>58 865,4</w:t>
            </w:r>
          </w:p>
        </w:tc>
        <w:tc>
          <w:tcPr>
            <w:tcW w:w="1097" w:type="dxa"/>
          </w:tcPr>
          <w:p w:rsidR="00E07896" w:rsidRPr="00FC76D6" w:rsidRDefault="00E07896" w:rsidP="00A71DA4">
            <w:pPr>
              <w:spacing w:line="233" w:lineRule="auto"/>
              <w:jc w:val="center"/>
              <w:rPr>
                <w:kern w:val="2"/>
              </w:rPr>
            </w:pPr>
            <w:r w:rsidRPr="00FC76D6">
              <w:rPr>
                <w:kern w:val="2"/>
              </w:rPr>
              <w:t>58 865,4</w:t>
            </w:r>
          </w:p>
        </w:tc>
        <w:tc>
          <w:tcPr>
            <w:tcW w:w="1097" w:type="dxa"/>
          </w:tcPr>
          <w:p w:rsidR="00E07896" w:rsidRPr="00FC76D6" w:rsidRDefault="00E07896" w:rsidP="00A71DA4">
            <w:pPr>
              <w:spacing w:line="233" w:lineRule="auto"/>
              <w:jc w:val="center"/>
              <w:rPr>
                <w:kern w:val="2"/>
              </w:rPr>
            </w:pPr>
            <w:r w:rsidRPr="00FC76D6">
              <w:rPr>
                <w:kern w:val="2"/>
              </w:rPr>
              <w:t>58 865,4</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1780021010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1 153,2</w:t>
            </w:r>
          </w:p>
        </w:tc>
        <w:tc>
          <w:tcPr>
            <w:tcW w:w="1096" w:type="dxa"/>
            <w:hideMark/>
          </w:tcPr>
          <w:p w:rsidR="00E07896" w:rsidRPr="00FC76D6" w:rsidRDefault="00E07896" w:rsidP="00A337CC">
            <w:pPr>
              <w:spacing w:line="233" w:lineRule="auto"/>
              <w:jc w:val="center"/>
              <w:rPr>
                <w:kern w:val="2"/>
              </w:rPr>
            </w:pPr>
            <w:r w:rsidRPr="00FC76D6">
              <w:rPr>
                <w:kern w:val="2"/>
              </w:rPr>
              <w:t>96,1</w:t>
            </w:r>
          </w:p>
        </w:tc>
        <w:tc>
          <w:tcPr>
            <w:tcW w:w="1097" w:type="dxa"/>
            <w:hideMark/>
          </w:tcPr>
          <w:p w:rsidR="00E07896" w:rsidRPr="00FC76D6" w:rsidRDefault="00E07896" w:rsidP="00A337CC">
            <w:pPr>
              <w:spacing w:line="233" w:lineRule="auto"/>
              <w:jc w:val="center"/>
              <w:rPr>
                <w:kern w:val="2"/>
              </w:rPr>
            </w:pPr>
            <w:r w:rsidRPr="00FC76D6">
              <w:rPr>
                <w:kern w:val="2"/>
              </w:rPr>
              <w:t>96,1</w:t>
            </w:r>
          </w:p>
        </w:tc>
        <w:tc>
          <w:tcPr>
            <w:tcW w:w="1097" w:type="dxa"/>
            <w:hideMark/>
          </w:tcPr>
          <w:p w:rsidR="00E07896" w:rsidRPr="00FC76D6" w:rsidRDefault="00E07896" w:rsidP="00A337CC">
            <w:pPr>
              <w:spacing w:line="233" w:lineRule="auto"/>
              <w:jc w:val="center"/>
              <w:rPr>
                <w:kern w:val="2"/>
              </w:rPr>
            </w:pPr>
            <w:r w:rsidRPr="00FC76D6">
              <w:rPr>
                <w:kern w:val="2"/>
              </w:rPr>
              <w:t>96,1</w:t>
            </w:r>
          </w:p>
        </w:tc>
        <w:tc>
          <w:tcPr>
            <w:tcW w:w="1097" w:type="dxa"/>
            <w:hideMark/>
          </w:tcPr>
          <w:p w:rsidR="00E07896" w:rsidRPr="00FC76D6" w:rsidRDefault="00E07896" w:rsidP="00A71DA4">
            <w:pPr>
              <w:spacing w:line="233" w:lineRule="auto"/>
              <w:jc w:val="center"/>
              <w:rPr>
                <w:kern w:val="2"/>
              </w:rPr>
            </w:pPr>
            <w:r w:rsidRPr="00FC76D6">
              <w:rPr>
                <w:kern w:val="2"/>
              </w:rPr>
              <w:t>96,1</w:t>
            </w:r>
          </w:p>
        </w:tc>
        <w:tc>
          <w:tcPr>
            <w:tcW w:w="1097" w:type="dxa"/>
            <w:hideMark/>
          </w:tcPr>
          <w:p w:rsidR="00E07896" w:rsidRPr="00FC76D6" w:rsidRDefault="00E07896" w:rsidP="00A71DA4">
            <w:pPr>
              <w:spacing w:line="233" w:lineRule="auto"/>
              <w:jc w:val="center"/>
              <w:rPr>
                <w:kern w:val="2"/>
              </w:rPr>
            </w:pPr>
            <w:r w:rsidRPr="00FC76D6">
              <w:rPr>
                <w:kern w:val="2"/>
              </w:rPr>
              <w:t>96,1</w:t>
            </w:r>
          </w:p>
        </w:tc>
        <w:tc>
          <w:tcPr>
            <w:tcW w:w="1097" w:type="dxa"/>
            <w:hideMark/>
          </w:tcPr>
          <w:p w:rsidR="00E07896" w:rsidRPr="00FC76D6" w:rsidRDefault="00E07896" w:rsidP="00A71DA4">
            <w:pPr>
              <w:spacing w:line="233" w:lineRule="auto"/>
              <w:jc w:val="center"/>
              <w:rPr>
                <w:kern w:val="2"/>
              </w:rPr>
            </w:pPr>
            <w:r w:rsidRPr="00FC76D6">
              <w:rPr>
                <w:kern w:val="2"/>
              </w:rPr>
              <w:t>96,1</w:t>
            </w:r>
          </w:p>
        </w:tc>
        <w:tc>
          <w:tcPr>
            <w:tcW w:w="1097" w:type="dxa"/>
            <w:hideMark/>
          </w:tcPr>
          <w:p w:rsidR="00E07896" w:rsidRPr="00FC76D6" w:rsidRDefault="00E07896" w:rsidP="00A71DA4">
            <w:pPr>
              <w:spacing w:line="233" w:lineRule="auto"/>
              <w:jc w:val="center"/>
              <w:rPr>
                <w:kern w:val="2"/>
              </w:rPr>
            </w:pPr>
            <w:r w:rsidRPr="00FC76D6">
              <w:rPr>
                <w:kern w:val="2"/>
              </w:rPr>
              <w:t>96,1</w:t>
            </w:r>
          </w:p>
        </w:tc>
        <w:tc>
          <w:tcPr>
            <w:tcW w:w="1097" w:type="dxa"/>
          </w:tcPr>
          <w:p w:rsidR="00E07896" w:rsidRPr="00FC76D6" w:rsidRDefault="00E07896" w:rsidP="00A71DA4">
            <w:pPr>
              <w:spacing w:line="233" w:lineRule="auto"/>
              <w:jc w:val="center"/>
              <w:rPr>
                <w:kern w:val="2"/>
              </w:rPr>
            </w:pPr>
            <w:r w:rsidRPr="00FC76D6">
              <w:rPr>
                <w:kern w:val="2"/>
              </w:rPr>
              <w:t>96,1</w:t>
            </w:r>
          </w:p>
        </w:tc>
        <w:tc>
          <w:tcPr>
            <w:tcW w:w="1097" w:type="dxa"/>
          </w:tcPr>
          <w:p w:rsidR="00E07896" w:rsidRPr="00FC76D6" w:rsidRDefault="00E07896" w:rsidP="00A71DA4">
            <w:pPr>
              <w:spacing w:line="233" w:lineRule="auto"/>
              <w:jc w:val="center"/>
              <w:rPr>
                <w:kern w:val="2"/>
              </w:rPr>
            </w:pPr>
            <w:r w:rsidRPr="00FC76D6">
              <w:rPr>
                <w:kern w:val="2"/>
              </w:rPr>
              <w:t>96,1</w:t>
            </w:r>
          </w:p>
        </w:tc>
        <w:tc>
          <w:tcPr>
            <w:tcW w:w="1097" w:type="dxa"/>
          </w:tcPr>
          <w:p w:rsidR="00E07896" w:rsidRPr="00FC76D6" w:rsidRDefault="00E07896" w:rsidP="00A71DA4">
            <w:pPr>
              <w:spacing w:line="233" w:lineRule="auto"/>
              <w:jc w:val="center"/>
              <w:rPr>
                <w:kern w:val="2"/>
              </w:rPr>
            </w:pPr>
            <w:r w:rsidRPr="00FC76D6">
              <w:rPr>
                <w:kern w:val="2"/>
              </w:rPr>
              <w:t>96,1</w:t>
            </w:r>
          </w:p>
        </w:tc>
        <w:tc>
          <w:tcPr>
            <w:tcW w:w="1097" w:type="dxa"/>
          </w:tcPr>
          <w:p w:rsidR="00E07896" w:rsidRPr="00FC76D6" w:rsidRDefault="00E07896" w:rsidP="00A71DA4">
            <w:pPr>
              <w:spacing w:line="233" w:lineRule="auto"/>
              <w:jc w:val="center"/>
              <w:rPr>
                <w:kern w:val="2"/>
              </w:rPr>
            </w:pPr>
            <w:r w:rsidRPr="00FC76D6">
              <w:rPr>
                <w:kern w:val="2"/>
              </w:rPr>
              <w:t>96,1</w:t>
            </w:r>
          </w:p>
        </w:tc>
        <w:tc>
          <w:tcPr>
            <w:tcW w:w="1097" w:type="dxa"/>
          </w:tcPr>
          <w:p w:rsidR="00E07896" w:rsidRPr="00FC76D6" w:rsidRDefault="00E07896" w:rsidP="00A71DA4">
            <w:pPr>
              <w:spacing w:line="233" w:lineRule="auto"/>
              <w:jc w:val="center"/>
              <w:rPr>
                <w:kern w:val="2"/>
              </w:rPr>
            </w:pPr>
            <w:r w:rsidRPr="00FC76D6">
              <w:rPr>
                <w:kern w:val="2"/>
              </w:rPr>
              <w:t>96,1</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337CC">
            <w:pPr>
              <w:spacing w:line="233" w:lineRule="auto"/>
              <w:jc w:val="center"/>
              <w:rPr>
                <w:kern w:val="2"/>
              </w:rPr>
            </w:pPr>
            <w:r w:rsidRPr="00FC76D6">
              <w:rPr>
                <w:kern w:val="2"/>
              </w:rPr>
              <w:t>12 727,4</w:t>
            </w:r>
          </w:p>
        </w:tc>
        <w:tc>
          <w:tcPr>
            <w:tcW w:w="1096" w:type="dxa"/>
            <w:hideMark/>
          </w:tcPr>
          <w:p w:rsidR="00E07896" w:rsidRPr="00FC76D6" w:rsidRDefault="00E07896" w:rsidP="00876142">
            <w:pPr>
              <w:spacing w:line="233" w:lineRule="auto"/>
              <w:jc w:val="center"/>
              <w:rPr>
                <w:kern w:val="2"/>
              </w:rPr>
            </w:pPr>
            <w:r w:rsidRPr="00FC76D6">
              <w:rPr>
                <w:kern w:val="2"/>
              </w:rPr>
              <w:t>1 311,1</w:t>
            </w:r>
          </w:p>
        </w:tc>
        <w:tc>
          <w:tcPr>
            <w:tcW w:w="1097" w:type="dxa"/>
            <w:hideMark/>
          </w:tcPr>
          <w:p w:rsidR="00E07896" w:rsidRPr="00FC76D6" w:rsidRDefault="00E07896" w:rsidP="00876142">
            <w:pPr>
              <w:spacing w:line="233" w:lineRule="auto"/>
              <w:jc w:val="center"/>
              <w:rPr>
                <w:kern w:val="2"/>
              </w:rPr>
            </w:pPr>
            <w:r w:rsidRPr="00FC76D6">
              <w:rPr>
                <w:kern w:val="2"/>
              </w:rPr>
              <w:t>846,3</w:t>
            </w:r>
          </w:p>
        </w:tc>
        <w:tc>
          <w:tcPr>
            <w:tcW w:w="1097" w:type="dxa"/>
            <w:hideMark/>
          </w:tcPr>
          <w:p w:rsidR="00E07896" w:rsidRPr="00FC76D6" w:rsidRDefault="00E07896" w:rsidP="00876142">
            <w:pPr>
              <w:spacing w:line="233" w:lineRule="auto"/>
              <w:jc w:val="center"/>
              <w:rPr>
                <w:kern w:val="2"/>
              </w:rPr>
            </w:pPr>
            <w:r w:rsidRPr="00FC76D6">
              <w:rPr>
                <w:kern w:val="2"/>
              </w:rPr>
              <w:t>1 057,0</w:t>
            </w:r>
          </w:p>
        </w:tc>
        <w:tc>
          <w:tcPr>
            <w:tcW w:w="1097" w:type="dxa"/>
            <w:hideMark/>
          </w:tcPr>
          <w:p w:rsidR="00E07896" w:rsidRPr="00FC76D6" w:rsidRDefault="00E07896" w:rsidP="00A71DA4">
            <w:pPr>
              <w:spacing w:line="233" w:lineRule="auto"/>
              <w:jc w:val="center"/>
              <w:rPr>
                <w:kern w:val="2"/>
              </w:rPr>
            </w:pPr>
            <w:r w:rsidRPr="00FC76D6">
              <w:rPr>
                <w:kern w:val="2"/>
              </w:rPr>
              <w:t>1 057,0</w:t>
            </w:r>
          </w:p>
        </w:tc>
        <w:tc>
          <w:tcPr>
            <w:tcW w:w="1097" w:type="dxa"/>
            <w:hideMark/>
          </w:tcPr>
          <w:p w:rsidR="00E07896" w:rsidRPr="00FC76D6" w:rsidRDefault="00E07896" w:rsidP="00A71DA4">
            <w:pPr>
              <w:spacing w:line="233" w:lineRule="auto"/>
              <w:jc w:val="center"/>
              <w:rPr>
                <w:kern w:val="2"/>
              </w:rPr>
            </w:pPr>
            <w:r w:rsidRPr="00FC76D6">
              <w:rPr>
                <w:kern w:val="2"/>
              </w:rPr>
              <w:t>1 057,0</w:t>
            </w:r>
          </w:p>
        </w:tc>
        <w:tc>
          <w:tcPr>
            <w:tcW w:w="1097" w:type="dxa"/>
            <w:hideMark/>
          </w:tcPr>
          <w:p w:rsidR="00E07896" w:rsidRPr="00FC76D6" w:rsidRDefault="00E07896" w:rsidP="00A71DA4">
            <w:pPr>
              <w:spacing w:line="233" w:lineRule="auto"/>
              <w:jc w:val="center"/>
              <w:rPr>
                <w:kern w:val="2"/>
              </w:rPr>
            </w:pPr>
            <w:r w:rsidRPr="00FC76D6">
              <w:rPr>
                <w:kern w:val="2"/>
              </w:rPr>
              <w:t>1 057,0</w:t>
            </w:r>
          </w:p>
        </w:tc>
        <w:tc>
          <w:tcPr>
            <w:tcW w:w="1097" w:type="dxa"/>
            <w:hideMark/>
          </w:tcPr>
          <w:p w:rsidR="00E07896" w:rsidRPr="00FC76D6" w:rsidRDefault="00E07896" w:rsidP="00A71DA4">
            <w:pPr>
              <w:spacing w:line="233" w:lineRule="auto"/>
              <w:jc w:val="center"/>
              <w:rPr>
                <w:kern w:val="2"/>
              </w:rPr>
            </w:pPr>
            <w:r w:rsidRPr="00FC76D6">
              <w:rPr>
                <w:kern w:val="2"/>
              </w:rPr>
              <w:t>1 057,0</w:t>
            </w:r>
          </w:p>
        </w:tc>
        <w:tc>
          <w:tcPr>
            <w:tcW w:w="1097" w:type="dxa"/>
          </w:tcPr>
          <w:p w:rsidR="00E07896" w:rsidRPr="00FC76D6" w:rsidRDefault="00E07896" w:rsidP="00A71DA4">
            <w:pPr>
              <w:spacing w:line="233" w:lineRule="auto"/>
              <w:jc w:val="center"/>
              <w:rPr>
                <w:kern w:val="2"/>
              </w:rPr>
            </w:pPr>
            <w:r w:rsidRPr="00FC76D6">
              <w:rPr>
                <w:kern w:val="2"/>
              </w:rPr>
              <w:t>1 057,0</w:t>
            </w:r>
          </w:p>
        </w:tc>
        <w:tc>
          <w:tcPr>
            <w:tcW w:w="1097" w:type="dxa"/>
          </w:tcPr>
          <w:p w:rsidR="00E07896" w:rsidRPr="00FC76D6" w:rsidRDefault="00E07896" w:rsidP="00A71DA4">
            <w:pPr>
              <w:spacing w:line="233" w:lineRule="auto"/>
              <w:jc w:val="center"/>
              <w:rPr>
                <w:kern w:val="2"/>
              </w:rPr>
            </w:pPr>
            <w:r w:rsidRPr="00FC76D6">
              <w:rPr>
                <w:kern w:val="2"/>
              </w:rPr>
              <w:t>1 057,0</w:t>
            </w:r>
          </w:p>
        </w:tc>
        <w:tc>
          <w:tcPr>
            <w:tcW w:w="1097" w:type="dxa"/>
          </w:tcPr>
          <w:p w:rsidR="00E07896" w:rsidRPr="00FC76D6" w:rsidRDefault="00E07896" w:rsidP="00A71DA4">
            <w:pPr>
              <w:spacing w:line="233" w:lineRule="auto"/>
              <w:jc w:val="center"/>
              <w:rPr>
                <w:kern w:val="2"/>
              </w:rPr>
            </w:pPr>
            <w:r w:rsidRPr="00FC76D6">
              <w:rPr>
                <w:kern w:val="2"/>
              </w:rPr>
              <w:t>1 057,0</w:t>
            </w:r>
          </w:p>
        </w:tc>
        <w:tc>
          <w:tcPr>
            <w:tcW w:w="1097" w:type="dxa"/>
          </w:tcPr>
          <w:p w:rsidR="00E07896" w:rsidRPr="00FC76D6" w:rsidRDefault="00E07896" w:rsidP="00A71DA4">
            <w:pPr>
              <w:spacing w:line="233" w:lineRule="auto"/>
              <w:jc w:val="center"/>
              <w:rPr>
                <w:kern w:val="2"/>
              </w:rPr>
            </w:pPr>
            <w:r w:rsidRPr="00FC76D6">
              <w:rPr>
                <w:kern w:val="2"/>
              </w:rPr>
              <w:t>1 057,0</w:t>
            </w:r>
          </w:p>
        </w:tc>
        <w:tc>
          <w:tcPr>
            <w:tcW w:w="1097" w:type="dxa"/>
          </w:tcPr>
          <w:p w:rsidR="00E07896" w:rsidRPr="00FC76D6" w:rsidRDefault="00E07896" w:rsidP="00A71DA4">
            <w:pPr>
              <w:spacing w:line="233" w:lineRule="auto"/>
              <w:jc w:val="center"/>
              <w:rPr>
                <w:kern w:val="2"/>
              </w:rPr>
            </w:pPr>
            <w:r w:rsidRPr="00FC76D6">
              <w:rPr>
                <w:kern w:val="2"/>
              </w:rPr>
              <w:t>1 057,0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850</w:t>
            </w:r>
          </w:p>
        </w:tc>
        <w:tc>
          <w:tcPr>
            <w:tcW w:w="1418" w:type="dxa"/>
          </w:tcPr>
          <w:p w:rsidR="00E07896" w:rsidRPr="00FC76D6" w:rsidRDefault="00E07896" w:rsidP="00A337CC">
            <w:pPr>
              <w:spacing w:line="233" w:lineRule="auto"/>
              <w:jc w:val="center"/>
              <w:rPr>
                <w:kern w:val="2"/>
              </w:rPr>
            </w:pPr>
            <w:r w:rsidRPr="00FC76D6">
              <w:rPr>
                <w:kern w:val="2"/>
              </w:rPr>
              <w:t>1 165,2</w:t>
            </w:r>
          </w:p>
        </w:tc>
        <w:tc>
          <w:tcPr>
            <w:tcW w:w="1096" w:type="dxa"/>
            <w:hideMark/>
          </w:tcPr>
          <w:p w:rsidR="00E07896" w:rsidRPr="00FC76D6" w:rsidRDefault="00E07896" w:rsidP="00876142">
            <w:pPr>
              <w:spacing w:line="233" w:lineRule="auto"/>
              <w:jc w:val="center"/>
              <w:rPr>
                <w:kern w:val="2"/>
              </w:rPr>
            </w:pPr>
            <w:r w:rsidRPr="00FC76D6">
              <w:rPr>
                <w:kern w:val="2"/>
              </w:rPr>
              <w:t>97,1</w:t>
            </w:r>
          </w:p>
        </w:tc>
        <w:tc>
          <w:tcPr>
            <w:tcW w:w="1097" w:type="dxa"/>
            <w:hideMark/>
          </w:tcPr>
          <w:p w:rsidR="00E07896" w:rsidRPr="00FC76D6" w:rsidRDefault="00E07896" w:rsidP="00876142">
            <w:pPr>
              <w:spacing w:line="233" w:lineRule="auto"/>
              <w:jc w:val="center"/>
              <w:rPr>
                <w:kern w:val="2"/>
              </w:rPr>
            </w:pPr>
            <w:r w:rsidRPr="00FC76D6">
              <w:rPr>
                <w:kern w:val="2"/>
              </w:rPr>
              <w:t>97,1</w:t>
            </w:r>
          </w:p>
        </w:tc>
        <w:tc>
          <w:tcPr>
            <w:tcW w:w="1097" w:type="dxa"/>
            <w:hideMark/>
          </w:tcPr>
          <w:p w:rsidR="00E07896" w:rsidRPr="00FC76D6" w:rsidRDefault="00E07896" w:rsidP="00876142">
            <w:pPr>
              <w:spacing w:line="233" w:lineRule="auto"/>
              <w:jc w:val="center"/>
              <w:rPr>
                <w:kern w:val="2"/>
              </w:rPr>
            </w:pPr>
            <w:r w:rsidRPr="00FC76D6">
              <w:rPr>
                <w:kern w:val="2"/>
              </w:rPr>
              <w:t>97,1</w:t>
            </w:r>
          </w:p>
        </w:tc>
        <w:tc>
          <w:tcPr>
            <w:tcW w:w="1097" w:type="dxa"/>
            <w:hideMark/>
          </w:tcPr>
          <w:p w:rsidR="00E07896" w:rsidRPr="00FC76D6" w:rsidRDefault="00E07896" w:rsidP="00A71DA4">
            <w:pPr>
              <w:spacing w:line="233" w:lineRule="auto"/>
              <w:jc w:val="center"/>
              <w:rPr>
                <w:kern w:val="2"/>
              </w:rPr>
            </w:pPr>
            <w:r w:rsidRPr="00FC76D6">
              <w:rPr>
                <w:kern w:val="2"/>
              </w:rPr>
              <w:t>97,1</w:t>
            </w:r>
          </w:p>
        </w:tc>
        <w:tc>
          <w:tcPr>
            <w:tcW w:w="1097" w:type="dxa"/>
            <w:hideMark/>
          </w:tcPr>
          <w:p w:rsidR="00E07896" w:rsidRPr="00FC76D6" w:rsidRDefault="00E07896" w:rsidP="00A71DA4">
            <w:pPr>
              <w:spacing w:line="233" w:lineRule="auto"/>
              <w:jc w:val="center"/>
              <w:rPr>
                <w:kern w:val="2"/>
              </w:rPr>
            </w:pPr>
            <w:r w:rsidRPr="00FC76D6">
              <w:rPr>
                <w:kern w:val="2"/>
              </w:rPr>
              <w:t>97,1</w:t>
            </w:r>
          </w:p>
        </w:tc>
        <w:tc>
          <w:tcPr>
            <w:tcW w:w="1097" w:type="dxa"/>
            <w:hideMark/>
          </w:tcPr>
          <w:p w:rsidR="00E07896" w:rsidRPr="00FC76D6" w:rsidRDefault="00E07896" w:rsidP="00A71DA4">
            <w:pPr>
              <w:spacing w:line="233" w:lineRule="auto"/>
              <w:jc w:val="center"/>
              <w:rPr>
                <w:kern w:val="2"/>
              </w:rPr>
            </w:pPr>
            <w:r w:rsidRPr="00FC76D6">
              <w:rPr>
                <w:kern w:val="2"/>
              </w:rPr>
              <w:t>97,1</w:t>
            </w:r>
          </w:p>
        </w:tc>
        <w:tc>
          <w:tcPr>
            <w:tcW w:w="1097" w:type="dxa"/>
            <w:hideMark/>
          </w:tcPr>
          <w:p w:rsidR="00E07896" w:rsidRPr="00FC76D6" w:rsidRDefault="00E07896" w:rsidP="00A71DA4">
            <w:pPr>
              <w:spacing w:line="233" w:lineRule="auto"/>
              <w:jc w:val="center"/>
              <w:rPr>
                <w:kern w:val="2"/>
              </w:rPr>
            </w:pPr>
            <w:r w:rsidRPr="00FC76D6">
              <w:rPr>
                <w:kern w:val="2"/>
              </w:rPr>
              <w:t>97,1</w:t>
            </w:r>
          </w:p>
        </w:tc>
        <w:tc>
          <w:tcPr>
            <w:tcW w:w="1097" w:type="dxa"/>
          </w:tcPr>
          <w:p w:rsidR="00E07896" w:rsidRPr="00FC76D6" w:rsidRDefault="00E07896" w:rsidP="00A71DA4">
            <w:pPr>
              <w:spacing w:line="233" w:lineRule="auto"/>
              <w:jc w:val="center"/>
              <w:rPr>
                <w:kern w:val="2"/>
              </w:rPr>
            </w:pPr>
            <w:r w:rsidRPr="00FC76D6">
              <w:rPr>
                <w:kern w:val="2"/>
              </w:rPr>
              <w:t>97,1</w:t>
            </w:r>
          </w:p>
        </w:tc>
        <w:tc>
          <w:tcPr>
            <w:tcW w:w="1097" w:type="dxa"/>
          </w:tcPr>
          <w:p w:rsidR="00E07896" w:rsidRPr="00FC76D6" w:rsidRDefault="00E07896" w:rsidP="00A71DA4">
            <w:pPr>
              <w:spacing w:line="233" w:lineRule="auto"/>
              <w:jc w:val="center"/>
              <w:rPr>
                <w:kern w:val="2"/>
              </w:rPr>
            </w:pPr>
            <w:r w:rsidRPr="00FC76D6">
              <w:rPr>
                <w:kern w:val="2"/>
              </w:rPr>
              <w:t>97,1</w:t>
            </w:r>
          </w:p>
        </w:tc>
        <w:tc>
          <w:tcPr>
            <w:tcW w:w="1097" w:type="dxa"/>
          </w:tcPr>
          <w:p w:rsidR="00E07896" w:rsidRPr="00FC76D6" w:rsidRDefault="00E07896" w:rsidP="00A71DA4">
            <w:pPr>
              <w:spacing w:line="233" w:lineRule="auto"/>
              <w:jc w:val="center"/>
              <w:rPr>
                <w:kern w:val="2"/>
              </w:rPr>
            </w:pPr>
            <w:r w:rsidRPr="00FC76D6">
              <w:rPr>
                <w:kern w:val="2"/>
              </w:rPr>
              <w:t>97,1</w:t>
            </w:r>
          </w:p>
        </w:tc>
        <w:tc>
          <w:tcPr>
            <w:tcW w:w="1097" w:type="dxa"/>
          </w:tcPr>
          <w:p w:rsidR="00E07896" w:rsidRPr="00FC76D6" w:rsidRDefault="00E07896" w:rsidP="00A71DA4">
            <w:pPr>
              <w:spacing w:line="233" w:lineRule="auto"/>
              <w:jc w:val="center"/>
              <w:rPr>
                <w:kern w:val="2"/>
              </w:rPr>
            </w:pPr>
            <w:r w:rsidRPr="00FC76D6">
              <w:rPr>
                <w:kern w:val="2"/>
              </w:rPr>
              <w:t>97,1</w:t>
            </w:r>
          </w:p>
        </w:tc>
        <w:tc>
          <w:tcPr>
            <w:tcW w:w="1097" w:type="dxa"/>
          </w:tcPr>
          <w:p w:rsidR="00E07896" w:rsidRPr="00FC76D6" w:rsidRDefault="00E07896" w:rsidP="00A71DA4">
            <w:pPr>
              <w:spacing w:line="233" w:lineRule="auto"/>
              <w:jc w:val="center"/>
              <w:rPr>
                <w:kern w:val="2"/>
              </w:rPr>
            </w:pPr>
            <w:r w:rsidRPr="00FC76D6">
              <w:rPr>
                <w:kern w:val="2"/>
              </w:rPr>
              <w:t>97,1</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1780000110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337CC">
            <w:pPr>
              <w:spacing w:line="233" w:lineRule="auto"/>
              <w:jc w:val="center"/>
              <w:rPr>
                <w:kern w:val="2"/>
              </w:rPr>
            </w:pPr>
            <w:r w:rsidRPr="00FC76D6">
              <w:rPr>
                <w:kern w:val="2"/>
              </w:rPr>
              <w:t>600 496,9</w:t>
            </w:r>
          </w:p>
        </w:tc>
        <w:tc>
          <w:tcPr>
            <w:tcW w:w="1096" w:type="dxa"/>
            <w:hideMark/>
          </w:tcPr>
          <w:p w:rsidR="00E07896" w:rsidRPr="00FC76D6" w:rsidRDefault="00E07896" w:rsidP="00876142">
            <w:pPr>
              <w:spacing w:line="233" w:lineRule="auto"/>
              <w:jc w:val="center"/>
              <w:rPr>
                <w:kern w:val="2"/>
              </w:rPr>
            </w:pPr>
            <w:r w:rsidRPr="00FC76D6">
              <w:rPr>
                <w:kern w:val="2"/>
              </w:rPr>
              <w:t>50 073,5</w:t>
            </w:r>
          </w:p>
        </w:tc>
        <w:tc>
          <w:tcPr>
            <w:tcW w:w="1097" w:type="dxa"/>
            <w:hideMark/>
          </w:tcPr>
          <w:p w:rsidR="00E07896" w:rsidRPr="00FC76D6" w:rsidRDefault="00E07896" w:rsidP="00876142">
            <w:pPr>
              <w:spacing w:line="233" w:lineRule="auto"/>
              <w:jc w:val="center"/>
              <w:rPr>
                <w:kern w:val="2"/>
              </w:rPr>
            </w:pPr>
            <w:r w:rsidRPr="00FC76D6">
              <w:rPr>
                <w:kern w:val="2"/>
              </w:rPr>
              <w:t>50 038,4</w:t>
            </w:r>
          </w:p>
        </w:tc>
        <w:tc>
          <w:tcPr>
            <w:tcW w:w="1097" w:type="dxa"/>
            <w:hideMark/>
          </w:tcPr>
          <w:p w:rsidR="00E07896" w:rsidRPr="00FC76D6" w:rsidRDefault="00E07896" w:rsidP="00876142">
            <w:pPr>
              <w:spacing w:line="233" w:lineRule="auto"/>
              <w:jc w:val="center"/>
              <w:rPr>
                <w:kern w:val="2"/>
              </w:rPr>
            </w:pPr>
            <w:r w:rsidRPr="00FC76D6">
              <w:rPr>
                <w:kern w:val="2"/>
              </w:rPr>
              <w:t>50 038,5</w:t>
            </w:r>
          </w:p>
        </w:tc>
        <w:tc>
          <w:tcPr>
            <w:tcW w:w="1097" w:type="dxa"/>
            <w:hideMark/>
          </w:tcPr>
          <w:p w:rsidR="00E07896" w:rsidRPr="00FC76D6" w:rsidRDefault="00E07896" w:rsidP="00A71DA4">
            <w:pPr>
              <w:spacing w:line="233" w:lineRule="auto"/>
              <w:jc w:val="center"/>
              <w:rPr>
                <w:kern w:val="2"/>
              </w:rPr>
            </w:pPr>
            <w:r w:rsidRPr="00FC76D6">
              <w:rPr>
                <w:kern w:val="2"/>
              </w:rPr>
              <w:t>50 038,5</w:t>
            </w:r>
          </w:p>
        </w:tc>
        <w:tc>
          <w:tcPr>
            <w:tcW w:w="1097" w:type="dxa"/>
            <w:hideMark/>
          </w:tcPr>
          <w:p w:rsidR="00E07896" w:rsidRPr="00FC76D6" w:rsidRDefault="00E07896" w:rsidP="00A71DA4">
            <w:pPr>
              <w:spacing w:line="233" w:lineRule="auto"/>
              <w:jc w:val="center"/>
              <w:rPr>
                <w:kern w:val="2"/>
              </w:rPr>
            </w:pPr>
            <w:r w:rsidRPr="00FC76D6">
              <w:rPr>
                <w:kern w:val="2"/>
              </w:rPr>
              <w:t>50 038,5</w:t>
            </w:r>
          </w:p>
        </w:tc>
        <w:tc>
          <w:tcPr>
            <w:tcW w:w="1097" w:type="dxa"/>
            <w:hideMark/>
          </w:tcPr>
          <w:p w:rsidR="00E07896" w:rsidRPr="00FC76D6" w:rsidRDefault="00E07896" w:rsidP="00A71DA4">
            <w:pPr>
              <w:spacing w:line="233" w:lineRule="auto"/>
              <w:jc w:val="center"/>
              <w:rPr>
                <w:kern w:val="2"/>
              </w:rPr>
            </w:pPr>
            <w:r w:rsidRPr="00FC76D6">
              <w:rPr>
                <w:kern w:val="2"/>
              </w:rPr>
              <w:t>50 038,5</w:t>
            </w:r>
          </w:p>
        </w:tc>
        <w:tc>
          <w:tcPr>
            <w:tcW w:w="1097" w:type="dxa"/>
            <w:hideMark/>
          </w:tcPr>
          <w:p w:rsidR="00E07896" w:rsidRPr="00FC76D6" w:rsidRDefault="00E07896" w:rsidP="00A71DA4">
            <w:pPr>
              <w:spacing w:line="233" w:lineRule="auto"/>
              <w:jc w:val="center"/>
              <w:rPr>
                <w:kern w:val="2"/>
              </w:rPr>
            </w:pPr>
            <w:r w:rsidRPr="00FC76D6">
              <w:rPr>
                <w:kern w:val="2"/>
              </w:rPr>
              <w:t>50 038,5</w:t>
            </w:r>
          </w:p>
        </w:tc>
        <w:tc>
          <w:tcPr>
            <w:tcW w:w="1097" w:type="dxa"/>
          </w:tcPr>
          <w:p w:rsidR="00E07896" w:rsidRPr="00FC76D6" w:rsidRDefault="00E07896" w:rsidP="00A71DA4">
            <w:pPr>
              <w:spacing w:line="233" w:lineRule="auto"/>
              <w:jc w:val="center"/>
              <w:rPr>
                <w:kern w:val="2"/>
              </w:rPr>
            </w:pPr>
            <w:r w:rsidRPr="00FC76D6">
              <w:rPr>
                <w:kern w:val="2"/>
              </w:rPr>
              <w:t>50 038,5</w:t>
            </w:r>
          </w:p>
        </w:tc>
        <w:tc>
          <w:tcPr>
            <w:tcW w:w="1097" w:type="dxa"/>
          </w:tcPr>
          <w:p w:rsidR="00E07896" w:rsidRPr="00FC76D6" w:rsidRDefault="00E07896" w:rsidP="00A71DA4">
            <w:pPr>
              <w:spacing w:line="233" w:lineRule="auto"/>
              <w:jc w:val="center"/>
              <w:rPr>
                <w:kern w:val="2"/>
              </w:rPr>
            </w:pPr>
            <w:r w:rsidRPr="00FC76D6">
              <w:rPr>
                <w:kern w:val="2"/>
              </w:rPr>
              <w:t>50 038,5</w:t>
            </w:r>
          </w:p>
        </w:tc>
        <w:tc>
          <w:tcPr>
            <w:tcW w:w="1097" w:type="dxa"/>
          </w:tcPr>
          <w:p w:rsidR="00E07896" w:rsidRPr="00FC76D6" w:rsidRDefault="00E07896" w:rsidP="00A71DA4">
            <w:pPr>
              <w:spacing w:line="233" w:lineRule="auto"/>
              <w:jc w:val="center"/>
              <w:rPr>
                <w:kern w:val="2"/>
              </w:rPr>
            </w:pPr>
            <w:r w:rsidRPr="00FC76D6">
              <w:rPr>
                <w:kern w:val="2"/>
              </w:rPr>
              <w:t>50 038,5</w:t>
            </w:r>
          </w:p>
        </w:tc>
        <w:tc>
          <w:tcPr>
            <w:tcW w:w="1097" w:type="dxa"/>
          </w:tcPr>
          <w:p w:rsidR="00E07896" w:rsidRPr="00FC76D6" w:rsidRDefault="00E07896" w:rsidP="00A71DA4">
            <w:pPr>
              <w:spacing w:line="233" w:lineRule="auto"/>
              <w:jc w:val="center"/>
              <w:rPr>
                <w:kern w:val="2"/>
              </w:rPr>
            </w:pPr>
            <w:r w:rsidRPr="00FC76D6">
              <w:rPr>
                <w:kern w:val="2"/>
              </w:rPr>
              <w:t>50 038,5</w:t>
            </w:r>
          </w:p>
        </w:tc>
        <w:tc>
          <w:tcPr>
            <w:tcW w:w="1097" w:type="dxa"/>
          </w:tcPr>
          <w:p w:rsidR="00E07896" w:rsidRPr="00FC76D6" w:rsidRDefault="00E07896" w:rsidP="00A71DA4">
            <w:pPr>
              <w:spacing w:line="233" w:lineRule="auto"/>
              <w:jc w:val="center"/>
              <w:rPr>
                <w:kern w:val="2"/>
              </w:rPr>
            </w:pPr>
            <w:r w:rsidRPr="00FC76D6">
              <w:rPr>
                <w:kern w:val="2"/>
              </w:rPr>
              <w:t>50 038,5</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1780000190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817683">
            <w:pPr>
              <w:spacing w:line="233" w:lineRule="auto"/>
              <w:jc w:val="center"/>
              <w:rPr>
                <w:kern w:val="2"/>
              </w:rPr>
            </w:pPr>
            <w:r w:rsidRPr="00FC76D6">
              <w:rPr>
                <w:kern w:val="2"/>
              </w:rPr>
              <w:t>3 271,2</w:t>
            </w:r>
          </w:p>
        </w:tc>
        <w:tc>
          <w:tcPr>
            <w:tcW w:w="1096" w:type="dxa"/>
            <w:hideMark/>
          </w:tcPr>
          <w:p w:rsidR="00E07896" w:rsidRPr="00FC76D6" w:rsidRDefault="00E07896" w:rsidP="00876142">
            <w:pPr>
              <w:spacing w:line="233" w:lineRule="auto"/>
              <w:jc w:val="center"/>
              <w:rPr>
                <w:kern w:val="2"/>
              </w:rPr>
            </w:pPr>
            <w:r w:rsidRPr="00FC76D6">
              <w:rPr>
                <w:kern w:val="2"/>
              </w:rPr>
              <w:t>272,6</w:t>
            </w:r>
          </w:p>
        </w:tc>
        <w:tc>
          <w:tcPr>
            <w:tcW w:w="1097" w:type="dxa"/>
            <w:hideMark/>
          </w:tcPr>
          <w:p w:rsidR="00E07896" w:rsidRPr="00FC76D6" w:rsidRDefault="00E07896" w:rsidP="00876142">
            <w:pPr>
              <w:spacing w:line="233" w:lineRule="auto"/>
              <w:jc w:val="center"/>
              <w:rPr>
                <w:kern w:val="2"/>
              </w:rPr>
            </w:pPr>
            <w:r w:rsidRPr="00FC76D6">
              <w:rPr>
                <w:kern w:val="2"/>
              </w:rPr>
              <w:t>272,6</w:t>
            </w:r>
          </w:p>
        </w:tc>
        <w:tc>
          <w:tcPr>
            <w:tcW w:w="1097" w:type="dxa"/>
            <w:hideMark/>
          </w:tcPr>
          <w:p w:rsidR="00E07896" w:rsidRPr="00FC76D6" w:rsidRDefault="00E07896" w:rsidP="00876142">
            <w:pPr>
              <w:spacing w:line="233" w:lineRule="auto"/>
              <w:jc w:val="center"/>
              <w:rPr>
                <w:kern w:val="2"/>
              </w:rPr>
            </w:pPr>
            <w:r w:rsidRPr="00FC76D6">
              <w:rPr>
                <w:kern w:val="2"/>
              </w:rPr>
              <w:t>272,6</w:t>
            </w:r>
          </w:p>
        </w:tc>
        <w:tc>
          <w:tcPr>
            <w:tcW w:w="1097" w:type="dxa"/>
            <w:hideMark/>
          </w:tcPr>
          <w:p w:rsidR="00E07896" w:rsidRPr="00FC76D6" w:rsidRDefault="00E07896" w:rsidP="00A71DA4">
            <w:pPr>
              <w:spacing w:line="233" w:lineRule="auto"/>
              <w:jc w:val="center"/>
              <w:rPr>
                <w:kern w:val="2"/>
              </w:rPr>
            </w:pPr>
            <w:r w:rsidRPr="00FC76D6">
              <w:rPr>
                <w:kern w:val="2"/>
              </w:rPr>
              <w:t>272,6</w:t>
            </w:r>
          </w:p>
        </w:tc>
        <w:tc>
          <w:tcPr>
            <w:tcW w:w="1097" w:type="dxa"/>
            <w:hideMark/>
          </w:tcPr>
          <w:p w:rsidR="00E07896" w:rsidRPr="00FC76D6" w:rsidRDefault="00E07896" w:rsidP="00A71DA4">
            <w:pPr>
              <w:spacing w:line="233" w:lineRule="auto"/>
              <w:jc w:val="center"/>
              <w:rPr>
                <w:kern w:val="2"/>
              </w:rPr>
            </w:pPr>
            <w:r w:rsidRPr="00FC76D6">
              <w:rPr>
                <w:kern w:val="2"/>
              </w:rPr>
              <w:t>272,6</w:t>
            </w:r>
          </w:p>
        </w:tc>
        <w:tc>
          <w:tcPr>
            <w:tcW w:w="1097" w:type="dxa"/>
            <w:hideMark/>
          </w:tcPr>
          <w:p w:rsidR="00E07896" w:rsidRPr="00FC76D6" w:rsidRDefault="00E07896" w:rsidP="00A71DA4">
            <w:pPr>
              <w:spacing w:line="233" w:lineRule="auto"/>
              <w:jc w:val="center"/>
              <w:rPr>
                <w:kern w:val="2"/>
              </w:rPr>
            </w:pPr>
            <w:r w:rsidRPr="00FC76D6">
              <w:rPr>
                <w:kern w:val="2"/>
              </w:rPr>
              <w:t>272,6</w:t>
            </w:r>
          </w:p>
        </w:tc>
        <w:tc>
          <w:tcPr>
            <w:tcW w:w="1097" w:type="dxa"/>
            <w:hideMark/>
          </w:tcPr>
          <w:p w:rsidR="00E07896" w:rsidRPr="00FC76D6" w:rsidRDefault="00E07896" w:rsidP="00A71DA4">
            <w:pPr>
              <w:spacing w:line="233" w:lineRule="auto"/>
              <w:jc w:val="center"/>
              <w:rPr>
                <w:kern w:val="2"/>
              </w:rPr>
            </w:pPr>
            <w:r w:rsidRPr="00FC76D6">
              <w:rPr>
                <w:kern w:val="2"/>
              </w:rPr>
              <w:t>272,6</w:t>
            </w:r>
          </w:p>
        </w:tc>
        <w:tc>
          <w:tcPr>
            <w:tcW w:w="1097" w:type="dxa"/>
          </w:tcPr>
          <w:p w:rsidR="00E07896" w:rsidRPr="00FC76D6" w:rsidRDefault="00E07896" w:rsidP="00A71DA4">
            <w:pPr>
              <w:spacing w:line="233" w:lineRule="auto"/>
              <w:jc w:val="center"/>
              <w:rPr>
                <w:kern w:val="2"/>
              </w:rPr>
            </w:pPr>
            <w:r w:rsidRPr="00FC76D6">
              <w:rPr>
                <w:kern w:val="2"/>
              </w:rPr>
              <w:t>272,6</w:t>
            </w:r>
          </w:p>
        </w:tc>
        <w:tc>
          <w:tcPr>
            <w:tcW w:w="1097" w:type="dxa"/>
          </w:tcPr>
          <w:p w:rsidR="00E07896" w:rsidRPr="00FC76D6" w:rsidRDefault="00E07896" w:rsidP="00A71DA4">
            <w:pPr>
              <w:spacing w:line="233" w:lineRule="auto"/>
              <w:jc w:val="center"/>
              <w:rPr>
                <w:kern w:val="2"/>
              </w:rPr>
            </w:pPr>
            <w:r w:rsidRPr="00FC76D6">
              <w:rPr>
                <w:kern w:val="2"/>
              </w:rPr>
              <w:t>272,6</w:t>
            </w:r>
          </w:p>
        </w:tc>
        <w:tc>
          <w:tcPr>
            <w:tcW w:w="1097" w:type="dxa"/>
          </w:tcPr>
          <w:p w:rsidR="00E07896" w:rsidRPr="00FC76D6" w:rsidRDefault="00E07896" w:rsidP="00A71DA4">
            <w:pPr>
              <w:spacing w:line="233" w:lineRule="auto"/>
              <w:jc w:val="center"/>
              <w:rPr>
                <w:kern w:val="2"/>
              </w:rPr>
            </w:pPr>
            <w:r w:rsidRPr="00FC76D6">
              <w:rPr>
                <w:kern w:val="2"/>
              </w:rPr>
              <w:t>272,6</w:t>
            </w:r>
          </w:p>
        </w:tc>
        <w:tc>
          <w:tcPr>
            <w:tcW w:w="1097" w:type="dxa"/>
          </w:tcPr>
          <w:p w:rsidR="00E07896" w:rsidRPr="00FC76D6" w:rsidRDefault="00E07896" w:rsidP="00A71DA4">
            <w:pPr>
              <w:spacing w:line="233" w:lineRule="auto"/>
              <w:jc w:val="center"/>
              <w:rPr>
                <w:kern w:val="2"/>
              </w:rPr>
            </w:pPr>
            <w:r w:rsidRPr="00FC76D6">
              <w:rPr>
                <w:kern w:val="2"/>
              </w:rPr>
              <w:t>272,6</w:t>
            </w:r>
          </w:p>
        </w:tc>
        <w:tc>
          <w:tcPr>
            <w:tcW w:w="1097" w:type="dxa"/>
          </w:tcPr>
          <w:p w:rsidR="00E07896" w:rsidRPr="00FC76D6" w:rsidRDefault="00E07896" w:rsidP="00A71DA4">
            <w:pPr>
              <w:spacing w:line="233" w:lineRule="auto"/>
              <w:jc w:val="center"/>
              <w:rPr>
                <w:kern w:val="2"/>
              </w:rPr>
            </w:pPr>
            <w:r w:rsidRPr="00FC76D6">
              <w:rPr>
                <w:kern w:val="2"/>
              </w:rPr>
              <w:t>272,6</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830</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1780000190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87 647,5</w:t>
            </w:r>
          </w:p>
        </w:tc>
        <w:tc>
          <w:tcPr>
            <w:tcW w:w="1096" w:type="dxa"/>
            <w:hideMark/>
          </w:tcPr>
          <w:p w:rsidR="00E07896" w:rsidRPr="00FC76D6" w:rsidRDefault="00E07896" w:rsidP="00876142">
            <w:pPr>
              <w:spacing w:line="233" w:lineRule="auto"/>
              <w:jc w:val="center"/>
              <w:rPr>
                <w:kern w:val="2"/>
              </w:rPr>
            </w:pPr>
            <w:r w:rsidRPr="00FC76D6">
              <w:rPr>
                <w:kern w:val="2"/>
              </w:rPr>
              <w:t>7 302,4</w:t>
            </w:r>
          </w:p>
        </w:tc>
        <w:tc>
          <w:tcPr>
            <w:tcW w:w="1097" w:type="dxa"/>
            <w:hideMark/>
          </w:tcPr>
          <w:p w:rsidR="00E07896" w:rsidRPr="00FC76D6" w:rsidRDefault="00E07896" w:rsidP="00876142">
            <w:pPr>
              <w:spacing w:line="233" w:lineRule="auto"/>
              <w:jc w:val="center"/>
              <w:rPr>
                <w:kern w:val="2"/>
              </w:rPr>
            </w:pPr>
            <w:r w:rsidRPr="00FC76D6">
              <w:rPr>
                <w:kern w:val="2"/>
              </w:rPr>
              <w:t>7 304,1</w:t>
            </w:r>
          </w:p>
        </w:tc>
        <w:tc>
          <w:tcPr>
            <w:tcW w:w="1097" w:type="dxa"/>
            <w:hideMark/>
          </w:tcPr>
          <w:p w:rsidR="00E07896" w:rsidRPr="00FC76D6" w:rsidRDefault="00E07896" w:rsidP="00876142">
            <w:pPr>
              <w:spacing w:line="233" w:lineRule="auto"/>
              <w:jc w:val="center"/>
              <w:rPr>
                <w:kern w:val="2"/>
              </w:rPr>
            </w:pPr>
            <w:r w:rsidRPr="00FC76D6">
              <w:rPr>
                <w:kern w:val="2"/>
              </w:rPr>
              <w:t>7 304,1</w:t>
            </w:r>
          </w:p>
        </w:tc>
        <w:tc>
          <w:tcPr>
            <w:tcW w:w="1097" w:type="dxa"/>
            <w:hideMark/>
          </w:tcPr>
          <w:p w:rsidR="00E07896" w:rsidRPr="00FC76D6" w:rsidRDefault="00E07896" w:rsidP="00A71DA4">
            <w:pPr>
              <w:spacing w:line="233" w:lineRule="auto"/>
              <w:jc w:val="center"/>
              <w:rPr>
                <w:kern w:val="2"/>
              </w:rPr>
            </w:pPr>
            <w:r w:rsidRPr="00FC76D6">
              <w:rPr>
                <w:kern w:val="2"/>
              </w:rPr>
              <w:t>7 304,1</w:t>
            </w:r>
          </w:p>
        </w:tc>
        <w:tc>
          <w:tcPr>
            <w:tcW w:w="1097" w:type="dxa"/>
            <w:hideMark/>
          </w:tcPr>
          <w:p w:rsidR="00E07896" w:rsidRPr="00FC76D6" w:rsidRDefault="00E07896" w:rsidP="00A71DA4">
            <w:pPr>
              <w:spacing w:line="233" w:lineRule="auto"/>
              <w:jc w:val="center"/>
              <w:rPr>
                <w:kern w:val="2"/>
              </w:rPr>
            </w:pPr>
            <w:r w:rsidRPr="00FC76D6">
              <w:rPr>
                <w:kern w:val="2"/>
              </w:rPr>
              <w:t>7 304,1</w:t>
            </w:r>
          </w:p>
        </w:tc>
        <w:tc>
          <w:tcPr>
            <w:tcW w:w="1097" w:type="dxa"/>
            <w:hideMark/>
          </w:tcPr>
          <w:p w:rsidR="00E07896" w:rsidRPr="00FC76D6" w:rsidRDefault="00E07896" w:rsidP="00A71DA4">
            <w:pPr>
              <w:spacing w:line="233" w:lineRule="auto"/>
              <w:jc w:val="center"/>
              <w:rPr>
                <w:kern w:val="2"/>
              </w:rPr>
            </w:pPr>
            <w:r w:rsidRPr="00FC76D6">
              <w:rPr>
                <w:kern w:val="2"/>
              </w:rPr>
              <w:t>7 304,1</w:t>
            </w:r>
          </w:p>
        </w:tc>
        <w:tc>
          <w:tcPr>
            <w:tcW w:w="1097" w:type="dxa"/>
            <w:hideMark/>
          </w:tcPr>
          <w:p w:rsidR="00E07896" w:rsidRPr="00FC76D6" w:rsidRDefault="00E07896" w:rsidP="00A71DA4">
            <w:pPr>
              <w:spacing w:line="233" w:lineRule="auto"/>
              <w:jc w:val="center"/>
              <w:rPr>
                <w:kern w:val="2"/>
              </w:rPr>
            </w:pPr>
            <w:r w:rsidRPr="00FC76D6">
              <w:rPr>
                <w:kern w:val="2"/>
              </w:rPr>
              <w:t>7 304,1</w:t>
            </w:r>
          </w:p>
        </w:tc>
        <w:tc>
          <w:tcPr>
            <w:tcW w:w="1097" w:type="dxa"/>
          </w:tcPr>
          <w:p w:rsidR="00E07896" w:rsidRPr="00FC76D6" w:rsidRDefault="00E07896" w:rsidP="00A71DA4">
            <w:pPr>
              <w:spacing w:line="233" w:lineRule="auto"/>
              <w:jc w:val="center"/>
              <w:rPr>
                <w:kern w:val="2"/>
              </w:rPr>
            </w:pPr>
            <w:r w:rsidRPr="00FC76D6">
              <w:rPr>
                <w:kern w:val="2"/>
              </w:rPr>
              <w:t>7 304,1</w:t>
            </w:r>
          </w:p>
        </w:tc>
        <w:tc>
          <w:tcPr>
            <w:tcW w:w="1097" w:type="dxa"/>
          </w:tcPr>
          <w:p w:rsidR="00E07896" w:rsidRPr="00FC76D6" w:rsidRDefault="00E07896" w:rsidP="00A71DA4">
            <w:pPr>
              <w:spacing w:line="233" w:lineRule="auto"/>
              <w:jc w:val="center"/>
              <w:rPr>
                <w:kern w:val="2"/>
              </w:rPr>
            </w:pPr>
            <w:r w:rsidRPr="00FC76D6">
              <w:rPr>
                <w:kern w:val="2"/>
              </w:rPr>
              <w:t>7 304,1</w:t>
            </w:r>
          </w:p>
        </w:tc>
        <w:tc>
          <w:tcPr>
            <w:tcW w:w="1097" w:type="dxa"/>
          </w:tcPr>
          <w:p w:rsidR="00E07896" w:rsidRPr="00FC76D6" w:rsidRDefault="00E07896" w:rsidP="00A71DA4">
            <w:pPr>
              <w:spacing w:line="233" w:lineRule="auto"/>
              <w:jc w:val="center"/>
              <w:rPr>
                <w:kern w:val="2"/>
              </w:rPr>
            </w:pPr>
            <w:r w:rsidRPr="00FC76D6">
              <w:rPr>
                <w:kern w:val="2"/>
              </w:rPr>
              <w:t>7 304,1</w:t>
            </w:r>
          </w:p>
        </w:tc>
        <w:tc>
          <w:tcPr>
            <w:tcW w:w="1097" w:type="dxa"/>
          </w:tcPr>
          <w:p w:rsidR="00E07896" w:rsidRPr="00FC76D6" w:rsidRDefault="00E07896" w:rsidP="00A71DA4">
            <w:pPr>
              <w:spacing w:line="233" w:lineRule="auto"/>
              <w:jc w:val="center"/>
              <w:rPr>
                <w:kern w:val="2"/>
              </w:rPr>
            </w:pPr>
            <w:r w:rsidRPr="00FC76D6">
              <w:rPr>
                <w:kern w:val="2"/>
              </w:rPr>
              <w:t>7 304,1</w:t>
            </w:r>
          </w:p>
        </w:tc>
        <w:tc>
          <w:tcPr>
            <w:tcW w:w="1097" w:type="dxa"/>
          </w:tcPr>
          <w:p w:rsidR="00E07896" w:rsidRPr="00FC76D6" w:rsidRDefault="00E07896" w:rsidP="00A71DA4">
            <w:pPr>
              <w:spacing w:line="233" w:lineRule="auto"/>
              <w:jc w:val="center"/>
              <w:rPr>
                <w:kern w:val="2"/>
              </w:rPr>
            </w:pPr>
            <w:r w:rsidRPr="00FC76D6">
              <w:rPr>
                <w:kern w:val="2"/>
              </w:rPr>
              <w:t>7 304,1</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val="restart"/>
            <w:hideMark/>
          </w:tcPr>
          <w:p w:rsidR="00E07896" w:rsidRPr="00FC76D6" w:rsidRDefault="00E07896" w:rsidP="00A337CC">
            <w:pPr>
              <w:rPr>
                <w:kern w:val="2"/>
              </w:rPr>
            </w:pPr>
            <w:r w:rsidRPr="00FC76D6">
              <w:rPr>
                <w:kern w:val="2"/>
              </w:rPr>
              <w:t>Ростовобл</w:t>
            </w:r>
            <w:r w:rsidRPr="00FC76D6">
              <w:rPr>
                <w:kern w:val="2"/>
              </w:rPr>
              <w:softHyphen/>
              <w:t>гос</w:t>
            </w:r>
            <w:r w:rsidRPr="00FC76D6">
              <w:rPr>
                <w:kern w:val="2"/>
              </w:rPr>
              <w:softHyphen/>
              <w:t>технадзор</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spacing w:line="233" w:lineRule="auto"/>
              <w:jc w:val="center"/>
              <w:rPr>
                <w:kern w:val="2"/>
              </w:rPr>
            </w:pPr>
            <w:r w:rsidRPr="00FC76D6">
              <w:rPr>
                <w:kern w:val="2"/>
              </w:rPr>
              <w:t>614 434,5</w:t>
            </w:r>
          </w:p>
        </w:tc>
        <w:tc>
          <w:tcPr>
            <w:tcW w:w="1096" w:type="dxa"/>
            <w:hideMark/>
          </w:tcPr>
          <w:p w:rsidR="00E07896" w:rsidRPr="00FC76D6" w:rsidRDefault="00E07896" w:rsidP="00A337CC">
            <w:pPr>
              <w:spacing w:line="233" w:lineRule="auto"/>
              <w:jc w:val="center"/>
              <w:rPr>
                <w:kern w:val="2"/>
              </w:rPr>
            </w:pPr>
            <w:r w:rsidRPr="00FC76D6">
              <w:rPr>
                <w:kern w:val="2"/>
              </w:rPr>
              <w:t>53 497,6</w:t>
            </w:r>
          </w:p>
        </w:tc>
        <w:tc>
          <w:tcPr>
            <w:tcW w:w="1097" w:type="dxa"/>
            <w:hideMark/>
          </w:tcPr>
          <w:p w:rsidR="00E07896" w:rsidRPr="00FC76D6" w:rsidRDefault="00E07896" w:rsidP="00A337CC">
            <w:pPr>
              <w:spacing w:line="233" w:lineRule="auto"/>
              <w:jc w:val="center"/>
              <w:rPr>
                <w:kern w:val="2"/>
              </w:rPr>
            </w:pPr>
            <w:r w:rsidRPr="00FC76D6">
              <w:rPr>
                <w:kern w:val="2"/>
              </w:rPr>
              <w:t>51 992,9</w:t>
            </w:r>
          </w:p>
        </w:tc>
        <w:tc>
          <w:tcPr>
            <w:tcW w:w="1097" w:type="dxa"/>
            <w:hideMark/>
          </w:tcPr>
          <w:p w:rsidR="00E07896" w:rsidRPr="00FC76D6" w:rsidRDefault="00E07896" w:rsidP="00A337CC">
            <w:pPr>
              <w:spacing w:line="233" w:lineRule="auto"/>
              <w:jc w:val="center"/>
              <w:rPr>
                <w:kern w:val="2"/>
              </w:rPr>
            </w:pPr>
            <w:r w:rsidRPr="00FC76D6">
              <w:rPr>
                <w:kern w:val="2"/>
              </w:rPr>
              <w:t>50 894,4</w:t>
            </w:r>
          </w:p>
        </w:tc>
        <w:tc>
          <w:tcPr>
            <w:tcW w:w="1097" w:type="dxa"/>
            <w:hideMark/>
          </w:tcPr>
          <w:p w:rsidR="00E07896" w:rsidRPr="00FC76D6" w:rsidRDefault="00E07896" w:rsidP="00A71DA4">
            <w:pPr>
              <w:spacing w:line="233" w:lineRule="auto"/>
              <w:jc w:val="center"/>
              <w:rPr>
                <w:kern w:val="2"/>
              </w:rPr>
            </w:pPr>
            <w:r w:rsidRPr="00FC76D6">
              <w:rPr>
                <w:kern w:val="2"/>
              </w:rPr>
              <w:t>50 894,4</w:t>
            </w:r>
          </w:p>
        </w:tc>
        <w:tc>
          <w:tcPr>
            <w:tcW w:w="1097" w:type="dxa"/>
            <w:hideMark/>
          </w:tcPr>
          <w:p w:rsidR="00E07896" w:rsidRPr="00FC76D6" w:rsidRDefault="00E07896" w:rsidP="00A71DA4">
            <w:pPr>
              <w:spacing w:line="233" w:lineRule="auto"/>
              <w:jc w:val="center"/>
              <w:rPr>
                <w:kern w:val="2"/>
              </w:rPr>
            </w:pPr>
            <w:r w:rsidRPr="00FC76D6">
              <w:rPr>
                <w:kern w:val="2"/>
              </w:rPr>
              <w:t>50 894,4</w:t>
            </w:r>
          </w:p>
        </w:tc>
        <w:tc>
          <w:tcPr>
            <w:tcW w:w="1097" w:type="dxa"/>
            <w:hideMark/>
          </w:tcPr>
          <w:p w:rsidR="00E07896" w:rsidRPr="00FC76D6" w:rsidRDefault="00E07896" w:rsidP="00A71DA4">
            <w:pPr>
              <w:spacing w:line="233" w:lineRule="auto"/>
              <w:jc w:val="center"/>
              <w:rPr>
                <w:kern w:val="2"/>
              </w:rPr>
            </w:pPr>
            <w:r w:rsidRPr="00FC76D6">
              <w:rPr>
                <w:kern w:val="2"/>
              </w:rPr>
              <w:t>50 894,4</w:t>
            </w:r>
          </w:p>
        </w:tc>
        <w:tc>
          <w:tcPr>
            <w:tcW w:w="1097" w:type="dxa"/>
            <w:hideMark/>
          </w:tcPr>
          <w:p w:rsidR="00E07896" w:rsidRPr="00FC76D6" w:rsidRDefault="00E07896" w:rsidP="00A71DA4">
            <w:pPr>
              <w:spacing w:line="233" w:lineRule="auto"/>
              <w:jc w:val="center"/>
              <w:rPr>
                <w:kern w:val="2"/>
              </w:rPr>
            </w:pPr>
            <w:r w:rsidRPr="00FC76D6">
              <w:rPr>
                <w:kern w:val="2"/>
              </w:rPr>
              <w:t>50 894,4</w:t>
            </w:r>
          </w:p>
        </w:tc>
        <w:tc>
          <w:tcPr>
            <w:tcW w:w="1097" w:type="dxa"/>
          </w:tcPr>
          <w:p w:rsidR="00E07896" w:rsidRPr="00FC76D6" w:rsidRDefault="00E07896" w:rsidP="00A71DA4">
            <w:pPr>
              <w:spacing w:line="233" w:lineRule="auto"/>
              <w:jc w:val="center"/>
              <w:rPr>
                <w:kern w:val="2"/>
              </w:rPr>
            </w:pPr>
            <w:r w:rsidRPr="00FC76D6">
              <w:rPr>
                <w:kern w:val="2"/>
              </w:rPr>
              <w:t>50 894,4</w:t>
            </w:r>
          </w:p>
        </w:tc>
        <w:tc>
          <w:tcPr>
            <w:tcW w:w="1097" w:type="dxa"/>
          </w:tcPr>
          <w:p w:rsidR="00E07896" w:rsidRPr="00FC76D6" w:rsidRDefault="00E07896" w:rsidP="00A71DA4">
            <w:pPr>
              <w:spacing w:line="233" w:lineRule="auto"/>
              <w:jc w:val="center"/>
              <w:rPr>
                <w:kern w:val="2"/>
              </w:rPr>
            </w:pPr>
            <w:r w:rsidRPr="00FC76D6">
              <w:rPr>
                <w:kern w:val="2"/>
              </w:rPr>
              <w:t>50 894,4</w:t>
            </w:r>
          </w:p>
        </w:tc>
        <w:tc>
          <w:tcPr>
            <w:tcW w:w="1097" w:type="dxa"/>
          </w:tcPr>
          <w:p w:rsidR="00E07896" w:rsidRPr="00FC76D6" w:rsidRDefault="00E07896" w:rsidP="00A71DA4">
            <w:pPr>
              <w:spacing w:line="233" w:lineRule="auto"/>
              <w:jc w:val="center"/>
              <w:rPr>
                <w:kern w:val="2"/>
              </w:rPr>
            </w:pPr>
            <w:r w:rsidRPr="00FC76D6">
              <w:rPr>
                <w:kern w:val="2"/>
              </w:rPr>
              <w:t>50 894,4</w:t>
            </w:r>
          </w:p>
        </w:tc>
        <w:tc>
          <w:tcPr>
            <w:tcW w:w="1097" w:type="dxa"/>
          </w:tcPr>
          <w:p w:rsidR="00E07896" w:rsidRPr="00FC76D6" w:rsidRDefault="00E07896" w:rsidP="00A71DA4">
            <w:pPr>
              <w:spacing w:line="233" w:lineRule="auto"/>
              <w:jc w:val="center"/>
              <w:rPr>
                <w:kern w:val="2"/>
              </w:rPr>
            </w:pPr>
            <w:r w:rsidRPr="00FC76D6">
              <w:rPr>
                <w:kern w:val="2"/>
              </w:rPr>
              <w:t>50 894,4</w:t>
            </w:r>
          </w:p>
        </w:tc>
        <w:tc>
          <w:tcPr>
            <w:tcW w:w="1097" w:type="dxa"/>
          </w:tcPr>
          <w:p w:rsidR="00E07896" w:rsidRPr="00FC76D6" w:rsidRDefault="00E07896" w:rsidP="00A71DA4">
            <w:pPr>
              <w:spacing w:line="233" w:lineRule="auto"/>
              <w:jc w:val="center"/>
              <w:rPr>
                <w:kern w:val="2"/>
              </w:rPr>
            </w:pPr>
            <w:r w:rsidRPr="00FC76D6">
              <w:rPr>
                <w:kern w:val="2"/>
              </w:rPr>
              <w:t>50 894,4</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1780021010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1 152,0</w:t>
            </w:r>
          </w:p>
        </w:tc>
        <w:tc>
          <w:tcPr>
            <w:tcW w:w="1096" w:type="dxa"/>
            <w:hideMark/>
          </w:tcPr>
          <w:p w:rsidR="00E07896" w:rsidRPr="00FC76D6" w:rsidRDefault="00E07896" w:rsidP="00512BEE">
            <w:pPr>
              <w:spacing w:line="233" w:lineRule="auto"/>
              <w:jc w:val="center"/>
              <w:rPr>
                <w:kern w:val="2"/>
              </w:rPr>
            </w:pPr>
            <w:r w:rsidRPr="00FC76D6">
              <w:rPr>
                <w:kern w:val="2"/>
              </w:rPr>
              <w:t>96,0</w:t>
            </w:r>
          </w:p>
        </w:tc>
        <w:tc>
          <w:tcPr>
            <w:tcW w:w="1097" w:type="dxa"/>
            <w:hideMark/>
          </w:tcPr>
          <w:p w:rsidR="00E07896" w:rsidRPr="00FC76D6" w:rsidRDefault="00E07896" w:rsidP="00512BEE">
            <w:pPr>
              <w:spacing w:line="233" w:lineRule="auto"/>
              <w:jc w:val="center"/>
              <w:rPr>
                <w:kern w:val="2"/>
              </w:rPr>
            </w:pPr>
            <w:r w:rsidRPr="00FC76D6">
              <w:rPr>
                <w:kern w:val="2"/>
              </w:rPr>
              <w:t>96,0</w:t>
            </w:r>
          </w:p>
        </w:tc>
        <w:tc>
          <w:tcPr>
            <w:tcW w:w="1097" w:type="dxa"/>
            <w:hideMark/>
          </w:tcPr>
          <w:p w:rsidR="00E07896" w:rsidRPr="00FC76D6" w:rsidRDefault="00E07896" w:rsidP="00512BEE">
            <w:pPr>
              <w:spacing w:line="233" w:lineRule="auto"/>
              <w:jc w:val="center"/>
              <w:rPr>
                <w:kern w:val="2"/>
              </w:rPr>
            </w:pPr>
            <w:r w:rsidRPr="00FC76D6">
              <w:rPr>
                <w:kern w:val="2"/>
              </w:rPr>
              <w:t>96,0</w:t>
            </w:r>
          </w:p>
        </w:tc>
        <w:tc>
          <w:tcPr>
            <w:tcW w:w="1097" w:type="dxa"/>
            <w:hideMark/>
          </w:tcPr>
          <w:p w:rsidR="00E07896" w:rsidRPr="00FC76D6" w:rsidRDefault="00E07896" w:rsidP="00A71DA4">
            <w:pPr>
              <w:spacing w:line="233" w:lineRule="auto"/>
              <w:jc w:val="center"/>
              <w:rPr>
                <w:kern w:val="2"/>
              </w:rPr>
            </w:pPr>
            <w:r w:rsidRPr="00FC76D6">
              <w:rPr>
                <w:kern w:val="2"/>
              </w:rPr>
              <w:t>96,0</w:t>
            </w:r>
          </w:p>
        </w:tc>
        <w:tc>
          <w:tcPr>
            <w:tcW w:w="1097" w:type="dxa"/>
            <w:hideMark/>
          </w:tcPr>
          <w:p w:rsidR="00E07896" w:rsidRPr="00FC76D6" w:rsidRDefault="00E07896" w:rsidP="00A71DA4">
            <w:pPr>
              <w:spacing w:line="233" w:lineRule="auto"/>
              <w:jc w:val="center"/>
              <w:rPr>
                <w:kern w:val="2"/>
              </w:rPr>
            </w:pPr>
            <w:r w:rsidRPr="00FC76D6">
              <w:rPr>
                <w:kern w:val="2"/>
              </w:rPr>
              <w:t>96,0</w:t>
            </w:r>
          </w:p>
        </w:tc>
        <w:tc>
          <w:tcPr>
            <w:tcW w:w="1097" w:type="dxa"/>
            <w:hideMark/>
          </w:tcPr>
          <w:p w:rsidR="00E07896" w:rsidRPr="00FC76D6" w:rsidRDefault="00E07896" w:rsidP="00A71DA4">
            <w:pPr>
              <w:spacing w:line="233" w:lineRule="auto"/>
              <w:jc w:val="center"/>
              <w:rPr>
                <w:kern w:val="2"/>
              </w:rPr>
            </w:pPr>
            <w:r w:rsidRPr="00FC76D6">
              <w:rPr>
                <w:kern w:val="2"/>
              </w:rPr>
              <w:t>96,0</w:t>
            </w:r>
          </w:p>
        </w:tc>
        <w:tc>
          <w:tcPr>
            <w:tcW w:w="1097" w:type="dxa"/>
            <w:hideMark/>
          </w:tcPr>
          <w:p w:rsidR="00E07896" w:rsidRPr="00FC76D6" w:rsidRDefault="00E07896" w:rsidP="00A71DA4">
            <w:pPr>
              <w:spacing w:line="233" w:lineRule="auto"/>
              <w:jc w:val="center"/>
              <w:rPr>
                <w:kern w:val="2"/>
              </w:rPr>
            </w:pPr>
            <w:r w:rsidRPr="00FC76D6">
              <w:rPr>
                <w:kern w:val="2"/>
              </w:rPr>
              <w:t>96,0</w:t>
            </w:r>
          </w:p>
        </w:tc>
        <w:tc>
          <w:tcPr>
            <w:tcW w:w="1097" w:type="dxa"/>
          </w:tcPr>
          <w:p w:rsidR="00E07896" w:rsidRPr="00FC76D6" w:rsidRDefault="00E07896" w:rsidP="00A71DA4">
            <w:pPr>
              <w:spacing w:line="233" w:lineRule="auto"/>
              <w:jc w:val="center"/>
              <w:rPr>
                <w:kern w:val="2"/>
              </w:rPr>
            </w:pPr>
            <w:r w:rsidRPr="00FC76D6">
              <w:rPr>
                <w:kern w:val="2"/>
              </w:rPr>
              <w:t>96,0</w:t>
            </w:r>
          </w:p>
        </w:tc>
        <w:tc>
          <w:tcPr>
            <w:tcW w:w="1097" w:type="dxa"/>
          </w:tcPr>
          <w:p w:rsidR="00E07896" w:rsidRPr="00FC76D6" w:rsidRDefault="00E07896" w:rsidP="00A71DA4">
            <w:pPr>
              <w:spacing w:line="233" w:lineRule="auto"/>
              <w:jc w:val="center"/>
              <w:rPr>
                <w:kern w:val="2"/>
              </w:rPr>
            </w:pPr>
            <w:r w:rsidRPr="00FC76D6">
              <w:rPr>
                <w:kern w:val="2"/>
              </w:rPr>
              <w:t>96,0</w:t>
            </w:r>
          </w:p>
        </w:tc>
        <w:tc>
          <w:tcPr>
            <w:tcW w:w="1097" w:type="dxa"/>
          </w:tcPr>
          <w:p w:rsidR="00E07896" w:rsidRPr="00FC76D6" w:rsidRDefault="00E07896" w:rsidP="00A71DA4">
            <w:pPr>
              <w:spacing w:line="233" w:lineRule="auto"/>
              <w:jc w:val="center"/>
              <w:rPr>
                <w:kern w:val="2"/>
              </w:rPr>
            </w:pPr>
            <w:r w:rsidRPr="00FC76D6">
              <w:rPr>
                <w:kern w:val="2"/>
              </w:rPr>
              <w:t>96,0</w:t>
            </w:r>
          </w:p>
        </w:tc>
        <w:tc>
          <w:tcPr>
            <w:tcW w:w="1097" w:type="dxa"/>
          </w:tcPr>
          <w:p w:rsidR="00E07896" w:rsidRPr="00FC76D6" w:rsidRDefault="00E07896" w:rsidP="00A71DA4">
            <w:pPr>
              <w:spacing w:line="233" w:lineRule="auto"/>
              <w:jc w:val="center"/>
              <w:rPr>
                <w:kern w:val="2"/>
              </w:rPr>
            </w:pPr>
            <w:r w:rsidRPr="00FC76D6">
              <w:rPr>
                <w:kern w:val="2"/>
              </w:rPr>
              <w:t>96,0</w:t>
            </w:r>
          </w:p>
        </w:tc>
        <w:tc>
          <w:tcPr>
            <w:tcW w:w="1097" w:type="dxa"/>
          </w:tcPr>
          <w:p w:rsidR="00E07896" w:rsidRPr="00FC76D6" w:rsidRDefault="00E07896" w:rsidP="00A71DA4">
            <w:pPr>
              <w:spacing w:line="233" w:lineRule="auto"/>
              <w:jc w:val="center"/>
              <w:rPr>
                <w:kern w:val="2"/>
              </w:rPr>
            </w:pPr>
            <w:r w:rsidRPr="00FC76D6">
              <w:rPr>
                <w:kern w:val="2"/>
              </w:rPr>
              <w:t>96,0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337CC">
            <w:pPr>
              <w:spacing w:line="233" w:lineRule="auto"/>
              <w:jc w:val="center"/>
              <w:rPr>
                <w:kern w:val="2"/>
              </w:rPr>
            </w:pPr>
            <w:r w:rsidRPr="00FC76D6">
              <w:rPr>
                <w:kern w:val="2"/>
              </w:rPr>
              <w:t>5 105,5</w:t>
            </w:r>
          </w:p>
        </w:tc>
        <w:tc>
          <w:tcPr>
            <w:tcW w:w="1096" w:type="dxa"/>
            <w:hideMark/>
          </w:tcPr>
          <w:p w:rsidR="00E07896" w:rsidRPr="00FC76D6" w:rsidRDefault="00E07896" w:rsidP="00512BEE">
            <w:pPr>
              <w:spacing w:line="233" w:lineRule="auto"/>
              <w:jc w:val="center"/>
              <w:rPr>
                <w:kern w:val="2"/>
              </w:rPr>
            </w:pPr>
            <w:r w:rsidRPr="00FC76D6">
              <w:rPr>
                <w:kern w:val="2"/>
              </w:rPr>
              <w:t>2 714,3</w:t>
            </w:r>
          </w:p>
        </w:tc>
        <w:tc>
          <w:tcPr>
            <w:tcW w:w="1097" w:type="dxa"/>
            <w:hideMark/>
          </w:tcPr>
          <w:p w:rsidR="00E07896" w:rsidRPr="00FC76D6" w:rsidRDefault="00E07896" w:rsidP="00512BEE">
            <w:pPr>
              <w:spacing w:line="233" w:lineRule="auto"/>
              <w:jc w:val="center"/>
              <w:rPr>
                <w:kern w:val="2"/>
              </w:rPr>
            </w:pPr>
            <w:r w:rsidRPr="00FC76D6">
              <w:rPr>
                <w:kern w:val="2"/>
              </w:rPr>
              <w:t>1 239,2</w:t>
            </w:r>
          </w:p>
        </w:tc>
        <w:tc>
          <w:tcPr>
            <w:tcW w:w="1097" w:type="dxa"/>
            <w:hideMark/>
          </w:tcPr>
          <w:p w:rsidR="00E07896" w:rsidRPr="00FC76D6" w:rsidRDefault="00E07896" w:rsidP="00512BEE">
            <w:pPr>
              <w:spacing w:line="233" w:lineRule="auto"/>
              <w:jc w:val="center"/>
              <w:rPr>
                <w:kern w:val="2"/>
              </w:rPr>
            </w:pPr>
            <w:r w:rsidRPr="00FC76D6">
              <w:rPr>
                <w:kern w:val="2"/>
              </w:rPr>
              <w:t>115,2</w:t>
            </w:r>
          </w:p>
        </w:tc>
        <w:tc>
          <w:tcPr>
            <w:tcW w:w="1097" w:type="dxa"/>
            <w:hideMark/>
          </w:tcPr>
          <w:p w:rsidR="00E07896" w:rsidRPr="00FC76D6" w:rsidRDefault="00E07896" w:rsidP="00A71DA4">
            <w:pPr>
              <w:spacing w:line="233" w:lineRule="auto"/>
              <w:jc w:val="center"/>
              <w:rPr>
                <w:kern w:val="2"/>
              </w:rPr>
            </w:pPr>
            <w:r w:rsidRPr="00FC76D6">
              <w:rPr>
                <w:kern w:val="2"/>
              </w:rPr>
              <w:t>115,2</w:t>
            </w:r>
          </w:p>
        </w:tc>
        <w:tc>
          <w:tcPr>
            <w:tcW w:w="1097" w:type="dxa"/>
            <w:hideMark/>
          </w:tcPr>
          <w:p w:rsidR="00E07896" w:rsidRPr="00FC76D6" w:rsidRDefault="00E07896" w:rsidP="00A71DA4">
            <w:pPr>
              <w:spacing w:line="233" w:lineRule="auto"/>
              <w:jc w:val="center"/>
              <w:rPr>
                <w:kern w:val="2"/>
              </w:rPr>
            </w:pPr>
            <w:r w:rsidRPr="00FC76D6">
              <w:rPr>
                <w:kern w:val="2"/>
              </w:rPr>
              <w:t>115,2</w:t>
            </w:r>
          </w:p>
        </w:tc>
        <w:tc>
          <w:tcPr>
            <w:tcW w:w="1097" w:type="dxa"/>
            <w:hideMark/>
          </w:tcPr>
          <w:p w:rsidR="00E07896" w:rsidRPr="00FC76D6" w:rsidRDefault="00E07896" w:rsidP="00A71DA4">
            <w:pPr>
              <w:spacing w:line="233" w:lineRule="auto"/>
              <w:jc w:val="center"/>
              <w:rPr>
                <w:kern w:val="2"/>
              </w:rPr>
            </w:pPr>
            <w:r w:rsidRPr="00FC76D6">
              <w:rPr>
                <w:kern w:val="2"/>
              </w:rPr>
              <w:t>115,2</w:t>
            </w:r>
          </w:p>
        </w:tc>
        <w:tc>
          <w:tcPr>
            <w:tcW w:w="1097" w:type="dxa"/>
            <w:hideMark/>
          </w:tcPr>
          <w:p w:rsidR="00E07896" w:rsidRPr="00FC76D6" w:rsidRDefault="00E07896" w:rsidP="00A71DA4">
            <w:pPr>
              <w:spacing w:line="233" w:lineRule="auto"/>
              <w:jc w:val="center"/>
              <w:rPr>
                <w:kern w:val="2"/>
              </w:rPr>
            </w:pPr>
            <w:r w:rsidRPr="00FC76D6">
              <w:rPr>
                <w:kern w:val="2"/>
              </w:rPr>
              <w:t>115,2</w:t>
            </w:r>
          </w:p>
        </w:tc>
        <w:tc>
          <w:tcPr>
            <w:tcW w:w="1097" w:type="dxa"/>
          </w:tcPr>
          <w:p w:rsidR="00E07896" w:rsidRPr="00FC76D6" w:rsidRDefault="00E07896" w:rsidP="00A71DA4">
            <w:pPr>
              <w:spacing w:line="233" w:lineRule="auto"/>
              <w:jc w:val="center"/>
              <w:rPr>
                <w:kern w:val="2"/>
              </w:rPr>
            </w:pPr>
            <w:r w:rsidRPr="00FC76D6">
              <w:rPr>
                <w:kern w:val="2"/>
              </w:rPr>
              <w:t>115,2</w:t>
            </w:r>
          </w:p>
        </w:tc>
        <w:tc>
          <w:tcPr>
            <w:tcW w:w="1097" w:type="dxa"/>
          </w:tcPr>
          <w:p w:rsidR="00E07896" w:rsidRPr="00FC76D6" w:rsidRDefault="00E07896" w:rsidP="00A71DA4">
            <w:pPr>
              <w:spacing w:line="233" w:lineRule="auto"/>
              <w:jc w:val="center"/>
              <w:rPr>
                <w:kern w:val="2"/>
              </w:rPr>
            </w:pPr>
            <w:r w:rsidRPr="00FC76D6">
              <w:rPr>
                <w:kern w:val="2"/>
              </w:rPr>
              <w:t>115,2</w:t>
            </w:r>
          </w:p>
        </w:tc>
        <w:tc>
          <w:tcPr>
            <w:tcW w:w="1097" w:type="dxa"/>
          </w:tcPr>
          <w:p w:rsidR="00E07896" w:rsidRPr="00FC76D6" w:rsidRDefault="00E07896" w:rsidP="00A71DA4">
            <w:pPr>
              <w:spacing w:line="233" w:lineRule="auto"/>
              <w:jc w:val="center"/>
              <w:rPr>
                <w:kern w:val="2"/>
              </w:rPr>
            </w:pPr>
            <w:r w:rsidRPr="00FC76D6">
              <w:rPr>
                <w:kern w:val="2"/>
              </w:rPr>
              <w:t>115,2</w:t>
            </w:r>
          </w:p>
        </w:tc>
        <w:tc>
          <w:tcPr>
            <w:tcW w:w="1097" w:type="dxa"/>
          </w:tcPr>
          <w:p w:rsidR="00E07896" w:rsidRPr="00FC76D6" w:rsidRDefault="00E07896" w:rsidP="00A71DA4">
            <w:pPr>
              <w:spacing w:line="233" w:lineRule="auto"/>
              <w:jc w:val="center"/>
              <w:rPr>
                <w:kern w:val="2"/>
              </w:rPr>
            </w:pPr>
            <w:r w:rsidRPr="00FC76D6">
              <w:rPr>
                <w:kern w:val="2"/>
              </w:rPr>
              <w:t>115,2</w:t>
            </w:r>
          </w:p>
        </w:tc>
        <w:tc>
          <w:tcPr>
            <w:tcW w:w="1097" w:type="dxa"/>
          </w:tcPr>
          <w:p w:rsidR="00E07896" w:rsidRPr="00FC76D6" w:rsidRDefault="00E07896" w:rsidP="00A71DA4">
            <w:pPr>
              <w:spacing w:line="233" w:lineRule="auto"/>
              <w:jc w:val="center"/>
              <w:rPr>
                <w:kern w:val="2"/>
              </w:rPr>
            </w:pPr>
            <w:r w:rsidRPr="00FC76D6">
              <w:rPr>
                <w:kern w:val="2"/>
              </w:rPr>
              <w:t>115,2</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45 600,0</w:t>
            </w:r>
          </w:p>
        </w:tc>
        <w:tc>
          <w:tcPr>
            <w:tcW w:w="1096" w:type="dxa"/>
            <w:hideMark/>
          </w:tcPr>
          <w:p w:rsidR="00E07896" w:rsidRPr="00FC76D6" w:rsidRDefault="00E07896" w:rsidP="00512BEE">
            <w:pPr>
              <w:spacing w:line="233" w:lineRule="auto"/>
              <w:jc w:val="center"/>
              <w:rPr>
                <w:kern w:val="2"/>
              </w:rPr>
            </w:pPr>
            <w:r w:rsidRPr="00FC76D6">
              <w:rPr>
                <w:kern w:val="2"/>
              </w:rPr>
              <w:t>3 800,0</w:t>
            </w:r>
          </w:p>
        </w:tc>
        <w:tc>
          <w:tcPr>
            <w:tcW w:w="1097" w:type="dxa"/>
            <w:hideMark/>
          </w:tcPr>
          <w:p w:rsidR="00E07896" w:rsidRPr="00FC76D6" w:rsidRDefault="00E07896" w:rsidP="00512BEE">
            <w:pPr>
              <w:spacing w:line="233" w:lineRule="auto"/>
              <w:jc w:val="center"/>
              <w:rPr>
                <w:kern w:val="2"/>
              </w:rPr>
            </w:pPr>
            <w:r w:rsidRPr="00FC76D6">
              <w:rPr>
                <w:kern w:val="2"/>
              </w:rPr>
              <w:t>3 800,0</w:t>
            </w:r>
          </w:p>
        </w:tc>
        <w:tc>
          <w:tcPr>
            <w:tcW w:w="1097" w:type="dxa"/>
            <w:hideMark/>
          </w:tcPr>
          <w:p w:rsidR="00E07896" w:rsidRPr="00FC76D6" w:rsidRDefault="00E07896" w:rsidP="00512BEE">
            <w:pPr>
              <w:spacing w:line="233" w:lineRule="auto"/>
              <w:jc w:val="center"/>
              <w:rPr>
                <w:kern w:val="2"/>
              </w:rPr>
            </w:pPr>
            <w:r w:rsidRPr="00FC76D6">
              <w:rPr>
                <w:kern w:val="2"/>
              </w:rPr>
              <w:t>3 800,0</w:t>
            </w:r>
          </w:p>
        </w:tc>
        <w:tc>
          <w:tcPr>
            <w:tcW w:w="1097" w:type="dxa"/>
            <w:hideMark/>
          </w:tcPr>
          <w:p w:rsidR="00E07896" w:rsidRPr="00FC76D6" w:rsidRDefault="00E07896" w:rsidP="00A71DA4">
            <w:pPr>
              <w:spacing w:line="233" w:lineRule="auto"/>
              <w:jc w:val="center"/>
              <w:rPr>
                <w:kern w:val="2"/>
              </w:rPr>
            </w:pPr>
            <w:r w:rsidRPr="00FC76D6">
              <w:rPr>
                <w:kern w:val="2"/>
              </w:rPr>
              <w:t>3 800,0</w:t>
            </w:r>
          </w:p>
        </w:tc>
        <w:tc>
          <w:tcPr>
            <w:tcW w:w="1097" w:type="dxa"/>
            <w:hideMark/>
          </w:tcPr>
          <w:p w:rsidR="00E07896" w:rsidRPr="00FC76D6" w:rsidRDefault="00E07896" w:rsidP="00A71DA4">
            <w:pPr>
              <w:spacing w:line="233" w:lineRule="auto"/>
              <w:jc w:val="center"/>
              <w:rPr>
                <w:kern w:val="2"/>
              </w:rPr>
            </w:pPr>
            <w:r w:rsidRPr="00FC76D6">
              <w:rPr>
                <w:kern w:val="2"/>
              </w:rPr>
              <w:t>3 800,0</w:t>
            </w:r>
          </w:p>
        </w:tc>
        <w:tc>
          <w:tcPr>
            <w:tcW w:w="1097" w:type="dxa"/>
            <w:hideMark/>
          </w:tcPr>
          <w:p w:rsidR="00E07896" w:rsidRPr="00FC76D6" w:rsidRDefault="00E07896" w:rsidP="00A71DA4">
            <w:pPr>
              <w:spacing w:line="233" w:lineRule="auto"/>
              <w:jc w:val="center"/>
              <w:rPr>
                <w:kern w:val="2"/>
              </w:rPr>
            </w:pPr>
            <w:r w:rsidRPr="00FC76D6">
              <w:rPr>
                <w:kern w:val="2"/>
              </w:rPr>
              <w:t>3 800,0</w:t>
            </w:r>
          </w:p>
        </w:tc>
        <w:tc>
          <w:tcPr>
            <w:tcW w:w="1097" w:type="dxa"/>
            <w:hideMark/>
          </w:tcPr>
          <w:p w:rsidR="00E07896" w:rsidRPr="00FC76D6" w:rsidRDefault="00E07896" w:rsidP="00A71DA4">
            <w:pPr>
              <w:spacing w:line="233" w:lineRule="auto"/>
              <w:jc w:val="center"/>
              <w:rPr>
                <w:kern w:val="2"/>
              </w:rPr>
            </w:pPr>
            <w:r w:rsidRPr="00FC76D6">
              <w:rPr>
                <w:kern w:val="2"/>
              </w:rPr>
              <w:t>3 800,0</w:t>
            </w:r>
          </w:p>
        </w:tc>
        <w:tc>
          <w:tcPr>
            <w:tcW w:w="1097" w:type="dxa"/>
          </w:tcPr>
          <w:p w:rsidR="00E07896" w:rsidRPr="00FC76D6" w:rsidRDefault="00E07896" w:rsidP="00A71DA4">
            <w:pPr>
              <w:spacing w:line="233" w:lineRule="auto"/>
              <w:jc w:val="center"/>
              <w:rPr>
                <w:kern w:val="2"/>
              </w:rPr>
            </w:pPr>
            <w:r w:rsidRPr="00FC76D6">
              <w:rPr>
                <w:kern w:val="2"/>
              </w:rPr>
              <w:t>3 800,0</w:t>
            </w:r>
          </w:p>
        </w:tc>
        <w:tc>
          <w:tcPr>
            <w:tcW w:w="1097" w:type="dxa"/>
          </w:tcPr>
          <w:p w:rsidR="00E07896" w:rsidRPr="00FC76D6" w:rsidRDefault="00E07896" w:rsidP="00A71DA4">
            <w:pPr>
              <w:spacing w:line="233" w:lineRule="auto"/>
              <w:jc w:val="center"/>
              <w:rPr>
                <w:kern w:val="2"/>
              </w:rPr>
            </w:pPr>
            <w:r w:rsidRPr="00FC76D6">
              <w:rPr>
                <w:kern w:val="2"/>
              </w:rPr>
              <w:t>3 800,0</w:t>
            </w:r>
          </w:p>
        </w:tc>
        <w:tc>
          <w:tcPr>
            <w:tcW w:w="1097" w:type="dxa"/>
          </w:tcPr>
          <w:p w:rsidR="00E07896" w:rsidRPr="00FC76D6" w:rsidRDefault="00E07896" w:rsidP="00A71DA4">
            <w:pPr>
              <w:spacing w:line="233" w:lineRule="auto"/>
              <w:jc w:val="center"/>
              <w:rPr>
                <w:kern w:val="2"/>
              </w:rPr>
            </w:pPr>
            <w:r w:rsidRPr="00FC76D6">
              <w:rPr>
                <w:kern w:val="2"/>
              </w:rPr>
              <w:t>3 800,0</w:t>
            </w:r>
          </w:p>
        </w:tc>
        <w:tc>
          <w:tcPr>
            <w:tcW w:w="1097" w:type="dxa"/>
          </w:tcPr>
          <w:p w:rsidR="00E07896" w:rsidRPr="00FC76D6" w:rsidRDefault="00E07896" w:rsidP="00A71DA4">
            <w:pPr>
              <w:spacing w:line="233" w:lineRule="auto"/>
              <w:jc w:val="center"/>
              <w:rPr>
                <w:kern w:val="2"/>
              </w:rPr>
            </w:pPr>
            <w:r w:rsidRPr="00FC76D6">
              <w:rPr>
                <w:kern w:val="2"/>
              </w:rPr>
              <w:t>3 800,0</w:t>
            </w:r>
          </w:p>
        </w:tc>
        <w:tc>
          <w:tcPr>
            <w:tcW w:w="1097" w:type="dxa"/>
          </w:tcPr>
          <w:p w:rsidR="00E07896" w:rsidRPr="00FC76D6" w:rsidRDefault="00E07896" w:rsidP="00A71DA4">
            <w:pPr>
              <w:spacing w:line="233" w:lineRule="auto"/>
              <w:jc w:val="center"/>
              <w:rPr>
                <w:kern w:val="2"/>
              </w:rPr>
            </w:pPr>
            <w:r w:rsidRPr="00FC76D6">
              <w:rPr>
                <w:kern w:val="2"/>
              </w:rPr>
              <w:t>3 800,0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0113</w:t>
            </w:r>
          </w:p>
        </w:tc>
        <w:tc>
          <w:tcPr>
            <w:tcW w:w="1276" w:type="dxa"/>
            <w:hideMark/>
          </w:tcPr>
          <w:p w:rsidR="00E07896" w:rsidRPr="00FC76D6" w:rsidRDefault="00E07896" w:rsidP="00A337CC">
            <w:pPr>
              <w:jc w:val="center"/>
              <w:rPr>
                <w:spacing w:val="-6"/>
                <w:kern w:val="2"/>
              </w:rPr>
            </w:pPr>
            <w:r w:rsidRPr="00FC76D6">
              <w:rPr>
                <w:spacing w:val="-6"/>
                <w:kern w:val="2"/>
              </w:rPr>
              <w:t>1780099990</w:t>
            </w:r>
          </w:p>
        </w:tc>
        <w:tc>
          <w:tcPr>
            <w:tcW w:w="567" w:type="dxa"/>
            <w:hideMark/>
          </w:tcPr>
          <w:p w:rsidR="00E07896" w:rsidRPr="00FC76D6" w:rsidRDefault="00E07896" w:rsidP="00A337CC">
            <w:pPr>
              <w:jc w:val="center"/>
              <w:rPr>
                <w:kern w:val="2"/>
              </w:rPr>
            </w:pPr>
            <w:r w:rsidRPr="00FC76D6">
              <w:rPr>
                <w:kern w:val="2"/>
              </w:rPr>
              <w:t>850</w:t>
            </w:r>
          </w:p>
        </w:tc>
        <w:tc>
          <w:tcPr>
            <w:tcW w:w="1418" w:type="dxa"/>
          </w:tcPr>
          <w:p w:rsidR="00E07896" w:rsidRPr="00FC76D6" w:rsidRDefault="00E07896" w:rsidP="00A337CC">
            <w:pPr>
              <w:spacing w:line="233" w:lineRule="auto"/>
              <w:jc w:val="center"/>
              <w:rPr>
                <w:kern w:val="2"/>
              </w:rPr>
            </w:pPr>
            <w:r w:rsidRPr="00FC76D6">
              <w:rPr>
                <w:kern w:val="2"/>
              </w:rPr>
              <w:t>449,6</w:t>
            </w:r>
          </w:p>
        </w:tc>
        <w:tc>
          <w:tcPr>
            <w:tcW w:w="1096" w:type="dxa"/>
            <w:hideMark/>
          </w:tcPr>
          <w:p w:rsidR="00E07896" w:rsidRPr="00FC76D6" w:rsidRDefault="00E07896" w:rsidP="00512BEE">
            <w:pPr>
              <w:spacing w:line="233" w:lineRule="auto"/>
              <w:jc w:val="center"/>
              <w:rPr>
                <w:kern w:val="2"/>
              </w:rPr>
            </w:pPr>
            <w:r w:rsidRPr="00FC76D6">
              <w:rPr>
                <w:kern w:val="2"/>
              </w:rPr>
              <w:t>43,7</w:t>
            </w:r>
          </w:p>
        </w:tc>
        <w:tc>
          <w:tcPr>
            <w:tcW w:w="1097" w:type="dxa"/>
            <w:hideMark/>
          </w:tcPr>
          <w:p w:rsidR="00E07896" w:rsidRPr="00FC76D6" w:rsidRDefault="00E07896" w:rsidP="00512BEE">
            <w:pPr>
              <w:spacing w:line="233" w:lineRule="auto"/>
              <w:jc w:val="center"/>
              <w:rPr>
                <w:kern w:val="2"/>
              </w:rPr>
            </w:pPr>
            <w:r w:rsidRPr="00FC76D6">
              <w:rPr>
                <w:kern w:val="2"/>
              </w:rPr>
              <w:t>36,9</w:t>
            </w:r>
          </w:p>
        </w:tc>
        <w:tc>
          <w:tcPr>
            <w:tcW w:w="1097" w:type="dxa"/>
            <w:hideMark/>
          </w:tcPr>
          <w:p w:rsidR="00E07896" w:rsidRPr="00FC76D6" w:rsidRDefault="00E07896" w:rsidP="00512BEE">
            <w:pPr>
              <w:spacing w:line="233" w:lineRule="auto"/>
              <w:jc w:val="center"/>
              <w:rPr>
                <w:kern w:val="2"/>
              </w:rPr>
            </w:pPr>
            <w:r w:rsidRPr="00FC76D6">
              <w:rPr>
                <w:kern w:val="2"/>
              </w:rPr>
              <w:t>36,9</w:t>
            </w:r>
          </w:p>
        </w:tc>
        <w:tc>
          <w:tcPr>
            <w:tcW w:w="1097" w:type="dxa"/>
            <w:hideMark/>
          </w:tcPr>
          <w:p w:rsidR="00E07896" w:rsidRPr="00FC76D6" w:rsidRDefault="00E07896" w:rsidP="00A71DA4">
            <w:pPr>
              <w:spacing w:line="233" w:lineRule="auto"/>
              <w:jc w:val="center"/>
              <w:rPr>
                <w:kern w:val="2"/>
              </w:rPr>
            </w:pPr>
            <w:r w:rsidRPr="00FC76D6">
              <w:rPr>
                <w:kern w:val="2"/>
              </w:rPr>
              <w:t>36,9</w:t>
            </w:r>
          </w:p>
        </w:tc>
        <w:tc>
          <w:tcPr>
            <w:tcW w:w="1097" w:type="dxa"/>
            <w:hideMark/>
          </w:tcPr>
          <w:p w:rsidR="00E07896" w:rsidRPr="00FC76D6" w:rsidRDefault="00E07896" w:rsidP="00A71DA4">
            <w:pPr>
              <w:spacing w:line="233" w:lineRule="auto"/>
              <w:jc w:val="center"/>
              <w:rPr>
                <w:kern w:val="2"/>
              </w:rPr>
            </w:pPr>
            <w:r w:rsidRPr="00FC76D6">
              <w:rPr>
                <w:kern w:val="2"/>
              </w:rPr>
              <w:t>36,9</w:t>
            </w:r>
          </w:p>
        </w:tc>
        <w:tc>
          <w:tcPr>
            <w:tcW w:w="1097" w:type="dxa"/>
            <w:hideMark/>
          </w:tcPr>
          <w:p w:rsidR="00E07896" w:rsidRPr="00FC76D6" w:rsidRDefault="00E07896" w:rsidP="00A71DA4">
            <w:pPr>
              <w:spacing w:line="233" w:lineRule="auto"/>
              <w:jc w:val="center"/>
              <w:rPr>
                <w:kern w:val="2"/>
              </w:rPr>
            </w:pPr>
            <w:r w:rsidRPr="00FC76D6">
              <w:rPr>
                <w:kern w:val="2"/>
              </w:rPr>
              <w:t>36,9</w:t>
            </w:r>
          </w:p>
        </w:tc>
        <w:tc>
          <w:tcPr>
            <w:tcW w:w="1097" w:type="dxa"/>
            <w:hideMark/>
          </w:tcPr>
          <w:p w:rsidR="00E07896" w:rsidRPr="00FC76D6" w:rsidRDefault="00E07896" w:rsidP="00A71DA4">
            <w:pPr>
              <w:spacing w:line="233" w:lineRule="auto"/>
              <w:jc w:val="center"/>
              <w:rPr>
                <w:kern w:val="2"/>
              </w:rPr>
            </w:pPr>
            <w:r w:rsidRPr="00FC76D6">
              <w:rPr>
                <w:kern w:val="2"/>
              </w:rPr>
              <w:t>36,9</w:t>
            </w:r>
          </w:p>
        </w:tc>
        <w:tc>
          <w:tcPr>
            <w:tcW w:w="1097" w:type="dxa"/>
          </w:tcPr>
          <w:p w:rsidR="00E07896" w:rsidRPr="00FC76D6" w:rsidRDefault="00E07896" w:rsidP="00A71DA4">
            <w:pPr>
              <w:spacing w:line="233" w:lineRule="auto"/>
              <w:jc w:val="center"/>
              <w:rPr>
                <w:kern w:val="2"/>
              </w:rPr>
            </w:pPr>
            <w:r w:rsidRPr="00FC76D6">
              <w:rPr>
                <w:kern w:val="2"/>
              </w:rPr>
              <w:t>36,9</w:t>
            </w:r>
          </w:p>
        </w:tc>
        <w:tc>
          <w:tcPr>
            <w:tcW w:w="1097" w:type="dxa"/>
          </w:tcPr>
          <w:p w:rsidR="00E07896" w:rsidRPr="00FC76D6" w:rsidRDefault="00E07896" w:rsidP="00A71DA4">
            <w:pPr>
              <w:spacing w:line="233" w:lineRule="auto"/>
              <w:jc w:val="center"/>
              <w:rPr>
                <w:kern w:val="2"/>
              </w:rPr>
            </w:pPr>
            <w:r w:rsidRPr="00FC76D6">
              <w:rPr>
                <w:kern w:val="2"/>
              </w:rPr>
              <w:t>36,9</w:t>
            </w:r>
          </w:p>
        </w:tc>
        <w:tc>
          <w:tcPr>
            <w:tcW w:w="1097" w:type="dxa"/>
          </w:tcPr>
          <w:p w:rsidR="00E07896" w:rsidRPr="00FC76D6" w:rsidRDefault="00E07896" w:rsidP="00A71DA4">
            <w:pPr>
              <w:spacing w:line="233" w:lineRule="auto"/>
              <w:jc w:val="center"/>
              <w:rPr>
                <w:kern w:val="2"/>
              </w:rPr>
            </w:pPr>
            <w:r w:rsidRPr="00FC76D6">
              <w:rPr>
                <w:kern w:val="2"/>
              </w:rPr>
              <w:t>36,9</w:t>
            </w:r>
          </w:p>
        </w:tc>
        <w:tc>
          <w:tcPr>
            <w:tcW w:w="1097" w:type="dxa"/>
          </w:tcPr>
          <w:p w:rsidR="00E07896" w:rsidRPr="00FC76D6" w:rsidRDefault="00E07896" w:rsidP="00A71DA4">
            <w:pPr>
              <w:spacing w:line="233" w:lineRule="auto"/>
              <w:jc w:val="center"/>
              <w:rPr>
                <w:kern w:val="2"/>
              </w:rPr>
            </w:pPr>
            <w:r w:rsidRPr="00FC76D6">
              <w:rPr>
                <w:kern w:val="2"/>
              </w:rPr>
              <w:t>36,9</w:t>
            </w:r>
          </w:p>
        </w:tc>
        <w:tc>
          <w:tcPr>
            <w:tcW w:w="1097" w:type="dxa"/>
          </w:tcPr>
          <w:p w:rsidR="00E07896" w:rsidRPr="00FC76D6" w:rsidRDefault="00E07896" w:rsidP="00A71DA4">
            <w:pPr>
              <w:spacing w:line="233" w:lineRule="auto"/>
              <w:jc w:val="center"/>
              <w:rPr>
                <w:kern w:val="2"/>
              </w:rPr>
            </w:pPr>
            <w:r w:rsidRPr="00FC76D6">
              <w:rPr>
                <w:kern w:val="2"/>
              </w:rPr>
              <w:t>36,9</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0412</w:t>
            </w:r>
          </w:p>
        </w:tc>
        <w:tc>
          <w:tcPr>
            <w:tcW w:w="1276" w:type="dxa"/>
            <w:hideMark/>
          </w:tcPr>
          <w:p w:rsidR="00E07896" w:rsidRPr="00FC76D6" w:rsidRDefault="00E07896" w:rsidP="00A337CC">
            <w:pPr>
              <w:jc w:val="center"/>
              <w:rPr>
                <w:spacing w:val="-6"/>
                <w:kern w:val="2"/>
              </w:rPr>
            </w:pPr>
            <w:r w:rsidRPr="00FC76D6">
              <w:rPr>
                <w:spacing w:val="-6"/>
                <w:kern w:val="2"/>
              </w:rPr>
              <w:t>1780000110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337CC">
            <w:pPr>
              <w:spacing w:line="233" w:lineRule="auto"/>
              <w:jc w:val="center"/>
              <w:rPr>
                <w:kern w:val="2"/>
              </w:rPr>
            </w:pPr>
            <w:r w:rsidRPr="00FC76D6">
              <w:rPr>
                <w:kern w:val="2"/>
              </w:rPr>
              <w:t>503 108,1</w:t>
            </w:r>
          </w:p>
        </w:tc>
        <w:tc>
          <w:tcPr>
            <w:tcW w:w="1096" w:type="dxa"/>
            <w:hideMark/>
          </w:tcPr>
          <w:p w:rsidR="00E07896" w:rsidRPr="00FC76D6" w:rsidRDefault="00E07896" w:rsidP="00512BEE">
            <w:pPr>
              <w:spacing w:line="233" w:lineRule="auto"/>
              <w:jc w:val="center"/>
              <w:rPr>
                <w:kern w:val="2"/>
              </w:rPr>
            </w:pPr>
            <w:r w:rsidRPr="00FC76D6">
              <w:rPr>
                <w:kern w:val="2"/>
              </w:rPr>
              <w:t>41 969,3</w:t>
            </w:r>
          </w:p>
        </w:tc>
        <w:tc>
          <w:tcPr>
            <w:tcW w:w="1097" w:type="dxa"/>
            <w:hideMark/>
          </w:tcPr>
          <w:p w:rsidR="00E07896" w:rsidRPr="00FC76D6" w:rsidRDefault="00E07896" w:rsidP="00512BEE">
            <w:pPr>
              <w:spacing w:line="233" w:lineRule="auto"/>
              <w:jc w:val="center"/>
              <w:rPr>
                <w:kern w:val="2"/>
              </w:rPr>
            </w:pPr>
            <w:r w:rsidRPr="00FC76D6">
              <w:rPr>
                <w:kern w:val="2"/>
              </w:rPr>
              <w:t>41 921,8</w:t>
            </w:r>
          </w:p>
        </w:tc>
        <w:tc>
          <w:tcPr>
            <w:tcW w:w="1097" w:type="dxa"/>
            <w:hideMark/>
          </w:tcPr>
          <w:p w:rsidR="00E07896" w:rsidRPr="00FC76D6" w:rsidRDefault="00E07896" w:rsidP="00512BEE">
            <w:pPr>
              <w:spacing w:line="233" w:lineRule="auto"/>
              <w:jc w:val="center"/>
              <w:rPr>
                <w:kern w:val="2"/>
              </w:rPr>
            </w:pPr>
            <w:r w:rsidRPr="00FC76D6">
              <w:rPr>
                <w:kern w:val="2"/>
              </w:rPr>
              <w:t>41 921,7</w:t>
            </w:r>
          </w:p>
        </w:tc>
        <w:tc>
          <w:tcPr>
            <w:tcW w:w="1097" w:type="dxa"/>
            <w:hideMark/>
          </w:tcPr>
          <w:p w:rsidR="00E07896" w:rsidRPr="00FC76D6" w:rsidRDefault="00E07896" w:rsidP="00A71DA4">
            <w:pPr>
              <w:spacing w:line="233" w:lineRule="auto"/>
              <w:jc w:val="center"/>
              <w:rPr>
                <w:kern w:val="2"/>
              </w:rPr>
            </w:pPr>
            <w:r w:rsidRPr="00FC76D6">
              <w:rPr>
                <w:kern w:val="2"/>
              </w:rPr>
              <w:t>41 921,7</w:t>
            </w:r>
          </w:p>
        </w:tc>
        <w:tc>
          <w:tcPr>
            <w:tcW w:w="1097" w:type="dxa"/>
            <w:hideMark/>
          </w:tcPr>
          <w:p w:rsidR="00E07896" w:rsidRPr="00FC76D6" w:rsidRDefault="00E07896" w:rsidP="00A71DA4">
            <w:pPr>
              <w:spacing w:line="233" w:lineRule="auto"/>
              <w:jc w:val="center"/>
              <w:rPr>
                <w:kern w:val="2"/>
              </w:rPr>
            </w:pPr>
            <w:r w:rsidRPr="00FC76D6">
              <w:rPr>
                <w:kern w:val="2"/>
              </w:rPr>
              <w:t>41 921,7</w:t>
            </w:r>
          </w:p>
        </w:tc>
        <w:tc>
          <w:tcPr>
            <w:tcW w:w="1097" w:type="dxa"/>
            <w:hideMark/>
          </w:tcPr>
          <w:p w:rsidR="00E07896" w:rsidRPr="00FC76D6" w:rsidRDefault="00E07896" w:rsidP="00A71DA4">
            <w:pPr>
              <w:spacing w:line="233" w:lineRule="auto"/>
              <w:jc w:val="center"/>
              <w:rPr>
                <w:kern w:val="2"/>
              </w:rPr>
            </w:pPr>
            <w:r w:rsidRPr="00FC76D6">
              <w:rPr>
                <w:kern w:val="2"/>
              </w:rPr>
              <w:t>41 921,7</w:t>
            </w:r>
          </w:p>
        </w:tc>
        <w:tc>
          <w:tcPr>
            <w:tcW w:w="1097" w:type="dxa"/>
            <w:hideMark/>
          </w:tcPr>
          <w:p w:rsidR="00E07896" w:rsidRPr="00FC76D6" w:rsidRDefault="00E07896" w:rsidP="00A71DA4">
            <w:pPr>
              <w:spacing w:line="233" w:lineRule="auto"/>
              <w:jc w:val="center"/>
              <w:rPr>
                <w:kern w:val="2"/>
              </w:rPr>
            </w:pPr>
            <w:r w:rsidRPr="00FC76D6">
              <w:rPr>
                <w:kern w:val="2"/>
              </w:rPr>
              <w:t>41 921,7</w:t>
            </w:r>
          </w:p>
        </w:tc>
        <w:tc>
          <w:tcPr>
            <w:tcW w:w="1097" w:type="dxa"/>
          </w:tcPr>
          <w:p w:rsidR="00E07896" w:rsidRPr="00FC76D6" w:rsidRDefault="00E07896" w:rsidP="00A71DA4">
            <w:pPr>
              <w:spacing w:line="233" w:lineRule="auto"/>
              <w:jc w:val="center"/>
              <w:rPr>
                <w:kern w:val="2"/>
              </w:rPr>
            </w:pPr>
            <w:r w:rsidRPr="00FC76D6">
              <w:rPr>
                <w:kern w:val="2"/>
              </w:rPr>
              <w:t>41 921,7</w:t>
            </w:r>
          </w:p>
        </w:tc>
        <w:tc>
          <w:tcPr>
            <w:tcW w:w="1097" w:type="dxa"/>
          </w:tcPr>
          <w:p w:rsidR="00E07896" w:rsidRPr="00FC76D6" w:rsidRDefault="00E07896" w:rsidP="00A71DA4">
            <w:pPr>
              <w:spacing w:line="233" w:lineRule="auto"/>
              <w:jc w:val="center"/>
              <w:rPr>
                <w:kern w:val="2"/>
              </w:rPr>
            </w:pPr>
            <w:r w:rsidRPr="00FC76D6">
              <w:rPr>
                <w:kern w:val="2"/>
              </w:rPr>
              <w:t>41 921,7</w:t>
            </w:r>
          </w:p>
        </w:tc>
        <w:tc>
          <w:tcPr>
            <w:tcW w:w="1097" w:type="dxa"/>
          </w:tcPr>
          <w:p w:rsidR="00E07896" w:rsidRPr="00FC76D6" w:rsidRDefault="00E07896" w:rsidP="00A71DA4">
            <w:pPr>
              <w:spacing w:line="233" w:lineRule="auto"/>
              <w:jc w:val="center"/>
              <w:rPr>
                <w:kern w:val="2"/>
              </w:rPr>
            </w:pPr>
            <w:r w:rsidRPr="00FC76D6">
              <w:rPr>
                <w:kern w:val="2"/>
              </w:rPr>
              <w:t>41 921,7</w:t>
            </w:r>
          </w:p>
        </w:tc>
        <w:tc>
          <w:tcPr>
            <w:tcW w:w="1097" w:type="dxa"/>
          </w:tcPr>
          <w:p w:rsidR="00E07896" w:rsidRPr="00FC76D6" w:rsidRDefault="00E07896" w:rsidP="00A71DA4">
            <w:pPr>
              <w:spacing w:line="233" w:lineRule="auto"/>
              <w:jc w:val="center"/>
              <w:rPr>
                <w:kern w:val="2"/>
              </w:rPr>
            </w:pPr>
            <w:r w:rsidRPr="00FC76D6">
              <w:rPr>
                <w:kern w:val="2"/>
              </w:rPr>
              <w:t>41 921,7</w:t>
            </w:r>
          </w:p>
        </w:tc>
        <w:tc>
          <w:tcPr>
            <w:tcW w:w="1097" w:type="dxa"/>
          </w:tcPr>
          <w:p w:rsidR="00E07896" w:rsidRPr="00FC76D6" w:rsidRDefault="00E07896" w:rsidP="00A71DA4">
            <w:pPr>
              <w:spacing w:line="233" w:lineRule="auto"/>
              <w:jc w:val="center"/>
              <w:rPr>
                <w:kern w:val="2"/>
              </w:rPr>
            </w:pPr>
            <w:r w:rsidRPr="00FC76D6">
              <w:rPr>
                <w:kern w:val="2"/>
              </w:rPr>
              <w:t>41 921,7</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0412</w:t>
            </w:r>
          </w:p>
        </w:tc>
        <w:tc>
          <w:tcPr>
            <w:tcW w:w="1276" w:type="dxa"/>
            <w:hideMark/>
          </w:tcPr>
          <w:p w:rsidR="00E07896" w:rsidRPr="00FC76D6" w:rsidRDefault="00E07896" w:rsidP="00A337CC">
            <w:pPr>
              <w:jc w:val="center"/>
              <w:rPr>
                <w:spacing w:val="-6"/>
                <w:kern w:val="2"/>
              </w:rPr>
            </w:pPr>
            <w:r w:rsidRPr="00FC76D6">
              <w:rPr>
                <w:spacing w:val="-6"/>
                <w:kern w:val="2"/>
              </w:rPr>
              <w:t>1780000190</w:t>
            </w:r>
          </w:p>
        </w:tc>
        <w:tc>
          <w:tcPr>
            <w:tcW w:w="567" w:type="dxa"/>
            <w:hideMark/>
          </w:tcPr>
          <w:p w:rsidR="00E07896" w:rsidRPr="00FC76D6" w:rsidRDefault="00E07896" w:rsidP="00A337CC">
            <w:pPr>
              <w:jc w:val="center"/>
              <w:rPr>
                <w:kern w:val="2"/>
              </w:rPr>
            </w:pPr>
            <w:r w:rsidRPr="00FC76D6">
              <w:rPr>
                <w:kern w:val="2"/>
              </w:rPr>
              <w:t>120</w:t>
            </w:r>
          </w:p>
        </w:tc>
        <w:tc>
          <w:tcPr>
            <w:tcW w:w="1418" w:type="dxa"/>
          </w:tcPr>
          <w:p w:rsidR="00E07896" w:rsidRPr="00FC76D6" w:rsidRDefault="00E07896" w:rsidP="00A337CC">
            <w:pPr>
              <w:spacing w:line="233" w:lineRule="auto"/>
              <w:jc w:val="center"/>
              <w:rPr>
                <w:kern w:val="2"/>
              </w:rPr>
            </w:pPr>
            <w:r w:rsidRPr="00FC76D6">
              <w:rPr>
                <w:kern w:val="2"/>
              </w:rPr>
              <w:t>1 093,2</w:t>
            </w:r>
          </w:p>
        </w:tc>
        <w:tc>
          <w:tcPr>
            <w:tcW w:w="1096" w:type="dxa"/>
            <w:hideMark/>
          </w:tcPr>
          <w:p w:rsidR="00E07896" w:rsidRPr="00FC76D6" w:rsidRDefault="00E07896" w:rsidP="00512BEE">
            <w:pPr>
              <w:spacing w:line="233" w:lineRule="auto"/>
              <w:jc w:val="center"/>
              <w:rPr>
                <w:kern w:val="2"/>
              </w:rPr>
            </w:pPr>
            <w:r w:rsidRPr="00FC76D6">
              <w:rPr>
                <w:kern w:val="2"/>
              </w:rPr>
              <w:t>91,1</w:t>
            </w:r>
          </w:p>
        </w:tc>
        <w:tc>
          <w:tcPr>
            <w:tcW w:w="1097" w:type="dxa"/>
            <w:hideMark/>
          </w:tcPr>
          <w:p w:rsidR="00E07896" w:rsidRPr="00FC76D6" w:rsidRDefault="00E07896" w:rsidP="00512BEE">
            <w:pPr>
              <w:spacing w:line="233" w:lineRule="auto"/>
              <w:jc w:val="center"/>
              <w:rPr>
                <w:kern w:val="2"/>
              </w:rPr>
            </w:pPr>
            <w:r w:rsidRPr="00FC76D6">
              <w:rPr>
                <w:kern w:val="2"/>
              </w:rPr>
              <w:t>91,1</w:t>
            </w:r>
          </w:p>
        </w:tc>
        <w:tc>
          <w:tcPr>
            <w:tcW w:w="1097" w:type="dxa"/>
            <w:hideMark/>
          </w:tcPr>
          <w:p w:rsidR="00E07896" w:rsidRPr="00FC76D6" w:rsidRDefault="00E07896" w:rsidP="00512BEE">
            <w:pPr>
              <w:spacing w:line="233" w:lineRule="auto"/>
              <w:jc w:val="center"/>
              <w:rPr>
                <w:kern w:val="2"/>
              </w:rPr>
            </w:pPr>
            <w:r w:rsidRPr="00FC76D6">
              <w:rPr>
                <w:kern w:val="2"/>
              </w:rPr>
              <w:t>91,1</w:t>
            </w:r>
          </w:p>
        </w:tc>
        <w:tc>
          <w:tcPr>
            <w:tcW w:w="1097" w:type="dxa"/>
            <w:hideMark/>
          </w:tcPr>
          <w:p w:rsidR="00E07896" w:rsidRPr="00FC76D6" w:rsidRDefault="00E07896" w:rsidP="00A71DA4">
            <w:pPr>
              <w:spacing w:line="233" w:lineRule="auto"/>
              <w:jc w:val="center"/>
              <w:rPr>
                <w:kern w:val="2"/>
              </w:rPr>
            </w:pPr>
            <w:r w:rsidRPr="00FC76D6">
              <w:rPr>
                <w:kern w:val="2"/>
              </w:rPr>
              <w:t>91,1</w:t>
            </w:r>
          </w:p>
        </w:tc>
        <w:tc>
          <w:tcPr>
            <w:tcW w:w="1097" w:type="dxa"/>
            <w:hideMark/>
          </w:tcPr>
          <w:p w:rsidR="00E07896" w:rsidRPr="00FC76D6" w:rsidRDefault="00E07896" w:rsidP="00A71DA4">
            <w:pPr>
              <w:spacing w:line="233" w:lineRule="auto"/>
              <w:jc w:val="center"/>
              <w:rPr>
                <w:kern w:val="2"/>
              </w:rPr>
            </w:pPr>
            <w:r w:rsidRPr="00FC76D6">
              <w:rPr>
                <w:kern w:val="2"/>
              </w:rPr>
              <w:t>91,1</w:t>
            </w:r>
          </w:p>
        </w:tc>
        <w:tc>
          <w:tcPr>
            <w:tcW w:w="1097" w:type="dxa"/>
            <w:hideMark/>
          </w:tcPr>
          <w:p w:rsidR="00E07896" w:rsidRPr="00FC76D6" w:rsidRDefault="00E07896" w:rsidP="00A71DA4">
            <w:pPr>
              <w:spacing w:line="233" w:lineRule="auto"/>
              <w:jc w:val="center"/>
              <w:rPr>
                <w:kern w:val="2"/>
              </w:rPr>
            </w:pPr>
            <w:r w:rsidRPr="00FC76D6">
              <w:rPr>
                <w:kern w:val="2"/>
              </w:rPr>
              <w:t>91,1</w:t>
            </w:r>
          </w:p>
        </w:tc>
        <w:tc>
          <w:tcPr>
            <w:tcW w:w="1097" w:type="dxa"/>
            <w:hideMark/>
          </w:tcPr>
          <w:p w:rsidR="00E07896" w:rsidRPr="00FC76D6" w:rsidRDefault="00E07896" w:rsidP="00A71DA4">
            <w:pPr>
              <w:spacing w:line="233" w:lineRule="auto"/>
              <w:jc w:val="center"/>
              <w:rPr>
                <w:kern w:val="2"/>
              </w:rPr>
            </w:pPr>
            <w:r w:rsidRPr="00FC76D6">
              <w:rPr>
                <w:kern w:val="2"/>
              </w:rPr>
              <w:t>91,1</w:t>
            </w:r>
          </w:p>
        </w:tc>
        <w:tc>
          <w:tcPr>
            <w:tcW w:w="1097" w:type="dxa"/>
          </w:tcPr>
          <w:p w:rsidR="00E07896" w:rsidRPr="00FC76D6" w:rsidRDefault="00E07896" w:rsidP="00A71DA4">
            <w:pPr>
              <w:spacing w:line="233" w:lineRule="auto"/>
              <w:jc w:val="center"/>
              <w:rPr>
                <w:kern w:val="2"/>
              </w:rPr>
            </w:pPr>
            <w:r w:rsidRPr="00FC76D6">
              <w:rPr>
                <w:kern w:val="2"/>
              </w:rPr>
              <w:t>91,1</w:t>
            </w:r>
          </w:p>
        </w:tc>
        <w:tc>
          <w:tcPr>
            <w:tcW w:w="1097" w:type="dxa"/>
          </w:tcPr>
          <w:p w:rsidR="00E07896" w:rsidRPr="00FC76D6" w:rsidRDefault="00E07896" w:rsidP="00A71DA4">
            <w:pPr>
              <w:spacing w:line="233" w:lineRule="auto"/>
              <w:jc w:val="center"/>
              <w:rPr>
                <w:kern w:val="2"/>
              </w:rPr>
            </w:pPr>
            <w:r w:rsidRPr="00FC76D6">
              <w:rPr>
                <w:kern w:val="2"/>
              </w:rPr>
              <w:t>91,1</w:t>
            </w:r>
          </w:p>
        </w:tc>
        <w:tc>
          <w:tcPr>
            <w:tcW w:w="1097" w:type="dxa"/>
          </w:tcPr>
          <w:p w:rsidR="00E07896" w:rsidRPr="00FC76D6" w:rsidRDefault="00E07896" w:rsidP="00A71DA4">
            <w:pPr>
              <w:spacing w:line="233" w:lineRule="auto"/>
              <w:jc w:val="center"/>
              <w:rPr>
                <w:kern w:val="2"/>
              </w:rPr>
            </w:pPr>
            <w:r w:rsidRPr="00FC76D6">
              <w:rPr>
                <w:kern w:val="2"/>
              </w:rPr>
              <w:t>91,1</w:t>
            </w:r>
          </w:p>
        </w:tc>
        <w:tc>
          <w:tcPr>
            <w:tcW w:w="1097" w:type="dxa"/>
          </w:tcPr>
          <w:p w:rsidR="00E07896" w:rsidRPr="00FC76D6" w:rsidRDefault="00E07896" w:rsidP="00A71DA4">
            <w:pPr>
              <w:spacing w:line="233" w:lineRule="auto"/>
              <w:jc w:val="center"/>
              <w:rPr>
                <w:kern w:val="2"/>
              </w:rPr>
            </w:pPr>
            <w:r w:rsidRPr="00FC76D6">
              <w:rPr>
                <w:kern w:val="2"/>
              </w:rPr>
              <w:t>91,1</w:t>
            </w:r>
          </w:p>
        </w:tc>
        <w:tc>
          <w:tcPr>
            <w:tcW w:w="1097" w:type="dxa"/>
          </w:tcPr>
          <w:p w:rsidR="00E07896" w:rsidRPr="00FC76D6" w:rsidRDefault="00E07896" w:rsidP="00A71DA4">
            <w:pPr>
              <w:spacing w:line="233" w:lineRule="auto"/>
              <w:jc w:val="center"/>
              <w:rPr>
                <w:kern w:val="2"/>
              </w:rPr>
            </w:pPr>
            <w:r w:rsidRPr="00FC76D6">
              <w:rPr>
                <w:kern w:val="2"/>
              </w:rPr>
              <w:t>91,1</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831</w:t>
            </w:r>
          </w:p>
        </w:tc>
        <w:tc>
          <w:tcPr>
            <w:tcW w:w="567" w:type="dxa"/>
            <w:hideMark/>
          </w:tcPr>
          <w:p w:rsidR="00E07896" w:rsidRPr="00FC76D6" w:rsidRDefault="00E07896" w:rsidP="00A337CC">
            <w:pPr>
              <w:jc w:val="center"/>
              <w:rPr>
                <w:kern w:val="2"/>
              </w:rPr>
            </w:pPr>
            <w:r w:rsidRPr="00FC76D6">
              <w:rPr>
                <w:kern w:val="2"/>
              </w:rPr>
              <w:t>0412</w:t>
            </w:r>
          </w:p>
        </w:tc>
        <w:tc>
          <w:tcPr>
            <w:tcW w:w="1276" w:type="dxa"/>
            <w:hideMark/>
          </w:tcPr>
          <w:p w:rsidR="00E07896" w:rsidRPr="00FC76D6" w:rsidRDefault="00E07896" w:rsidP="00A337CC">
            <w:pPr>
              <w:jc w:val="center"/>
              <w:rPr>
                <w:spacing w:val="-6"/>
                <w:kern w:val="2"/>
              </w:rPr>
            </w:pPr>
            <w:r w:rsidRPr="00FC76D6">
              <w:rPr>
                <w:spacing w:val="-6"/>
                <w:kern w:val="2"/>
              </w:rPr>
              <w:t>1780000190</w:t>
            </w:r>
          </w:p>
        </w:tc>
        <w:tc>
          <w:tcPr>
            <w:tcW w:w="567" w:type="dxa"/>
            <w:hideMark/>
          </w:tcPr>
          <w:p w:rsidR="00E07896" w:rsidRPr="00FC76D6" w:rsidRDefault="00E07896" w:rsidP="00A337CC">
            <w:pPr>
              <w:jc w:val="center"/>
              <w:rPr>
                <w:kern w:val="2"/>
              </w:rPr>
            </w:pPr>
            <w:r w:rsidRPr="00FC76D6">
              <w:rPr>
                <w:kern w:val="2"/>
              </w:rPr>
              <w:t>240</w:t>
            </w:r>
          </w:p>
        </w:tc>
        <w:tc>
          <w:tcPr>
            <w:tcW w:w="1418" w:type="dxa"/>
          </w:tcPr>
          <w:p w:rsidR="00E07896" w:rsidRPr="00FC76D6" w:rsidRDefault="00E07896" w:rsidP="00A337CC">
            <w:pPr>
              <w:spacing w:line="233" w:lineRule="auto"/>
              <w:jc w:val="center"/>
              <w:rPr>
                <w:kern w:val="2"/>
              </w:rPr>
            </w:pPr>
            <w:r w:rsidRPr="00FC76D6">
              <w:rPr>
                <w:kern w:val="2"/>
              </w:rPr>
              <w:t>57 926,1</w:t>
            </w:r>
          </w:p>
        </w:tc>
        <w:tc>
          <w:tcPr>
            <w:tcW w:w="1096" w:type="dxa"/>
            <w:hideMark/>
          </w:tcPr>
          <w:p w:rsidR="00E07896" w:rsidRPr="00FC76D6" w:rsidRDefault="00E07896" w:rsidP="00512BEE">
            <w:pPr>
              <w:spacing w:line="233" w:lineRule="auto"/>
              <w:jc w:val="center"/>
              <w:rPr>
                <w:kern w:val="2"/>
              </w:rPr>
            </w:pPr>
            <w:r w:rsidRPr="00FC76D6">
              <w:rPr>
                <w:kern w:val="2"/>
              </w:rPr>
              <w:t>4 783,2</w:t>
            </w:r>
          </w:p>
        </w:tc>
        <w:tc>
          <w:tcPr>
            <w:tcW w:w="1097" w:type="dxa"/>
            <w:hideMark/>
          </w:tcPr>
          <w:p w:rsidR="00E07896" w:rsidRPr="00FC76D6" w:rsidRDefault="00E07896" w:rsidP="00512BEE">
            <w:pPr>
              <w:spacing w:line="233" w:lineRule="auto"/>
              <w:jc w:val="center"/>
              <w:rPr>
                <w:kern w:val="2"/>
              </w:rPr>
            </w:pPr>
            <w:r w:rsidRPr="00FC76D6">
              <w:rPr>
                <w:kern w:val="2"/>
              </w:rPr>
              <w:t>4 807,9</w:t>
            </w:r>
          </w:p>
        </w:tc>
        <w:tc>
          <w:tcPr>
            <w:tcW w:w="1097" w:type="dxa"/>
            <w:hideMark/>
          </w:tcPr>
          <w:p w:rsidR="00E07896" w:rsidRPr="00FC76D6" w:rsidRDefault="00E07896" w:rsidP="00512BEE">
            <w:pPr>
              <w:spacing w:line="233" w:lineRule="auto"/>
              <w:jc w:val="center"/>
              <w:rPr>
                <w:kern w:val="2"/>
              </w:rPr>
            </w:pPr>
            <w:r w:rsidRPr="00FC76D6">
              <w:rPr>
                <w:kern w:val="2"/>
              </w:rPr>
              <w:t>4 833,5</w:t>
            </w:r>
          </w:p>
        </w:tc>
        <w:tc>
          <w:tcPr>
            <w:tcW w:w="1097" w:type="dxa"/>
            <w:hideMark/>
          </w:tcPr>
          <w:p w:rsidR="00E07896" w:rsidRPr="00FC76D6" w:rsidRDefault="00E07896" w:rsidP="00A71DA4">
            <w:pPr>
              <w:spacing w:line="233" w:lineRule="auto"/>
              <w:jc w:val="center"/>
              <w:rPr>
                <w:kern w:val="2"/>
              </w:rPr>
            </w:pPr>
            <w:r w:rsidRPr="00FC76D6">
              <w:rPr>
                <w:kern w:val="2"/>
              </w:rPr>
              <w:t>4 833,5</w:t>
            </w:r>
          </w:p>
        </w:tc>
        <w:tc>
          <w:tcPr>
            <w:tcW w:w="1097" w:type="dxa"/>
            <w:hideMark/>
          </w:tcPr>
          <w:p w:rsidR="00E07896" w:rsidRPr="00FC76D6" w:rsidRDefault="00E07896" w:rsidP="00A71DA4">
            <w:pPr>
              <w:spacing w:line="233" w:lineRule="auto"/>
              <w:jc w:val="center"/>
              <w:rPr>
                <w:kern w:val="2"/>
              </w:rPr>
            </w:pPr>
            <w:r w:rsidRPr="00FC76D6">
              <w:rPr>
                <w:kern w:val="2"/>
              </w:rPr>
              <w:t>4 833,5</w:t>
            </w:r>
          </w:p>
        </w:tc>
        <w:tc>
          <w:tcPr>
            <w:tcW w:w="1097" w:type="dxa"/>
            <w:hideMark/>
          </w:tcPr>
          <w:p w:rsidR="00E07896" w:rsidRPr="00FC76D6" w:rsidRDefault="00E07896" w:rsidP="00A71DA4">
            <w:pPr>
              <w:spacing w:line="233" w:lineRule="auto"/>
              <w:jc w:val="center"/>
              <w:rPr>
                <w:kern w:val="2"/>
              </w:rPr>
            </w:pPr>
            <w:r w:rsidRPr="00FC76D6">
              <w:rPr>
                <w:kern w:val="2"/>
              </w:rPr>
              <w:t>4 833,5</w:t>
            </w:r>
          </w:p>
        </w:tc>
        <w:tc>
          <w:tcPr>
            <w:tcW w:w="1097" w:type="dxa"/>
            <w:hideMark/>
          </w:tcPr>
          <w:p w:rsidR="00E07896" w:rsidRPr="00FC76D6" w:rsidRDefault="00E07896" w:rsidP="00A71DA4">
            <w:pPr>
              <w:spacing w:line="233" w:lineRule="auto"/>
              <w:jc w:val="center"/>
              <w:rPr>
                <w:kern w:val="2"/>
              </w:rPr>
            </w:pPr>
            <w:r w:rsidRPr="00FC76D6">
              <w:rPr>
                <w:kern w:val="2"/>
              </w:rPr>
              <w:t>4 833,5</w:t>
            </w:r>
          </w:p>
        </w:tc>
        <w:tc>
          <w:tcPr>
            <w:tcW w:w="1097" w:type="dxa"/>
          </w:tcPr>
          <w:p w:rsidR="00E07896" w:rsidRPr="00FC76D6" w:rsidRDefault="00E07896" w:rsidP="00A71DA4">
            <w:pPr>
              <w:spacing w:line="233" w:lineRule="auto"/>
              <w:jc w:val="center"/>
              <w:rPr>
                <w:kern w:val="2"/>
              </w:rPr>
            </w:pPr>
            <w:r w:rsidRPr="00FC76D6">
              <w:rPr>
                <w:kern w:val="2"/>
              </w:rPr>
              <w:t>4 833,5</w:t>
            </w:r>
          </w:p>
        </w:tc>
        <w:tc>
          <w:tcPr>
            <w:tcW w:w="1097" w:type="dxa"/>
          </w:tcPr>
          <w:p w:rsidR="00E07896" w:rsidRPr="00FC76D6" w:rsidRDefault="00E07896" w:rsidP="00A71DA4">
            <w:pPr>
              <w:spacing w:line="233" w:lineRule="auto"/>
              <w:jc w:val="center"/>
              <w:rPr>
                <w:kern w:val="2"/>
              </w:rPr>
            </w:pPr>
            <w:r w:rsidRPr="00FC76D6">
              <w:rPr>
                <w:kern w:val="2"/>
              </w:rPr>
              <w:t>4 833,5</w:t>
            </w:r>
          </w:p>
        </w:tc>
        <w:tc>
          <w:tcPr>
            <w:tcW w:w="1097" w:type="dxa"/>
          </w:tcPr>
          <w:p w:rsidR="00E07896" w:rsidRPr="00FC76D6" w:rsidRDefault="00E07896" w:rsidP="00A71DA4">
            <w:pPr>
              <w:spacing w:line="233" w:lineRule="auto"/>
              <w:jc w:val="center"/>
              <w:rPr>
                <w:kern w:val="2"/>
              </w:rPr>
            </w:pPr>
            <w:r w:rsidRPr="00FC76D6">
              <w:rPr>
                <w:kern w:val="2"/>
              </w:rPr>
              <w:t>4 833,5</w:t>
            </w:r>
          </w:p>
        </w:tc>
        <w:tc>
          <w:tcPr>
            <w:tcW w:w="1097" w:type="dxa"/>
          </w:tcPr>
          <w:p w:rsidR="00E07896" w:rsidRPr="00FC76D6" w:rsidRDefault="00E07896" w:rsidP="00A71DA4">
            <w:pPr>
              <w:spacing w:line="233" w:lineRule="auto"/>
              <w:jc w:val="center"/>
              <w:rPr>
                <w:kern w:val="2"/>
              </w:rPr>
            </w:pPr>
            <w:r w:rsidRPr="00FC76D6">
              <w:rPr>
                <w:kern w:val="2"/>
              </w:rPr>
              <w:t>4 833,5</w:t>
            </w:r>
          </w:p>
        </w:tc>
        <w:tc>
          <w:tcPr>
            <w:tcW w:w="1097" w:type="dxa"/>
          </w:tcPr>
          <w:p w:rsidR="00E07896" w:rsidRPr="00FC76D6" w:rsidRDefault="00E07896" w:rsidP="00A71DA4">
            <w:pPr>
              <w:spacing w:line="233" w:lineRule="auto"/>
              <w:jc w:val="center"/>
              <w:rPr>
                <w:kern w:val="2"/>
              </w:rPr>
            </w:pPr>
            <w:r w:rsidRPr="00FC76D6">
              <w:rPr>
                <w:kern w:val="2"/>
              </w:rPr>
              <w:t>4 833,5</w:t>
            </w:r>
          </w:p>
        </w:tc>
      </w:tr>
      <w:tr w:rsidR="00E07896" w:rsidRPr="00A83ED7" w:rsidTr="00137790">
        <w:tc>
          <w:tcPr>
            <w:tcW w:w="2751" w:type="dxa"/>
            <w:vMerge w:val="restart"/>
            <w:hideMark/>
          </w:tcPr>
          <w:p w:rsidR="00E07896" w:rsidRPr="00FC76D6" w:rsidRDefault="00E07896" w:rsidP="00637893">
            <w:pPr>
              <w:spacing w:line="233" w:lineRule="auto"/>
              <w:rPr>
                <w:spacing w:val="-2"/>
                <w:kern w:val="2"/>
              </w:rPr>
            </w:pPr>
            <w:r w:rsidRPr="00FC76D6">
              <w:rPr>
                <w:spacing w:val="-2"/>
                <w:kern w:val="2"/>
              </w:rPr>
              <w:t>Основное мероприя</w:t>
            </w:r>
            <w:r w:rsidRPr="00FC76D6">
              <w:rPr>
                <w:spacing w:val="-2"/>
                <w:kern w:val="2"/>
              </w:rPr>
              <w:softHyphen/>
              <w:t>тие 8.3. Субвенция на ор</w:t>
            </w:r>
            <w:r w:rsidRPr="00FC76D6">
              <w:rPr>
                <w:spacing w:val="-2"/>
                <w:kern w:val="2"/>
              </w:rPr>
              <w:softHyphen/>
              <w:t>ганизацию исполнительно-распорядитель</w:t>
            </w:r>
            <w:r w:rsidRPr="00FC76D6">
              <w:rPr>
                <w:spacing w:val="-2"/>
                <w:kern w:val="2"/>
              </w:rPr>
              <w:softHyphen/>
              <w:t>ных функций, связанных с реализацией переданных государственных полномочий по поддержке сельскохо</w:t>
            </w:r>
            <w:r w:rsidRPr="00FC76D6">
              <w:rPr>
                <w:spacing w:val="-2"/>
                <w:kern w:val="2"/>
              </w:rPr>
              <w:softHyphen/>
              <w:t>зяйственного производ</w:t>
            </w:r>
            <w:r w:rsidRPr="00FC76D6">
              <w:rPr>
                <w:spacing w:val="-2"/>
                <w:kern w:val="2"/>
              </w:rPr>
              <w:softHyphen/>
              <w:t>ства и осуществлению мероприятий в области обеспечения плодородия земель сельскохо</w:t>
            </w:r>
            <w:r w:rsidRPr="00FC76D6">
              <w:rPr>
                <w:spacing w:val="-2"/>
                <w:kern w:val="2"/>
              </w:rPr>
              <w:softHyphen/>
              <w:t>зяйственного назначе</w:t>
            </w:r>
            <w:r w:rsidRPr="00FC76D6">
              <w:rPr>
                <w:spacing w:val="-2"/>
                <w:kern w:val="2"/>
              </w:rPr>
              <w:softHyphen/>
              <w:t>ния</w:t>
            </w:r>
          </w:p>
        </w:tc>
        <w:tc>
          <w:tcPr>
            <w:tcW w:w="1842" w:type="dxa"/>
            <w:vMerge w:val="restart"/>
            <w:hideMark/>
          </w:tcPr>
          <w:p w:rsidR="00E07896" w:rsidRPr="00FC76D6" w:rsidRDefault="00E07896" w:rsidP="00A337CC">
            <w:pPr>
              <w:rPr>
                <w:kern w:val="2"/>
              </w:rPr>
            </w:pPr>
            <w:r w:rsidRPr="00FC76D6">
              <w:rPr>
                <w:kern w:val="2"/>
              </w:rPr>
              <w:t>минсель</w:t>
            </w:r>
            <w:r w:rsidRPr="00FC76D6">
              <w:rPr>
                <w:kern w:val="2"/>
              </w:rPr>
              <w:softHyphen/>
              <w:t>хоз</w:t>
            </w:r>
            <w:r w:rsidRPr="00FC76D6">
              <w:rPr>
                <w:kern w:val="2"/>
              </w:rPr>
              <w:softHyphen/>
              <w:t>прод области</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797 371,2</w:t>
            </w:r>
          </w:p>
        </w:tc>
        <w:tc>
          <w:tcPr>
            <w:tcW w:w="1096" w:type="dxa"/>
            <w:hideMark/>
          </w:tcPr>
          <w:p w:rsidR="00E07896" w:rsidRPr="00FC76D6" w:rsidRDefault="00E07896" w:rsidP="00A337CC">
            <w:pPr>
              <w:jc w:val="center"/>
              <w:rPr>
                <w:kern w:val="2"/>
              </w:rP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809</w:t>
            </w:r>
          </w:p>
        </w:tc>
        <w:tc>
          <w:tcPr>
            <w:tcW w:w="567" w:type="dxa"/>
            <w:hideMark/>
          </w:tcPr>
          <w:p w:rsidR="00E07896" w:rsidRPr="00FC76D6" w:rsidRDefault="00E07896" w:rsidP="00A337CC">
            <w:pPr>
              <w:jc w:val="center"/>
              <w:rPr>
                <w:kern w:val="2"/>
              </w:rPr>
            </w:pPr>
            <w:r w:rsidRPr="00FC76D6">
              <w:rPr>
                <w:kern w:val="2"/>
              </w:rPr>
              <w:t>0405</w:t>
            </w:r>
          </w:p>
        </w:tc>
        <w:tc>
          <w:tcPr>
            <w:tcW w:w="1276" w:type="dxa"/>
            <w:hideMark/>
          </w:tcPr>
          <w:p w:rsidR="00E07896" w:rsidRPr="00FC76D6" w:rsidRDefault="00E07896" w:rsidP="00A337CC">
            <w:pPr>
              <w:jc w:val="center"/>
              <w:rPr>
                <w:spacing w:val="-6"/>
                <w:kern w:val="2"/>
              </w:rPr>
            </w:pPr>
            <w:r w:rsidRPr="00FC76D6">
              <w:rPr>
                <w:spacing w:val="-6"/>
                <w:kern w:val="2"/>
              </w:rPr>
              <w:t>1780072330</w:t>
            </w:r>
          </w:p>
        </w:tc>
        <w:tc>
          <w:tcPr>
            <w:tcW w:w="567" w:type="dxa"/>
            <w:hideMark/>
          </w:tcPr>
          <w:p w:rsidR="00E07896" w:rsidRPr="00FC76D6" w:rsidRDefault="00E07896" w:rsidP="00A337CC">
            <w:pPr>
              <w:jc w:val="center"/>
              <w:rPr>
                <w:kern w:val="2"/>
              </w:rPr>
            </w:pPr>
            <w:r w:rsidRPr="00FC76D6">
              <w:rPr>
                <w:kern w:val="2"/>
              </w:rPr>
              <w:t>530</w:t>
            </w:r>
          </w:p>
        </w:tc>
        <w:tc>
          <w:tcPr>
            <w:tcW w:w="1418" w:type="dxa"/>
          </w:tcPr>
          <w:p w:rsidR="00E07896" w:rsidRPr="00FC76D6" w:rsidRDefault="00E07896" w:rsidP="00A337CC">
            <w:pPr>
              <w:jc w:val="center"/>
              <w:rPr>
                <w:kern w:val="2"/>
              </w:rPr>
            </w:pPr>
            <w:r w:rsidRPr="00FC76D6">
              <w:rPr>
                <w:kern w:val="2"/>
              </w:rPr>
              <w:t>797 371,2</w:t>
            </w:r>
          </w:p>
        </w:tc>
        <w:tc>
          <w:tcPr>
            <w:tcW w:w="1096" w:type="dxa"/>
            <w:hideMark/>
          </w:tcPr>
          <w:p w:rsidR="00E07896" w:rsidRPr="00FC76D6" w:rsidRDefault="00E07896" w:rsidP="00DA226A">
            <w:pPr>
              <w:jc w:val="center"/>
              <w:rPr>
                <w:kern w:val="2"/>
              </w:rP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hideMark/>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c>
          <w:tcPr>
            <w:tcW w:w="1097" w:type="dxa"/>
          </w:tcPr>
          <w:p w:rsidR="00E07896" w:rsidRPr="00FC76D6" w:rsidRDefault="00E07896" w:rsidP="00DA226A">
            <w:pPr>
              <w:jc w:val="center"/>
            </w:pPr>
            <w:r w:rsidRPr="00FC76D6">
              <w:rPr>
                <w:kern w:val="2"/>
              </w:rPr>
              <w:t>66 447,6</w:t>
            </w:r>
          </w:p>
        </w:tc>
      </w:tr>
      <w:tr w:rsidR="00E07896" w:rsidRPr="00A83ED7" w:rsidTr="00B17C48">
        <w:trPr>
          <w:trHeight w:val="173"/>
        </w:trPr>
        <w:tc>
          <w:tcPr>
            <w:tcW w:w="2751" w:type="dxa"/>
            <w:vMerge w:val="restart"/>
            <w:hideMark/>
          </w:tcPr>
          <w:p w:rsidR="00E07896" w:rsidRPr="00FC76D6" w:rsidRDefault="00E07896" w:rsidP="00200C55">
            <w:pPr>
              <w:spacing w:line="233" w:lineRule="auto"/>
              <w:rPr>
                <w:kern w:val="2"/>
              </w:rPr>
            </w:pPr>
            <w:r w:rsidRPr="00FC76D6">
              <w:rPr>
                <w:kern w:val="2"/>
              </w:rPr>
              <w:t>Основное мероприятие 8.4. Организация подготовки и проведение общественных мероприятий в сфере АПК</w:t>
            </w:r>
          </w:p>
        </w:tc>
        <w:tc>
          <w:tcPr>
            <w:tcW w:w="1842" w:type="dxa"/>
            <w:vMerge w:val="restart"/>
            <w:hideMark/>
          </w:tcPr>
          <w:p w:rsidR="00E07896" w:rsidRPr="00FC76D6" w:rsidRDefault="00E07896" w:rsidP="00A337CC">
            <w:pPr>
              <w:rPr>
                <w:kern w:val="2"/>
              </w:rPr>
            </w:pPr>
            <w:r w:rsidRPr="00FC76D6">
              <w:rPr>
                <w:kern w:val="2"/>
              </w:rPr>
              <w:t>минсельхоз</w:t>
            </w:r>
            <w:r w:rsidRPr="00FC76D6">
              <w:rPr>
                <w:kern w:val="2"/>
              </w:rPr>
              <w:softHyphen/>
              <w:t>прод области</w:t>
            </w:r>
          </w:p>
        </w:tc>
        <w:tc>
          <w:tcPr>
            <w:tcW w:w="567" w:type="dxa"/>
            <w:hideMark/>
          </w:tcPr>
          <w:p w:rsidR="00E07896" w:rsidRPr="00FC76D6" w:rsidRDefault="00E07896" w:rsidP="00B17C48">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36 332,4</w:t>
            </w:r>
          </w:p>
        </w:tc>
        <w:tc>
          <w:tcPr>
            <w:tcW w:w="1096" w:type="dxa"/>
            <w:hideMark/>
          </w:tcPr>
          <w:p w:rsidR="00E07896" w:rsidRPr="00FC76D6" w:rsidRDefault="00E07896" w:rsidP="00A337CC">
            <w:pPr>
              <w:jc w:val="center"/>
              <w:rPr>
                <w:kern w:val="2"/>
              </w:rPr>
            </w:pPr>
            <w:r w:rsidRPr="00FC76D6">
              <w:rPr>
                <w:kern w:val="2"/>
              </w:rPr>
              <w:t>3 027,7</w:t>
            </w:r>
          </w:p>
        </w:tc>
        <w:tc>
          <w:tcPr>
            <w:tcW w:w="1097" w:type="dxa"/>
            <w:hideMark/>
          </w:tcPr>
          <w:p w:rsidR="00E07896" w:rsidRPr="00FC76D6" w:rsidRDefault="00E07896" w:rsidP="00DA226A">
            <w:pPr>
              <w:jc w:val="center"/>
            </w:pPr>
            <w:r w:rsidRPr="00FC76D6">
              <w:rPr>
                <w:kern w:val="2"/>
              </w:rPr>
              <w:t>3 027,7</w:t>
            </w:r>
          </w:p>
        </w:tc>
        <w:tc>
          <w:tcPr>
            <w:tcW w:w="1097" w:type="dxa"/>
            <w:hideMark/>
          </w:tcPr>
          <w:p w:rsidR="00E07896" w:rsidRPr="00FC76D6" w:rsidRDefault="00E07896" w:rsidP="00DA226A">
            <w:pPr>
              <w:jc w:val="center"/>
            </w:pPr>
            <w:r w:rsidRPr="00FC76D6">
              <w:rPr>
                <w:kern w:val="2"/>
              </w:rPr>
              <w:t>3 027,7</w:t>
            </w:r>
          </w:p>
        </w:tc>
        <w:tc>
          <w:tcPr>
            <w:tcW w:w="1097" w:type="dxa"/>
            <w:hideMark/>
          </w:tcPr>
          <w:p w:rsidR="00E07896" w:rsidRPr="00FC76D6" w:rsidRDefault="00E07896" w:rsidP="00DA226A">
            <w:pPr>
              <w:jc w:val="center"/>
            </w:pPr>
            <w:r w:rsidRPr="00FC76D6">
              <w:rPr>
                <w:kern w:val="2"/>
              </w:rPr>
              <w:t>3 027,7</w:t>
            </w:r>
          </w:p>
        </w:tc>
        <w:tc>
          <w:tcPr>
            <w:tcW w:w="1097" w:type="dxa"/>
            <w:hideMark/>
          </w:tcPr>
          <w:p w:rsidR="00E07896" w:rsidRPr="00FC76D6" w:rsidRDefault="00E07896" w:rsidP="00DA226A">
            <w:pPr>
              <w:jc w:val="center"/>
            </w:pPr>
            <w:r w:rsidRPr="00FC76D6">
              <w:rPr>
                <w:kern w:val="2"/>
              </w:rPr>
              <w:t>3 027,7</w:t>
            </w:r>
          </w:p>
        </w:tc>
        <w:tc>
          <w:tcPr>
            <w:tcW w:w="1097" w:type="dxa"/>
            <w:hideMark/>
          </w:tcPr>
          <w:p w:rsidR="00E07896" w:rsidRPr="00FC76D6" w:rsidRDefault="00E07896" w:rsidP="00DA226A">
            <w:pPr>
              <w:jc w:val="center"/>
            </w:pPr>
            <w:r w:rsidRPr="00FC76D6">
              <w:rPr>
                <w:kern w:val="2"/>
              </w:rPr>
              <w:t>3 027,7</w:t>
            </w:r>
          </w:p>
        </w:tc>
        <w:tc>
          <w:tcPr>
            <w:tcW w:w="1097" w:type="dxa"/>
            <w:hideMark/>
          </w:tcPr>
          <w:p w:rsidR="00E07896" w:rsidRPr="00FC76D6" w:rsidRDefault="00E07896" w:rsidP="00DA226A">
            <w:pPr>
              <w:jc w:val="center"/>
            </w:pPr>
            <w:r w:rsidRPr="00FC76D6">
              <w:rPr>
                <w:kern w:val="2"/>
              </w:rPr>
              <w:t>3 027,7</w:t>
            </w:r>
          </w:p>
        </w:tc>
        <w:tc>
          <w:tcPr>
            <w:tcW w:w="1097" w:type="dxa"/>
          </w:tcPr>
          <w:p w:rsidR="00E07896" w:rsidRPr="00FC76D6" w:rsidRDefault="00E07896" w:rsidP="00DA226A">
            <w:pPr>
              <w:jc w:val="center"/>
            </w:pPr>
            <w:r w:rsidRPr="00FC76D6">
              <w:rPr>
                <w:kern w:val="2"/>
              </w:rPr>
              <w:t>3 027,7</w:t>
            </w:r>
          </w:p>
        </w:tc>
        <w:tc>
          <w:tcPr>
            <w:tcW w:w="1097" w:type="dxa"/>
          </w:tcPr>
          <w:p w:rsidR="00E07896" w:rsidRPr="00FC76D6" w:rsidRDefault="00E07896" w:rsidP="00DA226A">
            <w:pPr>
              <w:jc w:val="center"/>
            </w:pPr>
            <w:r w:rsidRPr="00FC76D6">
              <w:rPr>
                <w:kern w:val="2"/>
              </w:rPr>
              <w:t>3 027,7</w:t>
            </w:r>
          </w:p>
        </w:tc>
        <w:tc>
          <w:tcPr>
            <w:tcW w:w="1097" w:type="dxa"/>
          </w:tcPr>
          <w:p w:rsidR="00E07896" w:rsidRPr="00FC76D6" w:rsidRDefault="00E07896" w:rsidP="00DA226A">
            <w:pPr>
              <w:jc w:val="center"/>
            </w:pPr>
            <w:r w:rsidRPr="00FC76D6">
              <w:rPr>
                <w:kern w:val="2"/>
              </w:rPr>
              <w:t>3 027,7</w:t>
            </w:r>
          </w:p>
        </w:tc>
        <w:tc>
          <w:tcPr>
            <w:tcW w:w="1097" w:type="dxa"/>
          </w:tcPr>
          <w:p w:rsidR="00E07896" w:rsidRPr="00FC76D6" w:rsidRDefault="00E07896" w:rsidP="00DA226A">
            <w:pPr>
              <w:jc w:val="center"/>
            </w:pPr>
            <w:r w:rsidRPr="00FC76D6">
              <w:rPr>
                <w:kern w:val="2"/>
              </w:rPr>
              <w:t>3 027,7</w:t>
            </w:r>
          </w:p>
        </w:tc>
        <w:tc>
          <w:tcPr>
            <w:tcW w:w="1097" w:type="dxa"/>
          </w:tcPr>
          <w:p w:rsidR="00E07896" w:rsidRPr="00FC76D6" w:rsidRDefault="00E07896" w:rsidP="00DA226A">
            <w:pPr>
              <w:jc w:val="center"/>
            </w:pPr>
            <w:r w:rsidRPr="00FC76D6">
              <w:rPr>
                <w:kern w:val="2"/>
              </w:rPr>
              <w:t>3 027,7</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kern w:val="2"/>
              </w:rPr>
            </w:pPr>
            <w:r w:rsidRPr="00FC76D6">
              <w:rPr>
                <w:kern w:val="2"/>
              </w:rPr>
              <w:t>809</w:t>
            </w:r>
          </w:p>
        </w:tc>
        <w:tc>
          <w:tcPr>
            <w:tcW w:w="567" w:type="dxa"/>
            <w:hideMark/>
          </w:tcPr>
          <w:p w:rsidR="00E07896" w:rsidRPr="00FC76D6" w:rsidRDefault="00E07896" w:rsidP="00C23908">
            <w:pPr>
              <w:jc w:val="center"/>
              <w:rPr>
                <w:kern w:val="2"/>
              </w:rPr>
            </w:pPr>
            <w:r w:rsidRPr="00FC76D6">
              <w:rPr>
                <w:kern w:val="2"/>
              </w:rPr>
              <w:t>0405</w:t>
            </w:r>
          </w:p>
        </w:tc>
        <w:tc>
          <w:tcPr>
            <w:tcW w:w="1276" w:type="dxa"/>
            <w:hideMark/>
          </w:tcPr>
          <w:p w:rsidR="00E07896" w:rsidRPr="00FC76D6" w:rsidRDefault="00E07896" w:rsidP="00C23908">
            <w:pPr>
              <w:jc w:val="center"/>
              <w:rPr>
                <w:spacing w:val="-6"/>
                <w:kern w:val="2"/>
              </w:rPr>
            </w:pPr>
            <w:r w:rsidRPr="00FC76D6">
              <w:rPr>
                <w:spacing w:val="-6"/>
                <w:kern w:val="2"/>
              </w:rPr>
              <w:t>1780022520</w:t>
            </w:r>
          </w:p>
        </w:tc>
        <w:tc>
          <w:tcPr>
            <w:tcW w:w="567" w:type="dxa"/>
            <w:hideMark/>
          </w:tcPr>
          <w:p w:rsidR="00E07896" w:rsidRPr="00FC76D6" w:rsidRDefault="00E07896" w:rsidP="00C23908">
            <w:pPr>
              <w:jc w:val="center"/>
              <w:rPr>
                <w:kern w:val="2"/>
              </w:rPr>
            </w:pPr>
            <w:r w:rsidRPr="00FC76D6">
              <w:rPr>
                <w:kern w:val="2"/>
              </w:rPr>
              <w:t>240</w:t>
            </w:r>
          </w:p>
        </w:tc>
        <w:tc>
          <w:tcPr>
            <w:tcW w:w="1418" w:type="dxa"/>
          </w:tcPr>
          <w:p w:rsidR="00E07896" w:rsidRPr="00FC76D6" w:rsidRDefault="00E07896" w:rsidP="00A337CC">
            <w:pPr>
              <w:jc w:val="center"/>
              <w:rPr>
                <w:kern w:val="2"/>
              </w:rPr>
            </w:pPr>
            <w:r w:rsidRPr="00FC76D6">
              <w:rPr>
                <w:kern w:val="2"/>
              </w:rPr>
              <w:t>12 000,0</w:t>
            </w:r>
          </w:p>
        </w:tc>
        <w:tc>
          <w:tcPr>
            <w:tcW w:w="1096" w:type="dxa"/>
            <w:hideMark/>
          </w:tcPr>
          <w:p w:rsidR="00E07896" w:rsidRPr="00FC76D6" w:rsidRDefault="00E07896" w:rsidP="00DA226A">
            <w:pPr>
              <w:jc w:val="center"/>
              <w:rPr>
                <w:kern w:val="2"/>
              </w:rPr>
            </w:pPr>
            <w:r w:rsidRPr="00FC76D6">
              <w:rPr>
                <w:kern w:val="2"/>
              </w:rPr>
              <w:t>1 000,0</w:t>
            </w:r>
          </w:p>
        </w:tc>
        <w:tc>
          <w:tcPr>
            <w:tcW w:w="1097" w:type="dxa"/>
            <w:hideMark/>
          </w:tcPr>
          <w:p w:rsidR="00E07896" w:rsidRPr="00FC76D6" w:rsidRDefault="00E07896" w:rsidP="00DA226A">
            <w:pPr>
              <w:jc w:val="center"/>
            </w:pPr>
            <w:r w:rsidRPr="00FC76D6">
              <w:rPr>
                <w:kern w:val="2"/>
              </w:rPr>
              <w:t>1 000,0</w:t>
            </w:r>
          </w:p>
        </w:tc>
        <w:tc>
          <w:tcPr>
            <w:tcW w:w="1097" w:type="dxa"/>
            <w:hideMark/>
          </w:tcPr>
          <w:p w:rsidR="00E07896" w:rsidRPr="00FC76D6" w:rsidRDefault="00E07896" w:rsidP="00DA226A">
            <w:pPr>
              <w:jc w:val="center"/>
            </w:pPr>
            <w:r w:rsidRPr="00FC76D6">
              <w:rPr>
                <w:kern w:val="2"/>
              </w:rPr>
              <w:t>1 000,0</w:t>
            </w:r>
          </w:p>
        </w:tc>
        <w:tc>
          <w:tcPr>
            <w:tcW w:w="1097" w:type="dxa"/>
            <w:hideMark/>
          </w:tcPr>
          <w:p w:rsidR="00E07896" w:rsidRPr="00FC76D6" w:rsidRDefault="00E07896" w:rsidP="00DA226A">
            <w:pPr>
              <w:jc w:val="center"/>
            </w:pPr>
            <w:r w:rsidRPr="00FC76D6">
              <w:rPr>
                <w:kern w:val="2"/>
              </w:rPr>
              <w:t>1 000,0</w:t>
            </w:r>
          </w:p>
        </w:tc>
        <w:tc>
          <w:tcPr>
            <w:tcW w:w="1097" w:type="dxa"/>
            <w:hideMark/>
          </w:tcPr>
          <w:p w:rsidR="00E07896" w:rsidRPr="00FC76D6" w:rsidRDefault="00E07896" w:rsidP="00DA226A">
            <w:pPr>
              <w:jc w:val="center"/>
            </w:pPr>
            <w:r w:rsidRPr="00FC76D6">
              <w:rPr>
                <w:kern w:val="2"/>
              </w:rPr>
              <w:t>1 000,0</w:t>
            </w:r>
          </w:p>
        </w:tc>
        <w:tc>
          <w:tcPr>
            <w:tcW w:w="1097" w:type="dxa"/>
            <w:hideMark/>
          </w:tcPr>
          <w:p w:rsidR="00E07896" w:rsidRPr="00FC76D6" w:rsidRDefault="00E07896" w:rsidP="00DA226A">
            <w:pPr>
              <w:jc w:val="center"/>
            </w:pPr>
            <w:r w:rsidRPr="00FC76D6">
              <w:rPr>
                <w:kern w:val="2"/>
              </w:rPr>
              <w:t>1 000,0</w:t>
            </w:r>
          </w:p>
        </w:tc>
        <w:tc>
          <w:tcPr>
            <w:tcW w:w="1097" w:type="dxa"/>
            <w:hideMark/>
          </w:tcPr>
          <w:p w:rsidR="00E07896" w:rsidRPr="00FC76D6" w:rsidRDefault="00E07896" w:rsidP="00DA226A">
            <w:pPr>
              <w:jc w:val="center"/>
            </w:pPr>
            <w:r w:rsidRPr="00FC76D6">
              <w:rPr>
                <w:kern w:val="2"/>
              </w:rPr>
              <w:t>1 000,0</w:t>
            </w:r>
          </w:p>
        </w:tc>
        <w:tc>
          <w:tcPr>
            <w:tcW w:w="1097" w:type="dxa"/>
          </w:tcPr>
          <w:p w:rsidR="00E07896" w:rsidRPr="00FC76D6" w:rsidRDefault="00E07896" w:rsidP="00DA226A">
            <w:pPr>
              <w:jc w:val="center"/>
            </w:pPr>
            <w:r w:rsidRPr="00FC76D6">
              <w:rPr>
                <w:kern w:val="2"/>
              </w:rPr>
              <w:t>1 000,0</w:t>
            </w:r>
          </w:p>
        </w:tc>
        <w:tc>
          <w:tcPr>
            <w:tcW w:w="1097" w:type="dxa"/>
          </w:tcPr>
          <w:p w:rsidR="00E07896" w:rsidRPr="00FC76D6" w:rsidRDefault="00E07896" w:rsidP="00DA226A">
            <w:pPr>
              <w:jc w:val="center"/>
            </w:pPr>
            <w:r w:rsidRPr="00FC76D6">
              <w:rPr>
                <w:kern w:val="2"/>
              </w:rPr>
              <w:t>1 000,0</w:t>
            </w:r>
          </w:p>
        </w:tc>
        <w:tc>
          <w:tcPr>
            <w:tcW w:w="1097" w:type="dxa"/>
          </w:tcPr>
          <w:p w:rsidR="00E07896" w:rsidRPr="00FC76D6" w:rsidRDefault="00E07896" w:rsidP="00DA226A">
            <w:pPr>
              <w:jc w:val="center"/>
            </w:pPr>
            <w:r w:rsidRPr="00FC76D6">
              <w:rPr>
                <w:kern w:val="2"/>
              </w:rPr>
              <w:t>1 000,0</w:t>
            </w:r>
          </w:p>
        </w:tc>
        <w:tc>
          <w:tcPr>
            <w:tcW w:w="1097" w:type="dxa"/>
          </w:tcPr>
          <w:p w:rsidR="00E07896" w:rsidRPr="00FC76D6" w:rsidRDefault="00E07896" w:rsidP="00DA226A">
            <w:pPr>
              <w:jc w:val="center"/>
            </w:pPr>
            <w:r w:rsidRPr="00FC76D6">
              <w:rPr>
                <w:kern w:val="2"/>
              </w:rPr>
              <w:t>1 000,0</w:t>
            </w:r>
          </w:p>
        </w:tc>
        <w:tc>
          <w:tcPr>
            <w:tcW w:w="1097" w:type="dxa"/>
          </w:tcPr>
          <w:p w:rsidR="00E07896" w:rsidRPr="00FC76D6" w:rsidRDefault="00E07896" w:rsidP="00DA226A">
            <w:pPr>
              <w:jc w:val="center"/>
            </w:pPr>
            <w:r w:rsidRPr="00FC76D6">
              <w:rPr>
                <w:kern w:val="2"/>
              </w:rPr>
              <w:t>1 000,0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kern w:val="2"/>
              </w:rPr>
            </w:pPr>
            <w:r w:rsidRPr="00FC76D6">
              <w:rPr>
                <w:kern w:val="2"/>
              </w:rPr>
              <w:t>809</w:t>
            </w:r>
          </w:p>
        </w:tc>
        <w:tc>
          <w:tcPr>
            <w:tcW w:w="567" w:type="dxa"/>
            <w:hideMark/>
          </w:tcPr>
          <w:p w:rsidR="00E07896" w:rsidRPr="00FC76D6" w:rsidRDefault="00E07896" w:rsidP="00C23908">
            <w:pPr>
              <w:jc w:val="center"/>
              <w:rPr>
                <w:kern w:val="2"/>
              </w:rPr>
            </w:pPr>
            <w:r w:rsidRPr="00FC76D6">
              <w:rPr>
                <w:kern w:val="2"/>
              </w:rPr>
              <w:t>0405</w:t>
            </w:r>
          </w:p>
        </w:tc>
        <w:tc>
          <w:tcPr>
            <w:tcW w:w="1276" w:type="dxa"/>
            <w:hideMark/>
          </w:tcPr>
          <w:p w:rsidR="00E07896" w:rsidRPr="00FC76D6" w:rsidRDefault="00E07896" w:rsidP="00C23908">
            <w:pPr>
              <w:jc w:val="center"/>
              <w:rPr>
                <w:spacing w:val="-6"/>
                <w:kern w:val="2"/>
              </w:rPr>
            </w:pPr>
            <w:r w:rsidRPr="00FC76D6">
              <w:rPr>
                <w:spacing w:val="-6"/>
                <w:kern w:val="2"/>
              </w:rPr>
              <w:t>1780022930</w:t>
            </w:r>
          </w:p>
        </w:tc>
        <w:tc>
          <w:tcPr>
            <w:tcW w:w="567" w:type="dxa"/>
            <w:hideMark/>
          </w:tcPr>
          <w:p w:rsidR="00E07896" w:rsidRPr="00FC76D6" w:rsidRDefault="00E07896" w:rsidP="00C23908">
            <w:pPr>
              <w:jc w:val="center"/>
              <w:rPr>
                <w:kern w:val="2"/>
              </w:rPr>
            </w:pPr>
            <w:r w:rsidRPr="00FC76D6">
              <w:rPr>
                <w:kern w:val="2"/>
              </w:rPr>
              <w:t>240</w:t>
            </w:r>
          </w:p>
        </w:tc>
        <w:tc>
          <w:tcPr>
            <w:tcW w:w="1418" w:type="dxa"/>
          </w:tcPr>
          <w:p w:rsidR="00E07896" w:rsidRPr="00FC76D6" w:rsidRDefault="00E07896" w:rsidP="00A337CC">
            <w:pPr>
              <w:jc w:val="center"/>
              <w:rPr>
                <w:kern w:val="2"/>
              </w:rPr>
            </w:pPr>
            <w:r w:rsidRPr="00FC76D6">
              <w:rPr>
                <w:kern w:val="2"/>
              </w:rPr>
              <w:t>15 752,4</w:t>
            </w:r>
          </w:p>
        </w:tc>
        <w:tc>
          <w:tcPr>
            <w:tcW w:w="1096" w:type="dxa"/>
            <w:hideMark/>
          </w:tcPr>
          <w:p w:rsidR="00E07896" w:rsidRPr="00FC76D6" w:rsidRDefault="00E07896" w:rsidP="00DA226A">
            <w:pPr>
              <w:jc w:val="center"/>
              <w:rPr>
                <w:kern w:val="2"/>
              </w:rPr>
            </w:pPr>
            <w:r w:rsidRPr="00FC76D6">
              <w:rPr>
                <w:kern w:val="2"/>
              </w:rPr>
              <w:t>1 312,7</w:t>
            </w:r>
          </w:p>
        </w:tc>
        <w:tc>
          <w:tcPr>
            <w:tcW w:w="1097" w:type="dxa"/>
            <w:hideMark/>
          </w:tcPr>
          <w:p w:rsidR="00E07896" w:rsidRPr="00FC76D6" w:rsidRDefault="00E07896" w:rsidP="00DA226A">
            <w:pPr>
              <w:jc w:val="center"/>
            </w:pPr>
            <w:r w:rsidRPr="00FC76D6">
              <w:rPr>
                <w:kern w:val="2"/>
              </w:rPr>
              <w:t>1 312,7</w:t>
            </w:r>
          </w:p>
        </w:tc>
        <w:tc>
          <w:tcPr>
            <w:tcW w:w="1097" w:type="dxa"/>
            <w:hideMark/>
          </w:tcPr>
          <w:p w:rsidR="00E07896" w:rsidRPr="00FC76D6" w:rsidRDefault="00E07896" w:rsidP="00DA226A">
            <w:pPr>
              <w:jc w:val="center"/>
            </w:pPr>
            <w:r w:rsidRPr="00FC76D6">
              <w:rPr>
                <w:kern w:val="2"/>
              </w:rPr>
              <w:t>1 312,7</w:t>
            </w:r>
          </w:p>
        </w:tc>
        <w:tc>
          <w:tcPr>
            <w:tcW w:w="1097" w:type="dxa"/>
            <w:hideMark/>
          </w:tcPr>
          <w:p w:rsidR="00E07896" w:rsidRPr="00FC76D6" w:rsidRDefault="00E07896" w:rsidP="00DA226A">
            <w:pPr>
              <w:jc w:val="center"/>
            </w:pPr>
            <w:r w:rsidRPr="00FC76D6">
              <w:rPr>
                <w:kern w:val="2"/>
              </w:rPr>
              <w:t>1 312,7</w:t>
            </w:r>
          </w:p>
        </w:tc>
        <w:tc>
          <w:tcPr>
            <w:tcW w:w="1097" w:type="dxa"/>
            <w:hideMark/>
          </w:tcPr>
          <w:p w:rsidR="00E07896" w:rsidRPr="00FC76D6" w:rsidRDefault="00E07896" w:rsidP="00DA226A">
            <w:pPr>
              <w:jc w:val="center"/>
            </w:pPr>
            <w:r w:rsidRPr="00FC76D6">
              <w:rPr>
                <w:kern w:val="2"/>
              </w:rPr>
              <w:t>1 312,7</w:t>
            </w:r>
          </w:p>
        </w:tc>
        <w:tc>
          <w:tcPr>
            <w:tcW w:w="1097" w:type="dxa"/>
            <w:hideMark/>
          </w:tcPr>
          <w:p w:rsidR="00E07896" w:rsidRPr="00FC76D6" w:rsidRDefault="00E07896" w:rsidP="00DA226A">
            <w:pPr>
              <w:jc w:val="center"/>
            </w:pPr>
            <w:r w:rsidRPr="00FC76D6">
              <w:rPr>
                <w:kern w:val="2"/>
              </w:rPr>
              <w:t>1 312,7</w:t>
            </w:r>
          </w:p>
        </w:tc>
        <w:tc>
          <w:tcPr>
            <w:tcW w:w="1097" w:type="dxa"/>
            <w:hideMark/>
          </w:tcPr>
          <w:p w:rsidR="00E07896" w:rsidRPr="00FC76D6" w:rsidRDefault="00E07896" w:rsidP="00DA226A">
            <w:pPr>
              <w:jc w:val="center"/>
            </w:pPr>
            <w:r w:rsidRPr="00FC76D6">
              <w:rPr>
                <w:kern w:val="2"/>
              </w:rPr>
              <w:t>1 312,7</w:t>
            </w:r>
          </w:p>
        </w:tc>
        <w:tc>
          <w:tcPr>
            <w:tcW w:w="1097" w:type="dxa"/>
          </w:tcPr>
          <w:p w:rsidR="00E07896" w:rsidRPr="00FC76D6" w:rsidRDefault="00E07896" w:rsidP="00DA226A">
            <w:pPr>
              <w:jc w:val="center"/>
            </w:pPr>
            <w:r w:rsidRPr="00FC76D6">
              <w:rPr>
                <w:kern w:val="2"/>
              </w:rPr>
              <w:t>1 312,7</w:t>
            </w:r>
          </w:p>
        </w:tc>
        <w:tc>
          <w:tcPr>
            <w:tcW w:w="1097" w:type="dxa"/>
          </w:tcPr>
          <w:p w:rsidR="00E07896" w:rsidRPr="00FC76D6" w:rsidRDefault="00E07896" w:rsidP="00DA226A">
            <w:pPr>
              <w:jc w:val="center"/>
            </w:pPr>
            <w:r w:rsidRPr="00FC76D6">
              <w:rPr>
                <w:kern w:val="2"/>
              </w:rPr>
              <w:t>1 312,7</w:t>
            </w:r>
          </w:p>
        </w:tc>
        <w:tc>
          <w:tcPr>
            <w:tcW w:w="1097" w:type="dxa"/>
          </w:tcPr>
          <w:p w:rsidR="00E07896" w:rsidRPr="00FC76D6" w:rsidRDefault="00E07896" w:rsidP="00DA226A">
            <w:pPr>
              <w:jc w:val="center"/>
            </w:pPr>
            <w:r w:rsidRPr="00FC76D6">
              <w:rPr>
                <w:kern w:val="2"/>
              </w:rPr>
              <w:t>1 312,7</w:t>
            </w:r>
          </w:p>
        </w:tc>
        <w:tc>
          <w:tcPr>
            <w:tcW w:w="1097" w:type="dxa"/>
          </w:tcPr>
          <w:p w:rsidR="00E07896" w:rsidRPr="00FC76D6" w:rsidRDefault="00E07896" w:rsidP="00DA226A">
            <w:pPr>
              <w:jc w:val="center"/>
            </w:pPr>
            <w:r w:rsidRPr="00FC76D6">
              <w:rPr>
                <w:kern w:val="2"/>
              </w:rPr>
              <w:t>1 312,7</w:t>
            </w:r>
          </w:p>
        </w:tc>
        <w:tc>
          <w:tcPr>
            <w:tcW w:w="1097" w:type="dxa"/>
          </w:tcPr>
          <w:p w:rsidR="00E07896" w:rsidRPr="00FC76D6" w:rsidRDefault="00E07896" w:rsidP="00DA226A">
            <w:pPr>
              <w:jc w:val="center"/>
            </w:pPr>
            <w:r w:rsidRPr="00FC76D6">
              <w:rPr>
                <w:kern w:val="2"/>
              </w:rPr>
              <w:t>1 312,7</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kern w:val="2"/>
              </w:rPr>
            </w:pPr>
            <w:r w:rsidRPr="00FC76D6">
              <w:rPr>
                <w:kern w:val="2"/>
              </w:rPr>
              <w:t>809</w:t>
            </w:r>
          </w:p>
        </w:tc>
        <w:tc>
          <w:tcPr>
            <w:tcW w:w="567" w:type="dxa"/>
            <w:hideMark/>
          </w:tcPr>
          <w:p w:rsidR="00E07896" w:rsidRPr="00FC76D6" w:rsidRDefault="00E07896" w:rsidP="00C23908">
            <w:pPr>
              <w:jc w:val="center"/>
              <w:rPr>
                <w:kern w:val="2"/>
              </w:rPr>
            </w:pPr>
            <w:r w:rsidRPr="00FC76D6">
              <w:rPr>
                <w:kern w:val="2"/>
              </w:rPr>
              <w:t>0405</w:t>
            </w:r>
          </w:p>
        </w:tc>
        <w:tc>
          <w:tcPr>
            <w:tcW w:w="1276" w:type="dxa"/>
            <w:hideMark/>
          </w:tcPr>
          <w:p w:rsidR="00E07896" w:rsidRPr="00FC76D6" w:rsidRDefault="00E07896" w:rsidP="00C23908">
            <w:pPr>
              <w:jc w:val="center"/>
              <w:rPr>
                <w:spacing w:val="-6"/>
                <w:kern w:val="2"/>
              </w:rPr>
            </w:pPr>
            <w:r w:rsidRPr="00FC76D6">
              <w:rPr>
                <w:spacing w:val="-6"/>
                <w:kern w:val="2"/>
              </w:rPr>
              <w:t>1780022940</w:t>
            </w:r>
          </w:p>
        </w:tc>
        <w:tc>
          <w:tcPr>
            <w:tcW w:w="567" w:type="dxa"/>
            <w:hideMark/>
          </w:tcPr>
          <w:p w:rsidR="00E07896" w:rsidRPr="00FC76D6" w:rsidRDefault="00E07896" w:rsidP="00C23908">
            <w:pPr>
              <w:jc w:val="center"/>
              <w:rPr>
                <w:kern w:val="2"/>
              </w:rPr>
            </w:pPr>
            <w:r w:rsidRPr="00FC76D6">
              <w:rPr>
                <w:kern w:val="2"/>
              </w:rPr>
              <w:t>240</w:t>
            </w:r>
          </w:p>
        </w:tc>
        <w:tc>
          <w:tcPr>
            <w:tcW w:w="1418" w:type="dxa"/>
          </w:tcPr>
          <w:p w:rsidR="00E07896" w:rsidRPr="00FC76D6" w:rsidRDefault="00E07896" w:rsidP="00A337CC">
            <w:pPr>
              <w:jc w:val="center"/>
              <w:rPr>
                <w:kern w:val="2"/>
              </w:rPr>
            </w:pPr>
            <w:r w:rsidRPr="00FC76D6">
              <w:rPr>
                <w:kern w:val="2"/>
              </w:rPr>
              <w:t>4 980,0</w:t>
            </w:r>
          </w:p>
        </w:tc>
        <w:tc>
          <w:tcPr>
            <w:tcW w:w="1096" w:type="dxa"/>
            <w:hideMark/>
          </w:tcPr>
          <w:p w:rsidR="00E07896" w:rsidRPr="00FC76D6" w:rsidRDefault="00E07896" w:rsidP="00DA226A">
            <w:pPr>
              <w:jc w:val="center"/>
              <w:rPr>
                <w:kern w:val="2"/>
              </w:rPr>
            </w:pPr>
            <w:r w:rsidRPr="00FC76D6">
              <w:rPr>
                <w:kern w:val="2"/>
              </w:rPr>
              <w:t>415,0</w:t>
            </w:r>
          </w:p>
        </w:tc>
        <w:tc>
          <w:tcPr>
            <w:tcW w:w="1097" w:type="dxa"/>
            <w:hideMark/>
          </w:tcPr>
          <w:p w:rsidR="00E07896" w:rsidRPr="00FC76D6" w:rsidRDefault="00E07896" w:rsidP="00DA226A">
            <w:pPr>
              <w:jc w:val="center"/>
            </w:pPr>
            <w:r w:rsidRPr="00FC76D6">
              <w:rPr>
                <w:kern w:val="2"/>
              </w:rPr>
              <w:t>415,0</w:t>
            </w:r>
          </w:p>
        </w:tc>
        <w:tc>
          <w:tcPr>
            <w:tcW w:w="1097" w:type="dxa"/>
            <w:hideMark/>
          </w:tcPr>
          <w:p w:rsidR="00E07896" w:rsidRPr="00FC76D6" w:rsidRDefault="00E07896" w:rsidP="00DA226A">
            <w:pPr>
              <w:jc w:val="center"/>
            </w:pPr>
            <w:r w:rsidRPr="00FC76D6">
              <w:rPr>
                <w:kern w:val="2"/>
              </w:rPr>
              <w:t>415,0</w:t>
            </w:r>
          </w:p>
        </w:tc>
        <w:tc>
          <w:tcPr>
            <w:tcW w:w="1097" w:type="dxa"/>
            <w:hideMark/>
          </w:tcPr>
          <w:p w:rsidR="00E07896" w:rsidRPr="00FC76D6" w:rsidRDefault="00E07896" w:rsidP="00DA226A">
            <w:pPr>
              <w:jc w:val="center"/>
            </w:pPr>
            <w:r w:rsidRPr="00FC76D6">
              <w:rPr>
                <w:kern w:val="2"/>
              </w:rPr>
              <w:t>415,0</w:t>
            </w:r>
          </w:p>
        </w:tc>
        <w:tc>
          <w:tcPr>
            <w:tcW w:w="1097" w:type="dxa"/>
            <w:hideMark/>
          </w:tcPr>
          <w:p w:rsidR="00E07896" w:rsidRPr="00FC76D6" w:rsidRDefault="00E07896" w:rsidP="00DA226A">
            <w:pPr>
              <w:jc w:val="center"/>
            </w:pPr>
            <w:r w:rsidRPr="00FC76D6">
              <w:rPr>
                <w:kern w:val="2"/>
              </w:rPr>
              <w:t>415,0</w:t>
            </w:r>
          </w:p>
        </w:tc>
        <w:tc>
          <w:tcPr>
            <w:tcW w:w="1097" w:type="dxa"/>
            <w:hideMark/>
          </w:tcPr>
          <w:p w:rsidR="00E07896" w:rsidRPr="00FC76D6" w:rsidRDefault="00E07896" w:rsidP="00DA226A">
            <w:pPr>
              <w:jc w:val="center"/>
            </w:pPr>
            <w:r w:rsidRPr="00FC76D6">
              <w:rPr>
                <w:kern w:val="2"/>
              </w:rPr>
              <w:t>415,0</w:t>
            </w:r>
          </w:p>
        </w:tc>
        <w:tc>
          <w:tcPr>
            <w:tcW w:w="1097" w:type="dxa"/>
            <w:hideMark/>
          </w:tcPr>
          <w:p w:rsidR="00E07896" w:rsidRPr="00FC76D6" w:rsidRDefault="00E07896" w:rsidP="00DA226A">
            <w:pPr>
              <w:jc w:val="center"/>
            </w:pPr>
            <w:r w:rsidRPr="00FC76D6">
              <w:rPr>
                <w:kern w:val="2"/>
              </w:rPr>
              <w:t>415,0</w:t>
            </w:r>
          </w:p>
        </w:tc>
        <w:tc>
          <w:tcPr>
            <w:tcW w:w="1097" w:type="dxa"/>
          </w:tcPr>
          <w:p w:rsidR="00E07896" w:rsidRPr="00FC76D6" w:rsidRDefault="00E07896" w:rsidP="00DA226A">
            <w:pPr>
              <w:jc w:val="center"/>
            </w:pPr>
            <w:r w:rsidRPr="00FC76D6">
              <w:rPr>
                <w:kern w:val="2"/>
              </w:rPr>
              <w:t>415,0</w:t>
            </w:r>
          </w:p>
        </w:tc>
        <w:tc>
          <w:tcPr>
            <w:tcW w:w="1097" w:type="dxa"/>
          </w:tcPr>
          <w:p w:rsidR="00E07896" w:rsidRPr="00FC76D6" w:rsidRDefault="00E07896" w:rsidP="00DA226A">
            <w:pPr>
              <w:jc w:val="center"/>
            </w:pPr>
            <w:r w:rsidRPr="00FC76D6">
              <w:rPr>
                <w:kern w:val="2"/>
              </w:rPr>
              <w:t>415,0</w:t>
            </w:r>
          </w:p>
        </w:tc>
        <w:tc>
          <w:tcPr>
            <w:tcW w:w="1097" w:type="dxa"/>
          </w:tcPr>
          <w:p w:rsidR="00E07896" w:rsidRPr="00FC76D6" w:rsidRDefault="00E07896" w:rsidP="00DA226A">
            <w:pPr>
              <w:jc w:val="center"/>
            </w:pPr>
            <w:r w:rsidRPr="00FC76D6">
              <w:rPr>
                <w:kern w:val="2"/>
              </w:rPr>
              <w:t>415,0</w:t>
            </w:r>
          </w:p>
        </w:tc>
        <w:tc>
          <w:tcPr>
            <w:tcW w:w="1097" w:type="dxa"/>
          </w:tcPr>
          <w:p w:rsidR="00E07896" w:rsidRPr="00FC76D6" w:rsidRDefault="00E07896" w:rsidP="00DA226A">
            <w:pPr>
              <w:jc w:val="center"/>
            </w:pPr>
            <w:r w:rsidRPr="00FC76D6">
              <w:rPr>
                <w:kern w:val="2"/>
              </w:rPr>
              <w:t>415,0</w:t>
            </w:r>
          </w:p>
        </w:tc>
        <w:tc>
          <w:tcPr>
            <w:tcW w:w="1097" w:type="dxa"/>
          </w:tcPr>
          <w:p w:rsidR="00E07896" w:rsidRPr="00FC76D6" w:rsidRDefault="00E07896" w:rsidP="00DA226A">
            <w:pPr>
              <w:jc w:val="center"/>
            </w:pPr>
            <w:r w:rsidRPr="00FC76D6">
              <w:rPr>
                <w:kern w:val="2"/>
              </w:rPr>
              <w:t>415,0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kern w:val="2"/>
              </w:rPr>
            </w:pPr>
            <w:r w:rsidRPr="00FC76D6">
              <w:rPr>
                <w:kern w:val="2"/>
              </w:rPr>
              <w:t>809</w:t>
            </w:r>
          </w:p>
        </w:tc>
        <w:tc>
          <w:tcPr>
            <w:tcW w:w="567" w:type="dxa"/>
            <w:hideMark/>
          </w:tcPr>
          <w:p w:rsidR="00E07896" w:rsidRPr="00FC76D6" w:rsidRDefault="00E07896" w:rsidP="00C23908">
            <w:pPr>
              <w:jc w:val="center"/>
              <w:rPr>
                <w:kern w:val="2"/>
              </w:rPr>
            </w:pPr>
            <w:r w:rsidRPr="00FC76D6">
              <w:rPr>
                <w:kern w:val="2"/>
              </w:rPr>
              <w:t>0405</w:t>
            </w:r>
          </w:p>
        </w:tc>
        <w:tc>
          <w:tcPr>
            <w:tcW w:w="1276" w:type="dxa"/>
            <w:hideMark/>
          </w:tcPr>
          <w:p w:rsidR="00E07896" w:rsidRPr="00FC76D6" w:rsidRDefault="00E07896" w:rsidP="00C23908">
            <w:pPr>
              <w:jc w:val="center"/>
              <w:rPr>
                <w:spacing w:val="-6"/>
                <w:kern w:val="2"/>
              </w:rPr>
            </w:pPr>
            <w:r w:rsidRPr="00FC76D6">
              <w:rPr>
                <w:spacing w:val="-6"/>
                <w:kern w:val="2"/>
              </w:rPr>
              <w:t>1780023460</w:t>
            </w:r>
          </w:p>
        </w:tc>
        <w:tc>
          <w:tcPr>
            <w:tcW w:w="567" w:type="dxa"/>
            <w:hideMark/>
          </w:tcPr>
          <w:p w:rsidR="00E07896" w:rsidRPr="00FC76D6" w:rsidRDefault="00E07896" w:rsidP="00C23908">
            <w:pPr>
              <w:jc w:val="center"/>
              <w:rPr>
                <w:kern w:val="2"/>
              </w:rPr>
            </w:pPr>
            <w:r w:rsidRPr="00FC76D6">
              <w:rPr>
                <w:kern w:val="2"/>
              </w:rPr>
              <w:t>240</w:t>
            </w:r>
          </w:p>
        </w:tc>
        <w:tc>
          <w:tcPr>
            <w:tcW w:w="1418" w:type="dxa"/>
          </w:tcPr>
          <w:p w:rsidR="00E07896" w:rsidRPr="00FC76D6" w:rsidRDefault="00E07896" w:rsidP="00A337CC">
            <w:pPr>
              <w:jc w:val="center"/>
              <w:rPr>
                <w:kern w:val="2"/>
              </w:rPr>
            </w:pPr>
            <w:r w:rsidRPr="00FC76D6">
              <w:rPr>
                <w:kern w:val="2"/>
              </w:rPr>
              <w:t>3 600,0</w:t>
            </w:r>
          </w:p>
        </w:tc>
        <w:tc>
          <w:tcPr>
            <w:tcW w:w="1096" w:type="dxa"/>
            <w:hideMark/>
          </w:tcPr>
          <w:p w:rsidR="00E07896" w:rsidRPr="00FC76D6" w:rsidRDefault="00E07896" w:rsidP="00DA226A">
            <w:pPr>
              <w:jc w:val="center"/>
              <w:rPr>
                <w:kern w:val="2"/>
              </w:rPr>
            </w:pPr>
            <w:r w:rsidRPr="00FC76D6">
              <w:rPr>
                <w:kern w:val="2"/>
              </w:rPr>
              <w:t>300,0</w:t>
            </w:r>
          </w:p>
        </w:tc>
        <w:tc>
          <w:tcPr>
            <w:tcW w:w="1097" w:type="dxa"/>
            <w:hideMark/>
          </w:tcPr>
          <w:p w:rsidR="00E07896" w:rsidRPr="00FC76D6" w:rsidRDefault="00E07896" w:rsidP="00DA226A">
            <w:pPr>
              <w:jc w:val="center"/>
            </w:pPr>
            <w:r w:rsidRPr="00FC76D6">
              <w:rPr>
                <w:kern w:val="2"/>
              </w:rPr>
              <w:t>300,0</w:t>
            </w:r>
          </w:p>
        </w:tc>
        <w:tc>
          <w:tcPr>
            <w:tcW w:w="1097" w:type="dxa"/>
            <w:hideMark/>
          </w:tcPr>
          <w:p w:rsidR="00E07896" w:rsidRPr="00FC76D6" w:rsidRDefault="00E07896" w:rsidP="00DA226A">
            <w:pPr>
              <w:jc w:val="center"/>
            </w:pPr>
            <w:r w:rsidRPr="00FC76D6">
              <w:rPr>
                <w:kern w:val="2"/>
              </w:rPr>
              <w:t>300,0</w:t>
            </w:r>
          </w:p>
        </w:tc>
        <w:tc>
          <w:tcPr>
            <w:tcW w:w="1097" w:type="dxa"/>
            <w:hideMark/>
          </w:tcPr>
          <w:p w:rsidR="00E07896" w:rsidRPr="00FC76D6" w:rsidRDefault="00E07896" w:rsidP="00DA226A">
            <w:pPr>
              <w:jc w:val="center"/>
            </w:pPr>
            <w:r w:rsidRPr="00FC76D6">
              <w:rPr>
                <w:kern w:val="2"/>
              </w:rPr>
              <w:t>300,0</w:t>
            </w:r>
          </w:p>
        </w:tc>
        <w:tc>
          <w:tcPr>
            <w:tcW w:w="1097" w:type="dxa"/>
            <w:hideMark/>
          </w:tcPr>
          <w:p w:rsidR="00E07896" w:rsidRPr="00FC76D6" w:rsidRDefault="00E07896" w:rsidP="00DA226A">
            <w:pPr>
              <w:jc w:val="center"/>
            </w:pPr>
            <w:r w:rsidRPr="00FC76D6">
              <w:rPr>
                <w:kern w:val="2"/>
              </w:rPr>
              <w:t>300,0</w:t>
            </w:r>
          </w:p>
        </w:tc>
        <w:tc>
          <w:tcPr>
            <w:tcW w:w="1097" w:type="dxa"/>
            <w:hideMark/>
          </w:tcPr>
          <w:p w:rsidR="00E07896" w:rsidRPr="00FC76D6" w:rsidRDefault="00E07896" w:rsidP="00DA226A">
            <w:pPr>
              <w:jc w:val="center"/>
            </w:pPr>
            <w:r w:rsidRPr="00FC76D6">
              <w:rPr>
                <w:kern w:val="2"/>
              </w:rPr>
              <w:t>300,0</w:t>
            </w:r>
          </w:p>
        </w:tc>
        <w:tc>
          <w:tcPr>
            <w:tcW w:w="1097" w:type="dxa"/>
            <w:hideMark/>
          </w:tcPr>
          <w:p w:rsidR="00E07896" w:rsidRPr="00FC76D6" w:rsidRDefault="00E07896" w:rsidP="00DA226A">
            <w:pPr>
              <w:jc w:val="center"/>
            </w:pPr>
            <w:r w:rsidRPr="00FC76D6">
              <w:rPr>
                <w:kern w:val="2"/>
              </w:rPr>
              <w:t>300,0</w:t>
            </w:r>
          </w:p>
        </w:tc>
        <w:tc>
          <w:tcPr>
            <w:tcW w:w="1097" w:type="dxa"/>
          </w:tcPr>
          <w:p w:rsidR="00E07896" w:rsidRPr="00FC76D6" w:rsidRDefault="00E07896" w:rsidP="00DA226A">
            <w:pPr>
              <w:jc w:val="center"/>
            </w:pPr>
            <w:r w:rsidRPr="00FC76D6">
              <w:rPr>
                <w:kern w:val="2"/>
              </w:rPr>
              <w:t>300,0</w:t>
            </w:r>
          </w:p>
        </w:tc>
        <w:tc>
          <w:tcPr>
            <w:tcW w:w="1097" w:type="dxa"/>
          </w:tcPr>
          <w:p w:rsidR="00E07896" w:rsidRPr="00FC76D6" w:rsidRDefault="00E07896" w:rsidP="00DA226A">
            <w:pPr>
              <w:jc w:val="center"/>
            </w:pPr>
            <w:r w:rsidRPr="00FC76D6">
              <w:rPr>
                <w:kern w:val="2"/>
              </w:rPr>
              <w:t>300,0</w:t>
            </w:r>
          </w:p>
        </w:tc>
        <w:tc>
          <w:tcPr>
            <w:tcW w:w="1097" w:type="dxa"/>
          </w:tcPr>
          <w:p w:rsidR="00E07896" w:rsidRPr="00FC76D6" w:rsidRDefault="00E07896" w:rsidP="00DA226A">
            <w:pPr>
              <w:jc w:val="center"/>
            </w:pPr>
            <w:r w:rsidRPr="00FC76D6">
              <w:rPr>
                <w:kern w:val="2"/>
              </w:rPr>
              <w:t>300,0</w:t>
            </w:r>
          </w:p>
        </w:tc>
        <w:tc>
          <w:tcPr>
            <w:tcW w:w="1097" w:type="dxa"/>
          </w:tcPr>
          <w:p w:rsidR="00E07896" w:rsidRPr="00FC76D6" w:rsidRDefault="00E07896" w:rsidP="00DA226A">
            <w:pPr>
              <w:jc w:val="center"/>
            </w:pPr>
            <w:r w:rsidRPr="00FC76D6">
              <w:rPr>
                <w:kern w:val="2"/>
              </w:rPr>
              <w:t>300,0</w:t>
            </w:r>
          </w:p>
        </w:tc>
        <w:tc>
          <w:tcPr>
            <w:tcW w:w="1097" w:type="dxa"/>
          </w:tcPr>
          <w:p w:rsidR="00E07896" w:rsidRPr="00FC76D6" w:rsidRDefault="00E07896" w:rsidP="00DA226A">
            <w:pPr>
              <w:jc w:val="center"/>
            </w:pPr>
            <w:r w:rsidRPr="00FC76D6">
              <w:rPr>
                <w:kern w:val="2"/>
              </w:rPr>
              <w:t>300,0</w:t>
            </w:r>
          </w:p>
        </w:tc>
      </w:tr>
      <w:tr w:rsidR="00E07896" w:rsidRPr="00A83ED7" w:rsidTr="00137790">
        <w:tc>
          <w:tcPr>
            <w:tcW w:w="2751" w:type="dxa"/>
            <w:vMerge w:val="restart"/>
            <w:hideMark/>
          </w:tcPr>
          <w:p w:rsidR="00E07896" w:rsidRPr="00FC76D6" w:rsidRDefault="00E07896" w:rsidP="00286073">
            <w:pPr>
              <w:spacing w:line="233" w:lineRule="auto"/>
              <w:rPr>
                <w:kern w:val="2"/>
              </w:rPr>
            </w:pPr>
            <w:r w:rsidRPr="00FC76D6">
              <w:rPr>
                <w:kern w:val="2"/>
              </w:rPr>
              <w:t>Основное мероприятие 8.5. Создание системы государственного информационного обеспечения</w:t>
            </w:r>
          </w:p>
        </w:tc>
        <w:tc>
          <w:tcPr>
            <w:tcW w:w="1842" w:type="dxa"/>
            <w:vMerge w:val="restart"/>
            <w:hideMark/>
          </w:tcPr>
          <w:p w:rsidR="00E07896" w:rsidRPr="00FC76D6" w:rsidRDefault="00E07896" w:rsidP="00A337CC">
            <w:pPr>
              <w:rPr>
                <w:kern w:val="2"/>
              </w:rPr>
            </w:pPr>
            <w:r w:rsidRPr="00FC76D6">
              <w:rPr>
                <w:kern w:val="2"/>
              </w:rPr>
              <w:t>минсельхоз</w:t>
            </w:r>
            <w:r w:rsidRPr="00FC76D6">
              <w:rPr>
                <w:kern w:val="2"/>
              </w:rPr>
              <w:softHyphen/>
              <w:t>прод области</w:t>
            </w:r>
          </w:p>
        </w:tc>
        <w:tc>
          <w:tcPr>
            <w:tcW w:w="567" w:type="dxa"/>
            <w:hideMark/>
          </w:tcPr>
          <w:p w:rsidR="00E07896" w:rsidRPr="00FC76D6" w:rsidRDefault="00E07896" w:rsidP="00C23908">
            <w:pPr>
              <w:jc w:val="center"/>
              <w:rPr>
                <w:kern w:val="2"/>
              </w:rPr>
            </w:pPr>
            <w:r w:rsidRPr="00FC76D6">
              <w:rPr>
                <w:kern w:val="2"/>
              </w:rPr>
              <w:t>Х</w:t>
            </w:r>
          </w:p>
        </w:tc>
        <w:tc>
          <w:tcPr>
            <w:tcW w:w="567" w:type="dxa"/>
            <w:hideMark/>
          </w:tcPr>
          <w:p w:rsidR="00E07896" w:rsidRPr="00FC76D6" w:rsidRDefault="00E07896" w:rsidP="00C23908">
            <w:pPr>
              <w:jc w:val="center"/>
              <w:rPr>
                <w:kern w:val="2"/>
              </w:rPr>
            </w:pPr>
            <w:r w:rsidRPr="00FC76D6">
              <w:rPr>
                <w:kern w:val="2"/>
              </w:rPr>
              <w:t>Х</w:t>
            </w:r>
          </w:p>
        </w:tc>
        <w:tc>
          <w:tcPr>
            <w:tcW w:w="1276" w:type="dxa"/>
            <w:hideMark/>
          </w:tcPr>
          <w:p w:rsidR="00E07896" w:rsidRPr="00FC76D6" w:rsidRDefault="00E07896" w:rsidP="00C23908">
            <w:pPr>
              <w:jc w:val="center"/>
              <w:rPr>
                <w:spacing w:val="-6"/>
                <w:kern w:val="2"/>
              </w:rPr>
            </w:pPr>
            <w:r w:rsidRPr="00FC76D6">
              <w:rPr>
                <w:spacing w:val="-6"/>
                <w:kern w:val="2"/>
              </w:rPr>
              <w:t>Х</w:t>
            </w:r>
          </w:p>
        </w:tc>
        <w:tc>
          <w:tcPr>
            <w:tcW w:w="567" w:type="dxa"/>
            <w:hideMark/>
          </w:tcPr>
          <w:p w:rsidR="00E07896" w:rsidRPr="00FC76D6" w:rsidRDefault="00E07896" w:rsidP="00C23908">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21 507,6</w:t>
            </w:r>
          </w:p>
        </w:tc>
        <w:tc>
          <w:tcPr>
            <w:tcW w:w="1096"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r>
      <w:tr w:rsidR="00E07896" w:rsidRPr="00A83ED7" w:rsidTr="00137790">
        <w:tc>
          <w:tcPr>
            <w:tcW w:w="2751" w:type="dxa"/>
            <w:vMerge/>
            <w:hideMark/>
          </w:tcPr>
          <w:p w:rsidR="00E07896" w:rsidRPr="00FC76D6" w:rsidRDefault="00E07896" w:rsidP="00286073">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C23908">
            <w:pPr>
              <w:jc w:val="center"/>
              <w:rPr>
                <w:kern w:val="2"/>
              </w:rPr>
            </w:pPr>
            <w:r w:rsidRPr="00FC76D6">
              <w:rPr>
                <w:kern w:val="2"/>
              </w:rPr>
              <w:t>809</w:t>
            </w:r>
          </w:p>
        </w:tc>
        <w:tc>
          <w:tcPr>
            <w:tcW w:w="567" w:type="dxa"/>
            <w:hideMark/>
          </w:tcPr>
          <w:p w:rsidR="00E07896" w:rsidRPr="00FC76D6" w:rsidRDefault="00E07896" w:rsidP="00C23908">
            <w:pPr>
              <w:jc w:val="center"/>
              <w:rPr>
                <w:kern w:val="2"/>
              </w:rPr>
            </w:pPr>
            <w:r w:rsidRPr="00FC76D6">
              <w:rPr>
                <w:kern w:val="2"/>
              </w:rPr>
              <w:t>0405</w:t>
            </w:r>
          </w:p>
        </w:tc>
        <w:tc>
          <w:tcPr>
            <w:tcW w:w="1276" w:type="dxa"/>
            <w:hideMark/>
          </w:tcPr>
          <w:p w:rsidR="00E07896" w:rsidRPr="00FC76D6" w:rsidRDefault="00E07896" w:rsidP="00C23908">
            <w:pPr>
              <w:jc w:val="center"/>
              <w:rPr>
                <w:spacing w:val="-6"/>
                <w:kern w:val="2"/>
              </w:rPr>
            </w:pPr>
            <w:r w:rsidRPr="00FC76D6">
              <w:rPr>
                <w:spacing w:val="-6"/>
                <w:kern w:val="2"/>
              </w:rPr>
              <w:t>1780022540</w:t>
            </w:r>
          </w:p>
        </w:tc>
        <w:tc>
          <w:tcPr>
            <w:tcW w:w="567" w:type="dxa"/>
            <w:hideMark/>
          </w:tcPr>
          <w:p w:rsidR="00E07896" w:rsidRPr="00FC76D6" w:rsidRDefault="00E07896" w:rsidP="00C23908">
            <w:pPr>
              <w:jc w:val="center"/>
              <w:rPr>
                <w:kern w:val="2"/>
              </w:rPr>
            </w:pPr>
            <w:r w:rsidRPr="00FC76D6">
              <w:rPr>
                <w:kern w:val="2"/>
              </w:rPr>
              <w:t>240</w:t>
            </w:r>
          </w:p>
        </w:tc>
        <w:tc>
          <w:tcPr>
            <w:tcW w:w="1418" w:type="dxa"/>
            <w:hideMark/>
          </w:tcPr>
          <w:p w:rsidR="00E07896" w:rsidRPr="00FC76D6" w:rsidRDefault="00E07896" w:rsidP="00C23908">
            <w:pPr>
              <w:jc w:val="center"/>
              <w:rPr>
                <w:kern w:val="2"/>
              </w:rPr>
            </w:pPr>
            <w:r w:rsidRPr="00FC76D6">
              <w:rPr>
                <w:kern w:val="2"/>
              </w:rPr>
              <w:t>21 507,6</w:t>
            </w:r>
          </w:p>
        </w:tc>
        <w:tc>
          <w:tcPr>
            <w:tcW w:w="1096"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hideMark/>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c>
          <w:tcPr>
            <w:tcW w:w="1097" w:type="dxa"/>
          </w:tcPr>
          <w:p w:rsidR="00E07896" w:rsidRPr="00FC76D6" w:rsidRDefault="00E07896" w:rsidP="00042801">
            <w:pPr>
              <w:jc w:val="center"/>
            </w:pPr>
            <w:r w:rsidRPr="00FC76D6">
              <w:rPr>
                <w:kern w:val="2"/>
              </w:rPr>
              <w:t>1 792,3</w:t>
            </w:r>
          </w:p>
        </w:tc>
      </w:tr>
      <w:tr w:rsidR="00E07896" w:rsidRPr="00A83ED7" w:rsidTr="00137790">
        <w:tc>
          <w:tcPr>
            <w:tcW w:w="2751" w:type="dxa"/>
            <w:vMerge w:val="restart"/>
            <w:hideMark/>
          </w:tcPr>
          <w:p w:rsidR="00E07896" w:rsidRPr="00FC76D6" w:rsidRDefault="00E07896" w:rsidP="00C23908">
            <w:pPr>
              <w:spacing w:line="233" w:lineRule="auto"/>
              <w:rPr>
                <w:kern w:val="2"/>
              </w:rPr>
            </w:pPr>
            <w:r w:rsidRPr="00FC76D6">
              <w:rPr>
                <w:kern w:val="2"/>
              </w:rPr>
              <w:t xml:space="preserve">Основное мероприятие 8.6. Формирование данных </w:t>
            </w:r>
          </w:p>
          <w:p w:rsidR="00E07896" w:rsidRPr="00FC76D6" w:rsidRDefault="00E07896" w:rsidP="00C23908">
            <w:pPr>
              <w:spacing w:line="233" w:lineRule="auto"/>
              <w:rPr>
                <w:kern w:val="2"/>
              </w:rPr>
            </w:pPr>
            <w:r w:rsidRPr="00FC76D6">
              <w:rPr>
                <w:kern w:val="2"/>
              </w:rPr>
              <w:t>для единой федеральной информационной системы о землях сельскохозяйственного назначения</w:t>
            </w:r>
          </w:p>
        </w:tc>
        <w:tc>
          <w:tcPr>
            <w:tcW w:w="1842" w:type="dxa"/>
            <w:vMerge w:val="restart"/>
            <w:hideMark/>
          </w:tcPr>
          <w:p w:rsidR="00E07896" w:rsidRPr="00FC76D6" w:rsidRDefault="00E07896" w:rsidP="00C23908">
            <w:pPr>
              <w:rPr>
                <w:kern w:val="2"/>
              </w:rPr>
            </w:pPr>
            <w:r w:rsidRPr="00FC76D6">
              <w:rPr>
                <w:kern w:val="2"/>
              </w:rPr>
              <w:t>минсельхоз</w:t>
            </w:r>
            <w:r w:rsidRPr="00FC76D6">
              <w:rPr>
                <w:kern w:val="2"/>
              </w:rPr>
              <w:softHyphen/>
              <w:t>прод области</w:t>
            </w:r>
          </w:p>
        </w:tc>
        <w:tc>
          <w:tcPr>
            <w:tcW w:w="567" w:type="dxa"/>
            <w:hideMark/>
          </w:tcPr>
          <w:p w:rsidR="00E07896" w:rsidRPr="00FC76D6" w:rsidRDefault="00E07896" w:rsidP="00C23908">
            <w:pPr>
              <w:jc w:val="center"/>
              <w:rPr>
                <w:kern w:val="2"/>
              </w:rPr>
            </w:pPr>
            <w:r w:rsidRPr="00FC76D6">
              <w:rPr>
                <w:kern w:val="2"/>
              </w:rPr>
              <w:t>Х</w:t>
            </w:r>
          </w:p>
        </w:tc>
        <w:tc>
          <w:tcPr>
            <w:tcW w:w="567" w:type="dxa"/>
            <w:hideMark/>
          </w:tcPr>
          <w:p w:rsidR="00E07896" w:rsidRPr="00FC76D6" w:rsidRDefault="00E07896" w:rsidP="00C23908">
            <w:pPr>
              <w:jc w:val="center"/>
              <w:rPr>
                <w:kern w:val="2"/>
              </w:rPr>
            </w:pPr>
            <w:r w:rsidRPr="00FC76D6">
              <w:rPr>
                <w:kern w:val="2"/>
              </w:rPr>
              <w:t>Х</w:t>
            </w:r>
          </w:p>
        </w:tc>
        <w:tc>
          <w:tcPr>
            <w:tcW w:w="1276" w:type="dxa"/>
            <w:hideMark/>
          </w:tcPr>
          <w:p w:rsidR="00E07896" w:rsidRPr="00FC76D6" w:rsidRDefault="00E07896" w:rsidP="00C23908">
            <w:pPr>
              <w:jc w:val="center"/>
              <w:rPr>
                <w:spacing w:val="-6"/>
                <w:kern w:val="2"/>
              </w:rPr>
            </w:pPr>
            <w:r w:rsidRPr="00FC76D6">
              <w:rPr>
                <w:spacing w:val="-6"/>
                <w:kern w:val="2"/>
              </w:rPr>
              <w:t>Х</w:t>
            </w:r>
          </w:p>
        </w:tc>
        <w:tc>
          <w:tcPr>
            <w:tcW w:w="567" w:type="dxa"/>
            <w:hideMark/>
          </w:tcPr>
          <w:p w:rsidR="00E07896" w:rsidRPr="00FC76D6" w:rsidRDefault="00E07896" w:rsidP="00C23908">
            <w:pPr>
              <w:jc w:val="center"/>
              <w:rPr>
                <w:kern w:val="2"/>
              </w:rPr>
            </w:pPr>
            <w:r w:rsidRPr="00FC76D6">
              <w:rPr>
                <w:kern w:val="2"/>
              </w:rPr>
              <w:t>Х</w:t>
            </w:r>
          </w:p>
        </w:tc>
        <w:tc>
          <w:tcPr>
            <w:tcW w:w="1418" w:type="dxa"/>
            <w:hideMark/>
          </w:tcPr>
          <w:p w:rsidR="00E07896" w:rsidRPr="00FC76D6" w:rsidRDefault="00E07896" w:rsidP="00C23908">
            <w:pPr>
              <w:jc w:val="center"/>
              <w:rPr>
                <w:kern w:val="2"/>
              </w:rPr>
            </w:pPr>
            <w:r w:rsidRPr="00FC76D6">
              <w:rPr>
                <w:kern w:val="2"/>
              </w:rPr>
              <w:t>18 000,0</w:t>
            </w:r>
          </w:p>
        </w:tc>
        <w:tc>
          <w:tcPr>
            <w:tcW w:w="1096"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r>
      <w:tr w:rsidR="00E07896" w:rsidRPr="00A83ED7" w:rsidTr="00137790">
        <w:tc>
          <w:tcPr>
            <w:tcW w:w="2751" w:type="dxa"/>
            <w:vMerge/>
            <w:hideMark/>
          </w:tcPr>
          <w:p w:rsidR="00E07896" w:rsidRPr="00FC76D6" w:rsidRDefault="00E07896" w:rsidP="00C23908">
            <w:pPr>
              <w:spacing w:line="233" w:lineRule="auto"/>
              <w:rPr>
                <w:kern w:val="2"/>
              </w:rPr>
            </w:pPr>
          </w:p>
        </w:tc>
        <w:tc>
          <w:tcPr>
            <w:tcW w:w="1842" w:type="dxa"/>
            <w:vMerge/>
            <w:hideMark/>
          </w:tcPr>
          <w:p w:rsidR="00E07896" w:rsidRPr="00FC76D6" w:rsidRDefault="00E07896" w:rsidP="00C23908">
            <w:pPr>
              <w:rPr>
                <w:kern w:val="2"/>
              </w:rPr>
            </w:pPr>
          </w:p>
        </w:tc>
        <w:tc>
          <w:tcPr>
            <w:tcW w:w="567" w:type="dxa"/>
            <w:hideMark/>
          </w:tcPr>
          <w:p w:rsidR="00E07896" w:rsidRPr="00FC76D6" w:rsidRDefault="00E07896" w:rsidP="00C23908">
            <w:pPr>
              <w:jc w:val="center"/>
              <w:rPr>
                <w:kern w:val="2"/>
              </w:rPr>
            </w:pPr>
            <w:r w:rsidRPr="00FC76D6">
              <w:rPr>
                <w:kern w:val="2"/>
              </w:rPr>
              <w:t>809</w:t>
            </w:r>
          </w:p>
        </w:tc>
        <w:tc>
          <w:tcPr>
            <w:tcW w:w="567" w:type="dxa"/>
            <w:hideMark/>
          </w:tcPr>
          <w:p w:rsidR="00E07896" w:rsidRPr="00FC76D6" w:rsidRDefault="00E07896" w:rsidP="00C23908">
            <w:pPr>
              <w:jc w:val="center"/>
              <w:rPr>
                <w:kern w:val="2"/>
              </w:rPr>
            </w:pPr>
            <w:r w:rsidRPr="00FC76D6">
              <w:rPr>
                <w:kern w:val="2"/>
              </w:rPr>
              <w:t>0405</w:t>
            </w:r>
          </w:p>
        </w:tc>
        <w:tc>
          <w:tcPr>
            <w:tcW w:w="1276" w:type="dxa"/>
            <w:hideMark/>
          </w:tcPr>
          <w:p w:rsidR="00E07896" w:rsidRPr="00FC76D6" w:rsidRDefault="00E07896" w:rsidP="00C23908">
            <w:pPr>
              <w:jc w:val="center"/>
              <w:rPr>
                <w:spacing w:val="-6"/>
                <w:kern w:val="2"/>
              </w:rPr>
            </w:pPr>
            <w:r w:rsidRPr="00FC76D6">
              <w:rPr>
                <w:spacing w:val="-6"/>
                <w:kern w:val="2"/>
              </w:rPr>
              <w:t>1780023780</w:t>
            </w:r>
          </w:p>
        </w:tc>
        <w:tc>
          <w:tcPr>
            <w:tcW w:w="567" w:type="dxa"/>
            <w:hideMark/>
          </w:tcPr>
          <w:p w:rsidR="00E07896" w:rsidRPr="00FC76D6" w:rsidRDefault="00E07896" w:rsidP="00C23908">
            <w:pPr>
              <w:jc w:val="center"/>
              <w:rPr>
                <w:kern w:val="2"/>
              </w:rPr>
            </w:pPr>
            <w:r w:rsidRPr="00FC76D6">
              <w:rPr>
                <w:kern w:val="2"/>
              </w:rPr>
              <w:t>240</w:t>
            </w:r>
          </w:p>
        </w:tc>
        <w:tc>
          <w:tcPr>
            <w:tcW w:w="1418" w:type="dxa"/>
            <w:hideMark/>
          </w:tcPr>
          <w:p w:rsidR="00E07896" w:rsidRPr="00FC76D6" w:rsidRDefault="00E07896" w:rsidP="00C23908">
            <w:pPr>
              <w:jc w:val="center"/>
              <w:rPr>
                <w:kern w:val="2"/>
              </w:rPr>
            </w:pPr>
            <w:r w:rsidRPr="00FC76D6">
              <w:rPr>
                <w:kern w:val="2"/>
              </w:rPr>
              <w:t>18 000,0</w:t>
            </w:r>
          </w:p>
        </w:tc>
        <w:tc>
          <w:tcPr>
            <w:tcW w:w="1096"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hideMark/>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c>
          <w:tcPr>
            <w:tcW w:w="1097" w:type="dxa"/>
          </w:tcPr>
          <w:p w:rsidR="00E07896" w:rsidRPr="00FC76D6" w:rsidRDefault="00E07896" w:rsidP="00042801">
            <w:pPr>
              <w:jc w:val="center"/>
            </w:pPr>
            <w:r w:rsidRPr="00FC76D6">
              <w:rPr>
                <w:kern w:val="2"/>
              </w:rPr>
              <w:t>1 500,0</w:t>
            </w:r>
          </w:p>
        </w:tc>
      </w:tr>
      <w:tr w:rsidR="00E07896" w:rsidRPr="00A83ED7" w:rsidTr="00137790">
        <w:tc>
          <w:tcPr>
            <w:tcW w:w="2751" w:type="dxa"/>
            <w:vMerge w:val="restart"/>
            <w:hideMark/>
          </w:tcPr>
          <w:p w:rsidR="00E07896" w:rsidRPr="00FC76D6" w:rsidRDefault="00E07896" w:rsidP="00286073">
            <w:pPr>
              <w:spacing w:line="233" w:lineRule="auto"/>
              <w:rPr>
                <w:kern w:val="2"/>
              </w:rPr>
            </w:pPr>
            <w:r w:rsidRPr="00FC76D6">
              <w:rPr>
                <w:kern w:val="2"/>
              </w:rPr>
              <w:t>Основное мероприятие 8.7. Проведение регионального исследования доли отдельных видов продукции областных производителей в общем объеме реализации аналогичной продукции в розничной торговой сети</w:t>
            </w:r>
          </w:p>
        </w:tc>
        <w:tc>
          <w:tcPr>
            <w:tcW w:w="1842" w:type="dxa"/>
            <w:vMerge w:val="restart"/>
            <w:hideMark/>
          </w:tcPr>
          <w:p w:rsidR="00E07896" w:rsidRPr="00FC76D6" w:rsidRDefault="00E07896" w:rsidP="00A337CC">
            <w:pPr>
              <w:rPr>
                <w:kern w:val="2"/>
              </w:rPr>
            </w:pPr>
            <w:r w:rsidRPr="00FC76D6">
              <w:rPr>
                <w:kern w:val="2"/>
              </w:rPr>
              <w:t>департамент потребительского рынка Ростовской области</w:t>
            </w:r>
          </w:p>
        </w:tc>
        <w:tc>
          <w:tcPr>
            <w:tcW w:w="567" w:type="dxa"/>
            <w:hideMark/>
          </w:tcPr>
          <w:p w:rsidR="00E07896" w:rsidRPr="00FC76D6" w:rsidRDefault="00E07896" w:rsidP="00A337CC">
            <w:pPr>
              <w:jc w:val="center"/>
              <w:rPr>
                <w:kern w:val="2"/>
              </w:rPr>
            </w:pPr>
            <w:r w:rsidRPr="00FC76D6">
              <w:rPr>
                <w:kern w:val="2"/>
              </w:rPr>
              <w:t>Х</w:t>
            </w:r>
          </w:p>
        </w:tc>
        <w:tc>
          <w:tcPr>
            <w:tcW w:w="567" w:type="dxa"/>
            <w:hideMark/>
          </w:tcPr>
          <w:p w:rsidR="00E07896" w:rsidRPr="00FC76D6" w:rsidRDefault="00E07896" w:rsidP="00A337CC">
            <w:pPr>
              <w:jc w:val="center"/>
              <w:rPr>
                <w:kern w:val="2"/>
              </w:rPr>
            </w:pPr>
            <w:r w:rsidRPr="00FC76D6">
              <w:rPr>
                <w:kern w:val="2"/>
              </w:rPr>
              <w:t>Х</w:t>
            </w:r>
          </w:p>
        </w:tc>
        <w:tc>
          <w:tcPr>
            <w:tcW w:w="1276" w:type="dxa"/>
            <w:hideMark/>
          </w:tcPr>
          <w:p w:rsidR="00E07896" w:rsidRPr="00FC76D6" w:rsidRDefault="00E07896" w:rsidP="00A337CC">
            <w:pPr>
              <w:jc w:val="center"/>
              <w:rPr>
                <w:spacing w:val="-6"/>
                <w:kern w:val="2"/>
              </w:rPr>
            </w:pPr>
            <w:r w:rsidRPr="00FC76D6">
              <w:rPr>
                <w:spacing w:val="-6"/>
                <w:kern w:val="2"/>
              </w:rPr>
              <w:t>Х</w:t>
            </w:r>
          </w:p>
        </w:tc>
        <w:tc>
          <w:tcPr>
            <w:tcW w:w="567" w:type="dxa"/>
            <w:hideMark/>
          </w:tcPr>
          <w:p w:rsidR="00E07896" w:rsidRPr="00FC76D6" w:rsidRDefault="00E07896" w:rsidP="00A337CC">
            <w:pPr>
              <w:jc w:val="center"/>
              <w:rPr>
                <w:kern w:val="2"/>
              </w:rPr>
            </w:pPr>
            <w:r w:rsidRPr="00FC76D6">
              <w:rPr>
                <w:kern w:val="2"/>
              </w:rPr>
              <w:t>Х</w:t>
            </w:r>
          </w:p>
        </w:tc>
        <w:tc>
          <w:tcPr>
            <w:tcW w:w="1418" w:type="dxa"/>
            <w:hideMark/>
          </w:tcPr>
          <w:p w:rsidR="00E07896" w:rsidRPr="00FC76D6" w:rsidRDefault="00E07896" w:rsidP="00A337CC">
            <w:pPr>
              <w:jc w:val="center"/>
              <w:rPr>
                <w:kern w:val="2"/>
              </w:rPr>
            </w:pPr>
            <w:r w:rsidRPr="00FC76D6">
              <w:rPr>
                <w:kern w:val="2"/>
              </w:rPr>
              <w:t>8 400,0</w:t>
            </w:r>
          </w:p>
        </w:tc>
        <w:tc>
          <w:tcPr>
            <w:tcW w:w="1096" w:type="dxa"/>
            <w:hideMark/>
          </w:tcPr>
          <w:p w:rsidR="00E07896" w:rsidRPr="00FC76D6" w:rsidRDefault="00E07896" w:rsidP="00A337CC">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r>
      <w:tr w:rsidR="00E07896" w:rsidRPr="00A83ED7" w:rsidTr="00137790">
        <w:tc>
          <w:tcPr>
            <w:tcW w:w="2751" w:type="dxa"/>
            <w:vMerge/>
            <w:hideMark/>
          </w:tcPr>
          <w:p w:rsidR="00E07896" w:rsidRPr="00FC76D6" w:rsidRDefault="00E07896" w:rsidP="00A337CC">
            <w:pPr>
              <w:spacing w:line="233" w:lineRule="auto"/>
              <w:rPr>
                <w:kern w:val="2"/>
              </w:rPr>
            </w:pPr>
          </w:p>
        </w:tc>
        <w:tc>
          <w:tcPr>
            <w:tcW w:w="1842" w:type="dxa"/>
            <w:vMerge/>
            <w:hideMark/>
          </w:tcPr>
          <w:p w:rsidR="00E07896" w:rsidRPr="00FC76D6" w:rsidRDefault="00E07896" w:rsidP="00A337CC">
            <w:pPr>
              <w:rPr>
                <w:kern w:val="2"/>
              </w:rPr>
            </w:pPr>
          </w:p>
        </w:tc>
        <w:tc>
          <w:tcPr>
            <w:tcW w:w="567" w:type="dxa"/>
            <w:hideMark/>
          </w:tcPr>
          <w:p w:rsidR="00E07896" w:rsidRPr="00FC76D6" w:rsidRDefault="00E07896" w:rsidP="00A337CC">
            <w:pPr>
              <w:jc w:val="center"/>
              <w:rPr>
                <w:kern w:val="2"/>
              </w:rPr>
            </w:pPr>
            <w:r w:rsidRPr="00FC76D6">
              <w:rPr>
                <w:kern w:val="2"/>
              </w:rPr>
              <w:t>828</w:t>
            </w:r>
          </w:p>
        </w:tc>
        <w:tc>
          <w:tcPr>
            <w:tcW w:w="567" w:type="dxa"/>
            <w:hideMark/>
          </w:tcPr>
          <w:p w:rsidR="00E07896" w:rsidRPr="00FC76D6" w:rsidRDefault="00E07896" w:rsidP="00A337CC">
            <w:pPr>
              <w:jc w:val="center"/>
              <w:rPr>
                <w:kern w:val="2"/>
              </w:rPr>
            </w:pPr>
            <w:r w:rsidRPr="00FC76D6">
              <w:rPr>
                <w:kern w:val="2"/>
              </w:rPr>
              <w:t>0412</w:t>
            </w:r>
          </w:p>
        </w:tc>
        <w:tc>
          <w:tcPr>
            <w:tcW w:w="1276" w:type="dxa"/>
            <w:hideMark/>
          </w:tcPr>
          <w:p w:rsidR="00E07896" w:rsidRPr="00FC76D6" w:rsidRDefault="00E07896" w:rsidP="00A337CC">
            <w:pPr>
              <w:jc w:val="center"/>
              <w:rPr>
                <w:spacing w:val="-6"/>
                <w:kern w:val="2"/>
              </w:rPr>
            </w:pPr>
            <w:r w:rsidRPr="00FC76D6">
              <w:rPr>
                <w:spacing w:val="-6"/>
                <w:kern w:val="2"/>
              </w:rPr>
              <w:t>1780023520</w:t>
            </w:r>
          </w:p>
        </w:tc>
        <w:tc>
          <w:tcPr>
            <w:tcW w:w="567" w:type="dxa"/>
            <w:hideMark/>
          </w:tcPr>
          <w:p w:rsidR="00E07896" w:rsidRPr="00FC76D6" w:rsidRDefault="00E07896" w:rsidP="00A337CC">
            <w:pPr>
              <w:jc w:val="center"/>
              <w:rPr>
                <w:kern w:val="2"/>
              </w:rPr>
            </w:pPr>
            <w:r w:rsidRPr="00FC76D6">
              <w:rPr>
                <w:kern w:val="2"/>
              </w:rPr>
              <w:t>240</w:t>
            </w:r>
          </w:p>
        </w:tc>
        <w:tc>
          <w:tcPr>
            <w:tcW w:w="1418" w:type="dxa"/>
            <w:hideMark/>
          </w:tcPr>
          <w:p w:rsidR="00E07896" w:rsidRPr="00FC76D6" w:rsidRDefault="00E07896" w:rsidP="00A337CC">
            <w:pPr>
              <w:jc w:val="center"/>
              <w:rPr>
                <w:kern w:val="2"/>
              </w:rPr>
            </w:pPr>
            <w:r w:rsidRPr="00FC76D6">
              <w:rPr>
                <w:kern w:val="2"/>
              </w:rPr>
              <w:t>8 400,0</w:t>
            </w:r>
          </w:p>
        </w:tc>
        <w:tc>
          <w:tcPr>
            <w:tcW w:w="1096" w:type="dxa"/>
            <w:hideMark/>
          </w:tcPr>
          <w:p w:rsidR="00E07896" w:rsidRPr="00FC76D6" w:rsidRDefault="00E07896" w:rsidP="00A337CC">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hideMark/>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c>
          <w:tcPr>
            <w:tcW w:w="1097" w:type="dxa"/>
          </w:tcPr>
          <w:p w:rsidR="00E07896" w:rsidRPr="00FC76D6" w:rsidRDefault="00E07896" w:rsidP="0029410A">
            <w:pPr>
              <w:jc w:val="center"/>
              <w:rPr>
                <w:kern w:val="2"/>
              </w:rPr>
            </w:pPr>
            <w:r w:rsidRPr="00FC76D6">
              <w:rPr>
                <w:kern w:val="2"/>
              </w:rPr>
              <w:t>700,0</w:t>
            </w:r>
          </w:p>
        </w:tc>
      </w:tr>
    </w:tbl>
    <w:p w:rsidR="00A337CC" w:rsidRPr="00A83ED7" w:rsidRDefault="00A337CC" w:rsidP="00A337CC">
      <w:pPr>
        <w:ind w:left="709"/>
        <w:jc w:val="both"/>
        <w:rPr>
          <w:kern w:val="2"/>
          <w:sz w:val="16"/>
          <w:szCs w:val="16"/>
        </w:rPr>
      </w:pPr>
    </w:p>
    <w:p w:rsidR="00A337CC" w:rsidRPr="00A83ED7" w:rsidRDefault="00A337CC" w:rsidP="00A337CC">
      <w:pPr>
        <w:ind w:firstLine="709"/>
        <w:jc w:val="both"/>
        <w:rPr>
          <w:kern w:val="2"/>
          <w:sz w:val="28"/>
          <w:szCs w:val="28"/>
        </w:rPr>
      </w:pPr>
      <w:r w:rsidRPr="00A83ED7">
        <w:rPr>
          <w:kern w:val="2"/>
          <w:sz w:val="28"/>
          <w:szCs w:val="28"/>
        </w:rPr>
        <w:t>Примечание.</w:t>
      </w:r>
    </w:p>
    <w:p w:rsidR="00A337CC" w:rsidRPr="00A83ED7" w:rsidRDefault="00A337CC" w:rsidP="00A337CC">
      <w:pPr>
        <w:ind w:firstLine="709"/>
        <w:jc w:val="both"/>
        <w:rPr>
          <w:kern w:val="2"/>
          <w:sz w:val="28"/>
          <w:szCs w:val="28"/>
        </w:rPr>
      </w:pPr>
      <w:r w:rsidRPr="00A83ED7">
        <w:rPr>
          <w:kern w:val="2"/>
          <w:sz w:val="28"/>
          <w:szCs w:val="28"/>
        </w:rPr>
        <w:t>Список используемых сокращений:</w:t>
      </w:r>
    </w:p>
    <w:p w:rsidR="00A337CC" w:rsidRPr="00A83ED7" w:rsidRDefault="00A337CC" w:rsidP="00A337CC">
      <w:pPr>
        <w:ind w:firstLine="709"/>
        <w:jc w:val="both"/>
        <w:rPr>
          <w:kern w:val="2"/>
          <w:sz w:val="28"/>
          <w:szCs w:val="28"/>
        </w:rPr>
      </w:pPr>
      <w:r w:rsidRPr="00A83ED7">
        <w:rPr>
          <w:kern w:val="2"/>
          <w:sz w:val="28"/>
          <w:szCs w:val="28"/>
        </w:rPr>
        <w:t>ГРБС – главный распорядитель бюджетных средств;</w:t>
      </w:r>
    </w:p>
    <w:p w:rsidR="00A337CC" w:rsidRPr="00A83ED7" w:rsidRDefault="00A337CC" w:rsidP="00A337CC">
      <w:pPr>
        <w:ind w:firstLine="709"/>
        <w:jc w:val="both"/>
        <w:rPr>
          <w:kern w:val="2"/>
          <w:sz w:val="28"/>
          <w:szCs w:val="28"/>
        </w:rPr>
      </w:pPr>
      <w:r w:rsidRPr="00A83ED7">
        <w:rPr>
          <w:kern w:val="2"/>
          <w:sz w:val="28"/>
          <w:szCs w:val="28"/>
        </w:rPr>
        <w:t>РзПр – раздел, подраздел классификации расходов бюджета;</w:t>
      </w:r>
    </w:p>
    <w:p w:rsidR="00A337CC" w:rsidRPr="00A83ED7" w:rsidRDefault="00A337CC" w:rsidP="00A337CC">
      <w:pPr>
        <w:ind w:firstLine="709"/>
        <w:jc w:val="both"/>
        <w:rPr>
          <w:kern w:val="2"/>
          <w:sz w:val="28"/>
          <w:szCs w:val="28"/>
        </w:rPr>
      </w:pPr>
      <w:r w:rsidRPr="00A83ED7">
        <w:rPr>
          <w:kern w:val="2"/>
          <w:sz w:val="28"/>
          <w:szCs w:val="28"/>
        </w:rPr>
        <w:t>ЦСР – целевая статья расходов;</w:t>
      </w:r>
    </w:p>
    <w:p w:rsidR="00A337CC" w:rsidRPr="00A83ED7" w:rsidRDefault="00A337CC" w:rsidP="00A337CC">
      <w:pPr>
        <w:ind w:firstLine="709"/>
        <w:jc w:val="both"/>
        <w:rPr>
          <w:kern w:val="2"/>
          <w:sz w:val="28"/>
          <w:szCs w:val="28"/>
        </w:rPr>
      </w:pPr>
      <w:r w:rsidRPr="00A83ED7">
        <w:rPr>
          <w:kern w:val="2"/>
          <w:sz w:val="28"/>
          <w:szCs w:val="28"/>
        </w:rPr>
        <w:t>ВР – вид расходов;</w:t>
      </w:r>
    </w:p>
    <w:p w:rsidR="00A337CC" w:rsidRPr="00A83ED7" w:rsidRDefault="00A337CC" w:rsidP="00A337CC">
      <w:pPr>
        <w:ind w:firstLine="709"/>
        <w:jc w:val="both"/>
        <w:rPr>
          <w:kern w:val="2"/>
          <w:sz w:val="28"/>
          <w:szCs w:val="28"/>
        </w:rPr>
      </w:pPr>
      <w:r w:rsidRPr="00A83ED7">
        <w:rPr>
          <w:kern w:val="2"/>
          <w:sz w:val="28"/>
          <w:szCs w:val="28"/>
        </w:rPr>
        <w:t>ВЦП – ведомственная целевая программа;</w:t>
      </w:r>
    </w:p>
    <w:p w:rsidR="00A337CC" w:rsidRPr="00A83ED7" w:rsidRDefault="00A337CC" w:rsidP="00A337CC">
      <w:pPr>
        <w:ind w:firstLine="709"/>
        <w:jc w:val="both"/>
        <w:rPr>
          <w:kern w:val="2"/>
          <w:sz w:val="28"/>
          <w:szCs w:val="28"/>
        </w:rPr>
      </w:pPr>
      <w:r w:rsidRPr="00A83ED7">
        <w:rPr>
          <w:kern w:val="2"/>
          <w:sz w:val="28"/>
          <w:szCs w:val="28"/>
        </w:rPr>
        <w:t>АПК – агропромышленный комплекс;</w:t>
      </w:r>
    </w:p>
    <w:p w:rsidR="00A337CC" w:rsidRPr="00A83ED7" w:rsidRDefault="00A337CC" w:rsidP="00A337CC">
      <w:pPr>
        <w:ind w:firstLine="709"/>
        <w:jc w:val="both"/>
        <w:rPr>
          <w:kern w:val="2"/>
          <w:sz w:val="28"/>
          <w:szCs w:val="28"/>
        </w:rPr>
      </w:pPr>
      <w:r w:rsidRPr="00A83ED7">
        <w:rPr>
          <w:kern w:val="2"/>
          <w:sz w:val="28"/>
          <w:szCs w:val="28"/>
        </w:rPr>
        <w:t>минсельхозпрод области – министерство сельского хозяйства и продовольствия Ростовской области;</w:t>
      </w:r>
    </w:p>
    <w:p w:rsidR="00A337CC" w:rsidRPr="00A83ED7" w:rsidRDefault="00A337CC" w:rsidP="00A337CC">
      <w:pPr>
        <w:ind w:firstLine="709"/>
        <w:jc w:val="both"/>
        <w:rPr>
          <w:kern w:val="2"/>
          <w:sz w:val="28"/>
          <w:szCs w:val="28"/>
        </w:rPr>
      </w:pPr>
      <w:r w:rsidRPr="00A83ED7">
        <w:rPr>
          <w:kern w:val="2"/>
          <w:sz w:val="28"/>
          <w:szCs w:val="28"/>
        </w:rPr>
        <w:lastRenderedPageBreak/>
        <w:t>Ростовоблгостехнадзор – управление государственного надзора за техническим состоянием самоходных машин и других видов техники Ростовской области;</w:t>
      </w:r>
    </w:p>
    <w:p w:rsidR="00A337CC" w:rsidRPr="00A83ED7" w:rsidRDefault="00A337CC" w:rsidP="00A337CC">
      <w:pPr>
        <w:ind w:firstLine="709"/>
        <w:jc w:val="both"/>
        <w:rPr>
          <w:kern w:val="2"/>
          <w:sz w:val="28"/>
          <w:szCs w:val="28"/>
        </w:rPr>
      </w:pPr>
      <w:r w:rsidRPr="00A83ED7">
        <w:rPr>
          <w:kern w:val="2"/>
          <w:sz w:val="28"/>
          <w:szCs w:val="28"/>
        </w:rPr>
        <w:t>Упрвет РО – управление ветеринарии Ростовской области;</w:t>
      </w:r>
    </w:p>
    <w:p w:rsidR="00A337CC" w:rsidRPr="00A83ED7" w:rsidRDefault="00A337CC" w:rsidP="00A337CC">
      <w:pPr>
        <w:ind w:firstLine="709"/>
        <w:jc w:val="both"/>
        <w:rPr>
          <w:kern w:val="2"/>
          <w:sz w:val="28"/>
          <w:szCs w:val="28"/>
        </w:rPr>
      </w:pPr>
      <w:r w:rsidRPr="00A83ED7">
        <w:rPr>
          <w:kern w:val="2"/>
          <w:sz w:val="28"/>
          <w:szCs w:val="28"/>
        </w:rPr>
        <w:t>минтранс РО – министерство транспорта Ростовской области;</w:t>
      </w:r>
    </w:p>
    <w:p w:rsidR="00A337CC" w:rsidRPr="00A83ED7" w:rsidRDefault="00A337CC" w:rsidP="00A337CC">
      <w:pPr>
        <w:ind w:firstLine="709"/>
        <w:rPr>
          <w:kern w:val="2"/>
          <w:sz w:val="28"/>
          <w:szCs w:val="28"/>
        </w:rPr>
      </w:pPr>
      <w:r w:rsidRPr="00A83ED7">
        <w:rPr>
          <w:kern w:val="2"/>
          <w:sz w:val="28"/>
          <w:szCs w:val="28"/>
        </w:rPr>
        <w:t>Х – данные ячейки не заполняются.</w:t>
      </w:r>
    </w:p>
    <w:p w:rsidR="00A94756" w:rsidRDefault="00A94756" w:rsidP="00BE4E60">
      <w:pPr>
        <w:pageBreakBefore/>
        <w:widowControl w:val="0"/>
        <w:autoSpaceDE w:val="0"/>
        <w:autoSpaceDN w:val="0"/>
        <w:adjustRightInd w:val="0"/>
        <w:ind w:left="6237"/>
        <w:jc w:val="center"/>
        <w:rPr>
          <w:kern w:val="2"/>
          <w:sz w:val="28"/>
          <w:szCs w:val="28"/>
        </w:rPr>
        <w:sectPr w:rsidR="00A94756" w:rsidSect="00721FAB">
          <w:pgSz w:w="23814" w:h="16840" w:orient="landscape" w:code="8"/>
          <w:pgMar w:top="1304" w:right="709" w:bottom="851" w:left="1134" w:header="720" w:footer="720" w:gutter="0"/>
          <w:cols w:space="720"/>
          <w:docGrid w:linePitch="272"/>
        </w:sectPr>
      </w:pPr>
    </w:p>
    <w:p w:rsidR="00C23908" w:rsidRPr="00A83ED7" w:rsidRDefault="00C23908" w:rsidP="00C23908">
      <w:pPr>
        <w:pageBreakBefore/>
        <w:ind w:left="15876" w:firstLine="1"/>
        <w:jc w:val="center"/>
        <w:rPr>
          <w:kern w:val="2"/>
          <w:sz w:val="28"/>
          <w:szCs w:val="28"/>
        </w:rPr>
      </w:pPr>
      <w:r w:rsidRPr="00A83ED7">
        <w:rPr>
          <w:kern w:val="2"/>
          <w:sz w:val="28"/>
          <w:szCs w:val="28"/>
        </w:rPr>
        <w:lastRenderedPageBreak/>
        <w:t xml:space="preserve">Приложение № 4 </w:t>
      </w:r>
    </w:p>
    <w:p w:rsidR="00C23908" w:rsidRPr="00A83ED7" w:rsidRDefault="00C23908" w:rsidP="00C23908">
      <w:pPr>
        <w:ind w:left="15876"/>
        <w:jc w:val="center"/>
        <w:rPr>
          <w:kern w:val="2"/>
          <w:sz w:val="28"/>
          <w:szCs w:val="28"/>
        </w:rPr>
      </w:pPr>
      <w:r w:rsidRPr="00A83ED7">
        <w:rPr>
          <w:kern w:val="2"/>
          <w:sz w:val="28"/>
          <w:szCs w:val="28"/>
        </w:rPr>
        <w:t xml:space="preserve">к государственной программе </w:t>
      </w:r>
    </w:p>
    <w:p w:rsidR="00C23908" w:rsidRPr="00A83ED7" w:rsidRDefault="00C23908" w:rsidP="00C23908">
      <w:pPr>
        <w:ind w:left="15876"/>
        <w:jc w:val="center"/>
        <w:rPr>
          <w:kern w:val="2"/>
          <w:sz w:val="28"/>
          <w:szCs w:val="28"/>
        </w:rPr>
      </w:pPr>
      <w:r w:rsidRPr="00A83ED7">
        <w:rPr>
          <w:kern w:val="2"/>
          <w:sz w:val="28"/>
          <w:szCs w:val="28"/>
        </w:rPr>
        <w:t xml:space="preserve">Ростовской области «Развитие </w:t>
      </w:r>
    </w:p>
    <w:p w:rsidR="00C23908" w:rsidRDefault="00C23908" w:rsidP="00C23908">
      <w:pPr>
        <w:ind w:left="15876"/>
        <w:jc w:val="center"/>
        <w:rPr>
          <w:kern w:val="2"/>
          <w:sz w:val="28"/>
          <w:szCs w:val="28"/>
        </w:rPr>
      </w:pPr>
      <w:r w:rsidRPr="00A83ED7">
        <w:rPr>
          <w:kern w:val="2"/>
          <w:sz w:val="28"/>
          <w:szCs w:val="28"/>
        </w:rPr>
        <w:t xml:space="preserve">сельского хозяйства и регулирование рынков </w:t>
      </w:r>
    </w:p>
    <w:p w:rsidR="00C23908" w:rsidRDefault="00C23908" w:rsidP="00C23908">
      <w:pPr>
        <w:ind w:left="15876"/>
        <w:jc w:val="center"/>
        <w:rPr>
          <w:kern w:val="2"/>
          <w:sz w:val="28"/>
          <w:szCs w:val="28"/>
        </w:rPr>
      </w:pPr>
      <w:r w:rsidRPr="00A83ED7">
        <w:rPr>
          <w:kern w:val="2"/>
          <w:sz w:val="28"/>
          <w:szCs w:val="28"/>
        </w:rPr>
        <w:t xml:space="preserve">сельскохозяйственной продукции, </w:t>
      </w:r>
    </w:p>
    <w:p w:rsidR="00C23908" w:rsidRPr="00A83ED7" w:rsidRDefault="00C23908" w:rsidP="00C23908">
      <w:pPr>
        <w:ind w:left="15876"/>
        <w:jc w:val="center"/>
        <w:rPr>
          <w:kern w:val="2"/>
          <w:sz w:val="28"/>
          <w:szCs w:val="28"/>
        </w:rPr>
      </w:pPr>
      <w:r w:rsidRPr="00A83ED7">
        <w:rPr>
          <w:kern w:val="2"/>
          <w:sz w:val="28"/>
          <w:szCs w:val="28"/>
        </w:rPr>
        <w:t>сырья и продовольствия»</w:t>
      </w:r>
    </w:p>
    <w:p w:rsidR="00C23908" w:rsidRPr="00A83ED7" w:rsidRDefault="00C23908" w:rsidP="00C23908">
      <w:pPr>
        <w:ind w:left="1068"/>
        <w:rPr>
          <w:kern w:val="2"/>
          <w:sz w:val="28"/>
          <w:szCs w:val="28"/>
        </w:rPr>
      </w:pPr>
    </w:p>
    <w:p w:rsidR="00C23908" w:rsidRPr="00A83ED7" w:rsidRDefault="00C23908" w:rsidP="00C23908">
      <w:pPr>
        <w:jc w:val="center"/>
        <w:rPr>
          <w:kern w:val="2"/>
          <w:sz w:val="28"/>
          <w:szCs w:val="28"/>
        </w:rPr>
      </w:pPr>
      <w:r w:rsidRPr="00A83ED7">
        <w:rPr>
          <w:kern w:val="2"/>
          <w:sz w:val="28"/>
          <w:szCs w:val="28"/>
        </w:rPr>
        <w:t>РАСХОДЫ</w:t>
      </w:r>
    </w:p>
    <w:p w:rsidR="00C23908" w:rsidRPr="00A83ED7" w:rsidRDefault="00C23908" w:rsidP="00C23908">
      <w:pPr>
        <w:jc w:val="center"/>
        <w:rPr>
          <w:kern w:val="2"/>
          <w:sz w:val="28"/>
          <w:szCs w:val="28"/>
        </w:rPr>
      </w:pPr>
      <w:r w:rsidRPr="00A83ED7">
        <w:rPr>
          <w:kern w:val="2"/>
          <w:sz w:val="28"/>
          <w:szCs w:val="28"/>
        </w:rPr>
        <w:t>на реализацию государственной программы</w:t>
      </w:r>
    </w:p>
    <w:p w:rsidR="00C23908" w:rsidRPr="00A83ED7" w:rsidRDefault="00C23908" w:rsidP="00C23908">
      <w:pPr>
        <w:jc w:val="center"/>
        <w:rPr>
          <w:kern w:val="2"/>
          <w:sz w:val="28"/>
          <w:szCs w:val="28"/>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322"/>
        <w:gridCol w:w="2551"/>
        <w:gridCol w:w="1699"/>
        <w:gridCol w:w="1288"/>
        <w:gridCol w:w="1288"/>
        <w:gridCol w:w="1289"/>
        <w:gridCol w:w="1288"/>
        <w:gridCol w:w="1288"/>
        <w:gridCol w:w="1289"/>
        <w:gridCol w:w="1288"/>
        <w:gridCol w:w="1288"/>
        <w:gridCol w:w="1289"/>
        <w:gridCol w:w="1288"/>
        <w:gridCol w:w="1288"/>
        <w:gridCol w:w="1289"/>
      </w:tblGrid>
      <w:tr w:rsidR="00C23908" w:rsidRPr="00A83ED7" w:rsidTr="00C23908">
        <w:tc>
          <w:tcPr>
            <w:tcW w:w="2322" w:type="dxa"/>
            <w:vMerge w:val="restart"/>
            <w:hideMark/>
          </w:tcPr>
          <w:p w:rsidR="00C23908" w:rsidRPr="00C23908" w:rsidRDefault="00C23908" w:rsidP="00C23908">
            <w:pPr>
              <w:jc w:val="center"/>
              <w:rPr>
                <w:kern w:val="2"/>
                <w:sz w:val="24"/>
                <w:szCs w:val="24"/>
              </w:rPr>
            </w:pPr>
            <w:r w:rsidRPr="00C23908">
              <w:rPr>
                <w:kern w:val="2"/>
                <w:sz w:val="24"/>
                <w:szCs w:val="24"/>
              </w:rPr>
              <w:t>Наименование государственной программы, номер</w:t>
            </w:r>
          </w:p>
          <w:p w:rsidR="00C23908" w:rsidRPr="00C23908" w:rsidRDefault="00C23908" w:rsidP="00C23908">
            <w:pPr>
              <w:jc w:val="center"/>
              <w:rPr>
                <w:kern w:val="2"/>
                <w:sz w:val="24"/>
                <w:szCs w:val="24"/>
              </w:rPr>
            </w:pPr>
            <w:r w:rsidRPr="00C23908">
              <w:rPr>
                <w:kern w:val="2"/>
                <w:sz w:val="24"/>
                <w:szCs w:val="24"/>
              </w:rPr>
              <w:t>и наименование подпрограммы</w:t>
            </w:r>
          </w:p>
        </w:tc>
        <w:tc>
          <w:tcPr>
            <w:tcW w:w="2551" w:type="dxa"/>
            <w:vMerge w:val="restart"/>
            <w:hideMark/>
          </w:tcPr>
          <w:p w:rsidR="00C23908" w:rsidRPr="00C23908" w:rsidRDefault="00C23908" w:rsidP="00C23908">
            <w:pPr>
              <w:jc w:val="center"/>
              <w:rPr>
                <w:kern w:val="2"/>
                <w:sz w:val="24"/>
                <w:szCs w:val="24"/>
              </w:rPr>
            </w:pPr>
            <w:r w:rsidRPr="00C23908">
              <w:rPr>
                <w:kern w:val="2"/>
                <w:sz w:val="24"/>
                <w:szCs w:val="24"/>
              </w:rPr>
              <w:t>Источник</w:t>
            </w:r>
          </w:p>
          <w:p w:rsidR="00C23908" w:rsidRPr="00C23908" w:rsidRDefault="00C23908" w:rsidP="00C23908">
            <w:pPr>
              <w:jc w:val="center"/>
              <w:rPr>
                <w:kern w:val="2"/>
                <w:sz w:val="24"/>
                <w:szCs w:val="24"/>
              </w:rPr>
            </w:pPr>
            <w:r w:rsidRPr="00C23908">
              <w:rPr>
                <w:kern w:val="2"/>
                <w:sz w:val="24"/>
                <w:szCs w:val="24"/>
              </w:rPr>
              <w:t>финансирования</w:t>
            </w:r>
          </w:p>
        </w:tc>
        <w:tc>
          <w:tcPr>
            <w:tcW w:w="1699" w:type="dxa"/>
            <w:vMerge w:val="restart"/>
            <w:hideMark/>
          </w:tcPr>
          <w:p w:rsidR="00C23908" w:rsidRPr="00C23908" w:rsidRDefault="00C23908" w:rsidP="00C23908">
            <w:pPr>
              <w:jc w:val="center"/>
              <w:rPr>
                <w:kern w:val="2"/>
                <w:sz w:val="24"/>
                <w:szCs w:val="24"/>
              </w:rPr>
            </w:pPr>
            <w:r w:rsidRPr="00C23908">
              <w:rPr>
                <w:kern w:val="2"/>
                <w:sz w:val="24"/>
                <w:szCs w:val="24"/>
              </w:rPr>
              <w:t>Объем расходов, всего (тыс. рублей)</w:t>
            </w:r>
          </w:p>
        </w:tc>
        <w:tc>
          <w:tcPr>
            <w:tcW w:w="15460" w:type="dxa"/>
            <w:gridSpan w:val="12"/>
            <w:hideMark/>
          </w:tcPr>
          <w:p w:rsidR="00C23908" w:rsidRPr="00C23908" w:rsidRDefault="00A73C80" w:rsidP="00C23908">
            <w:pPr>
              <w:jc w:val="center"/>
              <w:rPr>
                <w:kern w:val="2"/>
                <w:sz w:val="24"/>
                <w:szCs w:val="24"/>
              </w:rPr>
            </w:pPr>
            <w:r>
              <w:rPr>
                <w:kern w:val="2"/>
                <w:sz w:val="24"/>
                <w:szCs w:val="24"/>
              </w:rPr>
              <w:t>в</w:t>
            </w:r>
            <w:r w:rsidR="00C23908" w:rsidRPr="00C23908">
              <w:rPr>
                <w:kern w:val="2"/>
                <w:sz w:val="24"/>
                <w:szCs w:val="24"/>
              </w:rPr>
              <w:t xml:space="preserve"> том числе по годам реализации государственной программы (тыс. рублей)</w:t>
            </w:r>
          </w:p>
        </w:tc>
      </w:tr>
      <w:tr w:rsidR="00C23908" w:rsidRPr="00A83ED7" w:rsidTr="00C23908">
        <w:tc>
          <w:tcPr>
            <w:tcW w:w="2322" w:type="dxa"/>
            <w:vMerge/>
            <w:hideMark/>
          </w:tcPr>
          <w:p w:rsidR="00C23908" w:rsidRPr="00C23908" w:rsidRDefault="00C23908" w:rsidP="00C23908">
            <w:pPr>
              <w:rPr>
                <w:kern w:val="2"/>
                <w:sz w:val="24"/>
                <w:szCs w:val="24"/>
              </w:rPr>
            </w:pPr>
          </w:p>
        </w:tc>
        <w:tc>
          <w:tcPr>
            <w:tcW w:w="2551" w:type="dxa"/>
            <w:vMerge/>
            <w:hideMark/>
          </w:tcPr>
          <w:p w:rsidR="00C23908" w:rsidRPr="00C23908" w:rsidRDefault="00C23908" w:rsidP="00C23908">
            <w:pPr>
              <w:rPr>
                <w:kern w:val="2"/>
                <w:sz w:val="24"/>
                <w:szCs w:val="24"/>
              </w:rPr>
            </w:pPr>
          </w:p>
        </w:tc>
        <w:tc>
          <w:tcPr>
            <w:tcW w:w="1699" w:type="dxa"/>
            <w:vMerge/>
            <w:hideMark/>
          </w:tcPr>
          <w:p w:rsidR="00C23908" w:rsidRPr="00C23908" w:rsidRDefault="00C23908" w:rsidP="00C23908">
            <w:pPr>
              <w:rPr>
                <w:kern w:val="2"/>
                <w:sz w:val="24"/>
                <w:szCs w:val="24"/>
              </w:rPr>
            </w:pPr>
          </w:p>
        </w:tc>
        <w:tc>
          <w:tcPr>
            <w:tcW w:w="1288" w:type="dxa"/>
            <w:hideMark/>
          </w:tcPr>
          <w:p w:rsidR="00C23908" w:rsidRPr="00C23908" w:rsidRDefault="00C23908" w:rsidP="00C23908">
            <w:pPr>
              <w:jc w:val="center"/>
              <w:rPr>
                <w:kern w:val="2"/>
                <w:sz w:val="24"/>
                <w:szCs w:val="24"/>
              </w:rPr>
            </w:pPr>
            <w:r w:rsidRPr="00C23908">
              <w:rPr>
                <w:kern w:val="2"/>
                <w:sz w:val="24"/>
                <w:szCs w:val="24"/>
              </w:rPr>
              <w:t xml:space="preserve">2019 год </w:t>
            </w:r>
          </w:p>
        </w:tc>
        <w:tc>
          <w:tcPr>
            <w:tcW w:w="1288" w:type="dxa"/>
            <w:hideMark/>
          </w:tcPr>
          <w:p w:rsidR="00C23908" w:rsidRPr="00C23908" w:rsidRDefault="00C23908" w:rsidP="00C23908">
            <w:pPr>
              <w:jc w:val="center"/>
              <w:rPr>
                <w:kern w:val="2"/>
                <w:sz w:val="24"/>
                <w:szCs w:val="24"/>
              </w:rPr>
            </w:pPr>
            <w:r w:rsidRPr="00C23908">
              <w:rPr>
                <w:kern w:val="2"/>
                <w:sz w:val="24"/>
                <w:szCs w:val="24"/>
              </w:rPr>
              <w:t xml:space="preserve">2020 год </w:t>
            </w:r>
          </w:p>
        </w:tc>
        <w:tc>
          <w:tcPr>
            <w:tcW w:w="1289" w:type="dxa"/>
            <w:hideMark/>
          </w:tcPr>
          <w:p w:rsidR="00C23908" w:rsidRPr="00C23908" w:rsidRDefault="00C23908" w:rsidP="00C23908">
            <w:pPr>
              <w:jc w:val="center"/>
              <w:rPr>
                <w:kern w:val="2"/>
                <w:sz w:val="24"/>
                <w:szCs w:val="24"/>
              </w:rPr>
            </w:pPr>
            <w:r w:rsidRPr="00C23908">
              <w:rPr>
                <w:kern w:val="2"/>
                <w:sz w:val="24"/>
                <w:szCs w:val="24"/>
              </w:rPr>
              <w:t>2021 год</w:t>
            </w:r>
          </w:p>
        </w:tc>
        <w:tc>
          <w:tcPr>
            <w:tcW w:w="1288" w:type="dxa"/>
            <w:hideMark/>
          </w:tcPr>
          <w:p w:rsidR="00C23908" w:rsidRPr="00C23908" w:rsidRDefault="00C23908" w:rsidP="00C23908">
            <w:pPr>
              <w:jc w:val="center"/>
              <w:rPr>
                <w:kern w:val="2"/>
                <w:sz w:val="24"/>
                <w:szCs w:val="24"/>
              </w:rPr>
            </w:pPr>
            <w:r w:rsidRPr="00C23908">
              <w:rPr>
                <w:kern w:val="2"/>
                <w:sz w:val="24"/>
                <w:szCs w:val="24"/>
              </w:rPr>
              <w:t xml:space="preserve">2022 год </w:t>
            </w:r>
          </w:p>
        </w:tc>
        <w:tc>
          <w:tcPr>
            <w:tcW w:w="1288" w:type="dxa"/>
            <w:hideMark/>
          </w:tcPr>
          <w:p w:rsidR="00C23908" w:rsidRPr="00C23908" w:rsidRDefault="00C23908" w:rsidP="00C23908">
            <w:pPr>
              <w:jc w:val="center"/>
              <w:rPr>
                <w:kern w:val="2"/>
                <w:sz w:val="24"/>
                <w:szCs w:val="24"/>
              </w:rPr>
            </w:pPr>
            <w:r w:rsidRPr="00C23908">
              <w:rPr>
                <w:kern w:val="2"/>
                <w:sz w:val="24"/>
                <w:szCs w:val="24"/>
              </w:rPr>
              <w:t xml:space="preserve">2023 год </w:t>
            </w:r>
          </w:p>
        </w:tc>
        <w:tc>
          <w:tcPr>
            <w:tcW w:w="1289" w:type="dxa"/>
            <w:hideMark/>
          </w:tcPr>
          <w:p w:rsidR="00C23908" w:rsidRPr="00C23908" w:rsidRDefault="00C23908" w:rsidP="00C23908">
            <w:pPr>
              <w:jc w:val="center"/>
              <w:rPr>
                <w:kern w:val="2"/>
                <w:sz w:val="24"/>
                <w:szCs w:val="24"/>
              </w:rPr>
            </w:pPr>
            <w:r w:rsidRPr="00C23908">
              <w:rPr>
                <w:kern w:val="2"/>
                <w:sz w:val="24"/>
                <w:szCs w:val="24"/>
              </w:rPr>
              <w:t xml:space="preserve">2024 год </w:t>
            </w:r>
          </w:p>
        </w:tc>
        <w:tc>
          <w:tcPr>
            <w:tcW w:w="1288" w:type="dxa"/>
            <w:hideMark/>
          </w:tcPr>
          <w:p w:rsidR="00C23908" w:rsidRPr="00C23908" w:rsidRDefault="00C23908" w:rsidP="00C23908">
            <w:pPr>
              <w:jc w:val="center"/>
              <w:rPr>
                <w:kern w:val="2"/>
                <w:sz w:val="24"/>
                <w:szCs w:val="24"/>
              </w:rPr>
            </w:pPr>
            <w:r w:rsidRPr="00C23908">
              <w:rPr>
                <w:kern w:val="2"/>
                <w:sz w:val="24"/>
                <w:szCs w:val="24"/>
              </w:rPr>
              <w:t xml:space="preserve">2025 год </w:t>
            </w:r>
          </w:p>
        </w:tc>
        <w:tc>
          <w:tcPr>
            <w:tcW w:w="1288" w:type="dxa"/>
          </w:tcPr>
          <w:p w:rsidR="00C23908" w:rsidRPr="00C23908" w:rsidRDefault="00C23908" w:rsidP="00C23908">
            <w:pPr>
              <w:jc w:val="center"/>
              <w:rPr>
                <w:kern w:val="2"/>
                <w:sz w:val="24"/>
                <w:szCs w:val="24"/>
              </w:rPr>
            </w:pPr>
            <w:r w:rsidRPr="00C23908">
              <w:rPr>
                <w:kern w:val="2"/>
                <w:sz w:val="24"/>
                <w:szCs w:val="24"/>
              </w:rPr>
              <w:t>2026 год</w:t>
            </w:r>
          </w:p>
        </w:tc>
        <w:tc>
          <w:tcPr>
            <w:tcW w:w="1289" w:type="dxa"/>
          </w:tcPr>
          <w:p w:rsidR="00C23908" w:rsidRPr="00C23908" w:rsidRDefault="00C23908" w:rsidP="00C23908">
            <w:pPr>
              <w:jc w:val="center"/>
              <w:rPr>
                <w:kern w:val="2"/>
                <w:sz w:val="24"/>
                <w:szCs w:val="24"/>
              </w:rPr>
            </w:pPr>
            <w:r w:rsidRPr="00C23908">
              <w:rPr>
                <w:kern w:val="2"/>
                <w:sz w:val="24"/>
                <w:szCs w:val="24"/>
              </w:rPr>
              <w:t>2027 год</w:t>
            </w:r>
          </w:p>
        </w:tc>
        <w:tc>
          <w:tcPr>
            <w:tcW w:w="1288" w:type="dxa"/>
          </w:tcPr>
          <w:p w:rsidR="00C23908" w:rsidRPr="00C23908" w:rsidRDefault="00C23908" w:rsidP="00C23908">
            <w:pPr>
              <w:jc w:val="center"/>
              <w:rPr>
                <w:kern w:val="2"/>
                <w:sz w:val="24"/>
                <w:szCs w:val="24"/>
              </w:rPr>
            </w:pPr>
            <w:r>
              <w:rPr>
                <w:kern w:val="2"/>
                <w:sz w:val="24"/>
                <w:szCs w:val="24"/>
              </w:rPr>
              <w:t>2028 год</w:t>
            </w:r>
          </w:p>
        </w:tc>
        <w:tc>
          <w:tcPr>
            <w:tcW w:w="1288" w:type="dxa"/>
          </w:tcPr>
          <w:p w:rsidR="00C23908" w:rsidRPr="00C23908" w:rsidRDefault="00C23908" w:rsidP="00C23908">
            <w:pPr>
              <w:jc w:val="center"/>
              <w:rPr>
                <w:kern w:val="2"/>
                <w:sz w:val="24"/>
                <w:szCs w:val="24"/>
              </w:rPr>
            </w:pPr>
            <w:r>
              <w:rPr>
                <w:kern w:val="2"/>
                <w:sz w:val="24"/>
                <w:szCs w:val="24"/>
              </w:rPr>
              <w:t>2029 год</w:t>
            </w:r>
          </w:p>
        </w:tc>
        <w:tc>
          <w:tcPr>
            <w:tcW w:w="1289" w:type="dxa"/>
          </w:tcPr>
          <w:p w:rsidR="00C23908" w:rsidRDefault="00C23908" w:rsidP="00C23908">
            <w:pPr>
              <w:jc w:val="center"/>
              <w:rPr>
                <w:kern w:val="2"/>
                <w:sz w:val="24"/>
                <w:szCs w:val="24"/>
              </w:rPr>
            </w:pPr>
            <w:r>
              <w:rPr>
                <w:kern w:val="2"/>
                <w:sz w:val="24"/>
                <w:szCs w:val="24"/>
              </w:rPr>
              <w:t>2030 год</w:t>
            </w:r>
          </w:p>
        </w:tc>
      </w:tr>
    </w:tbl>
    <w:p w:rsidR="00A94756" w:rsidRPr="00A94756" w:rsidRDefault="00A94756">
      <w:pPr>
        <w:rPr>
          <w:sz w:val="2"/>
          <w:szCs w:val="2"/>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322"/>
        <w:gridCol w:w="2551"/>
        <w:gridCol w:w="1699"/>
        <w:gridCol w:w="1288"/>
        <w:gridCol w:w="1288"/>
        <w:gridCol w:w="1289"/>
        <w:gridCol w:w="1288"/>
        <w:gridCol w:w="1288"/>
        <w:gridCol w:w="1289"/>
        <w:gridCol w:w="1288"/>
        <w:gridCol w:w="1288"/>
        <w:gridCol w:w="1289"/>
        <w:gridCol w:w="1288"/>
        <w:gridCol w:w="1288"/>
        <w:gridCol w:w="1289"/>
      </w:tblGrid>
      <w:tr w:rsidR="00C23908" w:rsidRPr="00A83ED7" w:rsidTr="00C23908">
        <w:trPr>
          <w:tblHeader/>
        </w:trPr>
        <w:tc>
          <w:tcPr>
            <w:tcW w:w="2322" w:type="dxa"/>
            <w:hideMark/>
          </w:tcPr>
          <w:p w:rsidR="00C23908" w:rsidRPr="00C23908" w:rsidRDefault="00C23908" w:rsidP="00C23908">
            <w:pPr>
              <w:jc w:val="center"/>
              <w:rPr>
                <w:kern w:val="2"/>
                <w:sz w:val="24"/>
                <w:szCs w:val="24"/>
              </w:rPr>
            </w:pPr>
            <w:r w:rsidRPr="00C23908">
              <w:rPr>
                <w:kern w:val="2"/>
                <w:sz w:val="24"/>
                <w:szCs w:val="24"/>
              </w:rPr>
              <w:t>1</w:t>
            </w:r>
          </w:p>
        </w:tc>
        <w:tc>
          <w:tcPr>
            <w:tcW w:w="2551" w:type="dxa"/>
            <w:hideMark/>
          </w:tcPr>
          <w:p w:rsidR="00C23908" w:rsidRPr="00C23908" w:rsidRDefault="00C23908" w:rsidP="00C23908">
            <w:pPr>
              <w:jc w:val="center"/>
              <w:rPr>
                <w:kern w:val="2"/>
                <w:sz w:val="24"/>
                <w:szCs w:val="24"/>
              </w:rPr>
            </w:pPr>
            <w:r w:rsidRPr="00C23908">
              <w:rPr>
                <w:kern w:val="2"/>
                <w:sz w:val="24"/>
                <w:szCs w:val="24"/>
              </w:rPr>
              <w:t>2</w:t>
            </w:r>
          </w:p>
        </w:tc>
        <w:tc>
          <w:tcPr>
            <w:tcW w:w="1699" w:type="dxa"/>
            <w:hideMark/>
          </w:tcPr>
          <w:p w:rsidR="00C23908" w:rsidRPr="00C23908" w:rsidRDefault="00C23908" w:rsidP="00C23908">
            <w:pPr>
              <w:jc w:val="center"/>
              <w:rPr>
                <w:kern w:val="2"/>
                <w:sz w:val="24"/>
                <w:szCs w:val="24"/>
              </w:rPr>
            </w:pPr>
            <w:r w:rsidRPr="00C23908">
              <w:rPr>
                <w:kern w:val="2"/>
                <w:sz w:val="24"/>
                <w:szCs w:val="24"/>
              </w:rPr>
              <w:t>3</w:t>
            </w:r>
          </w:p>
        </w:tc>
        <w:tc>
          <w:tcPr>
            <w:tcW w:w="1288" w:type="dxa"/>
            <w:hideMark/>
          </w:tcPr>
          <w:p w:rsidR="00C23908" w:rsidRPr="00C23908" w:rsidRDefault="00C23908" w:rsidP="00C23908">
            <w:pPr>
              <w:jc w:val="center"/>
              <w:rPr>
                <w:kern w:val="2"/>
                <w:sz w:val="24"/>
                <w:szCs w:val="24"/>
              </w:rPr>
            </w:pPr>
            <w:r w:rsidRPr="00C23908">
              <w:rPr>
                <w:kern w:val="2"/>
                <w:sz w:val="24"/>
                <w:szCs w:val="24"/>
              </w:rPr>
              <w:t>4</w:t>
            </w:r>
          </w:p>
        </w:tc>
        <w:tc>
          <w:tcPr>
            <w:tcW w:w="1288" w:type="dxa"/>
            <w:hideMark/>
          </w:tcPr>
          <w:p w:rsidR="00C23908" w:rsidRPr="00C23908" w:rsidRDefault="00C23908" w:rsidP="00C23908">
            <w:pPr>
              <w:jc w:val="center"/>
              <w:rPr>
                <w:kern w:val="2"/>
                <w:sz w:val="24"/>
                <w:szCs w:val="24"/>
              </w:rPr>
            </w:pPr>
            <w:r w:rsidRPr="00C23908">
              <w:rPr>
                <w:kern w:val="2"/>
                <w:sz w:val="24"/>
                <w:szCs w:val="24"/>
              </w:rPr>
              <w:t>5</w:t>
            </w:r>
          </w:p>
        </w:tc>
        <w:tc>
          <w:tcPr>
            <w:tcW w:w="1289" w:type="dxa"/>
            <w:hideMark/>
          </w:tcPr>
          <w:p w:rsidR="00C23908" w:rsidRPr="00C23908" w:rsidRDefault="00C23908" w:rsidP="00C23908">
            <w:pPr>
              <w:jc w:val="center"/>
              <w:rPr>
                <w:kern w:val="2"/>
                <w:sz w:val="24"/>
                <w:szCs w:val="24"/>
              </w:rPr>
            </w:pPr>
            <w:r w:rsidRPr="00C23908">
              <w:rPr>
                <w:kern w:val="2"/>
                <w:sz w:val="24"/>
                <w:szCs w:val="24"/>
              </w:rPr>
              <w:t>6</w:t>
            </w:r>
          </w:p>
        </w:tc>
        <w:tc>
          <w:tcPr>
            <w:tcW w:w="1288" w:type="dxa"/>
            <w:hideMark/>
          </w:tcPr>
          <w:p w:rsidR="00C23908" w:rsidRPr="00C23908" w:rsidRDefault="00C23908" w:rsidP="00C23908">
            <w:pPr>
              <w:jc w:val="center"/>
              <w:rPr>
                <w:kern w:val="2"/>
                <w:sz w:val="24"/>
                <w:szCs w:val="24"/>
              </w:rPr>
            </w:pPr>
            <w:r w:rsidRPr="00C23908">
              <w:rPr>
                <w:kern w:val="2"/>
                <w:sz w:val="24"/>
                <w:szCs w:val="24"/>
              </w:rPr>
              <w:t>7</w:t>
            </w:r>
          </w:p>
        </w:tc>
        <w:tc>
          <w:tcPr>
            <w:tcW w:w="1288" w:type="dxa"/>
            <w:hideMark/>
          </w:tcPr>
          <w:p w:rsidR="00C23908" w:rsidRPr="00C23908" w:rsidRDefault="00C23908" w:rsidP="00C23908">
            <w:pPr>
              <w:jc w:val="center"/>
              <w:rPr>
                <w:kern w:val="2"/>
                <w:sz w:val="24"/>
                <w:szCs w:val="24"/>
              </w:rPr>
            </w:pPr>
            <w:r w:rsidRPr="00C23908">
              <w:rPr>
                <w:kern w:val="2"/>
                <w:sz w:val="24"/>
                <w:szCs w:val="24"/>
              </w:rPr>
              <w:t>8</w:t>
            </w:r>
          </w:p>
        </w:tc>
        <w:tc>
          <w:tcPr>
            <w:tcW w:w="1289" w:type="dxa"/>
            <w:hideMark/>
          </w:tcPr>
          <w:p w:rsidR="00C23908" w:rsidRPr="00C23908" w:rsidRDefault="00C23908" w:rsidP="00C23908">
            <w:pPr>
              <w:jc w:val="center"/>
              <w:rPr>
                <w:kern w:val="2"/>
                <w:sz w:val="24"/>
                <w:szCs w:val="24"/>
              </w:rPr>
            </w:pPr>
            <w:r w:rsidRPr="00C23908">
              <w:rPr>
                <w:kern w:val="2"/>
                <w:sz w:val="24"/>
                <w:szCs w:val="24"/>
              </w:rPr>
              <w:t>9</w:t>
            </w:r>
          </w:p>
        </w:tc>
        <w:tc>
          <w:tcPr>
            <w:tcW w:w="1288" w:type="dxa"/>
            <w:hideMark/>
          </w:tcPr>
          <w:p w:rsidR="00C23908" w:rsidRPr="00C23908" w:rsidRDefault="00C23908" w:rsidP="00C23908">
            <w:pPr>
              <w:jc w:val="center"/>
              <w:rPr>
                <w:kern w:val="2"/>
                <w:sz w:val="24"/>
                <w:szCs w:val="24"/>
              </w:rPr>
            </w:pPr>
            <w:r w:rsidRPr="00C23908">
              <w:rPr>
                <w:kern w:val="2"/>
                <w:sz w:val="24"/>
                <w:szCs w:val="24"/>
              </w:rPr>
              <w:t>10</w:t>
            </w:r>
          </w:p>
        </w:tc>
        <w:tc>
          <w:tcPr>
            <w:tcW w:w="1288" w:type="dxa"/>
          </w:tcPr>
          <w:p w:rsidR="00C23908" w:rsidRPr="00C23908" w:rsidRDefault="00A94756" w:rsidP="00C23908">
            <w:pPr>
              <w:jc w:val="center"/>
              <w:rPr>
                <w:kern w:val="2"/>
                <w:sz w:val="24"/>
                <w:szCs w:val="24"/>
              </w:rPr>
            </w:pPr>
            <w:r>
              <w:rPr>
                <w:kern w:val="2"/>
                <w:sz w:val="24"/>
                <w:szCs w:val="24"/>
              </w:rPr>
              <w:t>11</w:t>
            </w:r>
          </w:p>
        </w:tc>
        <w:tc>
          <w:tcPr>
            <w:tcW w:w="1289" w:type="dxa"/>
          </w:tcPr>
          <w:p w:rsidR="00C23908" w:rsidRPr="00C23908" w:rsidRDefault="00A94756" w:rsidP="00C23908">
            <w:pPr>
              <w:jc w:val="center"/>
              <w:rPr>
                <w:kern w:val="2"/>
                <w:sz w:val="24"/>
                <w:szCs w:val="24"/>
              </w:rPr>
            </w:pPr>
            <w:r>
              <w:rPr>
                <w:kern w:val="2"/>
                <w:sz w:val="24"/>
                <w:szCs w:val="24"/>
              </w:rPr>
              <w:t>12</w:t>
            </w:r>
          </w:p>
        </w:tc>
        <w:tc>
          <w:tcPr>
            <w:tcW w:w="1288" w:type="dxa"/>
          </w:tcPr>
          <w:p w:rsidR="00C23908" w:rsidRPr="00C23908" w:rsidRDefault="00A94756" w:rsidP="00C23908">
            <w:pPr>
              <w:jc w:val="center"/>
              <w:rPr>
                <w:kern w:val="2"/>
                <w:sz w:val="24"/>
                <w:szCs w:val="24"/>
              </w:rPr>
            </w:pPr>
            <w:r>
              <w:rPr>
                <w:kern w:val="2"/>
                <w:sz w:val="24"/>
                <w:szCs w:val="24"/>
              </w:rPr>
              <w:t>13</w:t>
            </w:r>
          </w:p>
        </w:tc>
        <w:tc>
          <w:tcPr>
            <w:tcW w:w="1288" w:type="dxa"/>
          </w:tcPr>
          <w:p w:rsidR="00C23908" w:rsidRPr="00C23908" w:rsidRDefault="00A94756" w:rsidP="00C23908">
            <w:pPr>
              <w:jc w:val="center"/>
              <w:rPr>
                <w:kern w:val="2"/>
                <w:sz w:val="24"/>
                <w:szCs w:val="24"/>
              </w:rPr>
            </w:pPr>
            <w:r>
              <w:rPr>
                <w:kern w:val="2"/>
                <w:sz w:val="24"/>
                <w:szCs w:val="24"/>
              </w:rPr>
              <w:t>14</w:t>
            </w:r>
          </w:p>
        </w:tc>
        <w:tc>
          <w:tcPr>
            <w:tcW w:w="1289" w:type="dxa"/>
          </w:tcPr>
          <w:p w:rsidR="00C23908" w:rsidRPr="00C23908" w:rsidRDefault="00A94756" w:rsidP="00C23908">
            <w:pPr>
              <w:jc w:val="center"/>
              <w:rPr>
                <w:kern w:val="2"/>
                <w:sz w:val="24"/>
                <w:szCs w:val="24"/>
              </w:rPr>
            </w:pPr>
            <w:r>
              <w:rPr>
                <w:kern w:val="2"/>
                <w:sz w:val="24"/>
                <w:szCs w:val="24"/>
              </w:rPr>
              <w:t>15</w:t>
            </w:r>
          </w:p>
        </w:tc>
      </w:tr>
      <w:tr w:rsidR="00517841" w:rsidRPr="00A83ED7" w:rsidTr="00C23908">
        <w:tc>
          <w:tcPr>
            <w:tcW w:w="2322" w:type="dxa"/>
            <w:vMerge w:val="restart"/>
            <w:hideMark/>
          </w:tcPr>
          <w:p w:rsidR="00517841" w:rsidRPr="00C23908" w:rsidRDefault="00517841" w:rsidP="00A73C80">
            <w:pPr>
              <w:rPr>
                <w:kern w:val="2"/>
                <w:sz w:val="24"/>
                <w:szCs w:val="24"/>
              </w:rPr>
            </w:pPr>
            <w:r w:rsidRPr="00C23908">
              <w:rPr>
                <w:kern w:val="2"/>
                <w:sz w:val="24"/>
                <w:szCs w:val="24"/>
              </w:rPr>
              <w:t>Государственная программа Ростовской области «Развитие сельского хозяйства и регулирование рынков сельско-хозяйственной продукции, сырья и продовольствия»</w:t>
            </w:r>
          </w:p>
        </w:tc>
        <w:tc>
          <w:tcPr>
            <w:tcW w:w="2551" w:type="dxa"/>
            <w:hideMark/>
          </w:tcPr>
          <w:p w:rsidR="00517841" w:rsidRPr="00C23908" w:rsidRDefault="00517841" w:rsidP="00C23908">
            <w:pPr>
              <w:rPr>
                <w:kern w:val="2"/>
                <w:sz w:val="24"/>
                <w:szCs w:val="24"/>
              </w:rPr>
            </w:pPr>
            <w:r w:rsidRPr="00C23908">
              <w:rPr>
                <w:kern w:val="2"/>
                <w:sz w:val="24"/>
                <w:szCs w:val="24"/>
              </w:rPr>
              <w:t xml:space="preserve">всего </w:t>
            </w:r>
          </w:p>
        </w:tc>
        <w:tc>
          <w:tcPr>
            <w:tcW w:w="1699" w:type="dxa"/>
            <w:hideMark/>
          </w:tcPr>
          <w:p w:rsidR="00517841" w:rsidRPr="0079578C" w:rsidRDefault="00971894" w:rsidP="00971894">
            <w:pPr>
              <w:jc w:val="center"/>
              <w:rPr>
                <w:kern w:val="2"/>
                <w:sz w:val="24"/>
                <w:szCs w:val="24"/>
              </w:rPr>
            </w:pPr>
            <w:r w:rsidRPr="00971894">
              <w:rPr>
                <w:kern w:val="2"/>
                <w:sz w:val="24"/>
                <w:szCs w:val="24"/>
                <w:highlight w:val="yellow"/>
              </w:rPr>
              <w:t>50</w:t>
            </w:r>
            <w:r w:rsidR="00517841" w:rsidRPr="00971894">
              <w:rPr>
                <w:kern w:val="2"/>
                <w:sz w:val="24"/>
                <w:szCs w:val="24"/>
                <w:highlight w:val="yellow"/>
              </w:rPr>
              <w:t> </w:t>
            </w:r>
            <w:r w:rsidRPr="00971894">
              <w:rPr>
                <w:kern w:val="2"/>
                <w:sz w:val="24"/>
                <w:szCs w:val="24"/>
                <w:highlight w:val="yellow"/>
              </w:rPr>
              <w:t>835</w:t>
            </w:r>
            <w:r w:rsidR="00517841" w:rsidRPr="00971894">
              <w:rPr>
                <w:kern w:val="2"/>
                <w:sz w:val="24"/>
                <w:szCs w:val="24"/>
                <w:highlight w:val="yellow"/>
              </w:rPr>
              <w:t> </w:t>
            </w:r>
            <w:r w:rsidRPr="00971894">
              <w:rPr>
                <w:kern w:val="2"/>
                <w:sz w:val="24"/>
                <w:szCs w:val="24"/>
                <w:highlight w:val="yellow"/>
              </w:rPr>
              <w:t>703</w:t>
            </w:r>
            <w:r w:rsidR="00517841" w:rsidRPr="00971894">
              <w:rPr>
                <w:kern w:val="2"/>
                <w:sz w:val="24"/>
                <w:szCs w:val="24"/>
                <w:highlight w:val="yellow"/>
              </w:rPr>
              <w:t>,</w:t>
            </w:r>
            <w:r w:rsidRPr="00971894">
              <w:rPr>
                <w:kern w:val="2"/>
                <w:sz w:val="24"/>
                <w:szCs w:val="24"/>
                <w:highlight w:val="yellow"/>
              </w:rPr>
              <w:t>8</w:t>
            </w:r>
          </w:p>
        </w:tc>
        <w:tc>
          <w:tcPr>
            <w:tcW w:w="1288" w:type="dxa"/>
            <w:hideMark/>
          </w:tcPr>
          <w:p w:rsidR="00517841" w:rsidRPr="0079578C" w:rsidRDefault="00517841" w:rsidP="003777F0">
            <w:pPr>
              <w:jc w:val="center"/>
              <w:rPr>
                <w:kern w:val="2"/>
                <w:sz w:val="24"/>
                <w:szCs w:val="24"/>
              </w:rPr>
            </w:pPr>
            <w:r w:rsidRPr="0079578C">
              <w:rPr>
                <w:kern w:val="2"/>
                <w:sz w:val="24"/>
                <w:szCs w:val="24"/>
              </w:rPr>
              <w:t>7 32</w:t>
            </w:r>
            <w:r w:rsidR="003777F0">
              <w:rPr>
                <w:kern w:val="2"/>
                <w:sz w:val="24"/>
                <w:szCs w:val="24"/>
              </w:rPr>
              <w:t>6</w:t>
            </w:r>
            <w:r w:rsidRPr="0079578C">
              <w:rPr>
                <w:kern w:val="2"/>
                <w:sz w:val="24"/>
                <w:szCs w:val="24"/>
              </w:rPr>
              <w:t> </w:t>
            </w:r>
            <w:r w:rsidR="003777F0">
              <w:rPr>
                <w:kern w:val="2"/>
                <w:sz w:val="24"/>
                <w:szCs w:val="24"/>
              </w:rPr>
              <w:t>398</w:t>
            </w:r>
            <w:r w:rsidRPr="0079578C">
              <w:rPr>
                <w:kern w:val="2"/>
                <w:sz w:val="24"/>
                <w:szCs w:val="24"/>
              </w:rPr>
              <w:t>,</w:t>
            </w:r>
            <w:r w:rsidR="003777F0">
              <w:rPr>
                <w:kern w:val="2"/>
                <w:sz w:val="24"/>
                <w:szCs w:val="24"/>
              </w:rPr>
              <w:t>7</w:t>
            </w:r>
          </w:p>
        </w:tc>
        <w:tc>
          <w:tcPr>
            <w:tcW w:w="1288" w:type="dxa"/>
            <w:hideMark/>
          </w:tcPr>
          <w:p w:rsidR="00517841" w:rsidRPr="0079578C" w:rsidRDefault="00517841" w:rsidP="00C23908">
            <w:pPr>
              <w:jc w:val="center"/>
              <w:rPr>
                <w:kern w:val="2"/>
                <w:sz w:val="24"/>
                <w:szCs w:val="24"/>
              </w:rPr>
            </w:pPr>
            <w:r w:rsidRPr="0079578C">
              <w:rPr>
                <w:kern w:val="2"/>
                <w:sz w:val="24"/>
                <w:szCs w:val="24"/>
              </w:rPr>
              <w:t>7 139 496,2</w:t>
            </w:r>
          </w:p>
        </w:tc>
        <w:tc>
          <w:tcPr>
            <w:tcW w:w="1289" w:type="dxa"/>
            <w:hideMark/>
          </w:tcPr>
          <w:p w:rsidR="00517841" w:rsidRPr="0079578C" w:rsidRDefault="00517841" w:rsidP="00C23908">
            <w:pPr>
              <w:jc w:val="center"/>
              <w:rPr>
                <w:kern w:val="2"/>
                <w:sz w:val="24"/>
                <w:szCs w:val="24"/>
              </w:rPr>
            </w:pPr>
            <w:r w:rsidRPr="0079578C">
              <w:rPr>
                <w:kern w:val="2"/>
                <w:sz w:val="24"/>
                <w:szCs w:val="24"/>
              </w:rPr>
              <w:t>3 069 110,7</w:t>
            </w:r>
          </w:p>
        </w:tc>
        <w:tc>
          <w:tcPr>
            <w:tcW w:w="1288" w:type="dxa"/>
            <w:hideMark/>
          </w:tcPr>
          <w:p w:rsidR="00517841" w:rsidRPr="0079578C" w:rsidRDefault="009C7D97" w:rsidP="009C7D97">
            <w:pPr>
              <w:jc w:val="center"/>
            </w:pPr>
            <w:r w:rsidRPr="009C7D97">
              <w:rPr>
                <w:kern w:val="2"/>
                <w:sz w:val="24"/>
                <w:szCs w:val="24"/>
                <w:highlight w:val="yellow"/>
              </w:rPr>
              <w:t>4</w:t>
            </w:r>
            <w:r w:rsidR="00517841" w:rsidRPr="009C7D97">
              <w:rPr>
                <w:kern w:val="2"/>
                <w:sz w:val="24"/>
                <w:szCs w:val="24"/>
                <w:highlight w:val="yellow"/>
              </w:rPr>
              <w:t> </w:t>
            </w:r>
            <w:r w:rsidRPr="009C7D97">
              <w:rPr>
                <w:kern w:val="2"/>
                <w:sz w:val="24"/>
                <w:szCs w:val="24"/>
                <w:highlight w:val="yellow"/>
              </w:rPr>
              <w:t>608</w:t>
            </w:r>
            <w:r w:rsidR="00517841" w:rsidRPr="009C7D97">
              <w:rPr>
                <w:kern w:val="2"/>
                <w:sz w:val="24"/>
                <w:szCs w:val="24"/>
                <w:highlight w:val="yellow"/>
              </w:rPr>
              <w:t> </w:t>
            </w:r>
            <w:r w:rsidRPr="009C7D97">
              <w:rPr>
                <w:kern w:val="2"/>
                <w:sz w:val="24"/>
                <w:szCs w:val="24"/>
                <w:highlight w:val="yellow"/>
              </w:rPr>
              <w:t>589</w:t>
            </w:r>
            <w:r w:rsidR="00517841" w:rsidRPr="009C7D97">
              <w:rPr>
                <w:kern w:val="2"/>
                <w:sz w:val="24"/>
                <w:szCs w:val="24"/>
                <w:highlight w:val="yellow"/>
              </w:rPr>
              <w:t>,</w:t>
            </w:r>
            <w:r w:rsidRPr="009C7D97">
              <w:rPr>
                <w:kern w:val="2"/>
                <w:sz w:val="24"/>
                <w:szCs w:val="24"/>
                <w:highlight w:val="yellow"/>
              </w:rPr>
              <w:t>3</w:t>
            </w:r>
          </w:p>
        </w:tc>
        <w:tc>
          <w:tcPr>
            <w:tcW w:w="1288" w:type="dxa"/>
            <w:hideMark/>
          </w:tcPr>
          <w:p w:rsidR="00517841" w:rsidRPr="0079578C" w:rsidRDefault="00517841" w:rsidP="009C7D97">
            <w:pPr>
              <w:jc w:val="center"/>
            </w:pPr>
            <w:r w:rsidRPr="009C7D97">
              <w:rPr>
                <w:kern w:val="2"/>
                <w:sz w:val="24"/>
                <w:szCs w:val="24"/>
                <w:highlight w:val="yellow"/>
              </w:rPr>
              <w:t>3 </w:t>
            </w:r>
            <w:r w:rsidR="009C7D97" w:rsidRPr="009C7D97">
              <w:rPr>
                <w:kern w:val="2"/>
                <w:sz w:val="24"/>
                <w:szCs w:val="24"/>
                <w:highlight w:val="yellow"/>
              </w:rPr>
              <w:t>947</w:t>
            </w:r>
            <w:r w:rsidRPr="009C7D97">
              <w:rPr>
                <w:kern w:val="2"/>
                <w:sz w:val="24"/>
                <w:szCs w:val="24"/>
                <w:highlight w:val="yellow"/>
              </w:rPr>
              <w:t> </w:t>
            </w:r>
            <w:r w:rsidR="009C7D97" w:rsidRPr="009C7D97">
              <w:rPr>
                <w:kern w:val="2"/>
                <w:sz w:val="24"/>
                <w:szCs w:val="24"/>
                <w:highlight w:val="yellow"/>
              </w:rPr>
              <w:t>854</w:t>
            </w:r>
            <w:r w:rsidRPr="009C7D97">
              <w:rPr>
                <w:kern w:val="2"/>
                <w:sz w:val="24"/>
                <w:szCs w:val="24"/>
                <w:highlight w:val="yellow"/>
              </w:rPr>
              <w:t>,</w:t>
            </w:r>
            <w:r w:rsidR="009C7D97" w:rsidRPr="009C7D97">
              <w:rPr>
                <w:kern w:val="2"/>
                <w:sz w:val="24"/>
                <w:szCs w:val="24"/>
                <w:highlight w:val="yellow"/>
              </w:rPr>
              <w:t>8</w:t>
            </w:r>
          </w:p>
        </w:tc>
        <w:tc>
          <w:tcPr>
            <w:tcW w:w="1289" w:type="dxa"/>
            <w:hideMark/>
          </w:tcPr>
          <w:p w:rsidR="00517841" w:rsidRPr="0079578C" w:rsidRDefault="00517841" w:rsidP="009C7D97">
            <w:pPr>
              <w:jc w:val="center"/>
            </w:pPr>
            <w:r w:rsidRPr="009C7D97">
              <w:rPr>
                <w:kern w:val="2"/>
                <w:sz w:val="24"/>
                <w:szCs w:val="24"/>
                <w:highlight w:val="yellow"/>
              </w:rPr>
              <w:t>3 </w:t>
            </w:r>
            <w:r w:rsidR="009C7D97" w:rsidRPr="009C7D97">
              <w:rPr>
                <w:kern w:val="2"/>
                <w:sz w:val="24"/>
                <w:szCs w:val="24"/>
                <w:highlight w:val="yellow"/>
              </w:rPr>
              <w:t>814</w:t>
            </w:r>
            <w:r w:rsidRPr="009C7D97">
              <w:rPr>
                <w:kern w:val="2"/>
                <w:sz w:val="24"/>
                <w:szCs w:val="24"/>
                <w:highlight w:val="yellow"/>
              </w:rPr>
              <w:t> </w:t>
            </w:r>
            <w:r w:rsidR="009C7D97" w:rsidRPr="009C7D97">
              <w:rPr>
                <w:kern w:val="2"/>
                <w:sz w:val="24"/>
                <w:szCs w:val="24"/>
                <w:highlight w:val="yellow"/>
              </w:rPr>
              <w:t>862</w:t>
            </w:r>
            <w:r w:rsidRPr="009C7D97">
              <w:rPr>
                <w:kern w:val="2"/>
                <w:sz w:val="24"/>
                <w:szCs w:val="24"/>
                <w:highlight w:val="yellow"/>
              </w:rPr>
              <w:t>,</w:t>
            </w:r>
            <w:r w:rsidR="009C7D97" w:rsidRPr="009C7D97">
              <w:rPr>
                <w:kern w:val="2"/>
                <w:sz w:val="24"/>
                <w:szCs w:val="24"/>
                <w:highlight w:val="yellow"/>
              </w:rPr>
              <w:t>8</w:t>
            </w:r>
          </w:p>
        </w:tc>
        <w:tc>
          <w:tcPr>
            <w:tcW w:w="1288" w:type="dxa"/>
            <w:hideMark/>
          </w:tcPr>
          <w:p w:rsidR="00517841" w:rsidRPr="0079578C" w:rsidRDefault="00517841" w:rsidP="009C7D97">
            <w:pPr>
              <w:jc w:val="center"/>
            </w:pPr>
            <w:r w:rsidRPr="009C7D97">
              <w:rPr>
                <w:kern w:val="2"/>
                <w:sz w:val="24"/>
                <w:szCs w:val="24"/>
                <w:highlight w:val="yellow"/>
              </w:rPr>
              <w:t>3 </w:t>
            </w:r>
            <w:r w:rsidR="009C7D97" w:rsidRPr="009C7D97">
              <w:rPr>
                <w:kern w:val="2"/>
                <w:sz w:val="24"/>
                <w:szCs w:val="24"/>
                <w:highlight w:val="yellow"/>
              </w:rPr>
              <w:t>7</w:t>
            </w:r>
            <w:r w:rsidRPr="009C7D97">
              <w:rPr>
                <w:kern w:val="2"/>
                <w:sz w:val="24"/>
                <w:szCs w:val="24"/>
                <w:highlight w:val="yellow"/>
              </w:rPr>
              <w:t>69 </w:t>
            </w:r>
            <w:r w:rsidR="009C7D97" w:rsidRPr="009C7D97">
              <w:rPr>
                <w:kern w:val="2"/>
                <w:sz w:val="24"/>
                <w:szCs w:val="24"/>
                <w:highlight w:val="yellow"/>
              </w:rPr>
              <w:t>446</w:t>
            </w:r>
            <w:r w:rsidRPr="009C7D97">
              <w:rPr>
                <w:kern w:val="2"/>
                <w:sz w:val="24"/>
                <w:szCs w:val="24"/>
                <w:highlight w:val="yellow"/>
              </w:rPr>
              <w:t>,</w:t>
            </w:r>
            <w:r w:rsidR="009C7D97" w:rsidRPr="009C7D97">
              <w:rPr>
                <w:kern w:val="2"/>
                <w:sz w:val="24"/>
                <w:szCs w:val="24"/>
                <w:highlight w:val="yellow"/>
              </w:rPr>
              <w:t>2</w:t>
            </w:r>
          </w:p>
        </w:tc>
        <w:tc>
          <w:tcPr>
            <w:tcW w:w="1288" w:type="dxa"/>
          </w:tcPr>
          <w:p w:rsidR="00517841" w:rsidRPr="0079578C" w:rsidRDefault="00517841" w:rsidP="009C7D97">
            <w:pPr>
              <w:jc w:val="center"/>
            </w:pPr>
            <w:r w:rsidRPr="00ED7CED">
              <w:rPr>
                <w:kern w:val="2"/>
                <w:sz w:val="24"/>
                <w:szCs w:val="24"/>
                <w:highlight w:val="yellow"/>
              </w:rPr>
              <w:t>3 </w:t>
            </w:r>
            <w:r w:rsidR="009C7D97" w:rsidRPr="00ED7CED">
              <w:rPr>
                <w:kern w:val="2"/>
                <w:sz w:val="24"/>
                <w:szCs w:val="24"/>
                <w:highlight w:val="yellow"/>
              </w:rPr>
              <w:t>651</w:t>
            </w:r>
            <w:r w:rsidRPr="00ED7CED">
              <w:rPr>
                <w:kern w:val="2"/>
                <w:sz w:val="24"/>
                <w:szCs w:val="24"/>
                <w:highlight w:val="yellow"/>
              </w:rPr>
              <w:t> </w:t>
            </w:r>
            <w:r w:rsidR="009C7D97" w:rsidRPr="00ED7CED">
              <w:rPr>
                <w:kern w:val="2"/>
                <w:sz w:val="24"/>
                <w:szCs w:val="24"/>
                <w:highlight w:val="yellow"/>
              </w:rPr>
              <w:t>6</w:t>
            </w:r>
            <w:r w:rsidRPr="00ED7CED">
              <w:rPr>
                <w:kern w:val="2"/>
                <w:sz w:val="24"/>
                <w:szCs w:val="24"/>
                <w:highlight w:val="yellow"/>
              </w:rPr>
              <w:t>10,7</w:t>
            </w:r>
          </w:p>
        </w:tc>
        <w:tc>
          <w:tcPr>
            <w:tcW w:w="1289" w:type="dxa"/>
          </w:tcPr>
          <w:p w:rsidR="00517841" w:rsidRPr="00ED7CED" w:rsidRDefault="00517841" w:rsidP="00ED7CED">
            <w:pPr>
              <w:jc w:val="center"/>
              <w:rPr>
                <w:highlight w:val="yellow"/>
              </w:rPr>
            </w:pPr>
            <w:r w:rsidRPr="00ED7CED">
              <w:rPr>
                <w:kern w:val="2"/>
                <w:sz w:val="24"/>
                <w:szCs w:val="24"/>
                <w:highlight w:val="yellow"/>
              </w:rPr>
              <w:t>3 </w:t>
            </w:r>
            <w:r w:rsidR="00ED7CED" w:rsidRPr="00ED7CED">
              <w:rPr>
                <w:kern w:val="2"/>
                <w:sz w:val="24"/>
                <w:szCs w:val="24"/>
                <w:highlight w:val="yellow"/>
              </w:rPr>
              <w:t>376</w:t>
            </w:r>
            <w:r w:rsidRPr="00ED7CED">
              <w:rPr>
                <w:kern w:val="2"/>
                <w:sz w:val="24"/>
                <w:szCs w:val="24"/>
                <w:highlight w:val="yellow"/>
              </w:rPr>
              <w:t> </w:t>
            </w:r>
            <w:r w:rsidR="00ED7CED" w:rsidRPr="00ED7CED">
              <w:rPr>
                <w:kern w:val="2"/>
                <w:sz w:val="24"/>
                <w:szCs w:val="24"/>
                <w:highlight w:val="yellow"/>
              </w:rPr>
              <w:t>002</w:t>
            </w:r>
            <w:r w:rsidRPr="00ED7CED">
              <w:rPr>
                <w:kern w:val="2"/>
                <w:sz w:val="24"/>
                <w:szCs w:val="24"/>
                <w:highlight w:val="yellow"/>
              </w:rPr>
              <w:t>,</w:t>
            </w:r>
            <w:r w:rsidR="00ED7CED" w:rsidRPr="00ED7CED">
              <w:rPr>
                <w:kern w:val="2"/>
                <w:sz w:val="24"/>
                <w:szCs w:val="24"/>
                <w:highlight w:val="yellow"/>
              </w:rPr>
              <w:t>3</w:t>
            </w:r>
          </w:p>
        </w:tc>
        <w:tc>
          <w:tcPr>
            <w:tcW w:w="1288" w:type="dxa"/>
          </w:tcPr>
          <w:p w:rsidR="00517841" w:rsidRPr="00ED7CED" w:rsidRDefault="00517841" w:rsidP="00ED7CED">
            <w:pPr>
              <w:jc w:val="center"/>
              <w:rPr>
                <w:highlight w:val="yellow"/>
              </w:rPr>
            </w:pPr>
            <w:r w:rsidRPr="00ED7CED">
              <w:rPr>
                <w:kern w:val="2"/>
                <w:sz w:val="24"/>
                <w:szCs w:val="24"/>
                <w:highlight w:val="yellow"/>
              </w:rPr>
              <w:t>3 </w:t>
            </w:r>
            <w:r w:rsidR="00ED7CED" w:rsidRPr="00ED7CED">
              <w:rPr>
                <w:kern w:val="2"/>
                <w:sz w:val="24"/>
                <w:szCs w:val="24"/>
                <w:highlight w:val="yellow"/>
              </w:rPr>
              <w:t>380</w:t>
            </w:r>
            <w:r w:rsidRPr="00ED7CED">
              <w:rPr>
                <w:kern w:val="2"/>
                <w:sz w:val="24"/>
                <w:szCs w:val="24"/>
                <w:highlight w:val="yellow"/>
              </w:rPr>
              <w:t> 110,7</w:t>
            </w:r>
          </w:p>
        </w:tc>
        <w:tc>
          <w:tcPr>
            <w:tcW w:w="1288" w:type="dxa"/>
          </w:tcPr>
          <w:p w:rsidR="00517841" w:rsidRPr="00ED7CED" w:rsidRDefault="00ED7CED" w:rsidP="00517841">
            <w:pPr>
              <w:jc w:val="center"/>
              <w:rPr>
                <w:highlight w:val="yellow"/>
              </w:rPr>
            </w:pPr>
            <w:r w:rsidRPr="00ED7CED">
              <w:rPr>
                <w:kern w:val="2"/>
                <w:sz w:val="24"/>
                <w:szCs w:val="24"/>
                <w:highlight w:val="yellow"/>
              </w:rPr>
              <w:t>3 380 110,7</w:t>
            </w:r>
          </w:p>
        </w:tc>
        <w:tc>
          <w:tcPr>
            <w:tcW w:w="1289" w:type="dxa"/>
          </w:tcPr>
          <w:p w:rsidR="00517841" w:rsidRPr="0079578C" w:rsidRDefault="00517841" w:rsidP="00ED7CED">
            <w:pPr>
              <w:jc w:val="center"/>
            </w:pPr>
            <w:r w:rsidRPr="00A95CDE">
              <w:rPr>
                <w:kern w:val="2"/>
                <w:sz w:val="24"/>
                <w:szCs w:val="24"/>
                <w:highlight w:val="yellow"/>
              </w:rPr>
              <w:t>3 </w:t>
            </w:r>
            <w:r w:rsidR="00ED7CED" w:rsidRPr="00A95CDE">
              <w:rPr>
                <w:kern w:val="2"/>
                <w:sz w:val="24"/>
                <w:szCs w:val="24"/>
                <w:highlight w:val="yellow"/>
              </w:rPr>
              <w:t>372</w:t>
            </w:r>
            <w:r w:rsidRPr="00A95CDE">
              <w:rPr>
                <w:kern w:val="2"/>
                <w:sz w:val="24"/>
                <w:szCs w:val="24"/>
                <w:highlight w:val="yellow"/>
              </w:rPr>
              <w:t> 110,7</w:t>
            </w:r>
          </w:p>
        </w:tc>
      </w:tr>
      <w:tr w:rsidR="00517841" w:rsidRPr="00A83ED7" w:rsidTr="00C23908">
        <w:tc>
          <w:tcPr>
            <w:tcW w:w="2322" w:type="dxa"/>
            <w:vMerge/>
            <w:hideMark/>
          </w:tcPr>
          <w:p w:rsidR="00517841" w:rsidRPr="00C23908" w:rsidRDefault="00517841" w:rsidP="00C23908">
            <w:pPr>
              <w:rPr>
                <w:kern w:val="2"/>
                <w:sz w:val="24"/>
                <w:szCs w:val="24"/>
              </w:rPr>
            </w:pPr>
          </w:p>
        </w:tc>
        <w:tc>
          <w:tcPr>
            <w:tcW w:w="2551" w:type="dxa"/>
            <w:hideMark/>
          </w:tcPr>
          <w:p w:rsidR="00517841" w:rsidRPr="00C23908" w:rsidRDefault="00517841" w:rsidP="00C23908">
            <w:pPr>
              <w:rPr>
                <w:kern w:val="2"/>
                <w:sz w:val="24"/>
                <w:szCs w:val="24"/>
              </w:rPr>
            </w:pPr>
            <w:r w:rsidRPr="00C23908">
              <w:rPr>
                <w:kern w:val="2"/>
                <w:sz w:val="24"/>
                <w:szCs w:val="24"/>
              </w:rPr>
              <w:t>областной бюджет</w:t>
            </w:r>
          </w:p>
        </w:tc>
        <w:tc>
          <w:tcPr>
            <w:tcW w:w="1699" w:type="dxa"/>
            <w:hideMark/>
          </w:tcPr>
          <w:p w:rsidR="00517841" w:rsidRPr="0079578C" w:rsidRDefault="00971894" w:rsidP="00971894">
            <w:pPr>
              <w:jc w:val="center"/>
              <w:rPr>
                <w:kern w:val="2"/>
                <w:sz w:val="24"/>
                <w:szCs w:val="24"/>
              </w:rPr>
            </w:pPr>
            <w:r w:rsidRPr="00971894">
              <w:rPr>
                <w:kern w:val="2"/>
                <w:sz w:val="24"/>
                <w:szCs w:val="24"/>
                <w:highlight w:val="yellow"/>
              </w:rPr>
              <w:t>33</w:t>
            </w:r>
            <w:r w:rsidR="00517841" w:rsidRPr="00971894">
              <w:rPr>
                <w:kern w:val="2"/>
                <w:sz w:val="24"/>
                <w:szCs w:val="24"/>
                <w:highlight w:val="yellow"/>
              </w:rPr>
              <w:t> </w:t>
            </w:r>
            <w:r w:rsidRPr="00971894">
              <w:rPr>
                <w:kern w:val="2"/>
                <w:sz w:val="24"/>
                <w:szCs w:val="24"/>
                <w:highlight w:val="yellow"/>
              </w:rPr>
              <w:t>577</w:t>
            </w:r>
            <w:r w:rsidR="00517841" w:rsidRPr="00971894">
              <w:rPr>
                <w:kern w:val="2"/>
                <w:sz w:val="24"/>
                <w:szCs w:val="24"/>
                <w:highlight w:val="yellow"/>
              </w:rPr>
              <w:t> </w:t>
            </w:r>
            <w:r w:rsidRPr="00971894">
              <w:rPr>
                <w:kern w:val="2"/>
                <w:sz w:val="24"/>
                <w:szCs w:val="24"/>
                <w:highlight w:val="yellow"/>
              </w:rPr>
              <w:t>440</w:t>
            </w:r>
            <w:r w:rsidR="00517841" w:rsidRPr="00971894">
              <w:rPr>
                <w:kern w:val="2"/>
                <w:sz w:val="24"/>
                <w:szCs w:val="24"/>
                <w:highlight w:val="yellow"/>
              </w:rPr>
              <w:t>,</w:t>
            </w:r>
            <w:r w:rsidRPr="00971894">
              <w:rPr>
                <w:kern w:val="2"/>
                <w:sz w:val="24"/>
                <w:szCs w:val="24"/>
                <w:highlight w:val="yellow"/>
              </w:rPr>
              <w:t>4</w:t>
            </w:r>
          </w:p>
        </w:tc>
        <w:tc>
          <w:tcPr>
            <w:tcW w:w="1288" w:type="dxa"/>
            <w:hideMark/>
          </w:tcPr>
          <w:p w:rsidR="00517841" w:rsidRPr="0079578C" w:rsidRDefault="00517841" w:rsidP="00C23908">
            <w:pPr>
              <w:jc w:val="center"/>
              <w:rPr>
                <w:kern w:val="2"/>
                <w:sz w:val="24"/>
                <w:szCs w:val="24"/>
              </w:rPr>
            </w:pPr>
            <w:r w:rsidRPr="0079578C">
              <w:rPr>
                <w:kern w:val="2"/>
                <w:sz w:val="24"/>
                <w:szCs w:val="24"/>
              </w:rPr>
              <w:t>2 854 956,3</w:t>
            </w:r>
          </w:p>
        </w:tc>
        <w:tc>
          <w:tcPr>
            <w:tcW w:w="1288" w:type="dxa"/>
            <w:hideMark/>
          </w:tcPr>
          <w:p w:rsidR="00517841" w:rsidRPr="0079578C" w:rsidRDefault="00517841" w:rsidP="00C23908">
            <w:pPr>
              <w:jc w:val="center"/>
              <w:rPr>
                <w:kern w:val="2"/>
                <w:sz w:val="24"/>
                <w:szCs w:val="24"/>
              </w:rPr>
            </w:pPr>
            <w:r w:rsidRPr="0079578C">
              <w:rPr>
                <w:kern w:val="2"/>
                <w:sz w:val="24"/>
                <w:szCs w:val="24"/>
              </w:rPr>
              <w:t>2 548 167,4</w:t>
            </w:r>
          </w:p>
        </w:tc>
        <w:tc>
          <w:tcPr>
            <w:tcW w:w="1289" w:type="dxa"/>
            <w:hideMark/>
          </w:tcPr>
          <w:p w:rsidR="00517841" w:rsidRPr="0079578C" w:rsidRDefault="00517841" w:rsidP="00C23908">
            <w:pPr>
              <w:jc w:val="center"/>
              <w:rPr>
                <w:kern w:val="2"/>
                <w:sz w:val="24"/>
                <w:szCs w:val="24"/>
              </w:rPr>
            </w:pPr>
            <w:r w:rsidRPr="0079578C">
              <w:rPr>
                <w:kern w:val="2"/>
                <w:sz w:val="24"/>
                <w:szCs w:val="24"/>
              </w:rPr>
              <w:t>2 277 057,3</w:t>
            </w:r>
          </w:p>
        </w:tc>
        <w:tc>
          <w:tcPr>
            <w:tcW w:w="1288" w:type="dxa"/>
            <w:hideMark/>
          </w:tcPr>
          <w:p w:rsidR="00517841" w:rsidRPr="0079578C" w:rsidRDefault="00971894" w:rsidP="00971894">
            <w:pPr>
              <w:jc w:val="center"/>
            </w:pPr>
            <w:r w:rsidRPr="00971894">
              <w:rPr>
                <w:kern w:val="2"/>
                <w:sz w:val="24"/>
                <w:szCs w:val="24"/>
                <w:highlight w:val="yellow"/>
              </w:rPr>
              <w:t>3</w:t>
            </w:r>
            <w:r w:rsidR="00517841" w:rsidRPr="00971894">
              <w:rPr>
                <w:kern w:val="2"/>
                <w:sz w:val="24"/>
                <w:szCs w:val="24"/>
                <w:highlight w:val="yellow"/>
              </w:rPr>
              <w:t> </w:t>
            </w:r>
            <w:r w:rsidRPr="00971894">
              <w:rPr>
                <w:kern w:val="2"/>
                <w:sz w:val="24"/>
                <w:szCs w:val="24"/>
                <w:highlight w:val="yellow"/>
              </w:rPr>
              <w:t>744</w:t>
            </w:r>
            <w:r w:rsidR="00517841" w:rsidRPr="00971894">
              <w:rPr>
                <w:kern w:val="2"/>
                <w:sz w:val="24"/>
                <w:szCs w:val="24"/>
                <w:highlight w:val="yellow"/>
              </w:rPr>
              <w:t> </w:t>
            </w:r>
            <w:r w:rsidRPr="00971894">
              <w:rPr>
                <w:kern w:val="2"/>
                <w:sz w:val="24"/>
                <w:szCs w:val="24"/>
                <w:highlight w:val="yellow"/>
              </w:rPr>
              <w:t>488</w:t>
            </w:r>
            <w:r w:rsidR="00517841" w:rsidRPr="00971894">
              <w:rPr>
                <w:kern w:val="2"/>
                <w:sz w:val="24"/>
                <w:szCs w:val="24"/>
                <w:highlight w:val="yellow"/>
              </w:rPr>
              <w:t>,</w:t>
            </w:r>
            <w:r w:rsidRPr="00971894">
              <w:rPr>
                <w:kern w:val="2"/>
                <w:sz w:val="24"/>
                <w:szCs w:val="24"/>
                <w:highlight w:val="yellow"/>
              </w:rPr>
              <w:t>5</w:t>
            </w:r>
          </w:p>
        </w:tc>
        <w:tc>
          <w:tcPr>
            <w:tcW w:w="1288" w:type="dxa"/>
            <w:hideMark/>
          </w:tcPr>
          <w:p w:rsidR="00517841" w:rsidRPr="00971894" w:rsidRDefault="00971894" w:rsidP="00971894">
            <w:pPr>
              <w:jc w:val="center"/>
              <w:rPr>
                <w:highlight w:val="yellow"/>
              </w:rPr>
            </w:pPr>
            <w:r w:rsidRPr="00971894">
              <w:rPr>
                <w:kern w:val="2"/>
                <w:sz w:val="24"/>
                <w:szCs w:val="24"/>
                <w:highlight w:val="yellow"/>
              </w:rPr>
              <w:t>3 11</w:t>
            </w:r>
            <w:r w:rsidR="00517841" w:rsidRPr="00971894">
              <w:rPr>
                <w:kern w:val="2"/>
                <w:sz w:val="24"/>
                <w:szCs w:val="24"/>
                <w:highlight w:val="yellow"/>
              </w:rPr>
              <w:t>7</w:t>
            </w:r>
            <w:r w:rsidRPr="00971894">
              <w:rPr>
                <w:kern w:val="2"/>
                <w:sz w:val="24"/>
                <w:szCs w:val="24"/>
                <w:highlight w:val="yellow"/>
              </w:rPr>
              <w:t xml:space="preserve"> 774</w:t>
            </w:r>
            <w:r w:rsidR="00517841" w:rsidRPr="00971894">
              <w:rPr>
                <w:kern w:val="2"/>
                <w:sz w:val="24"/>
                <w:szCs w:val="24"/>
                <w:highlight w:val="yellow"/>
              </w:rPr>
              <w:t>,3</w:t>
            </w:r>
          </w:p>
        </w:tc>
        <w:tc>
          <w:tcPr>
            <w:tcW w:w="1289" w:type="dxa"/>
            <w:hideMark/>
          </w:tcPr>
          <w:p w:rsidR="00517841" w:rsidRPr="00971894" w:rsidRDefault="00517841" w:rsidP="00971894">
            <w:pPr>
              <w:jc w:val="center"/>
              <w:rPr>
                <w:highlight w:val="yellow"/>
              </w:rPr>
            </w:pPr>
            <w:r w:rsidRPr="00971894">
              <w:rPr>
                <w:kern w:val="2"/>
                <w:sz w:val="24"/>
                <w:szCs w:val="24"/>
                <w:highlight w:val="yellow"/>
              </w:rPr>
              <w:t>2 </w:t>
            </w:r>
            <w:r w:rsidR="00971894" w:rsidRPr="00971894">
              <w:rPr>
                <w:kern w:val="2"/>
                <w:sz w:val="24"/>
                <w:szCs w:val="24"/>
                <w:highlight w:val="yellow"/>
              </w:rPr>
              <w:t>985</w:t>
            </w:r>
            <w:r w:rsidRPr="00971894">
              <w:rPr>
                <w:kern w:val="2"/>
                <w:sz w:val="24"/>
                <w:szCs w:val="24"/>
                <w:highlight w:val="yellow"/>
              </w:rPr>
              <w:t> </w:t>
            </w:r>
            <w:r w:rsidR="00971894" w:rsidRPr="00971894">
              <w:rPr>
                <w:kern w:val="2"/>
                <w:sz w:val="24"/>
                <w:szCs w:val="24"/>
                <w:highlight w:val="yellow"/>
              </w:rPr>
              <w:t>129</w:t>
            </w:r>
            <w:r w:rsidRPr="00971894">
              <w:rPr>
                <w:kern w:val="2"/>
                <w:sz w:val="24"/>
                <w:szCs w:val="24"/>
                <w:highlight w:val="yellow"/>
              </w:rPr>
              <w:t>,3</w:t>
            </w:r>
          </w:p>
        </w:tc>
        <w:tc>
          <w:tcPr>
            <w:tcW w:w="1288" w:type="dxa"/>
            <w:hideMark/>
          </w:tcPr>
          <w:p w:rsidR="00517841" w:rsidRPr="00971894" w:rsidRDefault="00517841" w:rsidP="00971894">
            <w:pPr>
              <w:jc w:val="center"/>
              <w:rPr>
                <w:highlight w:val="yellow"/>
              </w:rPr>
            </w:pPr>
            <w:r w:rsidRPr="00971894">
              <w:rPr>
                <w:kern w:val="2"/>
                <w:sz w:val="24"/>
                <w:szCs w:val="24"/>
                <w:highlight w:val="yellow"/>
              </w:rPr>
              <w:t>2 </w:t>
            </w:r>
            <w:r w:rsidR="00971894" w:rsidRPr="00971894">
              <w:rPr>
                <w:kern w:val="2"/>
                <w:sz w:val="24"/>
                <w:szCs w:val="24"/>
                <w:highlight w:val="yellow"/>
              </w:rPr>
              <w:t>940</w:t>
            </w:r>
            <w:r w:rsidRPr="00971894">
              <w:rPr>
                <w:kern w:val="2"/>
                <w:sz w:val="24"/>
                <w:szCs w:val="24"/>
                <w:highlight w:val="yellow"/>
              </w:rPr>
              <w:t> </w:t>
            </w:r>
            <w:r w:rsidR="00971894" w:rsidRPr="00971894">
              <w:rPr>
                <w:kern w:val="2"/>
                <w:sz w:val="24"/>
                <w:szCs w:val="24"/>
                <w:highlight w:val="yellow"/>
              </w:rPr>
              <w:t>481</w:t>
            </w:r>
            <w:r w:rsidRPr="00971894">
              <w:rPr>
                <w:kern w:val="2"/>
                <w:sz w:val="24"/>
                <w:szCs w:val="24"/>
                <w:highlight w:val="yellow"/>
              </w:rPr>
              <w:t>,</w:t>
            </w:r>
            <w:r w:rsidR="00971894" w:rsidRPr="00971894">
              <w:rPr>
                <w:kern w:val="2"/>
                <w:sz w:val="24"/>
                <w:szCs w:val="24"/>
                <w:highlight w:val="yellow"/>
              </w:rPr>
              <w:t>4</w:t>
            </w:r>
          </w:p>
        </w:tc>
        <w:tc>
          <w:tcPr>
            <w:tcW w:w="1288" w:type="dxa"/>
          </w:tcPr>
          <w:p w:rsidR="00517841" w:rsidRPr="00971894" w:rsidRDefault="00517841" w:rsidP="00971894">
            <w:pPr>
              <w:jc w:val="center"/>
              <w:rPr>
                <w:highlight w:val="yellow"/>
              </w:rPr>
            </w:pPr>
            <w:r w:rsidRPr="00971894">
              <w:rPr>
                <w:kern w:val="2"/>
                <w:sz w:val="24"/>
                <w:szCs w:val="24"/>
                <w:highlight w:val="yellow"/>
              </w:rPr>
              <w:t>2 </w:t>
            </w:r>
            <w:r w:rsidR="00971894" w:rsidRPr="00971894">
              <w:rPr>
                <w:kern w:val="2"/>
                <w:sz w:val="24"/>
                <w:szCs w:val="24"/>
                <w:highlight w:val="yellow"/>
              </w:rPr>
              <w:t>827</w:t>
            </w:r>
            <w:r w:rsidRPr="00971894">
              <w:rPr>
                <w:kern w:val="2"/>
                <w:sz w:val="24"/>
                <w:szCs w:val="24"/>
                <w:highlight w:val="yellow"/>
              </w:rPr>
              <w:t> </w:t>
            </w:r>
            <w:r w:rsidR="00971894" w:rsidRPr="00971894">
              <w:rPr>
                <w:kern w:val="2"/>
                <w:sz w:val="24"/>
                <w:szCs w:val="24"/>
                <w:highlight w:val="yellow"/>
              </w:rPr>
              <w:t>808</w:t>
            </w:r>
            <w:r w:rsidRPr="00971894">
              <w:rPr>
                <w:kern w:val="2"/>
                <w:sz w:val="24"/>
                <w:szCs w:val="24"/>
                <w:highlight w:val="yellow"/>
              </w:rPr>
              <w:t>,</w:t>
            </w:r>
            <w:r w:rsidR="00971894" w:rsidRPr="00971894">
              <w:rPr>
                <w:kern w:val="2"/>
                <w:sz w:val="24"/>
                <w:szCs w:val="24"/>
                <w:highlight w:val="yellow"/>
              </w:rPr>
              <w:t>8</w:t>
            </w:r>
          </w:p>
        </w:tc>
        <w:tc>
          <w:tcPr>
            <w:tcW w:w="1289" w:type="dxa"/>
          </w:tcPr>
          <w:p w:rsidR="00517841" w:rsidRPr="00971894" w:rsidRDefault="00517841" w:rsidP="00971894">
            <w:pPr>
              <w:jc w:val="center"/>
              <w:rPr>
                <w:highlight w:val="yellow"/>
              </w:rPr>
            </w:pPr>
            <w:r w:rsidRPr="00971894">
              <w:rPr>
                <w:kern w:val="2"/>
                <w:sz w:val="24"/>
                <w:szCs w:val="24"/>
                <w:highlight w:val="yellow"/>
              </w:rPr>
              <w:t>2 </w:t>
            </w:r>
            <w:r w:rsidR="00971894" w:rsidRPr="00971894">
              <w:rPr>
                <w:kern w:val="2"/>
                <w:sz w:val="24"/>
                <w:szCs w:val="24"/>
                <w:highlight w:val="yellow"/>
              </w:rPr>
              <w:t>569</w:t>
            </w:r>
            <w:r w:rsidRPr="00971894">
              <w:rPr>
                <w:kern w:val="2"/>
                <w:sz w:val="24"/>
                <w:szCs w:val="24"/>
                <w:highlight w:val="yellow"/>
              </w:rPr>
              <w:t> </w:t>
            </w:r>
            <w:r w:rsidR="00971894" w:rsidRPr="00971894">
              <w:rPr>
                <w:kern w:val="2"/>
                <w:sz w:val="24"/>
                <w:szCs w:val="24"/>
                <w:highlight w:val="yellow"/>
              </w:rPr>
              <w:t>261</w:t>
            </w:r>
            <w:r w:rsidRPr="00971894">
              <w:rPr>
                <w:kern w:val="2"/>
                <w:sz w:val="24"/>
                <w:szCs w:val="24"/>
                <w:highlight w:val="yellow"/>
              </w:rPr>
              <w:t>,</w:t>
            </w:r>
            <w:r w:rsidR="00971894" w:rsidRPr="00971894">
              <w:rPr>
                <w:kern w:val="2"/>
                <w:sz w:val="24"/>
                <w:szCs w:val="24"/>
                <w:highlight w:val="yellow"/>
              </w:rPr>
              <w:t>2</w:t>
            </w:r>
          </w:p>
        </w:tc>
        <w:tc>
          <w:tcPr>
            <w:tcW w:w="1288" w:type="dxa"/>
          </w:tcPr>
          <w:p w:rsidR="00517841" w:rsidRPr="00971894" w:rsidRDefault="00517841" w:rsidP="00971894">
            <w:pPr>
              <w:jc w:val="center"/>
              <w:rPr>
                <w:highlight w:val="yellow"/>
              </w:rPr>
            </w:pPr>
            <w:r w:rsidRPr="00971894">
              <w:rPr>
                <w:kern w:val="2"/>
                <w:sz w:val="24"/>
                <w:szCs w:val="24"/>
                <w:highlight w:val="yellow"/>
              </w:rPr>
              <w:t>2 </w:t>
            </w:r>
            <w:r w:rsidR="00971894" w:rsidRPr="00971894">
              <w:rPr>
                <w:kern w:val="2"/>
                <w:sz w:val="24"/>
                <w:szCs w:val="24"/>
                <w:highlight w:val="yellow"/>
              </w:rPr>
              <w:t>573</w:t>
            </w:r>
            <w:r w:rsidRPr="00971894">
              <w:rPr>
                <w:kern w:val="2"/>
                <w:sz w:val="24"/>
                <w:szCs w:val="24"/>
                <w:highlight w:val="yellow"/>
              </w:rPr>
              <w:t> </w:t>
            </w:r>
            <w:r w:rsidR="00971894" w:rsidRPr="00971894">
              <w:rPr>
                <w:kern w:val="2"/>
                <w:sz w:val="24"/>
                <w:szCs w:val="24"/>
                <w:highlight w:val="yellow"/>
              </w:rPr>
              <w:t>31</w:t>
            </w:r>
            <w:r w:rsidRPr="00971894">
              <w:rPr>
                <w:kern w:val="2"/>
                <w:sz w:val="24"/>
                <w:szCs w:val="24"/>
                <w:highlight w:val="yellow"/>
              </w:rPr>
              <w:t>7,3</w:t>
            </w:r>
          </w:p>
        </w:tc>
        <w:tc>
          <w:tcPr>
            <w:tcW w:w="1288" w:type="dxa"/>
          </w:tcPr>
          <w:p w:rsidR="00517841" w:rsidRPr="00971894" w:rsidRDefault="00517841" w:rsidP="00971894">
            <w:pPr>
              <w:jc w:val="center"/>
              <w:rPr>
                <w:highlight w:val="yellow"/>
              </w:rPr>
            </w:pPr>
            <w:r w:rsidRPr="00971894">
              <w:rPr>
                <w:kern w:val="2"/>
                <w:sz w:val="24"/>
                <w:szCs w:val="24"/>
                <w:highlight w:val="yellow"/>
              </w:rPr>
              <w:t>2 </w:t>
            </w:r>
            <w:r w:rsidR="00971894" w:rsidRPr="00971894">
              <w:rPr>
                <w:kern w:val="2"/>
                <w:sz w:val="24"/>
                <w:szCs w:val="24"/>
                <w:highlight w:val="yellow"/>
              </w:rPr>
              <w:t>573</w:t>
            </w:r>
            <w:r w:rsidRPr="00971894">
              <w:rPr>
                <w:kern w:val="2"/>
                <w:sz w:val="24"/>
                <w:szCs w:val="24"/>
                <w:highlight w:val="yellow"/>
              </w:rPr>
              <w:t> </w:t>
            </w:r>
            <w:r w:rsidR="00971894" w:rsidRPr="00971894">
              <w:rPr>
                <w:kern w:val="2"/>
                <w:sz w:val="24"/>
                <w:szCs w:val="24"/>
                <w:highlight w:val="yellow"/>
              </w:rPr>
              <w:t>317</w:t>
            </w:r>
            <w:r w:rsidRPr="00971894">
              <w:rPr>
                <w:kern w:val="2"/>
                <w:sz w:val="24"/>
                <w:szCs w:val="24"/>
                <w:highlight w:val="yellow"/>
              </w:rPr>
              <w:t>,3</w:t>
            </w:r>
          </w:p>
        </w:tc>
        <w:tc>
          <w:tcPr>
            <w:tcW w:w="1289" w:type="dxa"/>
          </w:tcPr>
          <w:p w:rsidR="00517841" w:rsidRPr="00971894" w:rsidRDefault="00517841" w:rsidP="00971894">
            <w:pPr>
              <w:jc w:val="center"/>
              <w:rPr>
                <w:highlight w:val="yellow"/>
              </w:rPr>
            </w:pPr>
            <w:r w:rsidRPr="00971894">
              <w:rPr>
                <w:kern w:val="2"/>
                <w:sz w:val="24"/>
                <w:szCs w:val="24"/>
                <w:highlight w:val="yellow"/>
              </w:rPr>
              <w:t>2 </w:t>
            </w:r>
            <w:r w:rsidR="00971894" w:rsidRPr="00971894">
              <w:rPr>
                <w:kern w:val="2"/>
                <w:sz w:val="24"/>
                <w:szCs w:val="24"/>
                <w:highlight w:val="yellow"/>
              </w:rPr>
              <w:t>565</w:t>
            </w:r>
            <w:r w:rsidRPr="00971894">
              <w:rPr>
                <w:kern w:val="2"/>
                <w:sz w:val="24"/>
                <w:szCs w:val="24"/>
                <w:highlight w:val="yellow"/>
              </w:rPr>
              <w:t> </w:t>
            </w:r>
            <w:r w:rsidR="00971894" w:rsidRPr="00971894">
              <w:rPr>
                <w:kern w:val="2"/>
                <w:sz w:val="24"/>
                <w:szCs w:val="24"/>
                <w:highlight w:val="yellow"/>
              </w:rPr>
              <w:t>681</w:t>
            </w:r>
            <w:r w:rsidRPr="00971894">
              <w:rPr>
                <w:kern w:val="2"/>
                <w:sz w:val="24"/>
                <w:szCs w:val="24"/>
                <w:highlight w:val="yellow"/>
              </w:rPr>
              <w:t>,3</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безвозмездные поступления в областной бюджет</w:t>
            </w:r>
          </w:p>
        </w:tc>
        <w:tc>
          <w:tcPr>
            <w:tcW w:w="1699" w:type="dxa"/>
            <w:hideMark/>
          </w:tcPr>
          <w:p w:rsidR="006C4242" w:rsidRPr="0079578C" w:rsidRDefault="006C4242" w:rsidP="006C4242">
            <w:pPr>
              <w:jc w:val="center"/>
              <w:rPr>
                <w:kern w:val="2"/>
                <w:sz w:val="24"/>
                <w:szCs w:val="24"/>
              </w:rPr>
            </w:pPr>
            <w:r w:rsidRPr="0079578C">
              <w:rPr>
                <w:kern w:val="2"/>
                <w:sz w:val="24"/>
                <w:szCs w:val="24"/>
              </w:rPr>
              <w:t>7 279 944,7</w:t>
            </w:r>
          </w:p>
        </w:tc>
        <w:tc>
          <w:tcPr>
            <w:tcW w:w="1288" w:type="dxa"/>
            <w:hideMark/>
          </w:tcPr>
          <w:p w:rsidR="006C4242" w:rsidRPr="0079578C" w:rsidRDefault="006C4242" w:rsidP="006C4242">
            <w:pPr>
              <w:jc w:val="center"/>
              <w:rPr>
                <w:kern w:val="2"/>
                <w:sz w:val="24"/>
                <w:szCs w:val="24"/>
              </w:rPr>
            </w:pPr>
            <w:r w:rsidRPr="0079578C">
              <w:rPr>
                <w:kern w:val="2"/>
                <w:sz w:val="24"/>
                <w:szCs w:val="24"/>
              </w:rPr>
              <w:t>3 492 907,3</w:t>
            </w:r>
          </w:p>
        </w:tc>
        <w:tc>
          <w:tcPr>
            <w:tcW w:w="1288" w:type="dxa"/>
            <w:hideMark/>
          </w:tcPr>
          <w:p w:rsidR="006C4242" w:rsidRPr="0079578C" w:rsidRDefault="006C4242" w:rsidP="006C4242">
            <w:pPr>
              <w:jc w:val="center"/>
              <w:rPr>
                <w:kern w:val="2"/>
                <w:sz w:val="24"/>
                <w:szCs w:val="24"/>
              </w:rPr>
            </w:pPr>
            <w:r w:rsidRPr="0079578C">
              <w:rPr>
                <w:kern w:val="2"/>
                <w:sz w:val="24"/>
                <w:szCs w:val="24"/>
              </w:rPr>
              <w:t>3 787 037,4</w:t>
            </w:r>
          </w:p>
        </w:tc>
        <w:tc>
          <w:tcPr>
            <w:tcW w:w="1289" w:type="dxa"/>
            <w:hideMark/>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9"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9"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jc w:val="center"/>
              <w:rPr>
                <w:kern w:val="2"/>
                <w:sz w:val="24"/>
                <w:szCs w:val="24"/>
              </w:rPr>
            </w:pPr>
            <w:r w:rsidRPr="0079578C">
              <w:rPr>
                <w:kern w:val="2"/>
                <w:sz w:val="24"/>
                <w:szCs w:val="24"/>
              </w:rPr>
              <w:t>–</w:t>
            </w:r>
          </w:p>
        </w:tc>
        <w:tc>
          <w:tcPr>
            <w:tcW w:w="1289" w:type="dxa"/>
          </w:tcPr>
          <w:p w:rsidR="006C4242" w:rsidRPr="0079578C" w:rsidRDefault="006C4242" w:rsidP="006C4242">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 том числе за счет средств:</w:t>
            </w:r>
          </w:p>
        </w:tc>
        <w:tc>
          <w:tcPr>
            <w:tcW w:w="1699" w:type="dxa"/>
            <w:hideMark/>
          </w:tcPr>
          <w:p w:rsidR="006C4242" w:rsidRPr="0079578C" w:rsidRDefault="006C4242" w:rsidP="00C23908">
            <w:pP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федерального бюджета</w:t>
            </w:r>
          </w:p>
        </w:tc>
        <w:tc>
          <w:tcPr>
            <w:tcW w:w="1699" w:type="dxa"/>
            <w:hideMark/>
          </w:tcPr>
          <w:p w:rsidR="006C4242" w:rsidRPr="0079578C" w:rsidRDefault="006C4242" w:rsidP="00C23908">
            <w:pPr>
              <w:jc w:val="center"/>
              <w:rPr>
                <w:kern w:val="2"/>
                <w:sz w:val="24"/>
                <w:szCs w:val="24"/>
              </w:rPr>
            </w:pPr>
            <w:r w:rsidRPr="0079578C">
              <w:rPr>
                <w:kern w:val="2"/>
                <w:sz w:val="24"/>
                <w:szCs w:val="24"/>
              </w:rPr>
              <w:t>7 279 944,7</w:t>
            </w:r>
          </w:p>
        </w:tc>
        <w:tc>
          <w:tcPr>
            <w:tcW w:w="1288" w:type="dxa"/>
            <w:hideMark/>
          </w:tcPr>
          <w:p w:rsidR="006C4242" w:rsidRPr="0079578C" w:rsidRDefault="006C4242" w:rsidP="00C23908">
            <w:pPr>
              <w:jc w:val="center"/>
              <w:rPr>
                <w:kern w:val="2"/>
                <w:sz w:val="24"/>
                <w:szCs w:val="24"/>
              </w:rPr>
            </w:pPr>
            <w:r w:rsidRPr="0079578C">
              <w:rPr>
                <w:kern w:val="2"/>
                <w:sz w:val="24"/>
                <w:szCs w:val="24"/>
              </w:rPr>
              <w:t>3 492 907,3</w:t>
            </w:r>
          </w:p>
        </w:tc>
        <w:tc>
          <w:tcPr>
            <w:tcW w:w="1288" w:type="dxa"/>
            <w:hideMark/>
          </w:tcPr>
          <w:p w:rsidR="006C4242" w:rsidRPr="0079578C" w:rsidRDefault="006C4242" w:rsidP="00C23908">
            <w:pPr>
              <w:jc w:val="center"/>
              <w:rPr>
                <w:kern w:val="2"/>
                <w:sz w:val="24"/>
                <w:szCs w:val="24"/>
              </w:rPr>
            </w:pPr>
            <w:r w:rsidRPr="0079578C">
              <w:rPr>
                <w:kern w:val="2"/>
                <w:sz w:val="24"/>
                <w:szCs w:val="24"/>
              </w:rPr>
              <w:t>3 787 037,4</w:t>
            </w:r>
          </w:p>
        </w:tc>
        <w:tc>
          <w:tcPr>
            <w:tcW w:w="1289" w:type="dxa"/>
            <w:hideMark/>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9"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9"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jc w:val="center"/>
              <w:rPr>
                <w:kern w:val="2"/>
                <w:sz w:val="24"/>
                <w:szCs w:val="24"/>
              </w:rPr>
            </w:pPr>
            <w:r w:rsidRPr="0079578C">
              <w:rPr>
                <w:kern w:val="2"/>
                <w:sz w:val="24"/>
                <w:szCs w:val="24"/>
              </w:rPr>
              <w:t>–</w:t>
            </w:r>
          </w:p>
        </w:tc>
        <w:tc>
          <w:tcPr>
            <w:tcW w:w="1289" w:type="dxa"/>
          </w:tcPr>
          <w:p w:rsidR="006C4242" w:rsidRPr="0079578C" w:rsidRDefault="006C4242" w:rsidP="006C4242">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местный бюджет</w:t>
            </w:r>
          </w:p>
        </w:tc>
        <w:tc>
          <w:tcPr>
            <w:tcW w:w="1699" w:type="dxa"/>
            <w:hideMark/>
          </w:tcPr>
          <w:p w:rsidR="006C4242" w:rsidRPr="0079578C" w:rsidRDefault="00971894" w:rsidP="00971894">
            <w:pPr>
              <w:ind w:left="-57" w:right="-57"/>
              <w:jc w:val="center"/>
              <w:rPr>
                <w:kern w:val="2"/>
                <w:sz w:val="24"/>
                <w:szCs w:val="24"/>
              </w:rPr>
            </w:pPr>
            <w:r w:rsidRPr="00971894">
              <w:rPr>
                <w:kern w:val="2"/>
                <w:sz w:val="24"/>
                <w:szCs w:val="24"/>
                <w:highlight w:val="yellow"/>
              </w:rPr>
              <w:t>317</w:t>
            </w:r>
            <w:r w:rsidR="006C4242" w:rsidRPr="00971894">
              <w:rPr>
                <w:kern w:val="2"/>
                <w:sz w:val="24"/>
                <w:szCs w:val="24"/>
                <w:highlight w:val="yellow"/>
              </w:rPr>
              <w:t> </w:t>
            </w:r>
            <w:r w:rsidRPr="00971894">
              <w:rPr>
                <w:kern w:val="2"/>
                <w:sz w:val="24"/>
                <w:szCs w:val="24"/>
                <w:highlight w:val="yellow"/>
              </w:rPr>
              <w:t>134</w:t>
            </w:r>
            <w:r w:rsidR="006C4242" w:rsidRPr="00971894">
              <w:rPr>
                <w:kern w:val="2"/>
                <w:sz w:val="24"/>
                <w:szCs w:val="24"/>
                <w:highlight w:val="yellow"/>
              </w:rPr>
              <w:t>,</w:t>
            </w:r>
            <w:r w:rsidRPr="00971894">
              <w:rPr>
                <w:kern w:val="2"/>
                <w:sz w:val="24"/>
                <w:szCs w:val="24"/>
                <w:highlight w:val="yellow"/>
              </w:rPr>
              <w:t>6</w:t>
            </w:r>
          </w:p>
        </w:tc>
        <w:tc>
          <w:tcPr>
            <w:tcW w:w="1288" w:type="dxa"/>
            <w:hideMark/>
          </w:tcPr>
          <w:p w:rsidR="006C4242" w:rsidRPr="0079578C" w:rsidRDefault="006C4242" w:rsidP="003777F0">
            <w:pPr>
              <w:ind w:left="-57" w:right="-57"/>
              <w:jc w:val="center"/>
              <w:rPr>
                <w:kern w:val="2"/>
                <w:sz w:val="24"/>
                <w:szCs w:val="24"/>
              </w:rPr>
            </w:pPr>
            <w:r w:rsidRPr="0079578C">
              <w:rPr>
                <w:kern w:val="2"/>
                <w:sz w:val="24"/>
                <w:szCs w:val="24"/>
              </w:rPr>
              <w:t>2</w:t>
            </w:r>
            <w:r w:rsidR="003777F0">
              <w:rPr>
                <w:kern w:val="2"/>
                <w:sz w:val="24"/>
                <w:szCs w:val="24"/>
              </w:rPr>
              <w:t>9</w:t>
            </w:r>
            <w:r w:rsidRPr="0079578C">
              <w:rPr>
                <w:kern w:val="2"/>
                <w:sz w:val="24"/>
                <w:szCs w:val="24"/>
              </w:rPr>
              <w:t> </w:t>
            </w:r>
            <w:r w:rsidR="003777F0">
              <w:rPr>
                <w:kern w:val="2"/>
                <w:sz w:val="24"/>
                <w:szCs w:val="24"/>
              </w:rPr>
              <w:t>938</w:t>
            </w:r>
            <w:r w:rsidRPr="0079578C">
              <w:rPr>
                <w:kern w:val="2"/>
                <w:sz w:val="24"/>
                <w:szCs w:val="24"/>
              </w:rPr>
              <w:t>,</w:t>
            </w:r>
            <w:r w:rsidR="003777F0">
              <w:rPr>
                <w:kern w:val="2"/>
                <w:sz w:val="24"/>
                <w:szCs w:val="24"/>
              </w:rPr>
              <w:t>4</w:t>
            </w:r>
          </w:p>
        </w:tc>
        <w:tc>
          <w:tcPr>
            <w:tcW w:w="1288" w:type="dxa"/>
            <w:hideMark/>
          </w:tcPr>
          <w:p w:rsidR="006C4242" w:rsidRPr="0079578C" w:rsidRDefault="006C4242" w:rsidP="006C4242">
            <w:pPr>
              <w:ind w:left="-57" w:right="-57"/>
              <w:jc w:val="center"/>
              <w:rPr>
                <w:kern w:val="2"/>
                <w:sz w:val="24"/>
                <w:szCs w:val="24"/>
              </w:rPr>
            </w:pPr>
            <w:r w:rsidRPr="0079578C">
              <w:rPr>
                <w:kern w:val="2"/>
                <w:sz w:val="24"/>
                <w:szCs w:val="24"/>
              </w:rPr>
              <w:t>12 238,0</w:t>
            </w:r>
          </w:p>
        </w:tc>
        <w:tc>
          <w:tcPr>
            <w:tcW w:w="1289" w:type="dxa"/>
            <w:hideMark/>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hideMark/>
          </w:tcPr>
          <w:p w:rsidR="006C4242" w:rsidRPr="00971894" w:rsidRDefault="00971894" w:rsidP="006C4242">
            <w:pPr>
              <w:jc w:val="center"/>
              <w:rPr>
                <w:kern w:val="2"/>
                <w:sz w:val="24"/>
                <w:szCs w:val="24"/>
                <w:highlight w:val="yellow"/>
              </w:rPr>
            </w:pPr>
            <w:r w:rsidRPr="00971894">
              <w:rPr>
                <w:kern w:val="2"/>
                <w:sz w:val="24"/>
                <w:szCs w:val="24"/>
                <w:highlight w:val="yellow"/>
              </w:rPr>
              <w:t>72 047,4</w:t>
            </w:r>
          </w:p>
        </w:tc>
        <w:tc>
          <w:tcPr>
            <w:tcW w:w="1288" w:type="dxa"/>
            <w:hideMark/>
          </w:tcPr>
          <w:p w:rsidR="006C4242" w:rsidRPr="00971894" w:rsidRDefault="00971894" w:rsidP="006C4242">
            <w:pPr>
              <w:jc w:val="center"/>
              <w:rPr>
                <w:kern w:val="2"/>
                <w:sz w:val="24"/>
                <w:szCs w:val="24"/>
                <w:highlight w:val="yellow"/>
              </w:rPr>
            </w:pPr>
            <w:r w:rsidRPr="00971894">
              <w:rPr>
                <w:kern w:val="2"/>
                <w:sz w:val="24"/>
                <w:szCs w:val="24"/>
                <w:highlight w:val="yellow"/>
              </w:rPr>
              <w:t>38 027,1</w:t>
            </w:r>
          </w:p>
        </w:tc>
        <w:tc>
          <w:tcPr>
            <w:tcW w:w="1289" w:type="dxa"/>
            <w:hideMark/>
          </w:tcPr>
          <w:p w:rsidR="006C4242" w:rsidRPr="00971894" w:rsidRDefault="00971894" w:rsidP="006C4242">
            <w:pPr>
              <w:jc w:val="center"/>
              <w:rPr>
                <w:kern w:val="2"/>
                <w:sz w:val="24"/>
                <w:szCs w:val="24"/>
                <w:highlight w:val="yellow"/>
              </w:rPr>
            </w:pPr>
            <w:r w:rsidRPr="00971894">
              <w:rPr>
                <w:kern w:val="2"/>
                <w:sz w:val="24"/>
                <w:szCs w:val="24"/>
                <w:highlight w:val="yellow"/>
              </w:rPr>
              <w:t>37 680,1</w:t>
            </w:r>
          </w:p>
        </w:tc>
        <w:tc>
          <w:tcPr>
            <w:tcW w:w="1288" w:type="dxa"/>
            <w:hideMark/>
          </w:tcPr>
          <w:p w:rsidR="006C4242" w:rsidRPr="00971894" w:rsidRDefault="00971894" w:rsidP="006C4242">
            <w:pPr>
              <w:jc w:val="center"/>
              <w:rPr>
                <w:kern w:val="2"/>
                <w:sz w:val="24"/>
                <w:szCs w:val="24"/>
                <w:highlight w:val="yellow"/>
              </w:rPr>
            </w:pPr>
            <w:r w:rsidRPr="00971894">
              <w:rPr>
                <w:kern w:val="2"/>
                <w:sz w:val="24"/>
                <w:szCs w:val="24"/>
                <w:highlight w:val="yellow"/>
              </w:rPr>
              <w:t>36 911,4</w:t>
            </w:r>
          </w:p>
        </w:tc>
        <w:tc>
          <w:tcPr>
            <w:tcW w:w="1288" w:type="dxa"/>
          </w:tcPr>
          <w:p w:rsidR="006C4242" w:rsidRPr="00971894" w:rsidRDefault="00971894" w:rsidP="006C4242">
            <w:pPr>
              <w:ind w:left="-57" w:right="-57"/>
              <w:jc w:val="center"/>
              <w:rPr>
                <w:kern w:val="2"/>
                <w:sz w:val="24"/>
                <w:szCs w:val="24"/>
                <w:highlight w:val="yellow"/>
              </w:rPr>
            </w:pPr>
            <w:r w:rsidRPr="00971894">
              <w:rPr>
                <w:kern w:val="2"/>
                <w:sz w:val="24"/>
                <w:szCs w:val="24"/>
                <w:highlight w:val="yellow"/>
              </w:rPr>
              <w:t>31 748,5</w:t>
            </w:r>
          </w:p>
        </w:tc>
        <w:tc>
          <w:tcPr>
            <w:tcW w:w="1289" w:type="dxa"/>
          </w:tcPr>
          <w:p w:rsidR="006C4242" w:rsidRPr="00971894" w:rsidRDefault="00971894" w:rsidP="006C4242">
            <w:pPr>
              <w:ind w:left="-57" w:right="-57"/>
              <w:jc w:val="center"/>
              <w:rPr>
                <w:kern w:val="2"/>
                <w:sz w:val="24"/>
                <w:szCs w:val="24"/>
                <w:highlight w:val="yellow"/>
              </w:rPr>
            </w:pPr>
            <w:r w:rsidRPr="00971894">
              <w:rPr>
                <w:kern w:val="2"/>
                <w:sz w:val="24"/>
                <w:szCs w:val="24"/>
                <w:highlight w:val="yellow"/>
              </w:rPr>
              <w:t>14 687,7</w:t>
            </w:r>
          </w:p>
        </w:tc>
        <w:tc>
          <w:tcPr>
            <w:tcW w:w="1288" w:type="dxa"/>
          </w:tcPr>
          <w:p w:rsidR="006C4242" w:rsidRPr="00971894" w:rsidRDefault="00971894" w:rsidP="006C4242">
            <w:pPr>
              <w:ind w:left="-57" w:right="-57"/>
              <w:jc w:val="center"/>
              <w:rPr>
                <w:kern w:val="2"/>
                <w:sz w:val="24"/>
                <w:szCs w:val="24"/>
                <w:highlight w:val="yellow"/>
              </w:rPr>
            </w:pPr>
            <w:r w:rsidRPr="00971894">
              <w:rPr>
                <w:kern w:val="2"/>
                <w:sz w:val="24"/>
                <w:szCs w:val="24"/>
                <w:highlight w:val="yellow"/>
              </w:rPr>
              <w:t>14 740,0</w:t>
            </w:r>
          </w:p>
        </w:tc>
        <w:tc>
          <w:tcPr>
            <w:tcW w:w="1288" w:type="dxa"/>
          </w:tcPr>
          <w:p w:rsidR="006C4242" w:rsidRPr="00971894" w:rsidRDefault="00971894" w:rsidP="006C4242">
            <w:pPr>
              <w:jc w:val="center"/>
              <w:rPr>
                <w:kern w:val="2"/>
                <w:sz w:val="24"/>
                <w:szCs w:val="24"/>
                <w:highlight w:val="yellow"/>
              </w:rPr>
            </w:pPr>
            <w:r w:rsidRPr="00971894">
              <w:rPr>
                <w:kern w:val="2"/>
                <w:sz w:val="24"/>
                <w:szCs w:val="24"/>
                <w:highlight w:val="yellow"/>
              </w:rPr>
              <w:t>14 740,0</w:t>
            </w:r>
          </w:p>
        </w:tc>
        <w:tc>
          <w:tcPr>
            <w:tcW w:w="1289" w:type="dxa"/>
          </w:tcPr>
          <w:p w:rsidR="006C4242" w:rsidRPr="00971894" w:rsidRDefault="00971894" w:rsidP="006C4242">
            <w:pPr>
              <w:jc w:val="center"/>
              <w:rPr>
                <w:kern w:val="2"/>
                <w:sz w:val="24"/>
                <w:szCs w:val="24"/>
                <w:highlight w:val="yellow"/>
              </w:rPr>
            </w:pPr>
            <w:r w:rsidRPr="00971894">
              <w:rPr>
                <w:kern w:val="2"/>
                <w:sz w:val="24"/>
                <w:szCs w:val="24"/>
                <w:highlight w:val="yellow"/>
              </w:rPr>
              <w:t>14 376,0</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внебюджетные источники</w:t>
            </w:r>
          </w:p>
        </w:tc>
        <w:tc>
          <w:tcPr>
            <w:tcW w:w="1699" w:type="dxa"/>
            <w:hideMark/>
          </w:tcPr>
          <w:p w:rsidR="006C4242" w:rsidRPr="0079578C" w:rsidRDefault="006C4242" w:rsidP="006C4242">
            <w:pPr>
              <w:ind w:left="-57" w:right="-57"/>
              <w:jc w:val="center"/>
              <w:rPr>
                <w:kern w:val="2"/>
                <w:sz w:val="24"/>
                <w:szCs w:val="24"/>
              </w:rPr>
            </w:pPr>
            <w:r w:rsidRPr="0079578C">
              <w:rPr>
                <w:kern w:val="2"/>
                <w:sz w:val="24"/>
                <w:szCs w:val="24"/>
              </w:rPr>
              <w:t>9 661 184,1</w:t>
            </w:r>
          </w:p>
        </w:tc>
        <w:tc>
          <w:tcPr>
            <w:tcW w:w="1288" w:type="dxa"/>
            <w:hideMark/>
          </w:tcPr>
          <w:p w:rsidR="006C4242" w:rsidRPr="0079578C" w:rsidRDefault="006C4242" w:rsidP="006C4242">
            <w:pPr>
              <w:ind w:left="-57" w:right="-57"/>
              <w:jc w:val="center"/>
              <w:rPr>
                <w:kern w:val="2"/>
                <w:sz w:val="24"/>
                <w:szCs w:val="24"/>
              </w:rPr>
            </w:pPr>
            <w:r w:rsidRPr="0079578C">
              <w:rPr>
                <w:kern w:val="2"/>
                <w:sz w:val="24"/>
                <w:szCs w:val="24"/>
              </w:rPr>
              <w:t>948 596,7</w:t>
            </w:r>
          </w:p>
        </w:tc>
        <w:tc>
          <w:tcPr>
            <w:tcW w:w="1288" w:type="dxa"/>
            <w:hideMark/>
          </w:tcPr>
          <w:p w:rsidR="006C4242" w:rsidRPr="0079578C" w:rsidRDefault="006C4242" w:rsidP="006C4242">
            <w:pPr>
              <w:ind w:left="-57" w:right="-57"/>
              <w:jc w:val="center"/>
              <w:rPr>
                <w:kern w:val="2"/>
                <w:sz w:val="24"/>
                <w:szCs w:val="24"/>
              </w:rPr>
            </w:pPr>
            <w:r w:rsidRPr="0079578C">
              <w:rPr>
                <w:kern w:val="2"/>
                <w:sz w:val="24"/>
                <w:szCs w:val="24"/>
              </w:rPr>
              <w:t>792 053,4</w:t>
            </w:r>
          </w:p>
        </w:tc>
        <w:tc>
          <w:tcPr>
            <w:tcW w:w="1289" w:type="dxa"/>
            <w:hideMark/>
          </w:tcPr>
          <w:p w:rsidR="006C4242" w:rsidRPr="0079578C" w:rsidRDefault="006C4242" w:rsidP="006C4242">
            <w:pPr>
              <w:jc w:val="center"/>
            </w:pPr>
            <w:r w:rsidRPr="0079578C">
              <w:rPr>
                <w:kern w:val="2"/>
                <w:sz w:val="24"/>
                <w:szCs w:val="24"/>
              </w:rPr>
              <w:t>792 053,4</w:t>
            </w:r>
          </w:p>
        </w:tc>
        <w:tc>
          <w:tcPr>
            <w:tcW w:w="1288" w:type="dxa"/>
            <w:hideMark/>
          </w:tcPr>
          <w:p w:rsidR="006C4242" w:rsidRPr="0079578C" w:rsidRDefault="006C4242" w:rsidP="006C4242">
            <w:pPr>
              <w:jc w:val="center"/>
            </w:pPr>
            <w:r w:rsidRPr="0079578C">
              <w:rPr>
                <w:kern w:val="2"/>
                <w:sz w:val="24"/>
                <w:szCs w:val="24"/>
              </w:rPr>
              <w:t>792 053,4</w:t>
            </w:r>
          </w:p>
        </w:tc>
        <w:tc>
          <w:tcPr>
            <w:tcW w:w="1288" w:type="dxa"/>
            <w:hideMark/>
          </w:tcPr>
          <w:p w:rsidR="006C4242" w:rsidRPr="0079578C" w:rsidRDefault="006C4242" w:rsidP="006C4242">
            <w:pPr>
              <w:jc w:val="center"/>
            </w:pPr>
            <w:r w:rsidRPr="0079578C">
              <w:rPr>
                <w:kern w:val="2"/>
                <w:sz w:val="24"/>
                <w:szCs w:val="24"/>
              </w:rPr>
              <w:t>792 053,4</w:t>
            </w:r>
          </w:p>
        </w:tc>
        <w:tc>
          <w:tcPr>
            <w:tcW w:w="1289" w:type="dxa"/>
            <w:hideMark/>
          </w:tcPr>
          <w:p w:rsidR="006C4242" w:rsidRPr="0079578C" w:rsidRDefault="006C4242" w:rsidP="006C4242">
            <w:pPr>
              <w:jc w:val="center"/>
            </w:pPr>
            <w:r w:rsidRPr="0079578C">
              <w:rPr>
                <w:kern w:val="2"/>
                <w:sz w:val="24"/>
                <w:szCs w:val="24"/>
              </w:rPr>
              <w:t>792 053,4</w:t>
            </w:r>
          </w:p>
        </w:tc>
        <w:tc>
          <w:tcPr>
            <w:tcW w:w="1288" w:type="dxa"/>
            <w:hideMark/>
          </w:tcPr>
          <w:p w:rsidR="006C4242" w:rsidRPr="0079578C" w:rsidRDefault="006C4242" w:rsidP="006C4242">
            <w:pPr>
              <w:jc w:val="center"/>
            </w:pPr>
            <w:r w:rsidRPr="0079578C">
              <w:rPr>
                <w:kern w:val="2"/>
                <w:sz w:val="24"/>
                <w:szCs w:val="24"/>
              </w:rPr>
              <w:t>792 053,4</w:t>
            </w:r>
          </w:p>
        </w:tc>
        <w:tc>
          <w:tcPr>
            <w:tcW w:w="1288" w:type="dxa"/>
          </w:tcPr>
          <w:p w:rsidR="006C4242" w:rsidRPr="0079578C" w:rsidRDefault="006C4242" w:rsidP="006C4242">
            <w:pPr>
              <w:jc w:val="center"/>
            </w:pPr>
            <w:r w:rsidRPr="0079578C">
              <w:rPr>
                <w:kern w:val="2"/>
                <w:sz w:val="24"/>
                <w:szCs w:val="24"/>
              </w:rPr>
              <w:t>792 053,4</w:t>
            </w:r>
          </w:p>
        </w:tc>
        <w:tc>
          <w:tcPr>
            <w:tcW w:w="1289" w:type="dxa"/>
          </w:tcPr>
          <w:p w:rsidR="006C4242" w:rsidRPr="0079578C" w:rsidRDefault="006C4242" w:rsidP="006C4242">
            <w:pPr>
              <w:jc w:val="center"/>
            </w:pPr>
            <w:r w:rsidRPr="0079578C">
              <w:rPr>
                <w:kern w:val="2"/>
                <w:sz w:val="24"/>
                <w:szCs w:val="24"/>
              </w:rPr>
              <w:t>792 053,4</w:t>
            </w:r>
          </w:p>
        </w:tc>
        <w:tc>
          <w:tcPr>
            <w:tcW w:w="1288" w:type="dxa"/>
          </w:tcPr>
          <w:p w:rsidR="006C4242" w:rsidRPr="0079578C" w:rsidRDefault="006C4242" w:rsidP="006C4242">
            <w:pPr>
              <w:jc w:val="center"/>
            </w:pPr>
            <w:r w:rsidRPr="0079578C">
              <w:rPr>
                <w:kern w:val="2"/>
                <w:sz w:val="24"/>
                <w:szCs w:val="24"/>
              </w:rPr>
              <w:t>792 053,4</w:t>
            </w:r>
          </w:p>
        </w:tc>
        <w:tc>
          <w:tcPr>
            <w:tcW w:w="1288" w:type="dxa"/>
          </w:tcPr>
          <w:p w:rsidR="006C4242" w:rsidRPr="0079578C" w:rsidRDefault="006C4242" w:rsidP="006C4242">
            <w:pPr>
              <w:jc w:val="center"/>
            </w:pPr>
            <w:r w:rsidRPr="0079578C">
              <w:rPr>
                <w:kern w:val="2"/>
                <w:sz w:val="24"/>
                <w:szCs w:val="24"/>
              </w:rPr>
              <w:t>792 053,4</w:t>
            </w:r>
          </w:p>
        </w:tc>
        <w:tc>
          <w:tcPr>
            <w:tcW w:w="1289" w:type="dxa"/>
          </w:tcPr>
          <w:p w:rsidR="006C4242" w:rsidRPr="0079578C" w:rsidRDefault="006C4242" w:rsidP="006C4242">
            <w:pPr>
              <w:jc w:val="center"/>
            </w:pPr>
            <w:r w:rsidRPr="0079578C">
              <w:rPr>
                <w:kern w:val="2"/>
                <w:sz w:val="24"/>
                <w:szCs w:val="24"/>
              </w:rPr>
              <w:t>792 053,4</w:t>
            </w:r>
          </w:p>
        </w:tc>
      </w:tr>
      <w:tr w:rsidR="006C4242" w:rsidRPr="00A83ED7" w:rsidTr="00C23908">
        <w:tc>
          <w:tcPr>
            <w:tcW w:w="2322" w:type="dxa"/>
            <w:vMerge w:val="restart"/>
            <w:hideMark/>
          </w:tcPr>
          <w:p w:rsidR="006C4242" w:rsidRPr="00C23908" w:rsidRDefault="006C4242" w:rsidP="00C23908">
            <w:pPr>
              <w:rPr>
                <w:kern w:val="2"/>
                <w:sz w:val="24"/>
                <w:szCs w:val="24"/>
              </w:rPr>
            </w:pPr>
            <w:r w:rsidRPr="00C23908">
              <w:rPr>
                <w:kern w:val="2"/>
                <w:sz w:val="24"/>
                <w:szCs w:val="24"/>
              </w:rPr>
              <w:t>Подпрограмма Е «</w:t>
            </w:r>
            <w:r w:rsidRPr="00C23908">
              <w:rPr>
                <w:bCs/>
                <w:kern w:val="2"/>
                <w:sz w:val="24"/>
                <w:szCs w:val="24"/>
              </w:rPr>
              <w:t>Развитие отраслей агропромышленного комплекса»</w:t>
            </w:r>
          </w:p>
        </w:tc>
        <w:tc>
          <w:tcPr>
            <w:tcW w:w="2551" w:type="dxa"/>
            <w:hideMark/>
          </w:tcPr>
          <w:p w:rsidR="006C4242" w:rsidRPr="00C23908" w:rsidRDefault="006C4242" w:rsidP="00C23908">
            <w:pPr>
              <w:rPr>
                <w:kern w:val="2"/>
                <w:sz w:val="24"/>
                <w:szCs w:val="24"/>
              </w:rPr>
            </w:pPr>
            <w:r w:rsidRPr="00C23908">
              <w:rPr>
                <w:kern w:val="2"/>
                <w:sz w:val="24"/>
                <w:szCs w:val="24"/>
              </w:rPr>
              <w:t>всего</w:t>
            </w:r>
          </w:p>
        </w:tc>
        <w:tc>
          <w:tcPr>
            <w:tcW w:w="1699" w:type="dxa"/>
            <w:hideMark/>
          </w:tcPr>
          <w:p w:rsidR="006C4242" w:rsidRPr="0079578C" w:rsidRDefault="006C4242" w:rsidP="00C23908">
            <w:pPr>
              <w:jc w:val="center"/>
              <w:rPr>
                <w:kern w:val="2"/>
                <w:sz w:val="24"/>
                <w:szCs w:val="24"/>
              </w:rPr>
            </w:pPr>
            <w:r w:rsidRPr="0079578C">
              <w:rPr>
                <w:kern w:val="2"/>
                <w:sz w:val="24"/>
                <w:szCs w:val="24"/>
              </w:rPr>
              <w:t>23 052 739,1</w:t>
            </w:r>
          </w:p>
        </w:tc>
        <w:tc>
          <w:tcPr>
            <w:tcW w:w="1288" w:type="dxa"/>
            <w:hideMark/>
          </w:tcPr>
          <w:p w:rsidR="006C4242" w:rsidRPr="0079578C" w:rsidRDefault="006C4242" w:rsidP="00C23908">
            <w:pPr>
              <w:jc w:val="center"/>
              <w:rPr>
                <w:kern w:val="2"/>
                <w:sz w:val="24"/>
                <w:szCs w:val="24"/>
              </w:rPr>
            </w:pPr>
            <w:r w:rsidRPr="0079578C">
              <w:rPr>
                <w:kern w:val="2"/>
                <w:sz w:val="24"/>
                <w:szCs w:val="24"/>
              </w:rPr>
              <w:t>4 211 681,7</w:t>
            </w:r>
          </w:p>
        </w:tc>
        <w:tc>
          <w:tcPr>
            <w:tcW w:w="1288" w:type="dxa"/>
            <w:hideMark/>
          </w:tcPr>
          <w:p w:rsidR="006C4242" w:rsidRPr="0079578C" w:rsidRDefault="006C4242" w:rsidP="00C23908">
            <w:pPr>
              <w:jc w:val="center"/>
              <w:rPr>
                <w:kern w:val="2"/>
                <w:sz w:val="24"/>
                <w:szCs w:val="24"/>
              </w:rPr>
            </w:pPr>
            <w:r w:rsidRPr="0079578C">
              <w:rPr>
                <w:kern w:val="2"/>
                <w:sz w:val="24"/>
                <w:szCs w:val="24"/>
              </w:rPr>
              <w:t>4 707 317,0</w:t>
            </w:r>
          </w:p>
        </w:tc>
        <w:tc>
          <w:tcPr>
            <w:tcW w:w="1289" w:type="dxa"/>
            <w:hideMark/>
          </w:tcPr>
          <w:p w:rsidR="006C4242" w:rsidRPr="0079578C" w:rsidRDefault="006C4242" w:rsidP="00C23908">
            <w:pPr>
              <w:jc w:val="center"/>
              <w:rPr>
                <w:kern w:val="2"/>
                <w:sz w:val="24"/>
                <w:szCs w:val="24"/>
              </w:rPr>
            </w:pPr>
            <w:r w:rsidRPr="0079578C">
              <w:rPr>
                <w:kern w:val="2"/>
                <w:sz w:val="24"/>
                <w:szCs w:val="24"/>
              </w:rPr>
              <w:t>1 413 374,0</w:t>
            </w:r>
          </w:p>
        </w:tc>
        <w:tc>
          <w:tcPr>
            <w:tcW w:w="1288" w:type="dxa"/>
            <w:hideMark/>
          </w:tcPr>
          <w:p w:rsidR="006C4242" w:rsidRPr="0079578C" w:rsidRDefault="006C4242" w:rsidP="003F2DDB">
            <w:pPr>
              <w:jc w:val="center"/>
            </w:pPr>
            <w:r w:rsidRPr="0079578C">
              <w:rPr>
                <w:kern w:val="2"/>
                <w:sz w:val="24"/>
                <w:szCs w:val="24"/>
              </w:rPr>
              <w:t>1 413 374,0</w:t>
            </w:r>
          </w:p>
        </w:tc>
        <w:tc>
          <w:tcPr>
            <w:tcW w:w="1288" w:type="dxa"/>
            <w:hideMark/>
          </w:tcPr>
          <w:p w:rsidR="006C4242" w:rsidRPr="0079578C" w:rsidRDefault="006C4242" w:rsidP="003F2DDB">
            <w:pPr>
              <w:jc w:val="center"/>
            </w:pPr>
            <w:r w:rsidRPr="0079578C">
              <w:rPr>
                <w:kern w:val="2"/>
                <w:sz w:val="24"/>
                <w:szCs w:val="24"/>
              </w:rPr>
              <w:t>1 413 374,0</w:t>
            </w:r>
          </w:p>
        </w:tc>
        <w:tc>
          <w:tcPr>
            <w:tcW w:w="1289" w:type="dxa"/>
            <w:hideMark/>
          </w:tcPr>
          <w:p w:rsidR="006C4242" w:rsidRPr="0079578C" w:rsidRDefault="006C4242" w:rsidP="003F2DDB">
            <w:pPr>
              <w:jc w:val="center"/>
            </w:pPr>
            <w:r w:rsidRPr="0079578C">
              <w:rPr>
                <w:kern w:val="2"/>
                <w:sz w:val="24"/>
                <w:szCs w:val="24"/>
              </w:rPr>
              <w:t>1 413 374,0</w:t>
            </w:r>
          </w:p>
        </w:tc>
        <w:tc>
          <w:tcPr>
            <w:tcW w:w="1288" w:type="dxa"/>
            <w:hideMark/>
          </w:tcPr>
          <w:p w:rsidR="006C4242" w:rsidRPr="0079578C" w:rsidRDefault="006C4242" w:rsidP="003F2DDB">
            <w:pPr>
              <w:jc w:val="center"/>
            </w:pPr>
            <w:r w:rsidRPr="0079578C">
              <w:rPr>
                <w:kern w:val="2"/>
                <w:sz w:val="24"/>
                <w:szCs w:val="24"/>
              </w:rPr>
              <w:t>1 413 374,0</w:t>
            </w:r>
          </w:p>
        </w:tc>
        <w:tc>
          <w:tcPr>
            <w:tcW w:w="1288" w:type="dxa"/>
          </w:tcPr>
          <w:p w:rsidR="006C4242" w:rsidRPr="0079578C" w:rsidRDefault="006C4242" w:rsidP="003F2DDB">
            <w:pPr>
              <w:jc w:val="center"/>
            </w:pPr>
            <w:r w:rsidRPr="0079578C">
              <w:rPr>
                <w:kern w:val="2"/>
                <w:sz w:val="24"/>
                <w:szCs w:val="24"/>
              </w:rPr>
              <w:t>1 413 374,0</w:t>
            </w:r>
          </w:p>
        </w:tc>
        <w:tc>
          <w:tcPr>
            <w:tcW w:w="1289" w:type="dxa"/>
          </w:tcPr>
          <w:p w:rsidR="006C4242" w:rsidRPr="0079578C" w:rsidRDefault="006C4242" w:rsidP="003F2DDB">
            <w:pPr>
              <w:jc w:val="center"/>
            </w:pPr>
            <w:r w:rsidRPr="0079578C">
              <w:rPr>
                <w:kern w:val="2"/>
                <w:sz w:val="24"/>
                <w:szCs w:val="24"/>
              </w:rPr>
              <w:t>1 413 374,0</w:t>
            </w:r>
          </w:p>
        </w:tc>
        <w:tc>
          <w:tcPr>
            <w:tcW w:w="1288" w:type="dxa"/>
          </w:tcPr>
          <w:p w:rsidR="006C4242" w:rsidRPr="0079578C" w:rsidRDefault="006C4242" w:rsidP="003F2DDB">
            <w:pPr>
              <w:jc w:val="center"/>
            </w:pPr>
            <w:r w:rsidRPr="0079578C">
              <w:rPr>
                <w:kern w:val="2"/>
                <w:sz w:val="24"/>
                <w:szCs w:val="24"/>
              </w:rPr>
              <w:t>1 413 374,0</w:t>
            </w:r>
          </w:p>
        </w:tc>
        <w:tc>
          <w:tcPr>
            <w:tcW w:w="1288" w:type="dxa"/>
          </w:tcPr>
          <w:p w:rsidR="006C4242" w:rsidRPr="0079578C" w:rsidRDefault="006C4242" w:rsidP="003F2DDB">
            <w:pPr>
              <w:jc w:val="center"/>
            </w:pPr>
            <w:r w:rsidRPr="0079578C">
              <w:rPr>
                <w:kern w:val="2"/>
                <w:sz w:val="24"/>
                <w:szCs w:val="24"/>
              </w:rPr>
              <w:t>1 413 374,0</w:t>
            </w:r>
          </w:p>
        </w:tc>
        <w:tc>
          <w:tcPr>
            <w:tcW w:w="1289" w:type="dxa"/>
          </w:tcPr>
          <w:p w:rsidR="006C4242" w:rsidRPr="0079578C" w:rsidRDefault="006C4242" w:rsidP="003F2DDB">
            <w:pPr>
              <w:jc w:val="center"/>
            </w:pPr>
            <w:r w:rsidRPr="0079578C">
              <w:rPr>
                <w:kern w:val="2"/>
                <w:sz w:val="24"/>
                <w:szCs w:val="24"/>
              </w:rPr>
              <w:t>1 413 374,0</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областной бюджет</w:t>
            </w:r>
          </w:p>
        </w:tc>
        <w:tc>
          <w:tcPr>
            <w:tcW w:w="1699" w:type="dxa"/>
            <w:hideMark/>
          </w:tcPr>
          <w:p w:rsidR="006C4242" w:rsidRPr="0079578C" w:rsidRDefault="006C4242" w:rsidP="00C23908">
            <w:pPr>
              <w:jc w:val="center"/>
              <w:rPr>
                <w:kern w:val="2"/>
                <w:sz w:val="24"/>
                <w:szCs w:val="24"/>
              </w:rPr>
            </w:pPr>
            <w:r w:rsidRPr="0079578C">
              <w:rPr>
                <w:kern w:val="2"/>
                <w:sz w:val="24"/>
                <w:szCs w:val="24"/>
              </w:rPr>
              <w:t>16 953 742,5</w:t>
            </w:r>
          </w:p>
        </w:tc>
        <w:tc>
          <w:tcPr>
            <w:tcW w:w="1288" w:type="dxa"/>
            <w:hideMark/>
          </w:tcPr>
          <w:p w:rsidR="006C4242" w:rsidRPr="0079578C" w:rsidRDefault="006C4242" w:rsidP="00C23908">
            <w:pPr>
              <w:jc w:val="center"/>
              <w:rPr>
                <w:kern w:val="2"/>
                <w:sz w:val="24"/>
                <w:szCs w:val="24"/>
              </w:rPr>
            </w:pPr>
            <w:r w:rsidRPr="0079578C">
              <w:rPr>
                <w:kern w:val="2"/>
                <w:sz w:val="24"/>
                <w:szCs w:val="24"/>
              </w:rPr>
              <w:t>1 408 128,5</w:t>
            </w:r>
          </w:p>
        </w:tc>
        <w:tc>
          <w:tcPr>
            <w:tcW w:w="1288" w:type="dxa"/>
            <w:hideMark/>
          </w:tcPr>
          <w:p w:rsidR="006C4242" w:rsidRPr="0079578C" w:rsidRDefault="006C4242" w:rsidP="00C23908">
            <w:pPr>
              <w:jc w:val="center"/>
              <w:rPr>
                <w:kern w:val="2"/>
                <w:sz w:val="24"/>
                <w:szCs w:val="24"/>
              </w:rPr>
            </w:pPr>
            <w:r w:rsidRPr="0079578C">
              <w:rPr>
                <w:kern w:val="2"/>
                <w:sz w:val="24"/>
                <w:szCs w:val="24"/>
              </w:rPr>
              <w:t>1 411 874,0</w:t>
            </w:r>
          </w:p>
        </w:tc>
        <w:tc>
          <w:tcPr>
            <w:tcW w:w="1289" w:type="dxa"/>
            <w:hideMark/>
          </w:tcPr>
          <w:p w:rsidR="006C4242" w:rsidRPr="0079578C" w:rsidRDefault="006C4242" w:rsidP="00EB71EC">
            <w:pPr>
              <w:jc w:val="center"/>
              <w:rPr>
                <w:kern w:val="2"/>
                <w:sz w:val="24"/>
                <w:szCs w:val="24"/>
              </w:rPr>
            </w:pPr>
            <w:r w:rsidRPr="0079578C">
              <w:rPr>
                <w:kern w:val="2"/>
                <w:sz w:val="24"/>
                <w:szCs w:val="24"/>
              </w:rPr>
              <w:t>1 413 374,0</w:t>
            </w:r>
          </w:p>
        </w:tc>
        <w:tc>
          <w:tcPr>
            <w:tcW w:w="1288" w:type="dxa"/>
            <w:hideMark/>
          </w:tcPr>
          <w:p w:rsidR="006C4242" w:rsidRPr="0079578C" w:rsidRDefault="006C4242" w:rsidP="00EB71EC">
            <w:pPr>
              <w:jc w:val="center"/>
            </w:pPr>
            <w:r w:rsidRPr="0079578C">
              <w:rPr>
                <w:kern w:val="2"/>
                <w:sz w:val="24"/>
                <w:szCs w:val="24"/>
              </w:rPr>
              <w:t>1 413 374,0</w:t>
            </w:r>
          </w:p>
        </w:tc>
        <w:tc>
          <w:tcPr>
            <w:tcW w:w="1288" w:type="dxa"/>
            <w:hideMark/>
          </w:tcPr>
          <w:p w:rsidR="006C4242" w:rsidRPr="0079578C" w:rsidRDefault="006C4242" w:rsidP="00EB71EC">
            <w:pPr>
              <w:jc w:val="center"/>
            </w:pPr>
            <w:r w:rsidRPr="0079578C">
              <w:rPr>
                <w:kern w:val="2"/>
                <w:sz w:val="24"/>
                <w:szCs w:val="24"/>
              </w:rPr>
              <w:t>1 413 374,0</w:t>
            </w:r>
          </w:p>
        </w:tc>
        <w:tc>
          <w:tcPr>
            <w:tcW w:w="1289" w:type="dxa"/>
            <w:hideMark/>
          </w:tcPr>
          <w:p w:rsidR="006C4242" w:rsidRPr="0079578C" w:rsidRDefault="006C4242" w:rsidP="00EB71EC">
            <w:pPr>
              <w:jc w:val="center"/>
            </w:pPr>
            <w:r w:rsidRPr="0079578C">
              <w:rPr>
                <w:kern w:val="2"/>
                <w:sz w:val="24"/>
                <w:szCs w:val="24"/>
              </w:rPr>
              <w:t>1 413 374,0</w:t>
            </w:r>
          </w:p>
        </w:tc>
        <w:tc>
          <w:tcPr>
            <w:tcW w:w="1288" w:type="dxa"/>
            <w:hideMark/>
          </w:tcPr>
          <w:p w:rsidR="006C4242" w:rsidRPr="0079578C" w:rsidRDefault="006C4242" w:rsidP="00EB71EC">
            <w:pPr>
              <w:jc w:val="center"/>
            </w:pPr>
            <w:r w:rsidRPr="0079578C">
              <w:rPr>
                <w:kern w:val="2"/>
                <w:sz w:val="24"/>
                <w:szCs w:val="24"/>
              </w:rPr>
              <w:t>1 413 374,0</w:t>
            </w:r>
          </w:p>
        </w:tc>
        <w:tc>
          <w:tcPr>
            <w:tcW w:w="1288" w:type="dxa"/>
          </w:tcPr>
          <w:p w:rsidR="006C4242" w:rsidRPr="0079578C" w:rsidRDefault="006C4242" w:rsidP="00EB71EC">
            <w:pPr>
              <w:jc w:val="center"/>
            </w:pPr>
            <w:r w:rsidRPr="0079578C">
              <w:rPr>
                <w:kern w:val="2"/>
                <w:sz w:val="24"/>
                <w:szCs w:val="24"/>
              </w:rPr>
              <w:t>1 413 374,0</w:t>
            </w:r>
          </w:p>
        </w:tc>
        <w:tc>
          <w:tcPr>
            <w:tcW w:w="1289" w:type="dxa"/>
          </w:tcPr>
          <w:p w:rsidR="006C4242" w:rsidRPr="0079578C" w:rsidRDefault="006C4242" w:rsidP="00EB71EC">
            <w:pPr>
              <w:jc w:val="center"/>
            </w:pPr>
            <w:r w:rsidRPr="0079578C">
              <w:rPr>
                <w:kern w:val="2"/>
                <w:sz w:val="24"/>
                <w:szCs w:val="24"/>
              </w:rPr>
              <w:t>1 413 374,0</w:t>
            </w:r>
          </w:p>
        </w:tc>
        <w:tc>
          <w:tcPr>
            <w:tcW w:w="1288" w:type="dxa"/>
          </w:tcPr>
          <w:p w:rsidR="006C4242" w:rsidRPr="0079578C" w:rsidRDefault="006C4242" w:rsidP="00EB71EC">
            <w:pPr>
              <w:jc w:val="center"/>
            </w:pPr>
            <w:r w:rsidRPr="0079578C">
              <w:rPr>
                <w:kern w:val="2"/>
                <w:sz w:val="24"/>
                <w:szCs w:val="24"/>
              </w:rPr>
              <w:t>1 413 374,0</w:t>
            </w:r>
          </w:p>
        </w:tc>
        <w:tc>
          <w:tcPr>
            <w:tcW w:w="1288" w:type="dxa"/>
          </w:tcPr>
          <w:p w:rsidR="006C4242" w:rsidRPr="0079578C" w:rsidRDefault="006C4242" w:rsidP="00EB71EC">
            <w:pPr>
              <w:jc w:val="center"/>
            </w:pPr>
            <w:r w:rsidRPr="0079578C">
              <w:rPr>
                <w:kern w:val="2"/>
                <w:sz w:val="24"/>
                <w:szCs w:val="24"/>
              </w:rPr>
              <w:t>1 413 374,0</w:t>
            </w:r>
          </w:p>
        </w:tc>
        <w:tc>
          <w:tcPr>
            <w:tcW w:w="1289" w:type="dxa"/>
          </w:tcPr>
          <w:p w:rsidR="006C4242" w:rsidRPr="0079578C" w:rsidRDefault="006C4242" w:rsidP="00EB71EC">
            <w:pPr>
              <w:jc w:val="center"/>
            </w:pPr>
            <w:r w:rsidRPr="0079578C">
              <w:rPr>
                <w:kern w:val="2"/>
                <w:sz w:val="24"/>
                <w:szCs w:val="24"/>
              </w:rPr>
              <w:t>1 413 374,0</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безвозмездные поступления в областной бюджет</w:t>
            </w:r>
          </w:p>
        </w:tc>
        <w:tc>
          <w:tcPr>
            <w:tcW w:w="1699" w:type="dxa"/>
            <w:hideMark/>
          </w:tcPr>
          <w:p w:rsidR="006C4242" w:rsidRPr="0079578C" w:rsidRDefault="006C4242" w:rsidP="00C23908">
            <w:pPr>
              <w:jc w:val="center"/>
              <w:rPr>
                <w:kern w:val="2"/>
                <w:sz w:val="24"/>
                <w:szCs w:val="24"/>
              </w:rPr>
            </w:pPr>
            <w:r w:rsidRPr="0079578C">
              <w:rPr>
                <w:kern w:val="2"/>
                <w:sz w:val="24"/>
                <w:szCs w:val="24"/>
              </w:rPr>
              <w:t>6 098 996,6</w:t>
            </w:r>
          </w:p>
        </w:tc>
        <w:tc>
          <w:tcPr>
            <w:tcW w:w="1288" w:type="dxa"/>
            <w:hideMark/>
          </w:tcPr>
          <w:p w:rsidR="006C4242" w:rsidRPr="0079578C" w:rsidRDefault="006C4242" w:rsidP="00EB71EC">
            <w:pPr>
              <w:jc w:val="center"/>
              <w:rPr>
                <w:kern w:val="2"/>
                <w:sz w:val="24"/>
                <w:szCs w:val="24"/>
              </w:rPr>
            </w:pPr>
            <w:r w:rsidRPr="0079578C">
              <w:rPr>
                <w:kern w:val="2"/>
                <w:sz w:val="24"/>
                <w:szCs w:val="24"/>
              </w:rPr>
              <w:t>2 803 553,2</w:t>
            </w:r>
          </w:p>
        </w:tc>
        <w:tc>
          <w:tcPr>
            <w:tcW w:w="1288" w:type="dxa"/>
            <w:hideMark/>
          </w:tcPr>
          <w:p w:rsidR="006C4242" w:rsidRPr="0079578C" w:rsidRDefault="006C4242" w:rsidP="00EB71EC">
            <w:pPr>
              <w:jc w:val="center"/>
              <w:rPr>
                <w:kern w:val="2"/>
                <w:sz w:val="24"/>
                <w:szCs w:val="24"/>
              </w:rPr>
            </w:pPr>
            <w:r w:rsidRPr="0079578C">
              <w:rPr>
                <w:kern w:val="2"/>
                <w:sz w:val="24"/>
                <w:szCs w:val="24"/>
              </w:rPr>
              <w:t>3 295 443,4</w:t>
            </w:r>
          </w:p>
        </w:tc>
        <w:tc>
          <w:tcPr>
            <w:tcW w:w="1289" w:type="dxa"/>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9"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9"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jc w:val="center"/>
              <w:rPr>
                <w:kern w:val="2"/>
                <w:sz w:val="24"/>
                <w:szCs w:val="24"/>
              </w:rPr>
            </w:pPr>
            <w:r w:rsidRPr="0079578C">
              <w:rPr>
                <w:kern w:val="2"/>
                <w:sz w:val="24"/>
                <w:szCs w:val="24"/>
              </w:rPr>
              <w:t>–</w:t>
            </w:r>
          </w:p>
        </w:tc>
        <w:tc>
          <w:tcPr>
            <w:tcW w:w="1289" w:type="dxa"/>
          </w:tcPr>
          <w:p w:rsidR="006C4242" w:rsidRPr="0079578C" w:rsidRDefault="006C4242" w:rsidP="00EB71EC">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 том числе за счет средств:</w:t>
            </w:r>
          </w:p>
        </w:tc>
        <w:tc>
          <w:tcPr>
            <w:tcW w:w="1699" w:type="dxa"/>
            <w:hideMark/>
          </w:tcPr>
          <w:p w:rsidR="006C4242" w:rsidRPr="0079578C" w:rsidRDefault="006C4242" w:rsidP="00C23908">
            <w:pP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федерального бюджета</w:t>
            </w:r>
          </w:p>
        </w:tc>
        <w:tc>
          <w:tcPr>
            <w:tcW w:w="1699" w:type="dxa"/>
            <w:hideMark/>
          </w:tcPr>
          <w:p w:rsidR="006C4242" w:rsidRPr="0079578C" w:rsidRDefault="006C4242" w:rsidP="00EB71EC">
            <w:pPr>
              <w:jc w:val="center"/>
              <w:rPr>
                <w:kern w:val="2"/>
                <w:sz w:val="24"/>
                <w:szCs w:val="24"/>
              </w:rPr>
            </w:pPr>
            <w:r w:rsidRPr="0079578C">
              <w:rPr>
                <w:kern w:val="2"/>
                <w:sz w:val="24"/>
                <w:szCs w:val="24"/>
              </w:rPr>
              <w:t>6 098 996,6</w:t>
            </w:r>
          </w:p>
        </w:tc>
        <w:tc>
          <w:tcPr>
            <w:tcW w:w="1288" w:type="dxa"/>
            <w:hideMark/>
          </w:tcPr>
          <w:p w:rsidR="006C4242" w:rsidRPr="0079578C" w:rsidRDefault="006C4242" w:rsidP="00EB71EC">
            <w:pPr>
              <w:jc w:val="center"/>
              <w:rPr>
                <w:kern w:val="2"/>
                <w:sz w:val="24"/>
                <w:szCs w:val="24"/>
              </w:rPr>
            </w:pPr>
            <w:r w:rsidRPr="0079578C">
              <w:rPr>
                <w:kern w:val="2"/>
                <w:sz w:val="24"/>
                <w:szCs w:val="24"/>
              </w:rPr>
              <w:t>2 803 553,2</w:t>
            </w:r>
          </w:p>
        </w:tc>
        <w:tc>
          <w:tcPr>
            <w:tcW w:w="1288" w:type="dxa"/>
            <w:hideMark/>
          </w:tcPr>
          <w:p w:rsidR="006C4242" w:rsidRPr="0079578C" w:rsidRDefault="006C4242" w:rsidP="00EB71EC">
            <w:pPr>
              <w:jc w:val="center"/>
              <w:rPr>
                <w:kern w:val="2"/>
                <w:sz w:val="24"/>
                <w:szCs w:val="24"/>
              </w:rPr>
            </w:pPr>
            <w:r w:rsidRPr="0079578C">
              <w:rPr>
                <w:kern w:val="2"/>
                <w:sz w:val="24"/>
                <w:szCs w:val="24"/>
              </w:rPr>
              <w:t>3 295 443,4</w:t>
            </w:r>
          </w:p>
        </w:tc>
        <w:tc>
          <w:tcPr>
            <w:tcW w:w="1289" w:type="dxa"/>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9"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9"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jc w:val="center"/>
              <w:rPr>
                <w:kern w:val="2"/>
                <w:sz w:val="24"/>
                <w:szCs w:val="24"/>
              </w:rPr>
            </w:pPr>
            <w:r w:rsidRPr="0079578C">
              <w:rPr>
                <w:kern w:val="2"/>
                <w:sz w:val="24"/>
                <w:szCs w:val="24"/>
              </w:rPr>
              <w:t>–</w:t>
            </w:r>
          </w:p>
        </w:tc>
        <w:tc>
          <w:tcPr>
            <w:tcW w:w="1289" w:type="dxa"/>
          </w:tcPr>
          <w:p w:rsidR="006C4242" w:rsidRPr="0079578C" w:rsidRDefault="006C4242" w:rsidP="00EB71EC">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местный бюджет</w:t>
            </w:r>
          </w:p>
        </w:tc>
        <w:tc>
          <w:tcPr>
            <w:tcW w:w="1699"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9"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9"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9"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tcPr>
          <w:p w:rsidR="006C4242" w:rsidRPr="0079578C" w:rsidRDefault="006C4242" w:rsidP="00524F56">
            <w:pPr>
              <w:jc w:val="center"/>
              <w:rPr>
                <w:kern w:val="2"/>
                <w:sz w:val="24"/>
                <w:szCs w:val="24"/>
              </w:rPr>
            </w:pPr>
            <w:r w:rsidRPr="0079578C">
              <w:rPr>
                <w:kern w:val="2"/>
                <w:sz w:val="24"/>
                <w:szCs w:val="24"/>
              </w:rPr>
              <w:t>–</w:t>
            </w:r>
          </w:p>
        </w:tc>
        <w:tc>
          <w:tcPr>
            <w:tcW w:w="1289" w:type="dxa"/>
          </w:tcPr>
          <w:p w:rsidR="006C4242" w:rsidRPr="0079578C" w:rsidRDefault="006C4242" w:rsidP="00524F56">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внебюджетные источники</w:t>
            </w:r>
          </w:p>
        </w:tc>
        <w:tc>
          <w:tcPr>
            <w:tcW w:w="1699"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9"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9"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9"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tcPr>
          <w:p w:rsidR="006C4242" w:rsidRPr="0079578C" w:rsidRDefault="006C4242" w:rsidP="00524F56">
            <w:pPr>
              <w:jc w:val="center"/>
              <w:rPr>
                <w:kern w:val="2"/>
                <w:sz w:val="24"/>
                <w:szCs w:val="24"/>
              </w:rPr>
            </w:pPr>
            <w:r w:rsidRPr="0079578C">
              <w:rPr>
                <w:kern w:val="2"/>
                <w:sz w:val="24"/>
                <w:szCs w:val="24"/>
              </w:rPr>
              <w:t>–</w:t>
            </w:r>
          </w:p>
        </w:tc>
        <w:tc>
          <w:tcPr>
            <w:tcW w:w="1289" w:type="dxa"/>
          </w:tcPr>
          <w:p w:rsidR="006C4242" w:rsidRPr="0079578C" w:rsidRDefault="006C4242" w:rsidP="00524F56">
            <w:pPr>
              <w:jc w:val="center"/>
              <w:rPr>
                <w:kern w:val="2"/>
                <w:sz w:val="24"/>
                <w:szCs w:val="24"/>
              </w:rPr>
            </w:pPr>
            <w:r w:rsidRPr="0079578C">
              <w:rPr>
                <w:kern w:val="2"/>
                <w:sz w:val="24"/>
                <w:szCs w:val="24"/>
              </w:rPr>
              <w:t>–</w:t>
            </w:r>
          </w:p>
        </w:tc>
      </w:tr>
      <w:tr w:rsidR="006C4242" w:rsidRPr="00A83ED7" w:rsidTr="00C23908">
        <w:tc>
          <w:tcPr>
            <w:tcW w:w="2322" w:type="dxa"/>
            <w:vMerge w:val="restart"/>
            <w:hideMark/>
          </w:tcPr>
          <w:p w:rsidR="006C4242" w:rsidRPr="00C23908" w:rsidRDefault="006C4242" w:rsidP="00C23908">
            <w:pPr>
              <w:rPr>
                <w:kern w:val="2"/>
                <w:sz w:val="24"/>
                <w:szCs w:val="24"/>
              </w:rPr>
            </w:pPr>
            <w:r w:rsidRPr="00C23908">
              <w:rPr>
                <w:kern w:val="2"/>
                <w:sz w:val="24"/>
                <w:szCs w:val="24"/>
              </w:rPr>
              <w:t>Подпрограмма 2 «Развитие мелиорации земель сельскохозяйствен-ного назначения»</w:t>
            </w:r>
          </w:p>
        </w:tc>
        <w:tc>
          <w:tcPr>
            <w:tcW w:w="2551" w:type="dxa"/>
            <w:hideMark/>
          </w:tcPr>
          <w:p w:rsidR="006C4242" w:rsidRPr="00C23908" w:rsidRDefault="006C4242" w:rsidP="00C23908">
            <w:pPr>
              <w:rPr>
                <w:kern w:val="2"/>
                <w:sz w:val="24"/>
                <w:szCs w:val="24"/>
              </w:rPr>
            </w:pPr>
            <w:r w:rsidRPr="00C23908">
              <w:rPr>
                <w:kern w:val="2"/>
                <w:sz w:val="24"/>
                <w:szCs w:val="24"/>
              </w:rPr>
              <w:t>всего</w:t>
            </w:r>
          </w:p>
        </w:tc>
        <w:tc>
          <w:tcPr>
            <w:tcW w:w="1699" w:type="dxa"/>
            <w:hideMark/>
          </w:tcPr>
          <w:p w:rsidR="006C4242" w:rsidRPr="0079578C" w:rsidRDefault="006C4242" w:rsidP="00602EBD">
            <w:pPr>
              <w:ind w:left="-57" w:right="-57"/>
              <w:jc w:val="center"/>
              <w:rPr>
                <w:kern w:val="2"/>
                <w:sz w:val="24"/>
                <w:szCs w:val="24"/>
              </w:rPr>
            </w:pPr>
            <w:r w:rsidRPr="0079578C">
              <w:rPr>
                <w:kern w:val="2"/>
                <w:sz w:val="24"/>
                <w:szCs w:val="24"/>
              </w:rPr>
              <w:t>11 205 998,5</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1 322 526,6</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1 112 002,9</w:t>
            </w:r>
          </w:p>
        </w:tc>
        <w:tc>
          <w:tcPr>
            <w:tcW w:w="1289" w:type="dxa"/>
            <w:hideMark/>
          </w:tcPr>
          <w:p w:rsidR="006C4242" w:rsidRPr="0079578C" w:rsidRDefault="006C4242" w:rsidP="00C23908">
            <w:pPr>
              <w:ind w:left="-57" w:right="-57"/>
              <w:jc w:val="center"/>
              <w:rPr>
                <w:kern w:val="2"/>
                <w:sz w:val="24"/>
                <w:szCs w:val="24"/>
              </w:rPr>
            </w:pPr>
            <w:r w:rsidRPr="0079578C">
              <w:rPr>
                <w:kern w:val="2"/>
                <w:sz w:val="24"/>
                <w:szCs w:val="24"/>
              </w:rPr>
              <w:t xml:space="preserve">877 146,9 </w:t>
            </w:r>
          </w:p>
        </w:tc>
        <w:tc>
          <w:tcPr>
            <w:tcW w:w="1288" w:type="dxa"/>
            <w:hideMark/>
          </w:tcPr>
          <w:p w:rsidR="006C4242" w:rsidRPr="0079578C" w:rsidRDefault="006C4242" w:rsidP="00602EBD">
            <w:pPr>
              <w:jc w:val="center"/>
            </w:pPr>
            <w:r w:rsidRPr="0079578C">
              <w:rPr>
                <w:kern w:val="2"/>
                <w:sz w:val="24"/>
                <w:szCs w:val="24"/>
              </w:rPr>
              <w:t>877 146,9</w:t>
            </w:r>
          </w:p>
        </w:tc>
        <w:tc>
          <w:tcPr>
            <w:tcW w:w="1288" w:type="dxa"/>
            <w:hideMark/>
          </w:tcPr>
          <w:p w:rsidR="006C4242" w:rsidRPr="0079578C" w:rsidRDefault="006C4242" w:rsidP="00602EBD">
            <w:pPr>
              <w:jc w:val="center"/>
            </w:pPr>
            <w:r w:rsidRPr="0079578C">
              <w:rPr>
                <w:kern w:val="2"/>
                <w:sz w:val="24"/>
                <w:szCs w:val="24"/>
              </w:rPr>
              <w:t>877 146,9</w:t>
            </w:r>
          </w:p>
        </w:tc>
        <w:tc>
          <w:tcPr>
            <w:tcW w:w="1289" w:type="dxa"/>
            <w:hideMark/>
          </w:tcPr>
          <w:p w:rsidR="006C4242" w:rsidRPr="0079578C" w:rsidRDefault="006C4242" w:rsidP="00602EBD">
            <w:pPr>
              <w:jc w:val="center"/>
            </w:pPr>
            <w:r w:rsidRPr="0079578C">
              <w:rPr>
                <w:kern w:val="2"/>
                <w:sz w:val="24"/>
                <w:szCs w:val="24"/>
              </w:rPr>
              <w:t>877 146,9</w:t>
            </w:r>
          </w:p>
        </w:tc>
        <w:tc>
          <w:tcPr>
            <w:tcW w:w="1288" w:type="dxa"/>
            <w:hideMark/>
          </w:tcPr>
          <w:p w:rsidR="006C4242" w:rsidRPr="0079578C" w:rsidRDefault="006C4242" w:rsidP="00602EBD">
            <w:pPr>
              <w:jc w:val="center"/>
            </w:pPr>
            <w:r w:rsidRPr="0079578C">
              <w:rPr>
                <w:kern w:val="2"/>
                <w:sz w:val="24"/>
                <w:szCs w:val="24"/>
              </w:rPr>
              <w:t>877 146,9</w:t>
            </w:r>
          </w:p>
        </w:tc>
        <w:tc>
          <w:tcPr>
            <w:tcW w:w="1288" w:type="dxa"/>
          </w:tcPr>
          <w:p w:rsidR="006C4242" w:rsidRPr="0079578C" w:rsidRDefault="006C4242" w:rsidP="00602EBD">
            <w:pPr>
              <w:jc w:val="center"/>
            </w:pPr>
            <w:r w:rsidRPr="0079578C">
              <w:rPr>
                <w:kern w:val="2"/>
                <w:sz w:val="24"/>
                <w:szCs w:val="24"/>
              </w:rPr>
              <w:t>877 146,9</w:t>
            </w:r>
          </w:p>
        </w:tc>
        <w:tc>
          <w:tcPr>
            <w:tcW w:w="1289" w:type="dxa"/>
          </w:tcPr>
          <w:p w:rsidR="006C4242" w:rsidRPr="0079578C" w:rsidRDefault="006C4242" w:rsidP="00602EBD">
            <w:pPr>
              <w:jc w:val="center"/>
            </w:pPr>
            <w:r w:rsidRPr="0079578C">
              <w:rPr>
                <w:kern w:val="2"/>
                <w:sz w:val="24"/>
                <w:szCs w:val="24"/>
              </w:rPr>
              <w:t>877 146,9</w:t>
            </w:r>
          </w:p>
        </w:tc>
        <w:tc>
          <w:tcPr>
            <w:tcW w:w="1288" w:type="dxa"/>
          </w:tcPr>
          <w:p w:rsidR="006C4242" w:rsidRPr="0079578C" w:rsidRDefault="006C4242" w:rsidP="00602EBD">
            <w:pPr>
              <w:jc w:val="center"/>
            </w:pPr>
            <w:r w:rsidRPr="0079578C">
              <w:rPr>
                <w:kern w:val="2"/>
                <w:sz w:val="24"/>
                <w:szCs w:val="24"/>
              </w:rPr>
              <w:t>877 146,9</w:t>
            </w:r>
          </w:p>
        </w:tc>
        <w:tc>
          <w:tcPr>
            <w:tcW w:w="1288" w:type="dxa"/>
          </w:tcPr>
          <w:p w:rsidR="006C4242" w:rsidRPr="0079578C" w:rsidRDefault="006C4242" w:rsidP="00602EBD">
            <w:pPr>
              <w:jc w:val="center"/>
            </w:pPr>
            <w:r w:rsidRPr="0079578C">
              <w:rPr>
                <w:kern w:val="2"/>
                <w:sz w:val="24"/>
                <w:szCs w:val="24"/>
              </w:rPr>
              <w:t>877 146,9</w:t>
            </w:r>
          </w:p>
        </w:tc>
        <w:tc>
          <w:tcPr>
            <w:tcW w:w="1289" w:type="dxa"/>
          </w:tcPr>
          <w:p w:rsidR="006C4242" w:rsidRPr="0079578C" w:rsidRDefault="006C4242" w:rsidP="00602EBD">
            <w:pPr>
              <w:jc w:val="center"/>
            </w:pPr>
            <w:r w:rsidRPr="0079578C">
              <w:rPr>
                <w:kern w:val="2"/>
                <w:sz w:val="24"/>
                <w:szCs w:val="24"/>
              </w:rPr>
              <w:t>877 146,9</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областной бюджет</w:t>
            </w:r>
          </w:p>
        </w:tc>
        <w:tc>
          <w:tcPr>
            <w:tcW w:w="1699" w:type="dxa"/>
            <w:hideMark/>
          </w:tcPr>
          <w:p w:rsidR="006C4242" w:rsidRPr="0079578C" w:rsidRDefault="006C4242" w:rsidP="00C23908">
            <w:pPr>
              <w:ind w:left="-57" w:right="-57"/>
              <w:jc w:val="center"/>
              <w:rPr>
                <w:kern w:val="2"/>
                <w:sz w:val="24"/>
                <w:szCs w:val="24"/>
              </w:rPr>
            </w:pPr>
            <w:r w:rsidRPr="0079578C">
              <w:rPr>
                <w:kern w:val="2"/>
                <w:sz w:val="24"/>
                <w:szCs w:val="24"/>
              </w:rPr>
              <w:t>1 028 139,4</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92 110,9</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85 093,5</w:t>
            </w:r>
          </w:p>
        </w:tc>
        <w:tc>
          <w:tcPr>
            <w:tcW w:w="1289" w:type="dxa"/>
            <w:hideMark/>
          </w:tcPr>
          <w:p w:rsidR="006C4242" w:rsidRPr="0079578C" w:rsidRDefault="006C4242" w:rsidP="00602EBD">
            <w:pPr>
              <w:jc w:val="center"/>
            </w:pPr>
            <w:r w:rsidRPr="0079578C">
              <w:rPr>
                <w:kern w:val="2"/>
                <w:sz w:val="24"/>
                <w:szCs w:val="24"/>
              </w:rPr>
              <w:t>85 093,5</w:t>
            </w:r>
          </w:p>
        </w:tc>
        <w:tc>
          <w:tcPr>
            <w:tcW w:w="1288" w:type="dxa"/>
            <w:hideMark/>
          </w:tcPr>
          <w:p w:rsidR="006C4242" w:rsidRPr="0079578C" w:rsidRDefault="006C4242" w:rsidP="00602EBD">
            <w:pPr>
              <w:jc w:val="center"/>
            </w:pPr>
            <w:r w:rsidRPr="0079578C">
              <w:rPr>
                <w:kern w:val="2"/>
                <w:sz w:val="24"/>
                <w:szCs w:val="24"/>
              </w:rPr>
              <w:t>85 093,5</w:t>
            </w:r>
          </w:p>
        </w:tc>
        <w:tc>
          <w:tcPr>
            <w:tcW w:w="1288" w:type="dxa"/>
            <w:hideMark/>
          </w:tcPr>
          <w:p w:rsidR="006C4242" w:rsidRPr="0079578C" w:rsidRDefault="006C4242" w:rsidP="00602EBD">
            <w:pPr>
              <w:jc w:val="center"/>
            </w:pPr>
            <w:r w:rsidRPr="0079578C">
              <w:rPr>
                <w:kern w:val="2"/>
                <w:sz w:val="24"/>
                <w:szCs w:val="24"/>
              </w:rPr>
              <w:t>85 093,5</w:t>
            </w:r>
          </w:p>
        </w:tc>
        <w:tc>
          <w:tcPr>
            <w:tcW w:w="1289" w:type="dxa"/>
            <w:hideMark/>
          </w:tcPr>
          <w:p w:rsidR="006C4242" w:rsidRPr="0079578C" w:rsidRDefault="006C4242" w:rsidP="00602EBD">
            <w:pPr>
              <w:jc w:val="center"/>
            </w:pPr>
            <w:r w:rsidRPr="0079578C">
              <w:rPr>
                <w:kern w:val="2"/>
                <w:sz w:val="24"/>
                <w:szCs w:val="24"/>
              </w:rPr>
              <w:t>85 093,5</w:t>
            </w:r>
          </w:p>
        </w:tc>
        <w:tc>
          <w:tcPr>
            <w:tcW w:w="1288" w:type="dxa"/>
            <w:hideMark/>
          </w:tcPr>
          <w:p w:rsidR="006C4242" w:rsidRPr="0079578C" w:rsidRDefault="006C4242" w:rsidP="00602EBD">
            <w:pPr>
              <w:jc w:val="center"/>
            </w:pPr>
            <w:r w:rsidRPr="0079578C">
              <w:rPr>
                <w:kern w:val="2"/>
                <w:sz w:val="24"/>
                <w:szCs w:val="24"/>
              </w:rPr>
              <w:t>85 093,5</w:t>
            </w:r>
          </w:p>
        </w:tc>
        <w:tc>
          <w:tcPr>
            <w:tcW w:w="1288" w:type="dxa"/>
          </w:tcPr>
          <w:p w:rsidR="006C4242" w:rsidRPr="0079578C" w:rsidRDefault="006C4242" w:rsidP="00602EBD">
            <w:pPr>
              <w:jc w:val="center"/>
            </w:pPr>
            <w:r w:rsidRPr="0079578C">
              <w:rPr>
                <w:kern w:val="2"/>
                <w:sz w:val="24"/>
                <w:szCs w:val="24"/>
              </w:rPr>
              <w:t>85 093,5</w:t>
            </w:r>
          </w:p>
        </w:tc>
        <w:tc>
          <w:tcPr>
            <w:tcW w:w="1289" w:type="dxa"/>
          </w:tcPr>
          <w:p w:rsidR="006C4242" w:rsidRPr="0079578C" w:rsidRDefault="006C4242" w:rsidP="00602EBD">
            <w:pPr>
              <w:jc w:val="center"/>
            </w:pPr>
            <w:r w:rsidRPr="0079578C">
              <w:rPr>
                <w:kern w:val="2"/>
                <w:sz w:val="24"/>
                <w:szCs w:val="24"/>
              </w:rPr>
              <w:t>85 093,5</w:t>
            </w:r>
          </w:p>
        </w:tc>
        <w:tc>
          <w:tcPr>
            <w:tcW w:w="1288" w:type="dxa"/>
          </w:tcPr>
          <w:p w:rsidR="006C4242" w:rsidRPr="0079578C" w:rsidRDefault="006C4242" w:rsidP="00602EBD">
            <w:pPr>
              <w:jc w:val="center"/>
            </w:pPr>
            <w:r w:rsidRPr="0079578C">
              <w:rPr>
                <w:kern w:val="2"/>
                <w:sz w:val="24"/>
                <w:szCs w:val="24"/>
              </w:rPr>
              <w:t>85 093,5</w:t>
            </w:r>
          </w:p>
        </w:tc>
        <w:tc>
          <w:tcPr>
            <w:tcW w:w="1288" w:type="dxa"/>
          </w:tcPr>
          <w:p w:rsidR="006C4242" w:rsidRPr="0079578C" w:rsidRDefault="006C4242" w:rsidP="00602EBD">
            <w:pPr>
              <w:jc w:val="center"/>
            </w:pPr>
            <w:r w:rsidRPr="0079578C">
              <w:rPr>
                <w:kern w:val="2"/>
                <w:sz w:val="24"/>
                <w:szCs w:val="24"/>
              </w:rPr>
              <w:t>85 093,5</w:t>
            </w:r>
          </w:p>
        </w:tc>
        <w:tc>
          <w:tcPr>
            <w:tcW w:w="1289" w:type="dxa"/>
          </w:tcPr>
          <w:p w:rsidR="006C4242" w:rsidRPr="0079578C" w:rsidRDefault="006C4242" w:rsidP="00602EBD">
            <w:pPr>
              <w:jc w:val="center"/>
            </w:pPr>
            <w:r w:rsidRPr="0079578C">
              <w:rPr>
                <w:kern w:val="2"/>
                <w:sz w:val="24"/>
                <w:szCs w:val="24"/>
              </w:rPr>
              <w:t>85 093,5</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безвозмездные поступления в областной бюджет</w:t>
            </w:r>
          </w:p>
        </w:tc>
        <w:tc>
          <w:tcPr>
            <w:tcW w:w="1699" w:type="dxa"/>
            <w:hideMark/>
          </w:tcPr>
          <w:p w:rsidR="006C4242" w:rsidRPr="0079578C" w:rsidRDefault="006C4242" w:rsidP="00C23908">
            <w:pPr>
              <w:ind w:left="-57" w:right="-57"/>
              <w:jc w:val="center"/>
              <w:rPr>
                <w:kern w:val="2"/>
                <w:sz w:val="24"/>
                <w:szCs w:val="24"/>
              </w:rPr>
            </w:pPr>
            <w:r w:rsidRPr="0079578C">
              <w:rPr>
                <w:kern w:val="2"/>
                <w:sz w:val="24"/>
                <w:szCs w:val="24"/>
              </w:rPr>
              <w:t>516 675,0</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281 819,0</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234 856,0</w:t>
            </w:r>
          </w:p>
        </w:tc>
        <w:tc>
          <w:tcPr>
            <w:tcW w:w="1289" w:type="dxa"/>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9"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9"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jc w:val="center"/>
              <w:rPr>
                <w:kern w:val="2"/>
                <w:sz w:val="24"/>
                <w:szCs w:val="24"/>
              </w:rPr>
            </w:pPr>
            <w:r w:rsidRPr="0079578C">
              <w:rPr>
                <w:kern w:val="2"/>
                <w:sz w:val="24"/>
                <w:szCs w:val="24"/>
              </w:rPr>
              <w:t>–</w:t>
            </w:r>
          </w:p>
        </w:tc>
        <w:tc>
          <w:tcPr>
            <w:tcW w:w="1289" w:type="dxa"/>
          </w:tcPr>
          <w:p w:rsidR="006C4242" w:rsidRPr="0079578C" w:rsidRDefault="006C4242" w:rsidP="00EB71EC">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 том числе за счет средств:</w:t>
            </w:r>
          </w:p>
        </w:tc>
        <w:tc>
          <w:tcPr>
            <w:tcW w:w="1699" w:type="dxa"/>
            <w:hideMark/>
          </w:tcPr>
          <w:p w:rsidR="006C4242" w:rsidRPr="0079578C" w:rsidRDefault="006C4242" w:rsidP="00C23908">
            <w:pP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9" w:type="dxa"/>
          </w:tcPr>
          <w:p w:rsidR="006C4242" w:rsidRPr="0079578C" w:rsidRDefault="006C4242" w:rsidP="00C23908">
            <w:pPr>
              <w:ind w:left="-57" w:right="-57"/>
              <w:jc w:val="cente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9" w:type="dxa"/>
          </w:tcPr>
          <w:p w:rsidR="006C4242" w:rsidRPr="0079578C" w:rsidRDefault="006C4242" w:rsidP="00C23908">
            <w:pPr>
              <w:ind w:left="-57" w:right="-57"/>
              <w:jc w:val="cente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9" w:type="dxa"/>
          </w:tcPr>
          <w:p w:rsidR="006C4242" w:rsidRPr="0079578C" w:rsidRDefault="006C4242" w:rsidP="00C23908">
            <w:pPr>
              <w:ind w:left="-57" w:right="-57"/>
              <w:jc w:val="cente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8" w:type="dxa"/>
          </w:tcPr>
          <w:p w:rsidR="006C4242" w:rsidRPr="0079578C" w:rsidRDefault="006C4242" w:rsidP="00C23908">
            <w:pPr>
              <w:ind w:left="-57" w:right="-57"/>
              <w:jc w:val="center"/>
              <w:rPr>
                <w:kern w:val="2"/>
                <w:sz w:val="24"/>
                <w:szCs w:val="24"/>
              </w:rPr>
            </w:pPr>
          </w:p>
        </w:tc>
        <w:tc>
          <w:tcPr>
            <w:tcW w:w="1289" w:type="dxa"/>
          </w:tcPr>
          <w:p w:rsidR="006C4242" w:rsidRPr="0079578C" w:rsidRDefault="006C4242" w:rsidP="00C23908">
            <w:pPr>
              <w:ind w:left="-57" w:right="-57"/>
              <w:jc w:val="center"/>
              <w:rPr>
                <w:kern w:val="2"/>
                <w:sz w:val="24"/>
                <w:szCs w:val="24"/>
              </w:rPr>
            </w:pP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федерального бюджета</w:t>
            </w:r>
          </w:p>
        </w:tc>
        <w:tc>
          <w:tcPr>
            <w:tcW w:w="1699" w:type="dxa"/>
            <w:hideMark/>
          </w:tcPr>
          <w:p w:rsidR="006C4242" w:rsidRPr="0079578C" w:rsidRDefault="006C4242" w:rsidP="00EB71EC">
            <w:pPr>
              <w:ind w:left="-57" w:right="-57"/>
              <w:jc w:val="center"/>
              <w:rPr>
                <w:kern w:val="2"/>
                <w:sz w:val="24"/>
                <w:szCs w:val="24"/>
              </w:rPr>
            </w:pPr>
            <w:r w:rsidRPr="0079578C">
              <w:rPr>
                <w:kern w:val="2"/>
                <w:sz w:val="24"/>
                <w:szCs w:val="24"/>
              </w:rPr>
              <w:t>516 675,0</w:t>
            </w:r>
          </w:p>
        </w:tc>
        <w:tc>
          <w:tcPr>
            <w:tcW w:w="1288" w:type="dxa"/>
            <w:hideMark/>
          </w:tcPr>
          <w:p w:rsidR="006C4242" w:rsidRPr="0079578C" w:rsidRDefault="006C4242" w:rsidP="00EB71EC">
            <w:pPr>
              <w:ind w:left="-57" w:right="-57"/>
              <w:jc w:val="center"/>
              <w:rPr>
                <w:kern w:val="2"/>
                <w:sz w:val="24"/>
                <w:szCs w:val="24"/>
              </w:rPr>
            </w:pPr>
            <w:r w:rsidRPr="0079578C">
              <w:rPr>
                <w:kern w:val="2"/>
                <w:sz w:val="24"/>
                <w:szCs w:val="24"/>
              </w:rPr>
              <w:t>281 819,0</w:t>
            </w:r>
          </w:p>
        </w:tc>
        <w:tc>
          <w:tcPr>
            <w:tcW w:w="1288" w:type="dxa"/>
            <w:hideMark/>
          </w:tcPr>
          <w:p w:rsidR="006C4242" w:rsidRPr="0079578C" w:rsidRDefault="006C4242" w:rsidP="00EB71EC">
            <w:pPr>
              <w:ind w:left="-57" w:right="-57"/>
              <w:jc w:val="center"/>
              <w:rPr>
                <w:kern w:val="2"/>
                <w:sz w:val="24"/>
                <w:szCs w:val="24"/>
              </w:rPr>
            </w:pPr>
            <w:r w:rsidRPr="0079578C">
              <w:rPr>
                <w:kern w:val="2"/>
                <w:sz w:val="24"/>
                <w:szCs w:val="24"/>
              </w:rPr>
              <w:t>234 856,0</w:t>
            </w:r>
          </w:p>
        </w:tc>
        <w:tc>
          <w:tcPr>
            <w:tcW w:w="1289" w:type="dxa"/>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9"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9"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jc w:val="center"/>
              <w:rPr>
                <w:kern w:val="2"/>
                <w:sz w:val="24"/>
                <w:szCs w:val="24"/>
              </w:rPr>
            </w:pPr>
            <w:r w:rsidRPr="0079578C">
              <w:rPr>
                <w:kern w:val="2"/>
                <w:sz w:val="24"/>
                <w:szCs w:val="24"/>
              </w:rPr>
              <w:t>–</w:t>
            </w:r>
          </w:p>
        </w:tc>
        <w:tc>
          <w:tcPr>
            <w:tcW w:w="1289" w:type="dxa"/>
          </w:tcPr>
          <w:p w:rsidR="006C4242" w:rsidRPr="0079578C" w:rsidRDefault="006C4242" w:rsidP="00EB71EC">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местный бюджет</w:t>
            </w:r>
          </w:p>
        </w:tc>
        <w:tc>
          <w:tcPr>
            <w:tcW w:w="1699"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9" w:type="dxa"/>
            <w:hideMark/>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9"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hideMark/>
          </w:tcPr>
          <w:p w:rsidR="006C4242" w:rsidRPr="0079578C" w:rsidRDefault="006C4242" w:rsidP="00524F56">
            <w:pPr>
              <w:jc w:val="center"/>
              <w:rPr>
                <w:kern w:val="2"/>
                <w:sz w:val="24"/>
                <w:szCs w:val="24"/>
              </w:rPr>
            </w:pPr>
            <w:r w:rsidRPr="0079578C">
              <w:rPr>
                <w:kern w:val="2"/>
                <w:sz w:val="24"/>
                <w:szCs w:val="24"/>
              </w:rPr>
              <w:t>–</w:t>
            </w:r>
          </w:p>
        </w:tc>
        <w:tc>
          <w:tcPr>
            <w:tcW w:w="1288"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9"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tcPr>
          <w:p w:rsidR="006C4242" w:rsidRPr="0079578C" w:rsidRDefault="006C4242" w:rsidP="00524F56">
            <w:pPr>
              <w:ind w:left="-57" w:right="-57"/>
              <w:jc w:val="center"/>
              <w:rPr>
                <w:kern w:val="2"/>
                <w:sz w:val="24"/>
                <w:szCs w:val="24"/>
              </w:rPr>
            </w:pPr>
            <w:r w:rsidRPr="0079578C">
              <w:rPr>
                <w:kern w:val="2"/>
                <w:sz w:val="24"/>
                <w:szCs w:val="24"/>
              </w:rPr>
              <w:t>–</w:t>
            </w:r>
          </w:p>
        </w:tc>
        <w:tc>
          <w:tcPr>
            <w:tcW w:w="1288" w:type="dxa"/>
          </w:tcPr>
          <w:p w:rsidR="006C4242" w:rsidRPr="0079578C" w:rsidRDefault="006C4242" w:rsidP="00524F56">
            <w:pPr>
              <w:jc w:val="center"/>
              <w:rPr>
                <w:kern w:val="2"/>
                <w:sz w:val="24"/>
                <w:szCs w:val="24"/>
              </w:rPr>
            </w:pPr>
            <w:r w:rsidRPr="0079578C">
              <w:rPr>
                <w:kern w:val="2"/>
                <w:sz w:val="24"/>
                <w:szCs w:val="24"/>
              </w:rPr>
              <w:t>–</w:t>
            </w:r>
          </w:p>
        </w:tc>
        <w:tc>
          <w:tcPr>
            <w:tcW w:w="1289" w:type="dxa"/>
          </w:tcPr>
          <w:p w:rsidR="006C4242" w:rsidRPr="0079578C" w:rsidRDefault="006C4242" w:rsidP="00524F56">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внебюджетные источники</w:t>
            </w:r>
          </w:p>
        </w:tc>
        <w:tc>
          <w:tcPr>
            <w:tcW w:w="1699" w:type="dxa"/>
            <w:hideMark/>
          </w:tcPr>
          <w:p w:rsidR="006C4242" w:rsidRPr="0079578C" w:rsidRDefault="006C4242" w:rsidP="00C23908">
            <w:pPr>
              <w:ind w:left="-57" w:right="-57"/>
              <w:jc w:val="center"/>
              <w:rPr>
                <w:kern w:val="2"/>
                <w:sz w:val="24"/>
                <w:szCs w:val="24"/>
              </w:rPr>
            </w:pPr>
            <w:r w:rsidRPr="0079578C">
              <w:rPr>
                <w:kern w:val="2"/>
                <w:sz w:val="24"/>
                <w:szCs w:val="24"/>
              </w:rPr>
              <w:t>9 661 184,1</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948 596,7</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792 053,4</w:t>
            </w:r>
          </w:p>
        </w:tc>
        <w:tc>
          <w:tcPr>
            <w:tcW w:w="1289" w:type="dxa"/>
            <w:hideMark/>
          </w:tcPr>
          <w:p w:rsidR="006C4242" w:rsidRPr="0079578C" w:rsidRDefault="006C4242" w:rsidP="00602EBD">
            <w:pPr>
              <w:jc w:val="center"/>
            </w:pPr>
            <w:r w:rsidRPr="0079578C">
              <w:rPr>
                <w:kern w:val="2"/>
                <w:sz w:val="24"/>
                <w:szCs w:val="24"/>
              </w:rPr>
              <w:t>792 053,4</w:t>
            </w:r>
          </w:p>
        </w:tc>
        <w:tc>
          <w:tcPr>
            <w:tcW w:w="1288" w:type="dxa"/>
            <w:hideMark/>
          </w:tcPr>
          <w:p w:rsidR="006C4242" w:rsidRPr="0079578C" w:rsidRDefault="006C4242" w:rsidP="00602EBD">
            <w:pPr>
              <w:jc w:val="center"/>
            </w:pPr>
            <w:r w:rsidRPr="0079578C">
              <w:rPr>
                <w:kern w:val="2"/>
                <w:sz w:val="24"/>
                <w:szCs w:val="24"/>
              </w:rPr>
              <w:t>792 053,4</w:t>
            </w:r>
          </w:p>
        </w:tc>
        <w:tc>
          <w:tcPr>
            <w:tcW w:w="1288" w:type="dxa"/>
            <w:hideMark/>
          </w:tcPr>
          <w:p w:rsidR="006C4242" w:rsidRPr="0079578C" w:rsidRDefault="006C4242" w:rsidP="00602EBD">
            <w:pPr>
              <w:jc w:val="center"/>
            </w:pPr>
            <w:r w:rsidRPr="0079578C">
              <w:rPr>
                <w:kern w:val="2"/>
                <w:sz w:val="24"/>
                <w:szCs w:val="24"/>
              </w:rPr>
              <w:t>792 053,4</w:t>
            </w:r>
          </w:p>
        </w:tc>
        <w:tc>
          <w:tcPr>
            <w:tcW w:w="1289" w:type="dxa"/>
            <w:hideMark/>
          </w:tcPr>
          <w:p w:rsidR="006C4242" w:rsidRPr="0079578C" w:rsidRDefault="006C4242" w:rsidP="00602EBD">
            <w:pPr>
              <w:jc w:val="center"/>
            </w:pPr>
            <w:r w:rsidRPr="0079578C">
              <w:rPr>
                <w:kern w:val="2"/>
                <w:sz w:val="24"/>
                <w:szCs w:val="24"/>
              </w:rPr>
              <w:t>792 053,4</w:t>
            </w:r>
          </w:p>
        </w:tc>
        <w:tc>
          <w:tcPr>
            <w:tcW w:w="1288" w:type="dxa"/>
            <w:hideMark/>
          </w:tcPr>
          <w:p w:rsidR="006C4242" w:rsidRPr="0079578C" w:rsidRDefault="006C4242" w:rsidP="00602EBD">
            <w:pPr>
              <w:jc w:val="center"/>
            </w:pPr>
            <w:r w:rsidRPr="0079578C">
              <w:rPr>
                <w:kern w:val="2"/>
                <w:sz w:val="24"/>
                <w:szCs w:val="24"/>
              </w:rPr>
              <w:t>792 053,4</w:t>
            </w:r>
          </w:p>
        </w:tc>
        <w:tc>
          <w:tcPr>
            <w:tcW w:w="1288" w:type="dxa"/>
          </w:tcPr>
          <w:p w:rsidR="006C4242" w:rsidRPr="0079578C" w:rsidRDefault="006C4242" w:rsidP="00602EBD">
            <w:pPr>
              <w:jc w:val="center"/>
            </w:pPr>
            <w:r w:rsidRPr="0079578C">
              <w:rPr>
                <w:kern w:val="2"/>
                <w:sz w:val="24"/>
                <w:szCs w:val="24"/>
              </w:rPr>
              <w:t>792 053,4</w:t>
            </w:r>
          </w:p>
        </w:tc>
        <w:tc>
          <w:tcPr>
            <w:tcW w:w="1289" w:type="dxa"/>
          </w:tcPr>
          <w:p w:rsidR="006C4242" w:rsidRPr="0079578C" w:rsidRDefault="006C4242" w:rsidP="00602EBD">
            <w:pPr>
              <w:jc w:val="center"/>
            </w:pPr>
            <w:r w:rsidRPr="0079578C">
              <w:rPr>
                <w:kern w:val="2"/>
                <w:sz w:val="24"/>
                <w:szCs w:val="24"/>
              </w:rPr>
              <w:t>792 053,4</w:t>
            </w:r>
          </w:p>
        </w:tc>
        <w:tc>
          <w:tcPr>
            <w:tcW w:w="1288" w:type="dxa"/>
          </w:tcPr>
          <w:p w:rsidR="006C4242" w:rsidRPr="0079578C" w:rsidRDefault="006C4242" w:rsidP="00602EBD">
            <w:pPr>
              <w:jc w:val="center"/>
            </w:pPr>
            <w:r w:rsidRPr="0079578C">
              <w:rPr>
                <w:kern w:val="2"/>
                <w:sz w:val="24"/>
                <w:szCs w:val="24"/>
              </w:rPr>
              <w:t>792 053,4</w:t>
            </w:r>
          </w:p>
        </w:tc>
        <w:tc>
          <w:tcPr>
            <w:tcW w:w="1288" w:type="dxa"/>
          </w:tcPr>
          <w:p w:rsidR="006C4242" w:rsidRPr="0079578C" w:rsidRDefault="006C4242" w:rsidP="00602EBD">
            <w:pPr>
              <w:jc w:val="center"/>
            </w:pPr>
            <w:r w:rsidRPr="0079578C">
              <w:rPr>
                <w:kern w:val="2"/>
                <w:sz w:val="24"/>
                <w:szCs w:val="24"/>
              </w:rPr>
              <w:t>792 053,4</w:t>
            </w:r>
          </w:p>
        </w:tc>
        <w:tc>
          <w:tcPr>
            <w:tcW w:w="1289" w:type="dxa"/>
          </w:tcPr>
          <w:p w:rsidR="006C4242" w:rsidRPr="0079578C" w:rsidRDefault="006C4242" w:rsidP="00602EBD">
            <w:pPr>
              <w:jc w:val="center"/>
            </w:pPr>
            <w:r w:rsidRPr="0079578C">
              <w:rPr>
                <w:kern w:val="2"/>
                <w:sz w:val="24"/>
                <w:szCs w:val="24"/>
              </w:rPr>
              <w:t>792 053,4</w:t>
            </w:r>
          </w:p>
        </w:tc>
      </w:tr>
      <w:tr w:rsidR="006C4242" w:rsidRPr="00A83ED7" w:rsidTr="00C23908">
        <w:tc>
          <w:tcPr>
            <w:tcW w:w="2322" w:type="dxa"/>
            <w:vMerge w:val="restart"/>
            <w:hideMark/>
          </w:tcPr>
          <w:p w:rsidR="006C4242" w:rsidRPr="00C23908" w:rsidRDefault="006C4242" w:rsidP="00C23908">
            <w:pPr>
              <w:rPr>
                <w:kern w:val="2"/>
                <w:sz w:val="24"/>
                <w:szCs w:val="24"/>
              </w:rPr>
            </w:pPr>
            <w:r w:rsidRPr="00C23908">
              <w:rPr>
                <w:kern w:val="2"/>
                <w:sz w:val="24"/>
                <w:szCs w:val="24"/>
              </w:rPr>
              <w:t xml:space="preserve">Подпрограмма 6 </w:t>
            </w:r>
            <w:r w:rsidRPr="00C23908">
              <w:rPr>
                <w:kern w:val="2"/>
                <w:sz w:val="24"/>
                <w:szCs w:val="24"/>
              </w:rPr>
              <w:lastRenderedPageBreak/>
              <w:t>«Устойчивое развитие сельских территорий»</w:t>
            </w:r>
          </w:p>
        </w:tc>
        <w:tc>
          <w:tcPr>
            <w:tcW w:w="2551" w:type="dxa"/>
            <w:hideMark/>
          </w:tcPr>
          <w:p w:rsidR="006C4242" w:rsidRPr="00C23908" w:rsidRDefault="006C4242" w:rsidP="00C23908">
            <w:pPr>
              <w:rPr>
                <w:kern w:val="2"/>
                <w:sz w:val="24"/>
                <w:szCs w:val="24"/>
              </w:rPr>
            </w:pPr>
            <w:r w:rsidRPr="00C23908">
              <w:rPr>
                <w:kern w:val="2"/>
                <w:sz w:val="24"/>
                <w:szCs w:val="24"/>
              </w:rPr>
              <w:lastRenderedPageBreak/>
              <w:t>всего</w:t>
            </w:r>
          </w:p>
        </w:tc>
        <w:tc>
          <w:tcPr>
            <w:tcW w:w="1699" w:type="dxa"/>
            <w:hideMark/>
          </w:tcPr>
          <w:p w:rsidR="006C4242" w:rsidRPr="0079578C" w:rsidRDefault="00A95CDE" w:rsidP="00A95CDE">
            <w:pPr>
              <w:jc w:val="center"/>
              <w:rPr>
                <w:kern w:val="2"/>
                <w:sz w:val="24"/>
                <w:szCs w:val="24"/>
              </w:rPr>
            </w:pPr>
            <w:r w:rsidRPr="00A95CDE">
              <w:rPr>
                <w:kern w:val="2"/>
                <w:sz w:val="24"/>
                <w:szCs w:val="24"/>
                <w:highlight w:val="yellow"/>
              </w:rPr>
              <w:t>9</w:t>
            </w:r>
            <w:r w:rsidR="006C4242" w:rsidRPr="00A95CDE">
              <w:rPr>
                <w:kern w:val="2"/>
                <w:sz w:val="24"/>
                <w:szCs w:val="24"/>
                <w:highlight w:val="yellow"/>
              </w:rPr>
              <w:t> </w:t>
            </w:r>
            <w:r w:rsidRPr="00A95CDE">
              <w:rPr>
                <w:kern w:val="2"/>
                <w:sz w:val="24"/>
                <w:szCs w:val="24"/>
                <w:highlight w:val="yellow"/>
              </w:rPr>
              <w:t>812</w:t>
            </w:r>
            <w:r w:rsidR="00715CFC" w:rsidRPr="00A95CDE">
              <w:rPr>
                <w:kern w:val="2"/>
                <w:sz w:val="24"/>
                <w:szCs w:val="24"/>
                <w:highlight w:val="yellow"/>
              </w:rPr>
              <w:t> </w:t>
            </w:r>
            <w:r w:rsidRPr="00A95CDE">
              <w:rPr>
                <w:kern w:val="2"/>
                <w:sz w:val="24"/>
                <w:szCs w:val="24"/>
                <w:highlight w:val="yellow"/>
              </w:rPr>
              <w:t>605</w:t>
            </w:r>
            <w:r w:rsidR="00715CFC" w:rsidRPr="00A95CDE">
              <w:rPr>
                <w:kern w:val="2"/>
                <w:sz w:val="24"/>
                <w:szCs w:val="24"/>
                <w:highlight w:val="yellow"/>
              </w:rPr>
              <w:t>,</w:t>
            </w:r>
            <w:r w:rsidRPr="00A95CDE">
              <w:rPr>
                <w:kern w:val="2"/>
                <w:sz w:val="24"/>
                <w:szCs w:val="24"/>
                <w:highlight w:val="yellow"/>
              </w:rPr>
              <w:t>3</w:t>
            </w:r>
          </w:p>
        </w:tc>
        <w:tc>
          <w:tcPr>
            <w:tcW w:w="1288" w:type="dxa"/>
            <w:hideMark/>
          </w:tcPr>
          <w:p w:rsidR="006C4242" w:rsidRPr="0079578C" w:rsidRDefault="006C4242" w:rsidP="00715CFC">
            <w:pPr>
              <w:jc w:val="center"/>
              <w:rPr>
                <w:kern w:val="2"/>
                <w:sz w:val="24"/>
                <w:szCs w:val="24"/>
              </w:rPr>
            </w:pPr>
            <w:r w:rsidRPr="0079578C">
              <w:rPr>
                <w:kern w:val="2"/>
                <w:sz w:val="24"/>
                <w:szCs w:val="24"/>
              </w:rPr>
              <w:t>1 20</w:t>
            </w:r>
            <w:r w:rsidR="00715CFC">
              <w:rPr>
                <w:kern w:val="2"/>
                <w:sz w:val="24"/>
                <w:szCs w:val="24"/>
              </w:rPr>
              <w:t>7</w:t>
            </w:r>
            <w:r w:rsidRPr="0079578C">
              <w:rPr>
                <w:kern w:val="2"/>
                <w:sz w:val="24"/>
                <w:szCs w:val="24"/>
              </w:rPr>
              <w:t> </w:t>
            </w:r>
            <w:r w:rsidR="00715CFC">
              <w:rPr>
                <w:kern w:val="2"/>
                <w:sz w:val="24"/>
                <w:szCs w:val="24"/>
              </w:rPr>
              <w:t>477</w:t>
            </w:r>
            <w:r w:rsidRPr="0079578C">
              <w:rPr>
                <w:kern w:val="2"/>
                <w:sz w:val="24"/>
                <w:szCs w:val="24"/>
              </w:rPr>
              <w:t>,</w:t>
            </w:r>
            <w:r w:rsidR="00715CFC">
              <w:rPr>
                <w:kern w:val="2"/>
                <w:sz w:val="24"/>
                <w:szCs w:val="24"/>
              </w:rPr>
              <w:t>3</w:t>
            </w:r>
          </w:p>
        </w:tc>
        <w:tc>
          <w:tcPr>
            <w:tcW w:w="1288" w:type="dxa"/>
            <w:hideMark/>
          </w:tcPr>
          <w:p w:rsidR="006C4242" w:rsidRPr="0079578C" w:rsidRDefault="006C4242" w:rsidP="00C23908">
            <w:pPr>
              <w:jc w:val="center"/>
              <w:rPr>
                <w:kern w:val="2"/>
                <w:sz w:val="24"/>
                <w:szCs w:val="24"/>
              </w:rPr>
            </w:pPr>
            <w:r w:rsidRPr="0079578C">
              <w:rPr>
                <w:kern w:val="2"/>
                <w:sz w:val="24"/>
                <w:szCs w:val="24"/>
              </w:rPr>
              <w:t>757 524,1</w:t>
            </w:r>
          </w:p>
        </w:tc>
        <w:tc>
          <w:tcPr>
            <w:tcW w:w="1289" w:type="dxa"/>
            <w:hideMark/>
          </w:tcPr>
          <w:p w:rsidR="006C4242" w:rsidRPr="0079578C" w:rsidRDefault="006C4242" w:rsidP="006C4242">
            <w:pPr>
              <w:jc w:val="center"/>
              <w:rPr>
                <w:kern w:val="2"/>
                <w:sz w:val="24"/>
                <w:szCs w:val="24"/>
              </w:rPr>
            </w:pPr>
            <w:r w:rsidRPr="0079578C">
              <w:rPr>
                <w:kern w:val="2"/>
                <w:sz w:val="24"/>
                <w:szCs w:val="24"/>
              </w:rPr>
              <w:t>216 890,2</w:t>
            </w:r>
          </w:p>
        </w:tc>
        <w:tc>
          <w:tcPr>
            <w:tcW w:w="1288" w:type="dxa"/>
            <w:hideMark/>
          </w:tcPr>
          <w:p w:rsidR="006C4242" w:rsidRPr="0079578C" w:rsidRDefault="00A95CDE" w:rsidP="00DE00A5">
            <w:pPr>
              <w:jc w:val="center"/>
            </w:pPr>
            <w:r w:rsidRPr="00A95CDE">
              <w:rPr>
                <w:kern w:val="2"/>
                <w:sz w:val="24"/>
                <w:szCs w:val="24"/>
                <w:highlight w:val="yellow"/>
              </w:rPr>
              <w:t>1 756</w:t>
            </w:r>
            <w:r w:rsidR="006C4242" w:rsidRPr="00A95CDE">
              <w:rPr>
                <w:kern w:val="2"/>
                <w:sz w:val="24"/>
                <w:szCs w:val="24"/>
                <w:highlight w:val="yellow"/>
              </w:rPr>
              <w:t> </w:t>
            </w:r>
            <w:r w:rsidRPr="00A95CDE">
              <w:rPr>
                <w:kern w:val="2"/>
                <w:sz w:val="24"/>
                <w:szCs w:val="24"/>
                <w:highlight w:val="yellow"/>
              </w:rPr>
              <w:t>36</w:t>
            </w:r>
            <w:r w:rsidR="00DE00A5">
              <w:rPr>
                <w:kern w:val="2"/>
                <w:sz w:val="24"/>
                <w:szCs w:val="24"/>
                <w:highlight w:val="yellow"/>
              </w:rPr>
              <w:t>8</w:t>
            </w:r>
            <w:r w:rsidR="006C4242" w:rsidRPr="00A95CDE">
              <w:rPr>
                <w:kern w:val="2"/>
                <w:sz w:val="24"/>
                <w:szCs w:val="24"/>
                <w:highlight w:val="yellow"/>
              </w:rPr>
              <w:t>,</w:t>
            </w:r>
            <w:r w:rsidR="00DE00A5">
              <w:rPr>
                <w:kern w:val="2"/>
                <w:sz w:val="24"/>
                <w:szCs w:val="24"/>
              </w:rPr>
              <w:t>8</w:t>
            </w:r>
          </w:p>
        </w:tc>
        <w:tc>
          <w:tcPr>
            <w:tcW w:w="1288" w:type="dxa"/>
            <w:hideMark/>
          </w:tcPr>
          <w:p w:rsidR="006C4242" w:rsidRPr="0079578C" w:rsidRDefault="00A95CDE" w:rsidP="00A95CDE">
            <w:pPr>
              <w:jc w:val="center"/>
            </w:pPr>
            <w:r w:rsidRPr="00A95CDE">
              <w:rPr>
                <w:kern w:val="2"/>
                <w:sz w:val="24"/>
                <w:szCs w:val="24"/>
                <w:highlight w:val="yellow"/>
              </w:rPr>
              <w:t>1 095</w:t>
            </w:r>
            <w:r w:rsidR="006C4242" w:rsidRPr="00A95CDE">
              <w:rPr>
                <w:kern w:val="2"/>
                <w:sz w:val="24"/>
                <w:szCs w:val="24"/>
                <w:highlight w:val="yellow"/>
              </w:rPr>
              <w:t> </w:t>
            </w:r>
            <w:r w:rsidRPr="00A95CDE">
              <w:rPr>
                <w:kern w:val="2"/>
                <w:sz w:val="24"/>
                <w:szCs w:val="24"/>
                <w:highlight w:val="yellow"/>
              </w:rPr>
              <w:t>634</w:t>
            </w:r>
            <w:r w:rsidR="006C4242" w:rsidRPr="00A95CDE">
              <w:rPr>
                <w:kern w:val="2"/>
                <w:sz w:val="24"/>
                <w:szCs w:val="24"/>
                <w:highlight w:val="yellow"/>
              </w:rPr>
              <w:t>,</w:t>
            </w:r>
            <w:r w:rsidRPr="00A95CDE">
              <w:rPr>
                <w:kern w:val="2"/>
                <w:sz w:val="24"/>
                <w:szCs w:val="24"/>
                <w:highlight w:val="yellow"/>
              </w:rPr>
              <w:t>3</w:t>
            </w:r>
          </w:p>
        </w:tc>
        <w:tc>
          <w:tcPr>
            <w:tcW w:w="1289" w:type="dxa"/>
            <w:hideMark/>
          </w:tcPr>
          <w:p w:rsidR="006C4242" w:rsidRPr="0079578C" w:rsidRDefault="00DE00A5" w:rsidP="00DE00A5">
            <w:pPr>
              <w:jc w:val="center"/>
            </w:pPr>
            <w:r w:rsidRPr="00DE00A5">
              <w:rPr>
                <w:kern w:val="2"/>
                <w:sz w:val="24"/>
                <w:szCs w:val="24"/>
                <w:highlight w:val="yellow"/>
              </w:rPr>
              <w:t>962</w:t>
            </w:r>
            <w:r w:rsidR="006C4242" w:rsidRPr="00DE00A5">
              <w:rPr>
                <w:kern w:val="2"/>
                <w:sz w:val="24"/>
                <w:szCs w:val="24"/>
                <w:highlight w:val="yellow"/>
              </w:rPr>
              <w:t> </w:t>
            </w:r>
            <w:r w:rsidRPr="00DE00A5">
              <w:rPr>
                <w:kern w:val="2"/>
                <w:sz w:val="24"/>
                <w:szCs w:val="24"/>
                <w:highlight w:val="yellow"/>
              </w:rPr>
              <w:t>642</w:t>
            </w:r>
            <w:r w:rsidR="006C4242" w:rsidRPr="00DE00A5">
              <w:rPr>
                <w:kern w:val="2"/>
                <w:sz w:val="24"/>
                <w:szCs w:val="24"/>
                <w:highlight w:val="yellow"/>
              </w:rPr>
              <w:t>,</w:t>
            </w:r>
            <w:r w:rsidRPr="00DE00A5">
              <w:rPr>
                <w:kern w:val="2"/>
                <w:sz w:val="24"/>
                <w:szCs w:val="24"/>
                <w:highlight w:val="yellow"/>
              </w:rPr>
              <w:t>3</w:t>
            </w:r>
          </w:p>
        </w:tc>
        <w:tc>
          <w:tcPr>
            <w:tcW w:w="1288" w:type="dxa"/>
            <w:hideMark/>
          </w:tcPr>
          <w:p w:rsidR="006C4242" w:rsidRPr="0079578C" w:rsidRDefault="00DE00A5" w:rsidP="00DE00A5">
            <w:pPr>
              <w:jc w:val="center"/>
            </w:pPr>
            <w:r w:rsidRPr="00DE00A5">
              <w:rPr>
                <w:kern w:val="2"/>
                <w:sz w:val="24"/>
                <w:szCs w:val="24"/>
                <w:highlight w:val="yellow"/>
              </w:rPr>
              <w:t>917</w:t>
            </w:r>
            <w:r w:rsidR="006C4242" w:rsidRPr="00DE00A5">
              <w:rPr>
                <w:kern w:val="2"/>
                <w:sz w:val="24"/>
                <w:szCs w:val="24"/>
                <w:highlight w:val="yellow"/>
              </w:rPr>
              <w:t> </w:t>
            </w:r>
            <w:r w:rsidRPr="00DE00A5">
              <w:rPr>
                <w:kern w:val="2"/>
                <w:sz w:val="24"/>
                <w:szCs w:val="24"/>
                <w:highlight w:val="yellow"/>
              </w:rPr>
              <w:t>225</w:t>
            </w:r>
            <w:r w:rsidR="006C4242" w:rsidRPr="00DE00A5">
              <w:rPr>
                <w:kern w:val="2"/>
                <w:sz w:val="24"/>
                <w:szCs w:val="24"/>
                <w:highlight w:val="yellow"/>
              </w:rPr>
              <w:t>,</w:t>
            </w:r>
            <w:r w:rsidRPr="00DE00A5">
              <w:rPr>
                <w:kern w:val="2"/>
                <w:sz w:val="24"/>
                <w:szCs w:val="24"/>
                <w:highlight w:val="yellow"/>
              </w:rPr>
              <w:t>7</w:t>
            </w:r>
          </w:p>
        </w:tc>
        <w:tc>
          <w:tcPr>
            <w:tcW w:w="1288" w:type="dxa"/>
          </w:tcPr>
          <w:p w:rsidR="006C4242" w:rsidRPr="0079578C" w:rsidRDefault="00DE00A5" w:rsidP="00DE00A5">
            <w:pPr>
              <w:jc w:val="center"/>
            </w:pPr>
            <w:r w:rsidRPr="00DE00A5">
              <w:rPr>
                <w:kern w:val="2"/>
                <w:sz w:val="24"/>
                <w:szCs w:val="24"/>
                <w:highlight w:val="yellow"/>
              </w:rPr>
              <w:t>799 390</w:t>
            </w:r>
            <w:r w:rsidR="006C4242" w:rsidRPr="00DE00A5">
              <w:rPr>
                <w:kern w:val="2"/>
                <w:sz w:val="24"/>
                <w:szCs w:val="24"/>
                <w:highlight w:val="yellow"/>
              </w:rPr>
              <w:t>,2</w:t>
            </w:r>
          </w:p>
        </w:tc>
        <w:tc>
          <w:tcPr>
            <w:tcW w:w="1289" w:type="dxa"/>
          </w:tcPr>
          <w:p w:rsidR="006C4242" w:rsidRPr="0079578C" w:rsidRDefault="00DE00A5" w:rsidP="00DE00A5">
            <w:pPr>
              <w:jc w:val="center"/>
            </w:pPr>
            <w:r w:rsidRPr="00DE00A5">
              <w:rPr>
                <w:kern w:val="2"/>
                <w:sz w:val="24"/>
                <w:szCs w:val="24"/>
                <w:highlight w:val="yellow"/>
              </w:rPr>
              <w:t>523</w:t>
            </w:r>
            <w:r w:rsidR="006C4242" w:rsidRPr="00DE00A5">
              <w:rPr>
                <w:kern w:val="2"/>
                <w:sz w:val="24"/>
                <w:szCs w:val="24"/>
                <w:highlight w:val="yellow"/>
              </w:rPr>
              <w:t> </w:t>
            </w:r>
            <w:r w:rsidRPr="00DE00A5">
              <w:rPr>
                <w:kern w:val="2"/>
                <w:sz w:val="24"/>
                <w:szCs w:val="24"/>
                <w:highlight w:val="yellow"/>
              </w:rPr>
              <w:t>7</w:t>
            </w:r>
            <w:r>
              <w:rPr>
                <w:kern w:val="2"/>
                <w:sz w:val="24"/>
                <w:szCs w:val="24"/>
                <w:highlight w:val="yellow"/>
              </w:rPr>
              <w:t>8</w:t>
            </w:r>
            <w:r w:rsidRPr="00DE00A5">
              <w:rPr>
                <w:kern w:val="2"/>
                <w:sz w:val="24"/>
                <w:szCs w:val="24"/>
                <w:highlight w:val="yellow"/>
              </w:rPr>
              <w:t>1</w:t>
            </w:r>
            <w:r w:rsidR="006C4242" w:rsidRPr="00DE00A5">
              <w:rPr>
                <w:kern w:val="2"/>
                <w:sz w:val="24"/>
                <w:szCs w:val="24"/>
                <w:highlight w:val="yellow"/>
              </w:rPr>
              <w:t>,</w:t>
            </w:r>
            <w:r w:rsidRPr="00DE00A5">
              <w:rPr>
                <w:kern w:val="2"/>
                <w:sz w:val="24"/>
                <w:szCs w:val="24"/>
                <w:highlight w:val="yellow"/>
              </w:rPr>
              <w:t>8</w:t>
            </w:r>
          </w:p>
        </w:tc>
        <w:tc>
          <w:tcPr>
            <w:tcW w:w="1288" w:type="dxa"/>
          </w:tcPr>
          <w:p w:rsidR="006C4242" w:rsidRPr="0079578C" w:rsidRDefault="00DE00A5" w:rsidP="006C4242">
            <w:pPr>
              <w:jc w:val="center"/>
            </w:pPr>
            <w:r w:rsidRPr="00DE00A5">
              <w:rPr>
                <w:kern w:val="2"/>
                <w:sz w:val="24"/>
                <w:szCs w:val="24"/>
                <w:highlight w:val="yellow"/>
              </w:rPr>
              <w:t>527</w:t>
            </w:r>
            <w:r w:rsidR="006C4242" w:rsidRPr="00DE00A5">
              <w:rPr>
                <w:kern w:val="2"/>
                <w:sz w:val="24"/>
                <w:szCs w:val="24"/>
                <w:highlight w:val="yellow"/>
              </w:rPr>
              <w:t> 890,2</w:t>
            </w:r>
          </w:p>
        </w:tc>
        <w:tc>
          <w:tcPr>
            <w:tcW w:w="1288" w:type="dxa"/>
          </w:tcPr>
          <w:p w:rsidR="006C4242" w:rsidRPr="0079578C" w:rsidRDefault="00DE00A5" w:rsidP="006C4242">
            <w:pPr>
              <w:jc w:val="center"/>
            </w:pPr>
            <w:r w:rsidRPr="00DE00A5">
              <w:rPr>
                <w:kern w:val="2"/>
                <w:sz w:val="24"/>
                <w:szCs w:val="24"/>
                <w:highlight w:val="yellow"/>
              </w:rPr>
              <w:t>527 890,2</w:t>
            </w:r>
          </w:p>
        </w:tc>
        <w:tc>
          <w:tcPr>
            <w:tcW w:w="1289" w:type="dxa"/>
          </w:tcPr>
          <w:p w:rsidR="006C4242" w:rsidRPr="0079578C" w:rsidRDefault="00DE00A5" w:rsidP="00F83F9B">
            <w:pPr>
              <w:jc w:val="center"/>
            </w:pPr>
            <w:r w:rsidRPr="00DE00A5">
              <w:rPr>
                <w:kern w:val="2"/>
                <w:sz w:val="24"/>
                <w:szCs w:val="24"/>
                <w:highlight w:val="yellow"/>
              </w:rPr>
              <w:t>5</w:t>
            </w:r>
            <w:r w:rsidR="00F83F9B">
              <w:rPr>
                <w:kern w:val="2"/>
                <w:sz w:val="24"/>
                <w:szCs w:val="24"/>
                <w:highlight w:val="yellow"/>
              </w:rPr>
              <w:t>19</w:t>
            </w:r>
            <w:r w:rsidR="006C4242" w:rsidRPr="00DE00A5">
              <w:rPr>
                <w:kern w:val="2"/>
                <w:sz w:val="24"/>
                <w:szCs w:val="24"/>
                <w:highlight w:val="yellow"/>
              </w:rPr>
              <w:t> </w:t>
            </w:r>
            <w:r w:rsidR="00F83F9B">
              <w:rPr>
                <w:kern w:val="2"/>
                <w:sz w:val="24"/>
                <w:szCs w:val="24"/>
                <w:highlight w:val="yellow"/>
              </w:rPr>
              <w:t>89</w:t>
            </w:r>
            <w:r w:rsidRPr="00DE00A5">
              <w:rPr>
                <w:kern w:val="2"/>
                <w:sz w:val="24"/>
                <w:szCs w:val="24"/>
                <w:highlight w:val="yellow"/>
              </w:rPr>
              <w:t>0</w:t>
            </w:r>
            <w:r w:rsidR="006C4242" w:rsidRPr="00DE00A5">
              <w:rPr>
                <w:kern w:val="2"/>
                <w:sz w:val="24"/>
                <w:szCs w:val="24"/>
                <w:highlight w:val="yellow"/>
              </w:rPr>
              <w:t>,2</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областной бюджет</w:t>
            </w:r>
          </w:p>
        </w:tc>
        <w:tc>
          <w:tcPr>
            <w:tcW w:w="1699" w:type="dxa"/>
            <w:hideMark/>
          </w:tcPr>
          <w:p w:rsidR="006C4242" w:rsidRPr="0079578C" w:rsidRDefault="00A95CDE" w:rsidP="00A95CDE">
            <w:pPr>
              <w:jc w:val="center"/>
              <w:rPr>
                <w:kern w:val="2"/>
                <w:sz w:val="24"/>
                <w:szCs w:val="24"/>
              </w:rPr>
            </w:pPr>
            <w:r w:rsidRPr="00A95CDE">
              <w:rPr>
                <w:kern w:val="2"/>
                <w:sz w:val="24"/>
                <w:szCs w:val="24"/>
                <w:highlight w:val="yellow"/>
              </w:rPr>
              <w:t>8</w:t>
            </w:r>
            <w:r w:rsidR="006C4242" w:rsidRPr="00A95CDE">
              <w:rPr>
                <w:kern w:val="2"/>
                <w:sz w:val="24"/>
                <w:szCs w:val="24"/>
                <w:highlight w:val="yellow"/>
              </w:rPr>
              <w:t> </w:t>
            </w:r>
            <w:r w:rsidRPr="00A95CDE">
              <w:rPr>
                <w:kern w:val="2"/>
                <w:sz w:val="24"/>
                <w:szCs w:val="24"/>
                <w:highlight w:val="yellow"/>
              </w:rPr>
              <w:t>831</w:t>
            </w:r>
            <w:r w:rsidR="006C4242" w:rsidRPr="00A95CDE">
              <w:rPr>
                <w:kern w:val="2"/>
                <w:sz w:val="24"/>
                <w:szCs w:val="24"/>
                <w:highlight w:val="yellow"/>
              </w:rPr>
              <w:t> </w:t>
            </w:r>
            <w:r w:rsidRPr="00A95CDE">
              <w:rPr>
                <w:kern w:val="2"/>
                <w:sz w:val="24"/>
                <w:szCs w:val="24"/>
                <w:highlight w:val="yellow"/>
              </w:rPr>
              <w:t>197</w:t>
            </w:r>
            <w:r w:rsidR="006C4242" w:rsidRPr="00A95CDE">
              <w:rPr>
                <w:kern w:val="2"/>
                <w:sz w:val="24"/>
                <w:szCs w:val="24"/>
                <w:highlight w:val="yellow"/>
              </w:rPr>
              <w:t>,</w:t>
            </w:r>
            <w:r w:rsidRPr="00A95CDE">
              <w:rPr>
                <w:kern w:val="2"/>
                <w:sz w:val="24"/>
                <w:szCs w:val="24"/>
                <w:highlight w:val="yellow"/>
              </w:rPr>
              <w:t>6</w:t>
            </w:r>
          </w:p>
        </w:tc>
        <w:tc>
          <w:tcPr>
            <w:tcW w:w="1288" w:type="dxa"/>
            <w:hideMark/>
          </w:tcPr>
          <w:p w:rsidR="006C4242" w:rsidRPr="0079578C" w:rsidRDefault="006C4242" w:rsidP="00C23908">
            <w:pPr>
              <w:jc w:val="center"/>
              <w:rPr>
                <w:kern w:val="2"/>
                <w:sz w:val="24"/>
                <w:szCs w:val="24"/>
              </w:rPr>
            </w:pPr>
            <w:r w:rsidRPr="0079578C">
              <w:rPr>
                <w:kern w:val="2"/>
                <w:sz w:val="24"/>
                <w:szCs w:val="24"/>
              </w:rPr>
              <w:t>770 003,8</w:t>
            </w:r>
          </w:p>
        </w:tc>
        <w:tc>
          <w:tcPr>
            <w:tcW w:w="1288" w:type="dxa"/>
            <w:hideMark/>
          </w:tcPr>
          <w:p w:rsidR="006C4242" w:rsidRPr="0079578C" w:rsidRDefault="006C4242" w:rsidP="00C23908">
            <w:pPr>
              <w:jc w:val="center"/>
              <w:rPr>
                <w:kern w:val="2"/>
                <w:sz w:val="24"/>
                <w:szCs w:val="24"/>
              </w:rPr>
            </w:pPr>
            <w:r w:rsidRPr="0079578C">
              <w:rPr>
                <w:kern w:val="2"/>
                <w:sz w:val="24"/>
                <w:szCs w:val="24"/>
              </w:rPr>
              <w:t>488 548,1</w:t>
            </w:r>
          </w:p>
        </w:tc>
        <w:tc>
          <w:tcPr>
            <w:tcW w:w="1289" w:type="dxa"/>
            <w:hideMark/>
          </w:tcPr>
          <w:p w:rsidR="006C4242" w:rsidRPr="0079578C" w:rsidRDefault="006C4242" w:rsidP="00C23908">
            <w:pPr>
              <w:jc w:val="center"/>
              <w:rPr>
                <w:kern w:val="2"/>
                <w:sz w:val="24"/>
                <w:szCs w:val="24"/>
              </w:rPr>
            </w:pPr>
            <w:r w:rsidRPr="0079578C">
              <w:rPr>
                <w:kern w:val="2"/>
                <w:sz w:val="24"/>
                <w:szCs w:val="24"/>
              </w:rPr>
              <w:t>216 890,2</w:t>
            </w:r>
          </w:p>
        </w:tc>
        <w:tc>
          <w:tcPr>
            <w:tcW w:w="1288" w:type="dxa"/>
            <w:hideMark/>
          </w:tcPr>
          <w:p w:rsidR="006C4242" w:rsidRPr="00A95CDE" w:rsidRDefault="00A95CDE" w:rsidP="00A95CDE">
            <w:pPr>
              <w:jc w:val="center"/>
              <w:rPr>
                <w:highlight w:val="yellow"/>
              </w:rPr>
            </w:pPr>
            <w:r w:rsidRPr="00A95CDE">
              <w:rPr>
                <w:kern w:val="2"/>
                <w:sz w:val="24"/>
                <w:szCs w:val="24"/>
                <w:highlight w:val="yellow"/>
              </w:rPr>
              <w:t>1 684</w:t>
            </w:r>
            <w:r w:rsidR="006C4242" w:rsidRPr="00A95CDE">
              <w:rPr>
                <w:kern w:val="2"/>
                <w:sz w:val="24"/>
                <w:szCs w:val="24"/>
                <w:highlight w:val="yellow"/>
              </w:rPr>
              <w:t> </w:t>
            </w:r>
            <w:r w:rsidRPr="00A95CDE">
              <w:rPr>
                <w:kern w:val="2"/>
                <w:sz w:val="24"/>
                <w:szCs w:val="24"/>
                <w:highlight w:val="yellow"/>
              </w:rPr>
              <w:t>321</w:t>
            </w:r>
            <w:r w:rsidR="006C4242" w:rsidRPr="00A95CDE">
              <w:rPr>
                <w:kern w:val="2"/>
                <w:sz w:val="24"/>
                <w:szCs w:val="24"/>
                <w:highlight w:val="yellow"/>
              </w:rPr>
              <w:t>,</w:t>
            </w:r>
            <w:r w:rsidRPr="00A95CDE">
              <w:rPr>
                <w:kern w:val="2"/>
                <w:sz w:val="24"/>
                <w:szCs w:val="24"/>
                <w:highlight w:val="yellow"/>
              </w:rPr>
              <w:t>4</w:t>
            </w:r>
          </w:p>
        </w:tc>
        <w:tc>
          <w:tcPr>
            <w:tcW w:w="1288" w:type="dxa"/>
            <w:hideMark/>
          </w:tcPr>
          <w:p w:rsidR="006C4242" w:rsidRPr="00A95CDE" w:rsidRDefault="00A95CDE" w:rsidP="00A95CDE">
            <w:pPr>
              <w:jc w:val="center"/>
              <w:rPr>
                <w:highlight w:val="yellow"/>
              </w:rPr>
            </w:pPr>
            <w:r w:rsidRPr="00A95CDE">
              <w:rPr>
                <w:kern w:val="2"/>
                <w:sz w:val="24"/>
                <w:szCs w:val="24"/>
                <w:highlight w:val="yellow"/>
              </w:rPr>
              <w:t>1 057</w:t>
            </w:r>
            <w:r w:rsidR="006C4242" w:rsidRPr="00A95CDE">
              <w:rPr>
                <w:kern w:val="2"/>
                <w:sz w:val="24"/>
                <w:szCs w:val="24"/>
                <w:highlight w:val="yellow"/>
              </w:rPr>
              <w:t> </w:t>
            </w:r>
            <w:r w:rsidRPr="00A95CDE">
              <w:rPr>
                <w:kern w:val="2"/>
                <w:sz w:val="24"/>
                <w:szCs w:val="24"/>
                <w:highlight w:val="yellow"/>
              </w:rPr>
              <w:t>607</w:t>
            </w:r>
            <w:r w:rsidR="006C4242" w:rsidRPr="00A95CDE">
              <w:rPr>
                <w:kern w:val="2"/>
                <w:sz w:val="24"/>
                <w:szCs w:val="24"/>
                <w:highlight w:val="yellow"/>
              </w:rPr>
              <w:t>,2</w:t>
            </w:r>
          </w:p>
        </w:tc>
        <w:tc>
          <w:tcPr>
            <w:tcW w:w="1289" w:type="dxa"/>
            <w:hideMark/>
          </w:tcPr>
          <w:p w:rsidR="006C4242" w:rsidRPr="00A95CDE" w:rsidRDefault="00A95CDE" w:rsidP="00A95CDE">
            <w:pPr>
              <w:jc w:val="center"/>
              <w:rPr>
                <w:highlight w:val="yellow"/>
              </w:rPr>
            </w:pPr>
            <w:r w:rsidRPr="00A95CDE">
              <w:rPr>
                <w:kern w:val="2"/>
                <w:sz w:val="24"/>
                <w:szCs w:val="24"/>
                <w:highlight w:val="yellow"/>
              </w:rPr>
              <w:t>924</w:t>
            </w:r>
            <w:r w:rsidR="006C4242" w:rsidRPr="00A95CDE">
              <w:rPr>
                <w:kern w:val="2"/>
                <w:sz w:val="24"/>
                <w:szCs w:val="24"/>
                <w:highlight w:val="yellow"/>
              </w:rPr>
              <w:t> </w:t>
            </w:r>
            <w:r w:rsidRPr="00A95CDE">
              <w:rPr>
                <w:kern w:val="2"/>
                <w:sz w:val="24"/>
                <w:szCs w:val="24"/>
                <w:highlight w:val="yellow"/>
              </w:rPr>
              <w:t>962</w:t>
            </w:r>
            <w:r w:rsidR="006C4242" w:rsidRPr="00A95CDE">
              <w:rPr>
                <w:kern w:val="2"/>
                <w:sz w:val="24"/>
                <w:szCs w:val="24"/>
                <w:highlight w:val="yellow"/>
              </w:rPr>
              <w:t>,2</w:t>
            </w:r>
          </w:p>
        </w:tc>
        <w:tc>
          <w:tcPr>
            <w:tcW w:w="1288" w:type="dxa"/>
            <w:hideMark/>
          </w:tcPr>
          <w:p w:rsidR="006C4242" w:rsidRPr="00A95CDE" w:rsidRDefault="00A95CDE" w:rsidP="00A95CDE">
            <w:pPr>
              <w:jc w:val="center"/>
              <w:rPr>
                <w:highlight w:val="yellow"/>
              </w:rPr>
            </w:pPr>
            <w:r w:rsidRPr="00A95CDE">
              <w:rPr>
                <w:kern w:val="2"/>
                <w:sz w:val="24"/>
                <w:szCs w:val="24"/>
                <w:highlight w:val="yellow"/>
              </w:rPr>
              <w:t>880</w:t>
            </w:r>
            <w:r w:rsidR="006C4242" w:rsidRPr="00A95CDE">
              <w:rPr>
                <w:kern w:val="2"/>
                <w:sz w:val="24"/>
                <w:szCs w:val="24"/>
                <w:highlight w:val="yellow"/>
              </w:rPr>
              <w:t> </w:t>
            </w:r>
            <w:r w:rsidRPr="00A95CDE">
              <w:rPr>
                <w:kern w:val="2"/>
                <w:sz w:val="24"/>
                <w:szCs w:val="24"/>
                <w:highlight w:val="yellow"/>
              </w:rPr>
              <w:t>314</w:t>
            </w:r>
            <w:r w:rsidR="006C4242" w:rsidRPr="00A95CDE">
              <w:rPr>
                <w:kern w:val="2"/>
                <w:sz w:val="24"/>
                <w:szCs w:val="24"/>
                <w:highlight w:val="yellow"/>
              </w:rPr>
              <w:t>,</w:t>
            </w:r>
            <w:r w:rsidRPr="00A95CDE">
              <w:rPr>
                <w:kern w:val="2"/>
                <w:sz w:val="24"/>
                <w:szCs w:val="24"/>
                <w:highlight w:val="yellow"/>
              </w:rPr>
              <w:t>3</w:t>
            </w:r>
          </w:p>
        </w:tc>
        <w:tc>
          <w:tcPr>
            <w:tcW w:w="1288" w:type="dxa"/>
          </w:tcPr>
          <w:p w:rsidR="006C4242" w:rsidRPr="00A95CDE" w:rsidRDefault="00A95CDE" w:rsidP="00A95CDE">
            <w:pPr>
              <w:jc w:val="center"/>
              <w:rPr>
                <w:highlight w:val="yellow"/>
              </w:rPr>
            </w:pPr>
            <w:r w:rsidRPr="00A95CDE">
              <w:rPr>
                <w:kern w:val="2"/>
                <w:sz w:val="24"/>
                <w:szCs w:val="24"/>
                <w:highlight w:val="yellow"/>
              </w:rPr>
              <w:t>767</w:t>
            </w:r>
            <w:r w:rsidR="006C4242" w:rsidRPr="00A95CDE">
              <w:rPr>
                <w:kern w:val="2"/>
                <w:sz w:val="24"/>
                <w:szCs w:val="24"/>
                <w:highlight w:val="yellow"/>
              </w:rPr>
              <w:t> </w:t>
            </w:r>
            <w:r w:rsidRPr="00A95CDE">
              <w:rPr>
                <w:kern w:val="2"/>
                <w:sz w:val="24"/>
                <w:szCs w:val="24"/>
                <w:highlight w:val="yellow"/>
              </w:rPr>
              <w:t>641</w:t>
            </w:r>
            <w:r w:rsidR="006C4242" w:rsidRPr="00A95CDE">
              <w:rPr>
                <w:kern w:val="2"/>
                <w:sz w:val="24"/>
                <w:szCs w:val="24"/>
                <w:highlight w:val="yellow"/>
              </w:rPr>
              <w:t>,</w:t>
            </w:r>
            <w:r w:rsidRPr="00A95CDE">
              <w:rPr>
                <w:kern w:val="2"/>
                <w:sz w:val="24"/>
                <w:szCs w:val="24"/>
                <w:highlight w:val="yellow"/>
              </w:rPr>
              <w:t>7</w:t>
            </w:r>
          </w:p>
        </w:tc>
        <w:tc>
          <w:tcPr>
            <w:tcW w:w="1289" w:type="dxa"/>
          </w:tcPr>
          <w:p w:rsidR="006C4242" w:rsidRPr="00A95CDE" w:rsidRDefault="00A95CDE" w:rsidP="00DE00A5">
            <w:pPr>
              <w:jc w:val="center"/>
              <w:rPr>
                <w:highlight w:val="yellow"/>
              </w:rPr>
            </w:pPr>
            <w:r w:rsidRPr="00A95CDE">
              <w:rPr>
                <w:kern w:val="2"/>
                <w:sz w:val="24"/>
                <w:szCs w:val="24"/>
                <w:highlight w:val="yellow"/>
              </w:rPr>
              <w:t>509</w:t>
            </w:r>
            <w:r w:rsidR="006C4242" w:rsidRPr="00A95CDE">
              <w:rPr>
                <w:kern w:val="2"/>
                <w:sz w:val="24"/>
                <w:szCs w:val="24"/>
                <w:highlight w:val="yellow"/>
              </w:rPr>
              <w:t> </w:t>
            </w:r>
            <w:r w:rsidRPr="00A95CDE">
              <w:rPr>
                <w:kern w:val="2"/>
                <w:sz w:val="24"/>
                <w:szCs w:val="24"/>
                <w:highlight w:val="yellow"/>
              </w:rPr>
              <w:t>0</w:t>
            </w:r>
            <w:r w:rsidR="00DE00A5">
              <w:rPr>
                <w:kern w:val="2"/>
                <w:sz w:val="24"/>
                <w:szCs w:val="24"/>
                <w:highlight w:val="yellow"/>
              </w:rPr>
              <w:t>9</w:t>
            </w:r>
            <w:r w:rsidRPr="00A95CDE">
              <w:rPr>
                <w:kern w:val="2"/>
                <w:sz w:val="24"/>
                <w:szCs w:val="24"/>
                <w:highlight w:val="yellow"/>
              </w:rPr>
              <w:t>4</w:t>
            </w:r>
            <w:r w:rsidR="006C4242" w:rsidRPr="00A95CDE">
              <w:rPr>
                <w:kern w:val="2"/>
                <w:sz w:val="24"/>
                <w:szCs w:val="24"/>
                <w:highlight w:val="yellow"/>
              </w:rPr>
              <w:t>,</w:t>
            </w:r>
            <w:r w:rsidRPr="00A95CDE">
              <w:rPr>
                <w:kern w:val="2"/>
                <w:sz w:val="24"/>
                <w:szCs w:val="24"/>
                <w:highlight w:val="yellow"/>
              </w:rPr>
              <w:t>1</w:t>
            </w:r>
          </w:p>
        </w:tc>
        <w:tc>
          <w:tcPr>
            <w:tcW w:w="1288" w:type="dxa"/>
          </w:tcPr>
          <w:p w:rsidR="006C4242" w:rsidRPr="00A95CDE" w:rsidRDefault="00A95CDE" w:rsidP="00A95CDE">
            <w:pPr>
              <w:jc w:val="center"/>
              <w:rPr>
                <w:highlight w:val="yellow"/>
              </w:rPr>
            </w:pPr>
            <w:r w:rsidRPr="00A95CDE">
              <w:rPr>
                <w:kern w:val="2"/>
                <w:sz w:val="24"/>
                <w:szCs w:val="24"/>
                <w:highlight w:val="yellow"/>
              </w:rPr>
              <w:t>513</w:t>
            </w:r>
            <w:r w:rsidR="006C4242" w:rsidRPr="00A95CDE">
              <w:rPr>
                <w:kern w:val="2"/>
                <w:sz w:val="24"/>
                <w:szCs w:val="24"/>
                <w:highlight w:val="yellow"/>
              </w:rPr>
              <w:t> </w:t>
            </w:r>
            <w:r w:rsidRPr="00A95CDE">
              <w:rPr>
                <w:kern w:val="2"/>
                <w:sz w:val="24"/>
                <w:szCs w:val="24"/>
                <w:highlight w:val="yellow"/>
              </w:rPr>
              <w:t>15</w:t>
            </w:r>
            <w:r w:rsidR="006C4242" w:rsidRPr="00A95CDE">
              <w:rPr>
                <w:kern w:val="2"/>
                <w:sz w:val="24"/>
                <w:szCs w:val="24"/>
                <w:highlight w:val="yellow"/>
              </w:rPr>
              <w:t>0,2</w:t>
            </w:r>
          </w:p>
        </w:tc>
        <w:tc>
          <w:tcPr>
            <w:tcW w:w="1288" w:type="dxa"/>
          </w:tcPr>
          <w:p w:rsidR="006C4242" w:rsidRPr="00A95CDE" w:rsidRDefault="00A95CDE" w:rsidP="00A95CDE">
            <w:pPr>
              <w:jc w:val="center"/>
              <w:rPr>
                <w:highlight w:val="yellow"/>
              </w:rPr>
            </w:pPr>
            <w:r w:rsidRPr="00A95CDE">
              <w:rPr>
                <w:kern w:val="2"/>
                <w:sz w:val="24"/>
                <w:szCs w:val="24"/>
                <w:highlight w:val="yellow"/>
              </w:rPr>
              <w:t>513</w:t>
            </w:r>
            <w:r w:rsidR="006C4242" w:rsidRPr="00A95CDE">
              <w:rPr>
                <w:kern w:val="2"/>
                <w:sz w:val="24"/>
                <w:szCs w:val="24"/>
                <w:highlight w:val="yellow"/>
              </w:rPr>
              <w:t> </w:t>
            </w:r>
            <w:r w:rsidRPr="00A95CDE">
              <w:rPr>
                <w:kern w:val="2"/>
                <w:sz w:val="24"/>
                <w:szCs w:val="24"/>
                <w:highlight w:val="yellow"/>
              </w:rPr>
              <w:t>15</w:t>
            </w:r>
            <w:r w:rsidR="006C4242" w:rsidRPr="00A95CDE">
              <w:rPr>
                <w:kern w:val="2"/>
                <w:sz w:val="24"/>
                <w:szCs w:val="24"/>
                <w:highlight w:val="yellow"/>
              </w:rPr>
              <w:t>0,2</w:t>
            </w:r>
          </w:p>
        </w:tc>
        <w:tc>
          <w:tcPr>
            <w:tcW w:w="1289" w:type="dxa"/>
          </w:tcPr>
          <w:p w:rsidR="006C4242" w:rsidRPr="00A95CDE" w:rsidRDefault="00A95CDE" w:rsidP="00A95CDE">
            <w:pPr>
              <w:jc w:val="center"/>
              <w:rPr>
                <w:highlight w:val="yellow"/>
              </w:rPr>
            </w:pPr>
            <w:r w:rsidRPr="00A95CDE">
              <w:rPr>
                <w:kern w:val="2"/>
                <w:sz w:val="24"/>
                <w:szCs w:val="24"/>
                <w:highlight w:val="yellow"/>
              </w:rPr>
              <w:t>505</w:t>
            </w:r>
            <w:r w:rsidR="006C4242" w:rsidRPr="00A95CDE">
              <w:rPr>
                <w:kern w:val="2"/>
                <w:sz w:val="24"/>
                <w:szCs w:val="24"/>
                <w:highlight w:val="yellow"/>
              </w:rPr>
              <w:t> </w:t>
            </w:r>
            <w:r w:rsidRPr="00A95CDE">
              <w:rPr>
                <w:kern w:val="2"/>
                <w:sz w:val="24"/>
                <w:szCs w:val="24"/>
                <w:highlight w:val="yellow"/>
              </w:rPr>
              <w:t>514</w:t>
            </w:r>
            <w:r w:rsidR="006C4242" w:rsidRPr="00A95CDE">
              <w:rPr>
                <w:kern w:val="2"/>
                <w:sz w:val="24"/>
                <w:szCs w:val="24"/>
                <w:highlight w:val="yellow"/>
              </w:rPr>
              <w:t>,2</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безвозмездные поступления в областной бюджет</w:t>
            </w:r>
          </w:p>
        </w:tc>
        <w:tc>
          <w:tcPr>
            <w:tcW w:w="1699" w:type="dxa"/>
            <w:hideMark/>
          </w:tcPr>
          <w:p w:rsidR="006C4242" w:rsidRPr="0079578C" w:rsidRDefault="006C4242" w:rsidP="00C23908">
            <w:pPr>
              <w:jc w:val="center"/>
              <w:rPr>
                <w:kern w:val="2"/>
                <w:sz w:val="24"/>
                <w:szCs w:val="24"/>
              </w:rPr>
            </w:pPr>
            <w:r w:rsidRPr="0079578C">
              <w:rPr>
                <w:kern w:val="2"/>
                <w:sz w:val="24"/>
                <w:szCs w:val="24"/>
              </w:rPr>
              <w:t>664 273,1</w:t>
            </w:r>
          </w:p>
        </w:tc>
        <w:tc>
          <w:tcPr>
            <w:tcW w:w="1288" w:type="dxa"/>
            <w:hideMark/>
          </w:tcPr>
          <w:p w:rsidR="006C4242" w:rsidRPr="0079578C" w:rsidRDefault="006C4242" w:rsidP="00C23908">
            <w:pPr>
              <w:jc w:val="center"/>
              <w:rPr>
                <w:kern w:val="2"/>
                <w:sz w:val="24"/>
                <w:szCs w:val="24"/>
              </w:rPr>
            </w:pPr>
            <w:r w:rsidRPr="0079578C">
              <w:rPr>
                <w:kern w:val="2"/>
                <w:sz w:val="24"/>
                <w:szCs w:val="24"/>
              </w:rPr>
              <w:t>407 535,1</w:t>
            </w:r>
          </w:p>
        </w:tc>
        <w:tc>
          <w:tcPr>
            <w:tcW w:w="1288" w:type="dxa"/>
            <w:hideMark/>
          </w:tcPr>
          <w:p w:rsidR="006C4242" w:rsidRPr="0079578C" w:rsidRDefault="006C4242" w:rsidP="00C23908">
            <w:pPr>
              <w:jc w:val="center"/>
              <w:rPr>
                <w:kern w:val="2"/>
                <w:sz w:val="24"/>
                <w:szCs w:val="24"/>
              </w:rPr>
            </w:pPr>
            <w:r w:rsidRPr="0079578C">
              <w:rPr>
                <w:kern w:val="2"/>
                <w:sz w:val="24"/>
                <w:szCs w:val="24"/>
              </w:rPr>
              <w:t>256 738,0</w:t>
            </w:r>
          </w:p>
        </w:tc>
        <w:tc>
          <w:tcPr>
            <w:tcW w:w="1289" w:type="dxa"/>
            <w:hideMark/>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9"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9"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jc w:val="center"/>
              <w:rPr>
                <w:kern w:val="2"/>
                <w:sz w:val="24"/>
                <w:szCs w:val="24"/>
              </w:rPr>
            </w:pPr>
            <w:r w:rsidRPr="0079578C">
              <w:rPr>
                <w:kern w:val="2"/>
                <w:sz w:val="24"/>
                <w:szCs w:val="24"/>
              </w:rPr>
              <w:t>–</w:t>
            </w:r>
          </w:p>
        </w:tc>
        <w:tc>
          <w:tcPr>
            <w:tcW w:w="1289" w:type="dxa"/>
          </w:tcPr>
          <w:p w:rsidR="006C4242" w:rsidRPr="0079578C" w:rsidRDefault="006C4242" w:rsidP="006C4242">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 том числе за счет средств:</w:t>
            </w:r>
          </w:p>
        </w:tc>
        <w:tc>
          <w:tcPr>
            <w:tcW w:w="1699" w:type="dxa"/>
            <w:hideMark/>
          </w:tcPr>
          <w:p w:rsidR="006C4242" w:rsidRPr="0079578C" w:rsidRDefault="006C4242" w:rsidP="00C23908">
            <w:pP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8" w:type="dxa"/>
          </w:tcPr>
          <w:p w:rsidR="006C4242" w:rsidRPr="0079578C" w:rsidRDefault="006C4242" w:rsidP="00C23908">
            <w:pPr>
              <w:jc w:val="center"/>
              <w:rPr>
                <w:kern w:val="2"/>
                <w:sz w:val="24"/>
                <w:szCs w:val="24"/>
              </w:rPr>
            </w:pPr>
          </w:p>
        </w:tc>
        <w:tc>
          <w:tcPr>
            <w:tcW w:w="1289" w:type="dxa"/>
          </w:tcPr>
          <w:p w:rsidR="006C4242" w:rsidRPr="0079578C" w:rsidRDefault="006C4242" w:rsidP="00C23908">
            <w:pPr>
              <w:jc w:val="center"/>
              <w:rPr>
                <w:kern w:val="2"/>
                <w:sz w:val="24"/>
                <w:szCs w:val="24"/>
              </w:rPr>
            </w:pP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федерального бюджета</w:t>
            </w:r>
          </w:p>
        </w:tc>
        <w:tc>
          <w:tcPr>
            <w:tcW w:w="1699" w:type="dxa"/>
            <w:hideMark/>
          </w:tcPr>
          <w:p w:rsidR="006C4242" w:rsidRPr="0079578C" w:rsidRDefault="006C4242" w:rsidP="006C4242">
            <w:pPr>
              <w:jc w:val="center"/>
              <w:rPr>
                <w:kern w:val="2"/>
                <w:sz w:val="24"/>
                <w:szCs w:val="24"/>
              </w:rPr>
            </w:pPr>
            <w:r w:rsidRPr="0079578C">
              <w:rPr>
                <w:kern w:val="2"/>
                <w:sz w:val="24"/>
                <w:szCs w:val="24"/>
              </w:rPr>
              <w:t>664 273,1</w:t>
            </w:r>
          </w:p>
        </w:tc>
        <w:tc>
          <w:tcPr>
            <w:tcW w:w="1288" w:type="dxa"/>
            <w:hideMark/>
          </w:tcPr>
          <w:p w:rsidR="006C4242" w:rsidRPr="0079578C" w:rsidRDefault="006C4242" w:rsidP="006C4242">
            <w:pPr>
              <w:jc w:val="center"/>
              <w:rPr>
                <w:kern w:val="2"/>
                <w:sz w:val="24"/>
                <w:szCs w:val="24"/>
              </w:rPr>
            </w:pPr>
            <w:r w:rsidRPr="0079578C">
              <w:rPr>
                <w:kern w:val="2"/>
                <w:sz w:val="24"/>
                <w:szCs w:val="24"/>
              </w:rPr>
              <w:t>407 535,1</w:t>
            </w:r>
          </w:p>
        </w:tc>
        <w:tc>
          <w:tcPr>
            <w:tcW w:w="1288" w:type="dxa"/>
            <w:hideMark/>
          </w:tcPr>
          <w:p w:rsidR="006C4242" w:rsidRPr="0079578C" w:rsidRDefault="006C4242" w:rsidP="006C4242">
            <w:pPr>
              <w:jc w:val="center"/>
              <w:rPr>
                <w:kern w:val="2"/>
                <w:sz w:val="24"/>
                <w:szCs w:val="24"/>
              </w:rPr>
            </w:pPr>
            <w:r w:rsidRPr="0079578C">
              <w:rPr>
                <w:kern w:val="2"/>
                <w:sz w:val="24"/>
                <w:szCs w:val="24"/>
              </w:rPr>
              <w:t>256 738,0</w:t>
            </w:r>
          </w:p>
        </w:tc>
        <w:tc>
          <w:tcPr>
            <w:tcW w:w="1289" w:type="dxa"/>
            <w:hideMark/>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9"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hideMark/>
          </w:tcPr>
          <w:p w:rsidR="006C4242" w:rsidRPr="0079578C" w:rsidRDefault="006C4242" w:rsidP="006C4242">
            <w:pPr>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9"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ind w:left="-57" w:right="-57"/>
              <w:jc w:val="center"/>
              <w:rPr>
                <w:kern w:val="2"/>
                <w:sz w:val="24"/>
                <w:szCs w:val="24"/>
              </w:rPr>
            </w:pPr>
            <w:r w:rsidRPr="0079578C">
              <w:rPr>
                <w:kern w:val="2"/>
                <w:sz w:val="24"/>
                <w:szCs w:val="24"/>
              </w:rPr>
              <w:t>–</w:t>
            </w:r>
          </w:p>
        </w:tc>
        <w:tc>
          <w:tcPr>
            <w:tcW w:w="1288" w:type="dxa"/>
          </w:tcPr>
          <w:p w:rsidR="006C4242" w:rsidRPr="0079578C" w:rsidRDefault="006C4242" w:rsidP="006C4242">
            <w:pPr>
              <w:jc w:val="center"/>
              <w:rPr>
                <w:kern w:val="2"/>
                <w:sz w:val="24"/>
                <w:szCs w:val="24"/>
              </w:rPr>
            </w:pPr>
            <w:r w:rsidRPr="0079578C">
              <w:rPr>
                <w:kern w:val="2"/>
                <w:sz w:val="24"/>
                <w:szCs w:val="24"/>
              </w:rPr>
              <w:t>–</w:t>
            </w:r>
          </w:p>
        </w:tc>
        <w:tc>
          <w:tcPr>
            <w:tcW w:w="1289" w:type="dxa"/>
          </w:tcPr>
          <w:p w:rsidR="006C4242" w:rsidRPr="0079578C" w:rsidRDefault="006C4242" w:rsidP="006C4242">
            <w:pPr>
              <w:jc w:val="center"/>
              <w:rPr>
                <w:kern w:val="2"/>
                <w:sz w:val="24"/>
                <w:szCs w:val="24"/>
              </w:rPr>
            </w:pPr>
            <w:r w:rsidRPr="0079578C">
              <w:rPr>
                <w:kern w:val="2"/>
                <w:sz w:val="24"/>
                <w:szCs w:val="24"/>
              </w:rPr>
              <w:t>–</w:t>
            </w:r>
          </w:p>
        </w:tc>
      </w:tr>
      <w:tr w:rsidR="00971894" w:rsidRPr="00A83ED7" w:rsidTr="00C23908">
        <w:tc>
          <w:tcPr>
            <w:tcW w:w="2322" w:type="dxa"/>
            <w:vMerge/>
            <w:hideMark/>
          </w:tcPr>
          <w:p w:rsidR="00971894" w:rsidRPr="00C23908" w:rsidRDefault="00971894" w:rsidP="00C23908">
            <w:pPr>
              <w:rPr>
                <w:kern w:val="2"/>
                <w:sz w:val="24"/>
                <w:szCs w:val="24"/>
              </w:rPr>
            </w:pPr>
          </w:p>
        </w:tc>
        <w:tc>
          <w:tcPr>
            <w:tcW w:w="2551" w:type="dxa"/>
            <w:hideMark/>
          </w:tcPr>
          <w:p w:rsidR="00971894" w:rsidRPr="00C23908" w:rsidRDefault="00971894" w:rsidP="00C23908">
            <w:pPr>
              <w:rPr>
                <w:kern w:val="2"/>
                <w:sz w:val="24"/>
                <w:szCs w:val="24"/>
              </w:rPr>
            </w:pPr>
            <w:r w:rsidRPr="00C23908">
              <w:rPr>
                <w:kern w:val="2"/>
                <w:sz w:val="24"/>
                <w:szCs w:val="24"/>
              </w:rPr>
              <w:t>местный бюджет</w:t>
            </w:r>
          </w:p>
        </w:tc>
        <w:tc>
          <w:tcPr>
            <w:tcW w:w="1699" w:type="dxa"/>
            <w:hideMark/>
          </w:tcPr>
          <w:p w:rsidR="00971894" w:rsidRPr="0079578C" w:rsidRDefault="00971894" w:rsidP="00DE00A5">
            <w:pPr>
              <w:ind w:left="-57" w:right="-57"/>
              <w:jc w:val="center"/>
              <w:rPr>
                <w:kern w:val="2"/>
                <w:sz w:val="24"/>
                <w:szCs w:val="24"/>
              </w:rPr>
            </w:pPr>
            <w:r w:rsidRPr="00971894">
              <w:rPr>
                <w:kern w:val="2"/>
                <w:sz w:val="24"/>
                <w:szCs w:val="24"/>
                <w:highlight w:val="yellow"/>
              </w:rPr>
              <w:t>317 134,6</w:t>
            </w:r>
          </w:p>
        </w:tc>
        <w:tc>
          <w:tcPr>
            <w:tcW w:w="1288" w:type="dxa"/>
            <w:hideMark/>
          </w:tcPr>
          <w:p w:rsidR="00971894" w:rsidRPr="0079578C" w:rsidRDefault="00971894" w:rsidP="00DE00A5">
            <w:pPr>
              <w:ind w:left="-57" w:right="-57"/>
              <w:jc w:val="center"/>
              <w:rPr>
                <w:kern w:val="2"/>
                <w:sz w:val="24"/>
                <w:szCs w:val="24"/>
              </w:rPr>
            </w:pPr>
            <w:r w:rsidRPr="0079578C">
              <w:rPr>
                <w:kern w:val="2"/>
                <w:sz w:val="24"/>
                <w:szCs w:val="24"/>
              </w:rPr>
              <w:t>2</w:t>
            </w:r>
            <w:r>
              <w:rPr>
                <w:kern w:val="2"/>
                <w:sz w:val="24"/>
                <w:szCs w:val="24"/>
              </w:rPr>
              <w:t>9</w:t>
            </w:r>
            <w:r w:rsidRPr="0079578C">
              <w:rPr>
                <w:kern w:val="2"/>
                <w:sz w:val="24"/>
                <w:szCs w:val="24"/>
              </w:rPr>
              <w:t> </w:t>
            </w:r>
            <w:r>
              <w:rPr>
                <w:kern w:val="2"/>
                <w:sz w:val="24"/>
                <w:szCs w:val="24"/>
              </w:rPr>
              <w:t>938</w:t>
            </w:r>
            <w:r w:rsidRPr="0079578C">
              <w:rPr>
                <w:kern w:val="2"/>
                <w:sz w:val="24"/>
                <w:szCs w:val="24"/>
              </w:rPr>
              <w:t>,</w:t>
            </w:r>
            <w:r>
              <w:rPr>
                <w:kern w:val="2"/>
                <w:sz w:val="24"/>
                <w:szCs w:val="24"/>
              </w:rPr>
              <w:t>4</w:t>
            </w:r>
          </w:p>
        </w:tc>
        <w:tc>
          <w:tcPr>
            <w:tcW w:w="1288" w:type="dxa"/>
            <w:hideMark/>
          </w:tcPr>
          <w:p w:rsidR="00971894" w:rsidRPr="0079578C" w:rsidRDefault="00971894" w:rsidP="00DE00A5">
            <w:pPr>
              <w:ind w:left="-57" w:right="-57"/>
              <w:jc w:val="center"/>
              <w:rPr>
                <w:kern w:val="2"/>
                <w:sz w:val="24"/>
                <w:szCs w:val="24"/>
              </w:rPr>
            </w:pPr>
            <w:r w:rsidRPr="0079578C">
              <w:rPr>
                <w:kern w:val="2"/>
                <w:sz w:val="24"/>
                <w:szCs w:val="24"/>
              </w:rPr>
              <w:t>12 238,0</w:t>
            </w:r>
          </w:p>
        </w:tc>
        <w:tc>
          <w:tcPr>
            <w:tcW w:w="1289" w:type="dxa"/>
            <w:hideMark/>
          </w:tcPr>
          <w:p w:rsidR="00971894" w:rsidRPr="0079578C" w:rsidRDefault="00971894" w:rsidP="00DE00A5">
            <w:pPr>
              <w:ind w:left="-57" w:right="-57"/>
              <w:jc w:val="center"/>
              <w:rPr>
                <w:kern w:val="2"/>
                <w:sz w:val="24"/>
                <w:szCs w:val="24"/>
              </w:rPr>
            </w:pPr>
            <w:r w:rsidRPr="0079578C">
              <w:rPr>
                <w:kern w:val="2"/>
                <w:sz w:val="24"/>
                <w:szCs w:val="24"/>
              </w:rPr>
              <w:t>–</w:t>
            </w:r>
          </w:p>
        </w:tc>
        <w:tc>
          <w:tcPr>
            <w:tcW w:w="1288" w:type="dxa"/>
            <w:hideMark/>
          </w:tcPr>
          <w:p w:rsidR="00971894" w:rsidRPr="00971894" w:rsidRDefault="00971894" w:rsidP="00DE00A5">
            <w:pPr>
              <w:jc w:val="center"/>
              <w:rPr>
                <w:kern w:val="2"/>
                <w:sz w:val="24"/>
                <w:szCs w:val="24"/>
                <w:highlight w:val="yellow"/>
              </w:rPr>
            </w:pPr>
            <w:r w:rsidRPr="00971894">
              <w:rPr>
                <w:kern w:val="2"/>
                <w:sz w:val="24"/>
                <w:szCs w:val="24"/>
                <w:highlight w:val="yellow"/>
              </w:rPr>
              <w:t>72 047,4</w:t>
            </w:r>
          </w:p>
        </w:tc>
        <w:tc>
          <w:tcPr>
            <w:tcW w:w="1288" w:type="dxa"/>
            <w:hideMark/>
          </w:tcPr>
          <w:p w:rsidR="00971894" w:rsidRPr="00971894" w:rsidRDefault="00971894" w:rsidP="00DE00A5">
            <w:pPr>
              <w:jc w:val="center"/>
              <w:rPr>
                <w:kern w:val="2"/>
                <w:sz w:val="24"/>
                <w:szCs w:val="24"/>
                <w:highlight w:val="yellow"/>
              </w:rPr>
            </w:pPr>
            <w:r w:rsidRPr="00971894">
              <w:rPr>
                <w:kern w:val="2"/>
                <w:sz w:val="24"/>
                <w:szCs w:val="24"/>
                <w:highlight w:val="yellow"/>
              </w:rPr>
              <w:t>38 027,1</w:t>
            </w:r>
          </w:p>
        </w:tc>
        <w:tc>
          <w:tcPr>
            <w:tcW w:w="1289" w:type="dxa"/>
            <w:hideMark/>
          </w:tcPr>
          <w:p w:rsidR="00971894" w:rsidRPr="00971894" w:rsidRDefault="00971894" w:rsidP="00DE00A5">
            <w:pPr>
              <w:jc w:val="center"/>
              <w:rPr>
                <w:kern w:val="2"/>
                <w:sz w:val="24"/>
                <w:szCs w:val="24"/>
                <w:highlight w:val="yellow"/>
              </w:rPr>
            </w:pPr>
            <w:r w:rsidRPr="00971894">
              <w:rPr>
                <w:kern w:val="2"/>
                <w:sz w:val="24"/>
                <w:szCs w:val="24"/>
                <w:highlight w:val="yellow"/>
              </w:rPr>
              <w:t>37 680,1</w:t>
            </w:r>
          </w:p>
        </w:tc>
        <w:tc>
          <w:tcPr>
            <w:tcW w:w="1288" w:type="dxa"/>
            <w:hideMark/>
          </w:tcPr>
          <w:p w:rsidR="00971894" w:rsidRPr="00971894" w:rsidRDefault="00971894" w:rsidP="00DE00A5">
            <w:pPr>
              <w:jc w:val="center"/>
              <w:rPr>
                <w:kern w:val="2"/>
                <w:sz w:val="24"/>
                <w:szCs w:val="24"/>
                <w:highlight w:val="yellow"/>
              </w:rPr>
            </w:pPr>
            <w:r w:rsidRPr="00971894">
              <w:rPr>
                <w:kern w:val="2"/>
                <w:sz w:val="24"/>
                <w:szCs w:val="24"/>
                <w:highlight w:val="yellow"/>
              </w:rPr>
              <w:t>36 911,4</w:t>
            </w:r>
          </w:p>
        </w:tc>
        <w:tc>
          <w:tcPr>
            <w:tcW w:w="1288" w:type="dxa"/>
          </w:tcPr>
          <w:p w:rsidR="00971894" w:rsidRPr="00971894" w:rsidRDefault="00971894" w:rsidP="00DE00A5">
            <w:pPr>
              <w:ind w:left="-57" w:right="-57"/>
              <w:jc w:val="center"/>
              <w:rPr>
                <w:kern w:val="2"/>
                <w:sz w:val="24"/>
                <w:szCs w:val="24"/>
                <w:highlight w:val="yellow"/>
              </w:rPr>
            </w:pPr>
            <w:r w:rsidRPr="00971894">
              <w:rPr>
                <w:kern w:val="2"/>
                <w:sz w:val="24"/>
                <w:szCs w:val="24"/>
                <w:highlight w:val="yellow"/>
              </w:rPr>
              <w:t>31 748,5</w:t>
            </w:r>
          </w:p>
        </w:tc>
        <w:tc>
          <w:tcPr>
            <w:tcW w:w="1289" w:type="dxa"/>
          </w:tcPr>
          <w:p w:rsidR="00971894" w:rsidRPr="00971894" w:rsidRDefault="00971894" w:rsidP="00DE00A5">
            <w:pPr>
              <w:ind w:left="-57" w:right="-57"/>
              <w:jc w:val="center"/>
              <w:rPr>
                <w:kern w:val="2"/>
                <w:sz w:val="24"/>
                <w:szCs w:val="24"/>
                <w:highlight w:val="yellow"/>
              </w:rPr>
            </w:pPr>
            <w:r w:rsidRPr="00971894">
              <w:rPr>
                <w:kern w:val="2"/>
                <w:sz w:val="24"/>
                <w:szCs w:val="24"/>
                <w:highlight w:val="yellow"/>
              </w:rPr>
              <w:t>14 687,7</w:t>
            </w:r>
          </w:p>
        </w:tc>
        <w:tc>
          <w:tcPr>
            <w:tcW w:w="1288" w:type="dxa"/>
          </w:tcPr>
          <w:p w:rsidR="00971894" w:rsidRPr="00971894" w:rsidRDefault="00971894" w:rsidP="00DE00A5">
            <w:pPr>
              <w:ind w:left="-57" w:right="-57"/>
              <w:jc w:val="center"/>
              <w:rPr>
                <w:kern w:val="2"/>
                <w:sz w:val="24"/>
                <w:szCs w:val="24"/>
                <w:highlight w:val="yellow"/>
              </w:rPr>
            </w:pPr>
            <w:r w:rsidRPr="00971894">
              <w:rPr>
                <w:kern w:val="2"/>
                <w:sz w:val="24"/>
                <w:szCs w:val="24"/>
                <w:highlight w:val="yellow"/>
              </w:rPr>
              <w:t>14 740,0</w:t>
            </w:r>
          </w:p>
        </w:tc>
        <w:tc>
          <w:tcPr>
            <w:tcW w:w="1288" w:type="dxa"/>
          </w:tcPr>
          <w:p w:rsidR="00971894" w:rsidRPr="00971894" w:rsidRDefault="00971894" w:rsidP="00DE00A5">
            <w:pPr>
              <w:jc w:val="center"/>
              <w:rPr>
                <w:kern w:val="2"/>
                <w:sz w:val="24"/>
                <w:szCs w:val="24"/>
                <w:highlight w:val="yellow"/>
              </w:rPr>
            </w:pPr>
            <w:r w:rsidRPr="00971894">
              <w:rPr>
                <w:kern w:val="2"/>
                <w:sz w:val="24"/>
                <w:szCs w:val="24"/>
                <w:highlight w:val="yellow"/>
              </w:rPr>
              <w:t>14 740,0</w:t>
            </w:r>
          </w:p>
        </w:tc>
        <w:tc>
          <w:tcPr>
            <w:tcW w:w="1289" w:type="dxa"/>
          </w:tcPr>
          <w:p w:rsidR="00971894" w:rsidRPr="00971894" w:rsidRDefault="00971894" w:rsidP="00DE00A5">
            <w:pPr>
              <w:jc w:val="center"/>
              <w:rPr>
                <w:kern w:val="2"/>
                <w:sz w:val="24"/>
                <w:szCs w:val="24"/>
                <w:highlight w:val="yellow"/>
              </w:rPr>
            </w:pPr>
            <w:r w:rsidRPr="00971894">
              <w:rPr>
                <w:kern w:val="2"/>
                <w:sz w:val="24"/>
                <w:szCs w:val="24"/>
                <w:highlight w:val="yellow"/>
              </w:rPr>
              <w:t>14 376,0</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внебюджетные источники</w:t>
            </w:r>
          </w:p>
        </w:tc>
        <w:tc>
          <w:tcPr>
            <w:tcW w:w="1699"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9"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jc w:val="center"/>
              <w:rPr>
                <w:kern w:val="2"/>
                <w:sz w:val="24"/>
                <w:szCs w:val="24"/>
              </w:rPr>
            </w:pPr>
            <w:r w:rsidRPr="0079578C">
              <w:rPr>
                <w:kern w:val="2"/>
                <w:sz w:val="24"/>
                <w:szCs w:val="24"/>
              </w:rPr>
              <w:t>–</w:t>
            </w:r>
          </w:p>
        </w:tc>
        <w:tc>
          <w:tcPr>
            <w:tcW w:w="1289" w:type="dxa"/>
          </w:tcPr>
          <w:p w:rsidR="006C4242" w:rsidRPr="0079578C" w:rsidRDefault="006C4242" w:rsidP="00C23908">
            <w:pPr>
              <w:jc w:val="center"/>
              <w:rPr>
                <w:kern w:val="2"/>
                <w:sz w:val="24"/>
                <w:szCs w:val="24"/>
              </w:rPr>
            </w:pPr>
            <w:r w:rsidRPr="0079578C">
              <w:rPr>
                <w:kern w:val="2"/>
                <w:sz w:val="24"/>
                <w:szCs w:val="24"/>
              </w:rPr>
              <w:t>–</w:t>
            </w:r>
          </w:p>
        </w:tc>
      </w:tr>
      <w:tr w:rsidR="006C4242" w:rsidRPr="00A83ED7" w:rsidTr="00C23908">
        <w:tc>
          <w:tcPr>
            <w:tcW w:w="2322" w:type="dxa"/>
            <w:vMerge w:val="restart"/>
            <w:hideMark/>
          </w:tcPr>
          <w:p w:rsidR="006C4242" w:rsidRPr="00C23908" w:rsidRDefault="006C4242" w:rsidP="00C23908">
            <w:pPr>
              <w:rPr>
                <w:kern w:val="2"/>
                <w:sz w:val="24"/>
                <w:szCs w:val="24"/>
              </w:rPr>
            </w:pPr>
            <w:r w:rsidRPr="00C23908">
              <w:rPr>
                <w:kern w:val="2"/>
                <w:sz w:val="24"/>
                <w:szCs w:val="24"/>
              </w:rPr>
              <w:t>Подпрограмма 8 «Обеспечение реализа</w:t>
            </w:r>
            <w:r w:rsidRPr="00C23908">
              <w:rPr>
                <w:kern w:val="2"/>
                <w:sz w:val="24"/>
                <w:szCs w:val="24"/>
              </w:rPr>
              <w:softHyphen/>
              <w:t>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2551" w:type="dxa"/>
            <w:hideMark/>
          </w:tcPr>
          <w:p w:rsidR="006C4242" w:rsidRPr="00C23908" w:rsidRDefault="006C4242" w:rsidP="00C23908">
            <w:pPr>
              <w:rPr>
                <w:kern w:val="2"/>
                <w:sz w:val="24"/>
                <w:szCs w:val="24"/>
              </w:rPr>
            </w:pPr>
            <w:r w:rsidRPr="00C23908">
              <w:rPr>
                <w:kern w:val="2"/>
                <w:sz w:val="24"/>
                <w:szCs w:val="24"/>
              </w:rPr>
              <w:t>всего</w:t>
            </w:r>
          </w:p>
        </w:tc>
        <w:tc>
          <w:tcPr>
            <w:tcW w:w="1699" w:type="dxa"/>
            <w:shd w:val="clear" w:color="auto" w:fill="auto"/>
            <w:hideMark/>
          </w:tcPr>
          <w:p w:rsidR="006C4242" w:rsidRPr="0079578C" w:rsidRDefault="006C4242" w:rsidP="00C23908">
            <w:pPr>
              <w:spacing w:line="252" w:lineRule="auto"/>
              <w:jc w:val="center"/>
              <w:rPr>
                <w:kern w:val="2"/>
                <w:sz w:val="24"/>
                <w:szCs w:val="24"/>
              </w:rPr>
            </w:pPr>
            <w:r w:rsidRPr="0079578C">
              <w:rPr>
                <w:kern w:val="2"/>
                <w:sz w:val="24"/>
                <w:szCs w:val="24"/>
              </w:rPr>
              <w:t>6 764 360,9</w:t>
            </w:r>
          </w:p>
        </w:tc>
        <w:tc>
          <w:tcPr>
            <w:tcW w:w="1288" w:type="dxa"/>
            <w:shd w:val="clear" w:color="auto" w:fill="auto"/>
            <w:hideMark/>
          </w:tcPr>
          <w:p w:rsidR="006C4242" w:rsidRPr="0079578C" w:rsidRDefault="006C4242" w:rsidP="00C23908">
            <w:pPr>
              <w:spacing w:line="252" w:lineRule="auto"/>
              <w:jc w:val="center"/>
              <w:rPr>
                <w:kern w:val="2"/>
                <w:sz w:val="24"/>
                <w:szCs w:val="24"/>
              </w:rPr>
            </w:pPr>
            <w:r w:rsidRPr="0079578C">
              <w:rPr>
                <w:kern w:val="2"/>
                <w:sz w:val="24"/>
                <w:szCs w:val="24"/>
              </w:rPr>
              <w:t>584 713,1</w:t>
            </w:r>
          </w:p>
        </w:tc>
        <w:tc>
          <w:tcPr>
            <w:tcW w:w="1288" w:type="dxa"/>
            <w:shd w:val="clear" w:color="auto" w:fill="auto"/>
            <w:hideMark/>
          </w:tcPr>
          <w:p w:rsidR="006C4242" w:rsidRPr="0079578C" w:rsidRDefault="006C4242" w:rsidP="00C23908">
            <w:pPr>
              <w:spacing w:line="252" w:lineRule="auto"/>
              <w:jc w:val="center"/>
              <w:rPr>
                <w:kern w:val="2"/>
                <w:sz w:val="24"/>
                <w:szCs w:val="24"/>
              </w:rPr>
            </w:pPr>
            <w:r w:rsidRPr="0079578C">
              <w:rPr>
                <w:kern w:val="2"/>
                <w:sz w:val="24"/>
                <w:szCs w:val="24"/>
              </w:rPr>
              <w:t>562 651,8</w:t>
            </w:r>
          </w:p>
        </w:tc>
        <w:tc>
          <w:tcPr>
            <w:tcW w:w="1289" w:type="dxa"/>
            <w:shd w:val="clear" w:color="auto" w:fill="auto"/>
            <w:hideMark/>
          </w:tcPr>
          <w:p w:rsidR="006C4242" w:rsidRPr="0079578C" w:rsidRDefault="006C4242" w:rsidP="00C23908">
            <w:pPr>
              <w:spacing w:line="252" w:lineRule="auto"/>
              <w:jc w:val="center"/>
              <w:rPr>
                <w:kern w:val="2"/>
                <w:sz w:val="24"/>
                <w:szCs w:val="24"/>
              </w:rPr>
            </w:pPr>
            <w:r w:rsidRPr="0079578C">
              <w:rPr>
                <w:kern w:val="2"/>
                <w:sz w:val="24"/>
                <w:szCs w:val="24"/>
              </w:rPr>
              <w:t>561 699,6</w:t>
            </w:r>
          </w:p>
        </w:tc>
        <w:tc>
          <w:tcPr>
            <w:tcW w:w="1288" w:type="dxa"/>
            <w:shd w:val="clear" w:color="auto" w:fill="auto"/>
            <w:hideMark/>
          </w:tcPr>
          <w:p w:rsidR="006C4242" w:rsidRPr="0079578C" w:rsidRDefault="006C4242" w:rsidP="00430B76">
            <w:pPr>
              <w:jc w:val="center"/>
            </w:pPr>
            <w:r w:rsidRPr="0079578C">
              <w:rPr>
                <w:kern w:val="2"/>
                <w:sz w:val="24"/>
                <w:szCs w:val="24"/>
              </w:rPr>
              <w:t>561 699,6</w:t>
            </w:r>
          </w:p>
        </w:tc>
        <w:tc>
          <w:tcPr>
            <w:tcW w:w="1288" w:type="dxa"/>
            <w:shd w:val="clear" w:color="auto" w:fill="auto"/>
            <w:hideMark/>
          </w:tcPr>
          <w:p w:rsidR="006C4242" w:rsidRPr="0079578C" w:rsidRDefault="006C4242" w:rsidP="00430B76">
            <w:pPr>
              <w:jc w:val="center"/>
            </w:pPr>
            <w:r w:rsidRPr="0079578C">
              <w:rPr>
                <w:kern w:val="2"/>
                <w:sz w:val="24"/>
                <w:szCs w:val="24"/>
              </w:rPr>
              <w:t>561 699,6</w:t>
            </w:r>
          </w:p>
        </w:tc>
        <w:tc>
          <w:tcPr>
            <w:tcW w:w="1289" w:type="dxa"/>
            <w:shd w:val="clear" w:color="auto" w:fill="auto"/>
            <w:hideMark/>
          </w:tcPr>
          <w:p w:rsidR="006C4242" w:rsidRPr="0079578C" w:rsidRDefault="006C4242" w:rsidP="00430B76">
            <w:pPr>
              <w:jc w:val="center"/>
            </w:pPr>
            <w:r w:rsidRPr="0079578C">
              <w:rPr>
                <w:kern w:val="2"/>
                <w:sz w:val="24"/>
                <w:szCs w:val="24"/>
              </w:rPr>
              <w:t>561 699,6</w:t>
            </w:r>
          </w:p>
        </w:tc>
        <w:tc>
          <w:tcPr>
            <w:tcW w:w="1288" w:type="dxa"/>
            <w:hideMark/>
          </w:tcPr>
          <w:p w:rsidR="006C4242" w:rsidRPr="0079578C" w:rsidRDefault="006C4242" w:rsidP="00430B76">
            <w:pPr>
              <w:jc w:val="center"/>
            </w:pPr>
            <w:r w:rsidRPr="0079578C">
              <w:rPr>
                <w:kern w:val="2"/>
                <w:sz w:val="24"/>
                <w:szCs w:val="24"/>
              </w:rPr>
              <w:t>561 699,6</w:t>
            </w:r>
          </w:p>
        </w:tc>
        <w:tc>
          <w:tcPr>
            <w:tcW w:w="1288" w:type="dxa"/>
          </w:tcPr>
          <w:p w:rsidR="006C4242" w:rsidRPr="0079578C" w:rsidRDefault="006C4242" w:rsidP="00430B76">
            <w:pPr>
              <w:jc w:val="center"/>
            </w:pPr>
            <w:r w:rsidRPr="0079578C">
              <w:rPr>
                <w:kern w:val="2"/>
                <w:sz w:val="24"/>
                <w:szCs w:val="24"/>
              </w:rPr>
              <w:t>561 699,6</w:t>
            </w:r>
          </w:p>
        </w:tc>
        <w:tc>
          <w:tcPr>
            <w:tcW w:w="1289" w:type="dxa"/>
          </w:tcPr>
          <w:p w:rsidR="006C4242" w:rsidRPr="0079578C" w:rsidRDefault="006C4242" w:rsidP="00430B76">
            <w:pPr>
              <w:jc w:val="center"/>
            </w:pPr>
            <w:r w:rsidRPr="0079578C">
              <w:rPr>
                <w:kern w:val="2"/>
                <w:sz w:val="24"/>
                <w:szCs w:val="24"/>
              </w:rPr>
              <w:t>561 699,6</w:t>
            </w:r>
          </w:p>
        </w:tc>
        <w:tc>
          <w:tcPr>
            <w:tcW w:w="1288" w:type="dxa"/>
          </w:tcPr>
          <w:p w:rsidR="006C4242" w:rsidRPr="0079578C" w:rsidRDefault="006C4242" w:rsidP="00430B76">
            <w:pPr>
              <w:jc w:val="center"/>
            </w:pPr>
            <w:r w:rsidRPr="0079578C">
              <w:rPr>
                <w:kern w:val="2"/>
                <w:sz w:val="24"/>
                <w:szCs w:val="24"/>
              </w:rPr>
              <w:t>561 699,6</w:t>
            </w:r>
          </w:p>
        </w:tc>
        <w:tc>
          <w:tcPr>
            <w:tcW w:w="1288" w:type="dxa"/>
          </w:tcPr>
          <w:p w:rsidR="006C4242" w:rsidRPr="0079578C" w:rsidRDefault="006C4242" w:rsidP="00430B76">
            <w:pPr>
              <w:jc w:val="center"/>
            </w:pPr>
            <w:r w:rsidRPr="0079578C">
              <w:rPr>
                <w:kern w:val="2"/>
                <w:sz w:val="24"/>
                <w:szCs w:val="24"/>
              </w:rPr>
              <w:t>561 699,6</w:t>
            </w:r>
          </w:p>
        </w:tc>
        <w:tc>
          <w:tcPr>
            <w:tcW w:w="1289" w:type="dxa"/>
          </w:tcPr>
          <w:p w:rsidR="006C4242" w:rsidRPr="0079578C" w:rsidRDefault="006C4242" w:rsidP="00430B76">
            <w:pPr>
              <w:jc w:val="center"/>
            </w:pPr>
            <w:r w:rsidRPr="0079578C">
              <w:rPr>
                <w:kern w:val="2"/>
                <w:sz w:val="24"/>
                <w:szCs w:val="24"/>
              </w:rPr>
              <w:t>561 699,6</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областной бюджет</w:t>
            </w:r>
          </w:p>
        </w:tc>
        <w:tc>
          <w:tcPr>
            <w:tcW w:w="1699" w:type="dxa"/>
            <w:shd w:val="clear" w:color="auto" w:fill="auto"/>
            <w:hideMark/>
          </w:tcPr>
          <w:p w:rsidR="006C4242" w:rsidRPr="0079578C" w:rsidRDefault="006C4242" w:rsidP="00EB71EC">
            <w:pPr>
              <w:spacing w:line="252" w:lineRule="auto"/>
              <w:jc w:val="center"/>
              <w:rPr>
                <w:kern w:val="2"/>
                <w:sz w:val="24"/>
                <w:szCs w:val="24"/>
              </w:rPr>
            </w:pPr>
            <w:r w:rsidRPr="0079578C">
              <w:rPr>
                <w:kern w:val="2"/>
                <w:sz w:val="24"/>
                <w:szCs w:val="24"/>
              </w:rPr>
              <w:t>6 764 360,9</w:t>
            </w:r>
          </w:p>
        </w:tc>
        <w:tc>
          <w:tcPr>
            <w:tcW w:w="1288" w:type="dxa"/>
            <w:shd w:val="clear" w:color="auto" w:fill="auto"/>
            <w:hideMark/>
          </w:tcPr>
          <w:p w:rsidR="006C4242" w:rsidRPr="0079578C" w:rsidRDefault="006C4242" w:rsidP="00EB71EC">
            <w:pPr>
              <w:spacing w:line="252" w:lineRule="auto"/>
              <w:jc w:val="center"/>
              <w:rPr>
                <w:kern w:val="2"/>
                <w:sz w:val="24"/>
                <w:szCs w:val="24"/>
              </w:rPr>
            </w:pPr>
            <w:r w:rsidRPr="0079578C">
              <w:rPr>
                <w:kern w:val="2"/>
                <w:sz w:val="24"/>
                <w:szCs w:val="24"/>
              </w:rPr>
              <w:t>584 713,1</w:t>
            </w:r>
          </w:p>
        </w:tc>
        <w:tc>
          <w:tcPr>
            <w:tcW w:w="1288" w:type="dxa"/>
            <w:shd w:val="clear" w:color="auto" w:fill="auto"/>
            <w:hideMark/>
          </w:tcPr>
          <w:p w:rsidR="006C4242" w:rsidRPr="0079578C" w:rsidRDefault="006C4242" w:rsidP="00EB71EC">
            <w:pPr>
              <w:spacing w:line="252" w:lineRule="auto"/>
              <w:jc w:val="center"/>
              <w:rPr>
                <w:kern w:val="2"/>
                <w:sz w:val="24"/>
                <w:szCs w:val="24"/>
              </w:rPr>
            </w:pPr>
            <w:r w:rsidRPr="0079578C">
              <w:rPr>
                <w:kern w:val="2"/>
                <w:sz w:val="24"/>
                <w:szCs w:val="24"/>
              </w:rPr>
              <w:t>562 651,8</w:t>
            </w:r>
          </w:p>
        </w:tc>
        <w:tc>
          <w:tcPr>
            <w:tcW w:w="1289" w:type="dxa"/>
            <w:shd w:val="clear" w:color="auto" w:fill="auto"/>
            <w:hideMark/>
          </w:tcPr>
          <w:p w:rsidR="006C4242" w:rsidRPr="0079578C" w:rsidRDefault="006C4242" w:rsidP="00EB71EC">
            <w:pPr>
              <w:spacing w:line="252" w:lineRule="auto"/>
              <w:jc w:val="center"/>
              <w:rPr>
                <w:kern w:val="2"/>
                <w:sz w:val="24"/>
                <w:szCs w:val="24"/>
              </w:rPr>
            </w:pPr>
            <w:r w:rsidRPr="0079578C">
              <w:rPr>
                <w:kern w:val="2"/>
                <w:sz w:val="24"/>
                <w:szCs w:val="24"/>
              </w:rPr>
              <w:t>561 699,6</w:t>
            </w:r>
          </w:p>
        </w:tc>
        <w:tc>
          <w:tcPr>
            <w:tcW w:w="1288" w:type="dxa"/>
            <w:shd w:val="clear" w:color="auto" w:fill="auto"/>
            <w:hideMark/>
          </w:tcPr>
          <w:p w:rsidR="006C4242" w:rsidRPr="0079578C" w:rsidRDefault="006C4242" w:rsidP="00EB71EC">
            <w:pPr>
              <w:jc w:val="center"/>
            </w:pPr>
            <w:r w:rsidRPr="0079578C">
              <w:rPr>
                <w:kern w:val="2"/>
                <w:sz w:val="24"/>
                <w:szCs w:val="24"/>
              </w:rPr>
              <w:t>561 699,6</w:t>
            </w:r>
          </w:p>
        </w:tc>
        <w:tc>
          <w:tcPr>
            <w:tcW w:w="1288" w:type="dxa"/>
            <w:shd w:val="clear" w:color="auto" w:fill="auto"/>
            <w:hideMark/>
          </w:tcPr>
          <w:p w:rsidR="006C4242" w:rsidRPr="0079578C" w:rsidRDefault="006C4242" w:rsidP="00EB71EC">
            <w:pPr>
              <w:jc w:val="center"/>
            </w:pPr>
            <w:r w:rsidRPr="0079578C">
              <w:rPr>
                <w:kern w:val="2"/>
                <w:sz w:val="24"/>
                <w:szCs w:val="24"/>
              </w:rPr>
              <w:t>561 699,6</w:t>
            </w:r>
          </w:p>
        </w:tc>
        <w:tc>
          <w:tcPr>
            <w:tcW w:w="1289" w:type="dxa"/>
            <w:shd w:val="clear" w:color="auto" w:fill="auto"/>
            <w:hideMark/>
          </w:tcPr>
          <w:p w:rsidR="006C4242" w:rsidRPr="0079578C" w:rsidRDefault="006C4242" w:rsidP="00EB71EC">
            <w:pPr>
              <w:jc w:val="center"/>
            </w:pPr>
            <w:r w:rsidRPr="0079578C">
              <w:rPr>
                <w:kern w:val="2"/>
                <w:sz w:val="24"/>
                <w:szCs w:val="24"/>
              </w:rPr>
              <w:t>561 699,6</w:t>
            </w:r>
          </w:p>
        </w:tc>
        <w:tc>
          <w:tcPr>
            <w:tcW w:w="1288" w:type="dxa"/>
            <w:hideMark/>
          </w:tcPr>
          <w:p w:rsidR="006C4242" w:rsidRPr="0079578C" w:rsidRDefault="006C4242" w:rsidP="00EB71EC">
            <w:pPr>
              <w:jc w:val="center"/>
            </w:pPr>
            <w:r w:rsidRPr="0079578C">
              <w:rPr>
                <w:kern w:val="2"/>
                <w:sz w:val="24"/>
                <w:szCs w:val="24"/>
              </w:rPr>
              <w:t>561 699,6</w:t>
            </w:r>
          </w:p>
        </w:tc>
        <w:tc>
          <w:tcPr>
            <w:tcW w:w="1288" w:type="dxa"/>
          </w:tcPr>
          <w:p w:rsidR="006C4242" w:rsidRPr="0079578C" w:rsidRDefault="006C4242" w:rsidP="00EB71EC">
            <w:pPr>
              <w:jc w:val="center"/>
            </w:pPr>
            <w:r w:rsidRPr="0079578C">
              <w:rPr>
                <w:kern w:val="2"/>
                <w:sz w:val="24"/>
                <w:szCs w:val="24"/>
              </w:rPr>
              <w:t>561 699,6</w:t>
            </w:r>
          </w:p>
        </w:tc>
        <w:tc>
          <w:tcPr>
            <w:tcW w:w="1289" w:type="dxa"/>
          </w:tcPr>
          <w:p w:rsidR="006C4242" w:rsidRPr="0079578C" w:rsidRDefault="006C4242" w:rsidP="00EB71EC">
            <w:pPr>
              <w:jc w:val="center"/>
            </w:pPr>
            <w:r w:rsidRPr="0079578C">
              <w:rPr>
                <w:kern w:val="2"/>
                <w:sz w:val="24"/>
                <w:szCs w:val="24"/>
              </w:rPr>
              <w:t>561 699,6</w:t>
            </w:r>
          </w:p>
        </w:tc>
        <w:tc>
          <w:tcPr>
            <w:tcW w:w="1288" w:type="dxa"/>
          </w:tcPr>
          <w:p w:rsidR="006C4242" w:rsidRPr="0079578C" w:rsidRDefault="006C4242" w:rsidP="00EB71EC">
            <w:pPr>
              <w:jc w:val="center"/>
            </w:pPr>
            <w:r w:rsidRPr="0079578C">
              <w:rPr>
                <w:kern w:val="2"/>
                <w:sz w:val="24"/>
                <w:szCs w:val="24"/>
              </w:rPr>
              <w:t>561 699,6</w:t>
            </w:r>
          </w:p>
        </w:tc>
        <w:tc>
          <w:tcPr>
            <w:tcW w:w="1288" w:type="dxa"/>
          </w:tcPr>
          <w:p w:rsidR="006C4242" w:rsidRPr="0079578C" w:rsidRDefault="006C4242" w:rsidP="00EB71EC">
            <w:pPr>
              <w:jc w:val="center"/>
            </w:pPr>
            <w:r w:rsidRPr="0079578C">
              <w:rPr>
                <w:kern w:val="2"/>
                <w:sz w:val="24"/>
                <w:szCs w:val="24"/>
              </w:rPr>
              <w:t>561 699,6</w:t>
            </w:r>
          </w:p>
        </w:tc>
        <w:tc>
          <w:tcPr>
            <w:tcW w:w="1289" w:type="dxa"/>
          </w:tcPr>
          <w:p w:rsidR="006C4242" w:rsidRPr="0079578C" w:rsidRDefault="006C4242" w:rsidP="00EB71EC">
            <w:pPr>
              <w:jc w:val="center"/>
            </w:pPr>
            <w:r w:rsidRPr="0079578C">
              <w:rPr>
                <w:kern w:val="2"/>
                <w:sz w:val="24"/>
                <w:szCs w:val="24"/>
              </w:rPr>
              <w:t>561 699,6</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безвозмездные поступления в областной бюджет</w:t>
            </w:r>
          </w:p>
        </w:tc>
        <w:tc>
          <w:tcPr>
            <w:tcW w:w="1699" w:type="dxa"/>
            <w:shd w:val="clear" w:color="auto" w:fill="auto"/>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9" w:type="dxa"/>
            <w:shd w:val="clear" w:color="auto" w:fill="auto"/>
            <w:hideMark/>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EB71EC">
            <w:pPr>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EB71EC">
            <w:pPr>
              <w:jc w:val="center"/>
              <w:rPr>
                <w:kern w:val="2"/>
                <w:sz w:val="24"/>
                <w:szCs w:val="24"/>
              </w:rPr>
            </w:pPr>
            <w:r w:rsidRPr="0079578C">
              <w:rPr>
                <w:kern w:val="2"/>
                <w:sz w:val="24"/>
                <w:szCs w:val="24"/>
              </w:rPr>
              <w:t>–</w:t>
            </w:r>
          </w:p>
        </w:tc>
        <w:tc>
          <w:tcPr>
            <w:tcW w:w="1289" w:type="dxa"/>
            <w:shd w:val="clear" w:color="auto" w:fill="auto"/>
            <w:hideMark/>
          </w:tcPr>
          <w:p w:rsidR="006C4242" w:rsidRPr="0079578C" w:rsidRDefault="006C4242" w:rsidP="00EB71EC">
            <w:pPr>
              <w:jc w:val="center"/>
              <w:rPr>
                <w:kern w:val="2"/>
                <w:sz w:val="24"/>
                <w:szCs w:val="24"/>
              </w:rPr>
            </w:pPr>
            <w:r w:rsidRPr="0079578C">
              <w:rPr>
                <w:kern w:val="2"/>
                <w:sz w:val="24"/>
                <w:szCs w:val="24"/>
              </w:rPr>
              <w:t>–</w:t>
            </w:r>
          </w:p>
        </w:tc>
        <w:tc>
          <w:tcPr>
            <w:tcW w:w="1288" w:type="dxa"/>
            <w:hideMark/>
          </w:tcPr>
          <w:p w:rsidR="006C4242" w:rsidRPr="0079578C" w:rsidRDefault="006C4242" w:rsidP="00EB71EC">
            <w:pPr>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9"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ind w:left="-57" w:right="-57"/>
              <w:jc w:val="center"/>
              <w:rPr>
                <w:kern w:val="2"/>
                <w:sz w:val="24"/>
                <w:szCs w:val="24"/>
              </w:rPr>
            </w:pPr>
            <w:r w:rsidRPr="0079578C">
              <w:rPr>
                <w:kern w:val="2"/>
                <w:sz w:val="24"/>
                <w:szCs w:val="24"/>
              </w:rPr>
              <w:t>–</w:t>
            </w:r>
          </w:p>
        </w:tc>
        <w:tc>
          <w:tcPr>
            <w:tcW w:w="1288" w:type="dxa"/>
          </w:tcPr>
          <w:p w:rsidR="006C4242" w:rsidRPr="0079578C" w:rsidRDefault="006C4242" w:rsidP="00EB71EC">
            <w:pPr>
              <w:jc w:val="center"/>
              <w:rPr>
                <w:kern w:val="2"/>
                <w:sz w:val="24"/>
                <w:szCs w:val="24"/>
              </w:rPr>
            </w:pPr>
            <w:r w:rsidRPr="0079578C">
              <w:rPr>
                <w:kern w:val="2"/>
                <w:sz w:val="24"/>
                <w:szCs w:val="24"/>
              </w:rPr>
              <w:t>–</w:t>
            </w:r>
          </w:p>
        </w:tc>
        <w:tc>
          <w:tcPr>
            <w:tcW w:w="1289" w:type="dxa"/>
          </w:tcPr>
          <w:p w:rsidR="006C4242" w:rsidRPr="0079578C" w:rsidRDefault="006C4242" w:rsidP="00EB71EC">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 том числе за счет средств:</w:t>
            </w:r>
          </w:p>
        </w:tc>
        <w:tc>
          <w:tcPr>
            <w:tcW w:w="1699" w:type="dxa"/>
            <w:shd w:val="clear" w:color="auto" w:fill="auto"/>
            <w:hideMark/>
          </w:tcPr>
          <w:p w:rsidR="006C4242" w:rsidRPr="0079578C" w:rsidRDefault="006C4242" w:rsidP="00C23908">
            <w:pPr>
              <w:spacing w:line="252" w:lineRule="auto"/>
              <w:rPr>
                <w:kern w:val="2"/>
                <w:sz w:val="24"/>
                <w:szCs w:val="24"/>
              </w:rPr>
            </w:pPr>
          </w:p>
        </w:tc>
        <w:tc>
          <w:tcPr>
            <w:tcW w:w="1288" w:type="dxa"/>
            <w:shd w:val="clear" w:color="auto" w:fill="auto"/>
          </w:tcPr>
          <w:p w:rsidR="006C4242" w:rsidRPr="0079578C" w:rsidRDefault="006C4242" w:rsidP="00C23908">
            <w:pPr>
              <w:spacing w:line="252" w:lineRule="auto"/>
              <w:jc w:val="center"/>
              <w:rPr>
                <w:kern w:val="2"/>
                <w:sz w:val="24"/>
                <w:szCs w:val="24"/>
              </w:rPr>
            </w:pPr>
          </w:p>
        </w:tc>
        <w:tc>
          <w:tcPr>
            <w:tcW w:w="1288" w:type="dxa"/>
            <w:shd w:val="clear" w:color="auto" w:fill="auto"/>
          </w:tcPr>
          <w:p w:rsidR="006C4242" w:rsidRPr="0079578C" w:rsidRDefault="006C4242" w:rsidP="00C23908">
            <w:pPr>
              <w:spacing w:line="252" w:lineRule="auto"/>
              <w:jc w:val="center"/>
              <w:rPr>
                <w:kern w:val="2"/>
                <w:sz w:val="24"/>
                <w:szCs w:val="24"/>
              </w:rPr>
            </w:pPr>
          </w:p>
        </w:tc>
        <w:tc>
          <w:tcPr>
            <w:tcW w:w="1289" w:type="dxa"/>
            <w:shd w:val="clear" w:color="auto" w:fill="auto"/>
          </w:tcPr>
          <w:p w:rsidR="006C4242" w:rsidRPr="0079578C" w:rsidRDefault="006C4242" w:rsidP="00C23908">
            <w:pPr>
              <w:spacing w:line="252" w:lineRule="auto"/>
              <w:jc w:val="center"/>
              <w:rPr>
                <w:kern w:val="2"/>
                <w:sz w:val="24"/>
                <w:szCs w:val="24"/>
              </w:rPr>
            </w:pPr>
          </w:p>
        </w:tc>
        <w:tc>
          <w:tcPr>
            <w:tcW w:w="1288" w:type="dxa"/>
            <w:shd w:val="clear" w:color="auto" w:fill="auto"/>
          </w:tcPr>
          <w:p w:rsidR="006C4242" w:rsidRPr="0079578C" w:rsidRDefault="006C4242" w:rsidP="00C23908">
            <w:pPr>
              <w:spacing w:line="252" w:lineRule="auto"/>
              <w:jc w:val="center"/>
              <w:rPr>
                <w:kern w:val="2"/>
                <w:sz w:val="24"/>
                <w:szCs w:val="24"/>
              </w:rPr>
            </w:pPr>
          </w:p>
        </w:tc>
        <w:tc>
          <w:tcPr>
            <w:tcW w:w="1288" w:type="dxa"/>
            <w:shd w:val="clear" w:color="auto" w:fill="auto"/>
          </w:tcPr>
          <w:p w:rsidR="006C4242" w:rsidRPr="0079578C" w:rsidRDefault="006C4242" w:rsidP="00C23908">
            <w:pPr>
              <w:spacing w:line="252" w:lineRule="auto"/>
              <w:jc w:val="center"/>
              <w:rPr>
                <w:kern w:val="2"/>
                <w:sz w:val="24"/>
                <w:szCs w:val="24"/>
              </w:rPr>
            </w:pPr>
          </w:p>
        </w:tc>
        <w:tc>
          <w:tcPr>
            <w:tcW w:w="1289" w:type="dxa"/>
            <w:shd w:val="clear" w:color="auto" w:fill="auto"/>
          </w:tcPr>
          <w:p w:rsidR="006C4242" w:rsidRPr="0079578C" w:rsidRDefault="006C4242" w:rsidP="00C23908">
            <w:pPr>
              <w:spacing w:line="252" w:lineRule="auto"/>
              <w:jc w:val="center"/>
              <w:rPr>
                <w:kern w:val="2"/>
                <w:sz w:val="24"/>
                <w:szCs w:val="24"/>
              </w:rPr>
            </w:pPr>
          </w:p>
        </w:tc>
        <w:tc>
          <w:tcPr>
            <w:tcW w:w="1288" w:type="dxa"/>
          </w:tcPr>
          <w:p w:rsidR="006C4242" w:rsidRPr="0079578C" w:rsidRDefault="006C4242" w:rsidP="00C23908">
            <w:pPr>
              <w:spacing w:line="252" w:lineRule="auto"/>
              <w:jc w:val="center"/>
              <w:rPr>
                <w:kern w:val="2"/>
                <w:sz w:val="24"/>
                <w:szCs w:val="24"/>
              </w:rPr>
            </w:pPr>
          </w:p>
        </w:tc>
        <w:tc>
          <w:tcPr>
            <w:tcW w:w="1288" w:type="dxa"/>
          </w:tcPr>
          <w:p w:rsidR="006C4242" w:rsidRPr="0079578C" w:rsidRDefault="006C4242" w:rsidP="00C23908">
            <w:pPr>
              <w:spacing w:line="252" w:lineRule="auto"/>
              <w:jc w:val="center"/>
              <w:rPr>
                <w:kern w:val="2"/>
                <w:sz w:val="24"/>
                <w:szCs w:val="24"/>
              </w:rPr>
            </w:pPr>
          </w:p>
        </w:tc>
        <w:tc>
          <w:tcPr>
            <w:tcW w:w="1289" w:type="dxa"/>
          </w:tcPr>
          <w:p w:rsidR="006C4242" w:rsidRPr="0079578C" w:rsidRDefault="006C4242" w:rsidP="00C23908">
            <w:pPr>
              <w:spacing w:line="252" w:lineRule="auto"/>
              <w:jc w:val="center"/>
              <w:rPr>
                <w:kern w:val="2"/>
                <w:sz w:val="24"/>
                <w:szCs w:val="24"/>
              </w:rPr>
            </w:pPr>
          </w:p>
        </w:tc>
        <w:tc>
          <w:tcPr>
            <w:tcW w:w="1288" w:type="dxa"/>
          </w:tcPr>
          <w:p w:rsidR="006C4242" w:rsidRPr="0079578C" w:rsidRDefault="006C4242" w:rsidP="00C23908">
            <w:pPr>
              <w:spacing w:line="252" w:lineRule="auto"/>
              <w:jc w:val="center"/>
              <w:rPr>
                <w:kern w:val="2"/>
                <w:sz w:val="24"/>
                <w:szCs w:val="24"/>
              </w:rPr>
            </w:pPr>
          </w:p>
        </w:tc>
        <w:tc>
          <w:tcPr>
            <w:tcW w:w="1288" w:type="dxa"/>
          </w:tcPr>
          <w:p w:rsidR="006C4242" w:rsidRPr="0079578C" w:rsidRDefault="006C4242" w:rsidP="00C23908">
            <w:pPr>
              <w:spacing w:line="252" w:lineRule="auto"/>
              <w:jc w:val="center"/>
              <w:rPr>
                <w:kern w:val="2"/>
                <w:sz w:val="24"/>
                <w:szCs w:val="24"/>
              </w:rPr>
            </w:pPr>
          </w:p>
        </w:tc>
        <w:tc>
          <w:tcPr>
            <w:tcW w:w="1289" w:type="dxa"/>
          </w:tcPr>
          <w:p w:rsidR="006C4242" w:rsidRPr="0079578C" w:rsidRDefault="006C4242" w:rsidP="00C23908">
            <w:pPr>
              <w:spacing w:line="252" w:lineRule="auto"/>
              <w:jc w:val="center"/>
              <w:rPr>
                <w:kern w:val="2"/>
                <w:sz w:val="24"/>
                <w:szCs w:val="24"/>
              </w:rPr>
            </w:pP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федерального бюджета</w:t>
            </w:r>
          </w:p>
        </w:tc>
        <w:tc>
          <w:tcPr>
            <w:tcW w:w="1699" w:type="dxa"/>
            <w:shd w:val="clear" w:color="auto" w:fill="auto"/>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shd w:val="clear" w:color="auto" w:fill="auto"/>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C23908">
            <w:pPr>
              <w:jc w:val="center"/>
              <w:rPr>
                <w:kern w:val="2"/>
                <w:sz w:val="24"/>
                <w:szCs w:val="24"/>
              </w:rPr>
            </w:pPr>
            <w:r w:rsidRPr="0079578C">
              <w:rPr>
                <w:kern w:val="2"/>
                <w:sz w:val="24"/>
                <w:szCs w:val="24"/>
              </w:rPr>
              <w:t>–</w:t>
            </w:r>
          </w:p>
        </w:tc>
        <w:tc>
          <w:tcPr>
            <w:tcW w:w="1288" w:type="dxa"/>
            <w:shd w:val="clear" w:color="auto" w:fill="auto"/>
            <w:hideMark/>
          </w:tcPr>
          <w:p w:rsidR="006C4242" w:rsidRPr="0079578C" w:rsidRDefault="006C4242" w:rsidP="00C23908">
            <w:pPr>
              <w:jc w:val="center"/>
              <w:rPr>
                <w:kern w:val="2"/>
                <w:sz w:val="24"/>
                <w:szCs w:val="24"/>
              </w:rPr>
            </w:pPr>
            <w:r w:rsidRPr="0079578C">
              <w:rPr>
                <w:kern w:val="2"/>
                <w:sz w:val="24"/>
                <w:szCs w:val="24"/>
              </w:rPr>
              <w:t>–</w:t>
            </w:r>
          </w:p>
        </w:tc>
        <w:tc>
          <w:tcPr>
            <w:tcW w:w="1289" w:type="dxa"/>
            <w:shd w:val="clear" w:color="auto" w:fill="auto"/>
            <w:hideMark/>
          </w:tcPr>
          <w:p w:rsidR="006C4242" w:rsidRPr="0079578C" w:rsidRDefault="006C4242" w:rsidP="00C23908">
            <w:pPr>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jc w:val="center"/>
              <w:rPr>
                <w:kern w:val="2"/>
                <w:sz w:val="24"/>
                <w:szCs w:val="24"/>
              </w:rPr>
            </w:pPr>
            <w:r w:rsidRPr="0079578C">
              <w:rPr>
                <w:kern w:val="2"/>
                <w:sz w:val="24"/>
                <w:szCs w:val="24"/>
              </w:rPr>
              <w:t>–</w:t>
            </w:r>
          </w:p>
        </w:tc>
        <w:tc>
          <w:tcPr>
            <w:tcW w:w="1289" w:type="dxa"/>
          </w:tcPr>
          <w:p w:rsidR="006C4242" w:rsidRPr="0079578C" w:rsidRDefault="006C4242" w:rsidP="00C23908">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местный бюджет</w:t>
            </w:r>
          </w:p>
        </w:tc>
        <w:tc>
          <w:tcPr>
            <w:tcW w:w="1699"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9"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jc w:val="center"/>
              <w:rPr>
                <w:kern w:val="2"/>
                <w:sz w:val="24"/>
                <w:szCs w:val="24"/>
              </w:rPr>
            </w:pPr>
            <w:r w:rsidRPr="0079578C">
              <w:rPr>
                <w:kern w:val="2"/>
                <w:sz w:val="24"/>
                <w:szCs w:val="24"/>
              </w:rPr>
              <w:t>–</w:t>
            </w:r>
          </w:p>
        </w:tc>
        <w:tc>
          <w:tcPr>
            <w:tcW w:w="1289" w:type="dxa"/>
          </w:tcPr>
          <w:p w:rsidR="006C4242" w:rsidRPr="0079578C" w:rsidRDefault="006C4242" w:rsidP="00C23908">
            <w:pPr>
              <w:jc w:val="center"/>
              <w:rPr>
                <w:kern w:val="2"/>
                <w:sz w:val="24"/>
                <w:szCs w:val="24"/>
              </w:rPr>
            </w:pPr>
            <w:r w:rsidRPr="0079578C">
              <w:rPr>
                <w:kern w:val="2"/>
                <w:sz w:val="24"/>
                <w:szCs w:val="24"/>
              </w:rPr>
              <w:t>–</w:t>
            </w:r>
          </w:p>
        </w:tc>
      </w:tr>
      <w:tr w:rsidR="006C4242" w:rsidRPr="00A83ED7" w:rsidTr="00C23908">
        <w:tc>
          <w:tcPr>
            <w:tcW w:w="2322" w:type="dxa"/>
            <w:vMerge/>
            <w:hideMark/>
          </w:tcPr>
          <w:p w:rsidR="006C4242" w:rsidRPr="00C23908" w:rsidRDefault="006C4242" w:rsidP="00C23908">
            <w:pPr>
              <w:rPr>
                <w:kern w:val="2"/>
                <w:sz w:val="24"/>
                <w:szCs w:val="24"/>
              </w:rPr>
            </w:pPr>
          </w:p>
        </w:tc>
        <w:tc>
          <w:tcPr>
            <w:tcW w:w="2551" w:type="dxa"/>
            <w:hideMark/>
          </w:tcPr>
          <w:p w:rsidR="006C4242" w:rsidRPr="00C23908" w:rsidRDefault="006C4242" w:rsidP="00C23908">
            <w:pPr>
              <w:rPr>
                <w:kern w:val="2"/>
                <w:sz w:val="24"/>
                <w:szCs w:val="24"/>
              </w:rPr>
            </w:pPr>
            <w:r w:rsidRPr="00C23908">
              <w:rPr>
                <w:kern w:val="2"/>
                <w:sz w:val="24"/>
                <w:szCs w:val="24"/>
              </w:rPr>
              <w:t>внебюджетные источники</w:t>
            </w:r>
          </w:p>
        </w:tc>
        <w:tc>
          <w:tcPr>
            <w:tcW w:w="1699"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hideMark/>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9"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hideMark/>
          </w:tcPr>
          <w:p w:rsidR="006C4242" w:rsidRPr="0079578C" w:rsidRDefault="006C4242" w:rsidP="00C23908">
            <w:pPr>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9"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ind w:left="-57" w:right="-57"/>
              <w:jc w:val="center"/>
              <w:rPr>
                <w:kern w:val="2"/>
                <w:sz w:val="24"/>
                <w:szCs w:val="24"/>
              </w:rPr>
            </w:pPr>
            <w:r w:rsidRPr="0079578C">
              <w:rPr>
                <w:kern w:val="2"/>
                <w:sz w:val="24"/>
                <w:szCs w:val="24"/>
              </w:rPr>
              <w:t>–</w:t>
            </w:r>
          </w:p>
        </w:tc>
        <w:tc>
          <w:tcPr>
            <w:tcW w:w="1288" w:type="dxa"/>
          </w:tcPr>
          <w:p w:rsidR="006C4242" w:rsidRPr="0079578C" w:rsidRDefault="006C4242" w:rsidP="00C23908">
            <w:pPr>
              <w:jc w:val="center"/>
              <w:rPr>
                <w:kern w:val="2"/>
                <w:sz w:val="24"/>
                <w:szCs w:val="24"/>
              </w:rPr>
            </w:pPr>
            <w:r w:rsidRPr="0079578C">
              <w:rPr>
                <w:kern w:val="2"/>
                <w:sz w:val="24"/>
                <w:szCs w:val="24"/>
              </w:rPr>
              <w:t>–</w:t>
            </w:r>
          </w:p>
        </w:tc>
        <w:tc>
          <w:tcPr>
            <w:tcW w:w="1289" w:type="dxa"/>
          </w:tcPr>
          <w:p w:rsidR="006C4242" w:rsidRPr="0079578C" w:rsidRDefault="006C4242" w:rsidP="00C23908">
            <w:pPr>
              <w:jc w:val="center"/>
              <w:rPr>
                <w:kern w:val="2"/>
                <w:sz w:val="24"/>
                <w:szCs w:val="24"/>
              </w:rPr>
            </w:pPr>
            <w:r w:rsidRPr="0079578C">
              <w:rPr>
                <w:kern w:val="2"/>
                <w:sz w:val="24"/>
                <w:szCs w:val="24"/>
              </w:rPr>
              <w:t>–</w:t>
            </w:r>
          </w:p>
        </w:tc>
      </w:tr>
    </w:tbl>
    <w:p w:rsidR="00A94756" w:rsidRPr="00A83ED7" w:rsidRDefault="00A94756" w:rsidP="00A94756">
      <w:pPr>
        <w:pageBreakBefore/>
        <w:ind w:left="15168" w:firstLine="1"/>
        <w:jc w:val="center"/>
        <w:rPr>
          <w:kern w:val="2"/>
          <w:sz w:val="28"/>
          <w:szCs w:val="28"/>
        </w:rPr>
      </w:pPr>
      <w:r w:rsidRPr="00A83ED7">
        <w:rPr>
          <w:kern w:val="2"/>
          <w:sz w:val="28"/>
          <w:szCs w:val="28"/>
        </w:rPr>
        <w:lastRenderedPageBreak/>
        <w:t xml:space="preserve">Приложение № 5 </w:t>
      </w:r>
    </w:p>
    <w:p w:rsidR="00A94756" w:rsidRPr="00A83ED7" w:rsidRDefault="00A94756" w:rsidP="00A94756">
      <w:pPr>
        <w:ind w:left="15168"/>
        <w:jc w:val="center"/>
        <w:rPr>
          <w:kern w:val="2"/>
          <w:sz w:val="28"/>
          <w:szCs w:val="28"/>
        </w:rPr>
      </w:pPr>
      <w:r w:rsidRPr="00A83ED7">
        <w:rPr>
          <w:kern w:val="2"/>
          <w:sz w:val="28"/>
          <w:szCs w:val="28"/>
        </w:rPr>
        <w:t xml:space="preserve">к государственной программе </w:t>
      </w:r>
    </w:p>
    <w:p w:rsidR="00A94756" w:rsidRPr="00A83ED7" w:rsidRDefault="00A94756" w:rsidP="00A94756">
      <w:pPr>
        <w:ind w:left="15168"/>
        <w:jc w:val="center"/>
        <w:rPr>
          <w:kern w:val="2"/>
          <w:sz w:val="28"/>
          <w:szCs w:val="28"/>
        </w:rPr>
      </w:pPr>
      <w:r w:rsidRPr="00A83ED7">
        <w:rPr>
          <w:kern w:val="2"/>
          <w:sz w:val="28"/>
          <w:szCs w:val="28"/>
        </w:rPr>
        <w:t xml:space="preserve">Ростовской области «Развитие </w:t>
      </w:r>
    </w:p>
    <w:p w:rsidR="00A94756" w:rsidRDefault="00A94756" w:rsidP="00A94756">
      <w:pPr>
        <w:ind w:left="15168"/>
        <w:jc w:val="center"/>
        <w:rPr>
          <w:kern w:val="2"/>
          <w:sz w:val="28"/>
          <w:szCs w:val="28"/>
        </w:rPr>
      </w:pPr>
      <w:r w:rsidRPr="00A83ED7">
        <w:rPr>
          <w:kern w:val="2"/>
          <w:sz w:val="28"/>
          <w:szCs w:val="28"/>
        </w:rPr>
        <w:t>сельского хозяйства и регулирование рынков</w:t>
      </w:r>
    </w:p>
    <w:p w:rsidR="00A94756" w:rsidRDefault="00A94756" w:rsidP="00A94756">
      <w:pPr>
        <w:ind w:left="15168"/>
        <w:jc w:val="center"/>
        <w:rPr>
          <w:kern w:val="2"/>
          <w:sz w:val="28"/>
          <w:szCs w:val="28"/>
        </w:rPr>
      </w:pPr>
      <w:r w:rsidRPr="00A83ED7">
        <w:rPr>
          <w:kern w:val="2"/>
          <w:sz w:val="28"/>
          <w:szCs w:val="28"/>
        </w:rPr>
        <w:t xml:space="preserve"> сельскохозяйственной продукции,</w:t>
      </w:r>
    </w:p>
    <w:p w:rsidR="00A94756" w:rsidRPr="00A83ED7" w:rsidRDefault="00A94756" w:rsidP="00A94756">
      <w:pPr>
        <w:ind w:left="15168"/>
        <w:jc w:val="center"/>
        <w:rPr>
          <w:kern w:val="2"/>
          <w:sz w:val="28"/>
          <w:szCs w:val="28"/>
        </w:rPr>
      </w:pPr>
      <w:r w:rsidRPr="00A83ED7">
        <w:rPr>
          <w:kern w:val="2"/>
          <w:sz w:val="28"/>
          <w:szCs w:val="28"/>
        </w:rPr>
        <w:t xml:space="preserve"> сырья и продовольствия»</w:t>
      </w:r>
    </w:p>
    <w:p w:rsidR="00A94756" w:rsidRPr="00A83ED7" w:rsidRDefault="00A94756" w:rsidP="00A94756">
      <w:pPr>
        <w:jc w:val="both"/>
        <w:rPr>
          <w:kern w:val="2"/>
          <w:sz w:val="28"/>
          <w:szCs w:val="28"/>
        </w:rPr>
      </w:pPr>
    </w:p>
    <w:p w:rsidR="00A94756" w:rsidRPr="0079578C" w:rsidRDefault="00A94756" w:rsidP="00A94756">
      <w:pPr>
        <w:jc w:val="center"/>
        <w:rPr>
          <w:kern w:val="2"/>
          <w:sz w:val="28"/>
          <w:szCs w:val="28"/>
        </w:rPr>
      </w:pPr>
      <w:r w:rsidRPr="0079578C">
        <w:rPr>
          <w:kern w:val="2"/>
          <w:sz w:val="28"/>
          <w:szCs w:val="28"/>
        </w:rPr>
        <w:t>СВЕДЕНИЯ</w:t>
      </w:r>
    </w:p>
    <w:p w:rsidR="00A94756" w:rsidRPr="0079578C" w:rsidRDefault="00A94756" w:rsidP="00A94756">
      <w:pPr>
        <w:jc w:val="center"/>
        <w:rPr>
          <w:kern w:val="2"/>
          <w:sz w:val="28"/>
          <w:szCs w:val="28"/>
        </w:rPr>
      </w:pPr>
      <w:r w:rsidRPr="0079578C">
        <w:rPr>
          <w:kern w:val="2"/>
          <w:sz w:val="28"/>
          <w:szCs w:val="28"/>
        </w:rPr>
        <w:t>о показателях по муниципальным образованиям Ростовской области</w:t>
      </w:r>
    </w:p>
    <w:p w:rsidR="00A94756" w:rsidRPr="005066BA" w:rsidRDefault="00A94756" w:rsidP="00A94756">
      <w:pPr>
        <w:jc w:val="center"/>
        <w:rPr>
          <w:kern w:val="2"/>
          <w:sz w:val="28"/>
          <w:szCs w:val="28"/>
          <w:highlight w:val="green"/>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5"/>
        <w:gridCol w:w="4677"/>
        <w:gridCol w:w="1225"/>
        <w:gridCol w:w="1225"/>
        <w:gridCol w:w="1226"/>
        <w:gridCol w:w="1225"/>
        <w:gridCol w:w="1225"/>
        <w:gridCol w:w="1226"/>
        <w:gridCol w:w="1225"/>
        <w:gridCol w:w="1225"/>
        <w:gridCol w:w="1226"/>
        <w:gridCol w:w="1225"/>
        <w:gridCol w:w="1225"/>
        <w:gridCol w:w="1226"/>
        <w:gridCol w:w="1225"/>
        <w:gridCol w:w="1226"/>
      </w:tblGrid>
      <w:tr w:rsidR="00A94756" w:rsidRPr="00A94756" w:rsidTr="00524F56">
        <w:trPr>
          <w:cantSplit/>
        </w:trPr>
        <w:tc>
          <w:tcPr>
            <w:tcW w:w="765" w:type="dxa"/>
            <w:vMerge w:val="restart"/>
            <w:hideMark/>
          </w:tcPr>
          <w:p w:rsidR="00A94756" w:rsidRPr="0079578C" w:rsidRDefault="00A94756" w:rsidP="00524F56">
            <w:pPr>
              <w:jc w:val="center"/>
              <w:rPr>
                <w:kern w:val="2"/>
                <w:sz w:val="24"/>
                <w:szCs w:val="24"/>
              </w:rPr>
            </w:pPr>
            <w:r w:rsidRPr="0079578C">
              <w:rPr>
                <w:kern w:val="2"/>
                <w:sz w:val="24"/>
                <w:szCs w:val="24"/>
              </w:rPr>
              <w:t>№ п/п</w:t>
            </w:r>
          </w:p>
        </w:tc>
        <w:tc>
          <w:tcPr>
            <w:tcW w:w="4677" w:type="dxa"/>
            <w:vMerge w:val="restart"/>
            <w:hideMark/>
          </w:tcPr>
          <w:p w:rsidR="00A94756" w:rsidRPr="0079578C" w:rsidRDefault="00A94756" w:rsidP="00524F56">
            <w:pPr>
              <w:jc w:val="center"/>
              <w:rPr>
                <w:kern w:val="2"/>
                <w:sz w:val="24"/>
                <w:szCs w:val="24"/>
              </w:rPr>
            </w:pPr>
            <w:r w:rsidRPr="0079578C">
              <w:rPr>
                <w:kern w:val="2"/>
                <w:sz w:val="24"/>
                <w:szCs w:val="24"/>
              </w:rPr>
              <w:t xml:space="preserve">Номер и наименование показателя, наименование муниципального образования </w:t>
            </w:r>
          </w:p>
          <w:p w:rsidR="00A94756" w:rsidRPr="0079578C" w:rsidRDefault="00A94756" w:rsidP="00524F56">
            <w:pPr>
              <w:jc w:val="center"/>
              <w:rPr>
                <w:kern w:val="2"/>
                <w:sz w:val="24"/>
                <w:szCs w:val="24"/>
              </w:rPr>
            </w:pPr>
            <w:r w:rsidRPr="0079578C">
              <w:rPr>
                <w:kern w:val="2"/>
                <w:sz w:val="24"/>
                <w:szCs w:val="24"/>
              </w:rPr>
              <w:t>Ростовской области</w:t>
            </w:r>
          </w:p>
        </w:tc>
        <w:tc>
          <w:tcPr>
            <w:tcW w:w="17155" w:type="dxa"/>
            <w:gridSpan w:val="14"/>
            <w:hideMark/>
          </w:tcPr>
          <w:p w:rsidR="00A94756" w:rsidRPr="0079578C" w:rsidRDefault="00A94756" w:rsidP="00524F56">
            <w:pPr>
              <w:jc w:val="center"/>
              <w:rPr>
                <w:kern w:val="2"/>
                <w:sz w:val="24"/>
                <w:szCs w:val="24"/>
              </w:rPr>
            </w:pPr>
            <w:r w:rsidRPr="0079578C">
              <w:rPr>
                <w:kern w:val="2"/>
                <w:sz w:val="24"/>
                <w:szCs w:val="24"/>
              </w:rPr>
              <w:t>Значения показателей по годам</w:t>
            </w:r>
          </w:p>
        </w:tc>
      </w:tr>
      <w:tr w:rsidR="00A94756" w:rsidRPr="00A94756" w:rsidTr="003C0330">
        <w:trPr>
          <w:cantSplit/>
        </w:trPr>
        <w:tc>
          <w:tcPr>
            <w:tcW w:w="765" w:type="dxa"/>
            <w:vMerge/>
            <w:hideMark/>
          </w:tcPr>
          <w:p w:rsidR="00A94756" w:rsidRPr="0079578C" w:rsidRDefault="00A94756" w:rsidP="00524F56">
            <w:pPr>
              <w:rPr>
                <w:kern w:val="2"/>
                <w:sz w:val="24"/>
                <w:szCs w:val="24"/>
              </w:rPr>
            </w:pPr>
          </w:p>
        </w:tc>
        <w:tc>
          <w:tcPr>
            <w:tcW w:w="4677" w:type="dxa"/>
            <w:vMerge/>
            <w:hideMark/>
          </w:tcPr>
          <w:p w:rsidR="00A94756" w:rsidRPr="0079578C" w:rsidRDefault="00A94756" w:rsidP="00524F56">
            <w:pPr>
              <w:rPr>
                <w:kern w:val="2"/>
                <w:sz w:val="24"/>
                <w:szCs w:val="24"/>
              </w:rPr>
            </w:pPr>
          </w:p>
        </w:tc>
        <w:tc>
          <w:tcPr>
            <w:tcW w:w="1225" w:type="dxa"/>
            <w:hideMark/>
          </w:tcPr>
          <w:p w:rsidR="00A94756" w:rsidRPr="0079578C" w:rsidRDefault="00A94756" w:rsidP="00A94756">
            <w:pPr>
              <w:jc w:val="center"/>
              <w:rPr>
                <w:kern w:val="2"/>
                <w:sz w:val="24"/>
                <w:szCs w:val="24"/>
              </w:rPr>
            </w:pPr>
            <w:r w:rsidRPr="0079578C">
              <w:rPr>
                <w:kern w:val="2"/>
                <w:sz w:val="24"/>
                <w:szCs w:val="24"/>
              </w:rPr>
              <w:t>2017 год</w:t>
            </w:r>
          </w:p>
        </w:tc>
        <w:tc>
          <w:tcPr>
            <w:tcW w:w="1225" w:type="dxa"/>
            <w:hideMark/>
          </w:tcPr>
          <w:p w:rsidR="00A94756" w:rsidRPr="0079578C" w:rsidRDefault="00A94756" w:rsidP="00A94756">
            <w:pPr>
              <w:jc w:val="center"/>
              <w:rPr>
                <w:kern w:val="2"/>
                <w:sz w:val="24"/>
                <w:szCs w:val="24"/>
              </w:rPr>
            </w:pPr>
            <w:r w:rsidRPr="0079578C">
              <w:rPr>
                <w:kern w:val="2"/>
                <w:sz w:val="24"/>
                <w:szCs w:val="24"/>
              </w:rPr>
              <w:t>2018 год</w:t>
            </w:r>
          </w:p>
        </w:tc>
        <w:tc>
          <w:tcPr>
            <w:tcW w:w="1226" w:type="dxa"/>
            <w:hideMark/>
          </w:tcPr>
          <w:p w:rsidR="00A94756" w:rsidRPr="0079578C" w:rsidRDefault="00A94756" w:rsidP="00524F56">
            <w:pPr>
              <w:jc w:val="center"/>
              <w:rPr>
                <w:kern w:val="2"/>
                <w:sz w:val="24"/>
                <w:szCs w:val="24"/>
              </w:rPr>
            </w:pPr>
            <w:r w:rsidRPr="0079578C">
              <w:rPr>
                <w:kern w:val="2"/>
                <w:sz w:val="24"/>
                <w:szCs w:val="24"/>
              </w:rPr>
              <w:t>2019 год</w:t>
            </w:r>
          </w:p>
        </w:tc>
        <w:tc>
          <w:tcPr>
            <w:tcW w:w="1225" w:type="dxa"/>
            <w:hideMark/>
          </w:tcPr>
          <w:p w:rsidR="00A94756" w:rsidRPr="0079578C" w:rsidRDefault="00A94756" w:rsidP="00A94756">
            <w:pPr>
              <w:jc w:val="center"/>
              <w:rPr>
                <w:kern w:val="2"/>
                <w:sz w:val="24"/>
                <w:szCs w:val="24"/>
              </w:rPr>
            </w:pPr>
            <w:r w:rsidRPr="0079578C">
              <w:rPr>
                <w:kern w:val="2"/>
                <w:sz w:val="24"/>
                <w:szCs w:val="24"/>
              </w:rPr>
              <w:t>2020 год</w:t>
            </w:r>
          </w:p>
        </w:tc>
        <w:tc>
          <w:tcPr>
            <w:tcW w:w="1225" w:type="dxa"/>
            <w:hideMark/>
          </w:tcPr>
          <w:p w:rsidR="00A94756" w:rsidRPr="0079578C" w:rsidRDefault="00A94756" w:rsidP="00A94756">
            <w:pPr>
              <w:jc w:val="center"/>
              <w:rPr>
                <w:kern w:val="2"/>
                <w:sz w:val="24"/>
                <w:szCs w:val="24"/>
              </w:rPr>
            </w:pPr>
            <w:r w:rsidRPr="0079578C">
              <w:rPr>
                <w:kern w:val="2"/>
                <w:sz w:val="24"/>
                <w:szCs w:val="24"/>
              </w:rPr>
              <w:t>2021 год</w:t>
            </w:r>
          </w:p>
        </w:tc>
        <w:tc>
          <w:tcPr>
            <w:tcW w:w="1226" w:type="dxa"/>
            <w:hideMark/>
          </w:tcPr>
          <w:p w:rsidR="00A94756" w:rsidRPr="0079578C" w:rsidRDefault="00A94756" w:rsidP="00A94756">
            <w:pPr>
              <w:jc w:val="center"/>
              <w:rPr>
                <w:kern w:val="2"/>
                <w:sz w:val="24"/>
                <w:szCs w:val="24"/>
              </w:rPr>
            </w:pPr>
            <w:r w:rsidRPr="0079578C">
              <w:rPr>
                <w:kern w:val="2"/>
                <w:sz w:val="24"/>
                <w:szCs w:val="24"/>
              </w:rPr>
              <w:t>2022 год</w:t>
            </w:r>
          </w:p>
        </w:tc>
        <w:tc>
          <w:tcPr>
            <w:tcW w:w="1225" w:type="dxa"/>
            <w:hideMark/>
          </w:tcPr>
          <w:p w:rsidR="00A94756" w:rsidRPr="0079578C" w:rsidRDefault="00A94756" w:rsidP="00A94756">
            <w:pPr>
              <w:jc w:val="center"/>
              <w:rPr>
                <w:kern w:val="2"/>
                <w:sz w:val="24"/>
                <w:szCs w:val="24"/>
              </w:rPr>
            </w:pPr>
            <w:r w:rsidRPr="0079578C">
              <w:rPr>
                <w:kern w:val="2"/>
                <w:sz w:val="24"/>
                <w:szCs w:val="24"/>
              </w:rPr>
              <w:t>2023 год</w:t>
            </w:r>
          </w:p>
        </w:tc>
        <w:tc>
          <w:tcPr>
            <w:tcW w:w="1225" w:type="dxa"/>
            <w:hideMark/>
          </w:tcPr>
          <w:p w:rsidR="00A94756" w:rsidRPr="0079578C" w:rsidRDefault="00A94756" w:rsidP="00A94756">
            <w:pPr>
              <w:jc w:val="center"/>
              <w:rPr>
                <w:kern w:val="2"/>
                <w:sz w:val="24"/>
                <w:szCs w:val="24"/>
              </w:rPr>
            </w:pPr>
            <w:r w:rsidRPr="0079578C">
              <w:rPr>
                <w:kern w:val="2"/>
                <w:sz w:val="24"/>
                <w:szCs w:val="24"/>
              </w:rPr>
              <w:t>2024 год</w:t>
            </w:r>
          </w:p>
        </w:tc>
        <w:tc>
          <w:tcPr>
            <w:tcW w:w="1226" w:type="dxa"/>
            <w:hideMark/>
          </w:tcPr>
          <w:p w:rsidR="00A94756" w:rsidRPr="0079578C" w:rsidRDefault="00A94756" w:rsidP="00A94756">
            <w:pPr>
              <w:jc w:val="center"/>
              <w:rPr>
                <w:kern w:val="2"/>
                <w:sz w:val="24"/>
                <w:szCs w:val="24"/>
              </w:rPr>
            </w:pPr>
            <w:r w:rsidRPr="0079578C">
              <w:rPr>
                <w:kern w:val="2"/>
                <w:sz w:val="24"/>
                <w:szCs w:val="24"/>
              </w:rPr>
              <w:t>2025 год</w:t>
            </w:r>
          </w:p>
        </w:tc>
        <w:tc>
          <w:tcPr>
            <w:tcW w:w="1225" w:type="dxa"/>
          </w:tcPr>
          <w:p w:rsidR="00A94756" w:rsidRPr="0079578C" w:rsidRDefault="00A94756" w:rsidP="00A94756">
            <w:pPr>
              <w:jc w:val="center"/>
              <w:rPr>
                <w:kern w:val="2"/>
                <w:sz w:val="24"/>
                <w:szCs w:val="24"/>
              </w:rPr>
            </w:pPr>
            <w:r w:rsidRPr="0079578C">
              <w:rPr>
                <w:kern w:val="2"/>
                <w:sz w:val="24"/>
                <w:szCs w:val="24"/>
              </w:rPr>
              <w:t>2026 год</w:t>
            </w:r>
          </w:p>
        </w:tc>
        <w:tc>
          <w:tcPr>
            <w:tcW w:w="1225" w:type="dxa"/>
          </w:tcPr>
          <w:p w:rsidR="00A94756" w:rsidRPr="0079578C" w:rsidRDefault="00A94756" w:rsidP="00A94756">
            <w:pPr>
              <w:jc w:val="center"/>
              <w:rPr>
                <w:kern w:val="2"/>
                <w:sz w:val="24"/>
                <w:szCs w:val="24"/>
              </w:rPr>
            </w:pPr>
            <w:r w:rsidRPr="0079578C">
              <w:rPr>
                <w:kern w:val="2"/>
                <w:sz w:val="24"/>
                <w:szCs w:val="24"/>
              </w:rPr>
              <w:t>2027 год</w:t>
            </w:r>
          </w:p>
        </w:tc>
        <w:tc>
          <w:tcPr>
            <w:tcW w:w="1226" w:type="dxa"/>
          </w:tcPr>
          <w:p w:rsidR="00A94756" w:rsidRPr="0079578C" w:rsidRDefault="00A94756" w:rsidP="00A94756">
            <w:pPr>
              <w:jc w:val="center"/>
              <w:rPr>
                <w:kern w:val="2"/>
                <w:sz w:val="24"/>
                <w:szCs w:val="24"/>
              </w:rPr>
            </w:pPr>
            <w:r w:rsidRPr="0079578C">
              <w:rPr>
                <w:kern w:val="2"/>
                <w:sz w:val="24"/>
                <w:szCs w:val="24"/>
              </w:rPr>
              <w:t>2028 год</w:t>
            </w:r>
          </w:p>
        </w:tc>
        <w:tc>
          <w:tcPr>
            <w:tcW w:w="1225" w:type="dxa"/>
          </w:tcPr>
          <w:p w:rsidR="00A94756" w:rsidRPr="0079578C" w:rsidRDefault="00A94756" w:rsidP="00A94756">
            <w:pPr>
              <w:jc w:val="center"/>
              <w:rPr>
                <w:kern w:val="2"/>
                <w:sz w:val="24"/>
                <w:szCs w:val="24"/>
              </w:rPr>
            </w:pPr>
            <w:r w:rsidRPr="0079578C">
              <w:rPr>
                <w:kern w:val="2"/>
                <w:sz w:val="24"/>
                <w:szCs w:val="24"/>
              </w:rPr>
              <w:t>2029 год</w:t>
            </w:r>
          </w:p>
        </w:tc>
        <w:tc>
          <w:tcPr>
            <w:tcW w:w="1226" w:type="dxa"/>
          </w:tcPr>
          <w:p w:rsidR="00A94756" w:rsidRPr="0079578C" w:rsidRDefault="00A94756" w:rsidP="00A94756">
            <w:pPr>
              <w:jc w:val="center"/>
              <w:rPr>
                <w:kern w:val="2"/>
                <w:sz w:val="24"/>
                <w:szCs w:val="24"/>
              </w:rPr>
            </w:pPr>
            <w:r w:rsidRPr="0079578C">
              <w:rPr>
                <w:kern w:val="2"/>
                <w:sz w:val="24"/>
                <w:szCs w:val="24"/>
              </w:rPr>
              <w:t>2030 год</w:t>
            </w:r>
          </w:p>
        </w:tc>
      </w:tr>
    </w:tbl>
    <w:p w:rsidR="007B6FD6" w:rsidRPr="007B6FD6" w:rsidRDefault="007B6FD6">
      <w:pPr>
        <w:rPr>
          <w:sz w:val="2"/>
          <w:szCs w:val="2"/>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5"/>
        <w:gridCol w:w="4677"/>
        <w:gridCol w:w="1225"/>
        <w:gridCol w:w="1225"/>
        <w:gridCol w:w="1226"/>
        <w:gridCol w:w="1225"/>
        <w:gridCol w:w="1225"/>
        <w:gridCol w:w="1226"/>
        <w:gridCol w:w="1155"/>
        <w:gridCol w:w="70"/>
        <w:gridCol w:w="1225"/>
        <w:gridCol w:w="1226"/>
        <w:gridCol w:w="1225"/>
        <w:gridCol w:w="1225"/>
        <w:gridCol w:w="1226"/>
        <w:gridCol w:w="1225"/>
        <w:gridCol w:w="1226"/>
      </w:tblGrid>
      <w:tr w:rsidR="00A94756" w:rsidRPr="00A94756" w:rsidTr="003C0330">
        <w:trPr>
          <w:cantSplit/>
          <w:tblHeader/>
        </w:trPr>
        <w:tc>
          <w:tcPr>
            <w:tcW w:w="765" w:type="dxa"/>
            <w:hideMark/>
          </w:tcPr>
          <w:p w:rsidR="00A94756" w:rsidRPr="0079578C" w:rsidRDefault="00A94756" w:rsidP="00524F56">
            <w:pPr>
              <w:jc w:val="center"/>
              <w:rPr>
                <w:kern w:val="2"/>
                <w:sz w:val="24"/>
                <w:szCs w:val="24"/>
              </w:rPr>
            </w:pPr>
            <w:r w:rsidRPr="0079578C">
              <w:rPr>
                <w:kern w:val="2"/>
                <w:sz w:val="24"/>
                <w:szCs w:val="24"/>
              </w:rPr>
              <w:t>1</w:t>
            </w:r>
          </w:p>
        </w:tc>
        <w:tc>
          <w:tcPr>
            <w:tcW w:w="4677" w:type="dxa"/>
            <w:hideMark/>
          </w:tcPr>
          <w:p w:rsidR="00A94756" w:rsidRPr="0079578C" w:rsidRDefault="00A94756" w:rsidP="00524F56">
            <w:pPr>
              <w:jc w:val="center"/>
              <w:rPr>
                <w:kern w:val="2"/>
                <w:sz w:val="24"/>
                <w:szCs w:val="24"/>
              </w:rPr>
            </w:pPr>
            <w:r w:rsidRPr="0079578C">
              <w:rPr>
                <w:kern w:val="2"/>
                <w:sz w:val="24"/>
                <w:szCs w:val="24"/>
              </w:rPr>
              <w:t>2</w:t>
            </w:r>
          </w:p>
        </w:tc>
        <w:tc>
          <w:tcPr>
            <w:tcW w:w="1225" w:type="dxa"/>
            <w:hideMark/>
          </w:tcPr>
          <w:p w:rsidR="00A94756" w:rsidRPr="0079578C" w:rsidRDefault="00A94756" w:rsidP="00524F56">
            <w:pPr>
              <w:jc w:val="center"/>
              <w:rPr>
                <w:kern w:val="2"/>
                <w:sz w:val="24"/>
                <w:szCs w:val="24"/>
              </w:rPr>
            </w:pPr>
            <w:r w:rsidRPr="0079578C">
              <w:rPr>
                <w:kern w:val="2"/>
                <w:sz w:val="24"/>
                <w:szCs w:val="24"/>
              </w:rPr>
              <w:t>3</w:t>
            </w:r>
          </w:p>
        </w:tc>
        <w:tc>
          <w:tcPr>
            <w:tcW w:w="1225" w:type="dxa"/>
            <w:hideMark/>
          </w:tcPr>
          <w:p w:rsidR="00A94756" w:rsidRPr="0079578C" w:rsidRDefault="00A94756" w:rsidP="00524F56">
            <w:pPr>
              <w:jc w:val="center"/>
              <w:rPr>
                <w:kern w:val="2"/>
                <w:sz w:val="24"/>
                <w:szCs w:val="24"/>
              </w:rPr>
            </w:pPr>
            <w:r w:rsidRPr="0079578C">
              <w:rPr>
                <w:kern w:val="2"/>
                <w:sz w:val="24"/>
                <w:szCs w:val="24"/>
              </w:rPr>
              <w:t>4</w:t>
            </w:r>
          </w:p>
        </w:tc>
        <w:tc>
          <w:tcPr>
            <w:tcW w:w="1226" w:type="dxa"/>
            <w:hideMark/>
          </w:tcPr>
          <w:p w:rsidR="00A94756" w:rsidRPr="0079578C" w:rsidRDefault="00A94756" w:rsidP="00524F56">
            <w:pPr>
              <w:jc w:val="center"/>
              <w:rPr>
                <w:kern w:val="2"/>
                <w:sz w:val="24"/>
                <w:szCs w:val="24"/>
              </w:rPr>
            </w:pPr>
            <w:r w:rsidRPr="0079578C">
              <w:rPr>
                <w:kern w:val="2"/>
                <w:sz w:val="24"/>
                <w:szCs w:val="24"/>
              </w:rPr>
              <w:t>5</w:t>
            </w:r>
          </w:p>
        </w:tc>
        <w:tc>
          <w:tcPr>
            <w:tcW w:w="1225" w:type="dxa"/>
            <w:hideMark/>
          </w:tcPr>
          <w:p w:rsidR="00A94756" w:rsidRPr="0079578C" w:rsidRDefault="00A94756" w:rsidP="00524F56">
            <w:pPr>
              <w:jc w:val="center"/>
              <w:rPr>
                <w:kern w:val="2"/>
                <w:sz w:val="24"/>
                <w:szCs w:val="24"/>
              </w:rPr>
            </w:pPr>
            <w:r w:rsidRPr="0079578C">
              <w:rPr>
                <w:kern w:val="2"/>
                <w:sz w:val="24"/>
                <w:szCs w:val="24"/>
              </w:rPr>
              <w:t>6</w:t>
            </w:r>
          </w:p>
        </w:tc>
        <w:tc>
          <w:tcPr>
            <w:tcW w:w="1225" w:type="dxa"/>
            <w:hideMark/>
          </w:tcPr>
          <w:p w:rsidR="00A94756" w:rsidRPr="0079578C" w:rsidRDefault="00A94756" w:rsidP="00524F56">
            <w:pPr>
              <w:jc w:val="center"/>
              <w:rPr>
                <w:kern w:val="2"/>
                <w:sz w:val="24"/>
                <w:szCs w:val="24"/>
              </w:rPr>
            </w:pPr>
            <w:r w:rsidRPr="0079578C">
              <w:rPr>
                <w:kern w:val="2"/>
                <w:sz w:val="24"/>
                <w:szCs w:val="24"/>
              </w:rPr>
              <w:t>7</w:t>
            </w:r>
          </w:p>
        </w:tc>
        <w:tc>
          <w:tcPr>
            <w:tcW w:w="1226" w:type="dxa"/>
            <w:hideMark/>
          </w:tcPr>
          <w:p w:rsidR="00A94756" w:rsidRPr="0079578C" w:rsidRDefault="00A94756" w:rsidP="00524F56">
            <w:pPr>
              <w:jc w:val="center"/>
              <w:rPr>
                <w:kern w:val="2"/>
                <w:sz w:val="24"/>
                <w:szCs w:val="24"/>
              </w:rPr>
            </w:pPr>
            <w:r w:rsidRPr="0079578C">
              <w:rPr>
                <w:kern w:val="2"/>
                <w:sz w:val="24"/>
                <w:szCs w:val="24"/>
              </w:rPr>
              <w:t>8</w:t>
            </w:r>
          </w:p>
        </w:tc>
        <w:tc>
          <w:tcPr>
            <w:tcW w:w="1225" w:type="dxa"/>
            <w:gridSpan w:val="2"/>
            <w:hideMark/>
          </w:tcPr>
          <w:p w:rsidR="00A94756" w:rsidRPr="0079578C" w:rsidRDefault="00A94756" w:rsidP="00524F56">
            <w:pPr>
              <w:jc w:val="center"/>
              <w:rPr>
                <w:kern w:val="2"/>
                <w:sz w:val="24"/>
                <w:szCs w:val="24"/>
              </w:rPr>
            </w:pPr>
            <w:r w:rsidRPr="0079578C">
              <w:rPr>
                <w:kern w:val="2"/>
                <w:sz w:val="24"/>
                <w:szCs w:val="24"/>
              </w:rPr>
              <w:t>9</w:t>
            </w:r>
          </w:p>
        </w:tc>
        <w:tc>
          <w:tcPr>
            <w:tcW w:w="1225" w:type="dxa"/>
            <w:hideMark/>
          </w:tcPr>
          <w:p w:rsidR="00A94756" w:rsidRPr="0079578C" w:rsidRDefault="00A94756" w:rsidP="00524F56">
            <w:pPr>
              <w:jc w:val="center"/>
              <w:rPr>
                <w:kern w:val="2"/>
                <w:sz w:val="24"/>
                <w:szCs w:val="24"/>
              </w:rPr>
            </w:pPr>
            <w:r w:rsidRPr="0079578C">
              <w:rPr>
                <w:kern w:val="2"/>
                <w:sz w:val="24"/>
                <w:szCs w:val="24"/>
              </w:rPr>
              <w:t>10</w:t>
            </w:r>
          </w:p>
        </w:tc>
        <w:tc>
          <w:tcPr>
            <w:tcW w:w="1226" w:type="dxa"/>
            <w:hideMark/>
          </w:tcPr>
          <w:p w:rsidR="00A94756" w:rsidRPr="0079578C" w:rsidRDefault="00A94756" w:rsidP="00524F56">
            <w:pPr>
              <w:jc w:val="center"/>
              <w:rPr>
                <w:kern w:val="2"/>
                <w:sz w:val="24"/>
                <w:szCs w:val="24"/>
              </w:rPr>
            </w:pPr>
            <w:r w:rsidRPr="0079578C">
              <w:rPr>
                <w:kern w:val="2"/>
                <w:sz w:val="24"/>
                <w:szCs w:val="24"/>
              </w:rPr>
              <w:t>11</w:t>
            </w:r>
          </w:p>
        </w:tc>
        <w:tc>
          <w:tcPr>
            <w:tcW w:w="1225" w:type="dxa"/>
          </w:tcPr>
          <w:p w:rsidR="00A94756" w:rsidRPr="0079578C" w:rsidRDefault="005F269A" w:rsidP="00524F56">
            <w:pPr>
              <w:jc w:val="center"/>
              <w:rPr>
                <w:kern w:val="2"/>
                <w:sz w:val="24"/>
                <w:szCs w:val="24"/>
              </w:rPr>
            </w:pPr>
            <w:r w:rsidRPr="0079578C">
              <w:rPr>
                <w:kern w:val="2"/>
                <w:sz w:val="24"/>
                <w:szCs w:val="24"/>
              </w:rPr>
              <w:t>12</w:t>
            </w:r>
          </w:p>
        </w:tc>
        <w:tc>
          <w:tcPr>
            <w:tcW w:w="1225" w:type="dxa"/>
          </w:tcPr>
          <w:p w:rsidR="00A94756" w:rsidRPr="0079578C" w:rsidRDefault="005F269A" w:rsidP="00524F56">
            <w:pPr>
              <w:jc w:val="center"/>
              <w:rPr>
                <w:kern w:val="2"/>
                <w:sz w:val="24"/>
                <w:szCs w:val="24"/>
              </w:rPr>
            </w:pPr>
            <w:r w:rsidRPr="0079578C">
              <w:rPr>
                <w:kern w:val="2"/>
                <w:sz w:val="24"/>
                <w:szCs w:val="24"/>
              </w:rPr>
              <w:t>13</w:t>
            </w:r>
          </w:p>
        </w:tc>
        <w:tc>
          <w:tcPr>
            <w:tcW w:w="1226" w:type="dxa"/>
          </w:tcPr>
          <w:p w:rsidR="00A94756" w:rsidRPr="0079578C" w:rsidRDefault="005F269A" w:rsidP="00524F56">
            <w:pPr>
              <w:jc w:val="center"/>
              <w:rPr>
                <w:kern w:val="2"/>
                <w:sz w:val="24"/>
                <w:szCs w:val="24"/>
              </w:rPr>
            </w:pPr>
            <w:r w:rsidRPr="0079578C">
              <w:rPr>
                <w:kern w:val="2"/>
                <w:sz w:val="24"/>
                <w:szCs w:val="24"/>
              </w:rPr>
              <w:t>14</w:t>
            </w:r>
          </w:p>
        </w:tc>
        <w:tc>
          <w:tcPr>
            <w:tcW w:w="1225" w:type="dxa"/>
          </w:tcPr>
          <w:p w:rsidR="00A94756" w:rsidRPr="0079578C" w:rsidRDefault="005F269A" w:rsidP="00524F56">
            <w:pPr>
              <w:jc w:val="center"/>
              <w:rPr>
                <w:kern w:val="2"/>
                <w:sz w:val="24"/>
                <w:szCs w:val="24"/>
              </w:rPr>
            </w:pPr>
            <w:r w:rsidRPr="0079578C">
              <w:rPr>
                <w:kern w:val="2"/>
                <w:sz w:val="24"/>
                <w:szCs w:val="24"/>
              </w:rPr>
              <w:t>15</w:t>
            </w:r>
          </w:p>
        </w:tc>
        <w:tc>
          <w:tcPr>
            <w:tcW w:w="1226" w:type="dxa"/>
          </w:tcPr>
          <w:p w:rsidR="00A94756" w:rsidRPr="0079578C" w:rsidRDefault="005F269A" w:rsidP="00524F56">
            <w:pPr>
              <w:jc w:val="center"/>
              <w:rPr>
                <w:kern w:val="2"/>
                <w:sz w:val="24"/>
                <w:szCs w:val="24"/>
              </w:rPr>
            </w:pPr>
            <w:r w:rsidRPr="0079578C">
              <w:rPr>
                <w:kern w:val="2"/>
                <w:sz w:val="24"/>
                <w:szCs w:val="24"/>
              </w:rPr>
              <w:t>16</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p>
        </w:tc>
        <w:tc>
          <w:tcPr>
            <w:tcW w:w="4677" w:type="dxa"/>
            <w:hideMark/>
          </w:tcPr>
          <w:p w:rsidR="00C07D80" w:rsidRPr="0079578C" w:rsidRDefault="00C07D80" w:rsidP="00524F56">
            <w:pPr>
              <w:rPr>
                <w:kern w:val="2"/>
                <w:sz w:val="24"/>
                <w:szCs w:val="24"/>
              </w:rPr>
            </w:pPr>
            <w:r w:rsidRPr="0079578C">
              <w:rPr>
                <w:kern w:val="2"/>
                <w:sz w:val="24"/>
                <w:szCs w:val="24"/>
              </w:rPr>
              <w:t>1. Площадь агрохимического обследования пашни (тыс. гектаров)</w:t>
            </w:r>
          </w:p>
        </w:tc>
        <w:tc>
          <w:tcPr>
            <w:tcW w:w="1225" w:type="dxa"/>
            <w:hideMark/>
          </w:tcPr>
          <w:p w:rsidR="00C07D80" w:rsidRPr="0079578C" w:rsidRDefault="00C07D80" w:rsidP="005F269A">
            <w:pPr>
              <w:jc w:val="center"/>
              <w:rPr>
                <w:kern w:val="2"/>
                <w:sz w:val="24"/>
                <w:szCs w:val="24"/>
              </w:rPr>
            </w:pPr>
            <w:r w:rsidRPr="0079578C">
              <w:rPr>
                <w:kern w:val="2"/>
                <w:sz w:val="24"/>
                <w:szCs w:val="24"/>
              </w:rPr>
              <w:t>587,000</w:t>
            </w:r>
          </w:p>
        </w:tc>
        <w:tc>
          <w:tcPr>
            <w:tcW w:w="1225" w:type="dxa"/>
            <w:hideMark/>
          </w:tcPr>
          <w:p w:rsidR="00C07D80" w:rsidRPr="0079578C" w:rsidRDefault="00C07D80" w:rsidP="00B86044">
            <w:pPr>
              <w:jc w:val="center"/>
              <w:rPr>
                <w:kern w:val="2"/>
                <w:sz w:val="24"/>
                <w:szCs w:val="24"/>
              </w:rPr>
            </w:pPr>
            <w:r w:rsidRPr="0079578C">
              <w:rPr>
                <w:kern w:val="2"/>
                <w:sz w:val="24"/>
                <w:szCs w:val="24"/>
              </w:rPr>
              <w:t>660,000</w:t>
            </w:r>
          </w:p>
        </w:tc>
        <w:tc>
          <w:tcPr>
            <w:tcW w:w="1226" w:type="dxa"/>
            <w:hideMark/>
          </w:tcPr>
          <w:p w:rsidR="00C07D80" w:rsidRPr="0079578C" w:rsidRDefault="00C07D80" w:rsidP="005F269A">
            <w:pPr>
              <w:jc w:val="center"/>
              <w:rPr>
                <w:kern w:val="2"/>
                <w:sz w:val="24"/>
                <w:szCs w:val="24"/>
              </w:rPr>
            </w:pPr>
            <w:r w:rsidRPr="0079578C">
              <w:rPr>
                <w:kern w:val="2"/>
                <w:sz w:val="24"/>
                <w:szCs w:val="24"/>
              </w:rPr>
              <w:t>725,006</w:t>
            </w:r>
          </w:p>
        </w:tc>
        <w:tc>
          <w:tcPr>
            <w:tcW w:w="1225" w:type="dxa"/>
            <w:hideMark/>
          </w:tcPr>
          <w:p w:rsidR="00C07D80" w:rsidRPr="0079578C" w:rsidRDefault="00C07D80" w:rsidP="005F269A">
            <w:pPr>
              <w:jc w:val="center"/>
              <w:rPr>
                <w:kern w:val="2"/>
                <w:sz w:val="24"/>
                <w:szCs w:val="24"/>
              </w:rPr>
            </w:pPr>
            <w:r w:rsidRPr="0079578C">
              <w:rPr>
                <w:kern w:val="2"/>
                <w:sz w:val="24"/>
                <w:szCs w:val="24"/>
              </w:rPr>
              <w:t>560,000</w:t>
            </w:r>
          </w:p>
        </w:tc>
        <w:tc>
          <w:tcPr>
            <w:tcW w:w="1225" w:type="dxa"/>
            <w:hideMark/>
          </w:tcPr>
          <w:p w:rsidR="00C07D80" w:rsidRPr="0079578C" w:rsidRDefault="00C07D80" w:rsidP="00524F56">
            <w:pPr>
              <w:jc w:val="center"/>
              <w:rPr>
                <w:kern w:val="2"/>
                <w:sz w:val="24"/>
                <w:szCs w:val="24"/>
              </w:rPr>
            </w:pPr>
            <w:r w:rsidRPr="0079578C">
              <w:rPr>
                <w:kern w:val="2"/>
                <w:sz w:val="24"/>
                <w:szCs w:val="24"/>
              </w:rPr>
              <w:t>481,910</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525,804</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525,804</w:t>
            </w:r>
          </w:p>
        </w:tc>
        <w:tc>
          <w:tcPr>
            <w:tcW w:w="1225" w:type="dxa"/>
            <w:shd w:val="clear" w:color="auto" w:fill="auto"/>
            <w:hideMark/>
          </w:tcPr>
          <w:p w:rsidR="00C07D80" w:rsidRPr="008B1B6C" w:rsidRDefault="00C07D80" w:rsidP="00C56E5D">
            <w:pPr>
              <w:jc w:val="center"/>
              <w:rPr>
                <w:kern w:val="2"/>
                <w:sz w:val="24"/>
                <w:szCs w:val="24"/>
              </w:rPr>
            </w:pPr>
            <w:r w:rsidRPr="008B1B6C">
              <w:rPr>
                <w:color w:val="000000"/>
                <w:sz w:val="24"/>
                <w:szCs w:val="24"/>
              </w:rPr>
              <w:t>525,804</w:t>
            </w:r>
          </w:p>
        </w:tc>
        <w:tc>
          <w:tcPr>
            <w:tcW w:w="1226" w:type="dxa"/>
            <w:shd w:val="clear" w:color="auto" w:fill="auto"/>
            <w:hideMark/>
          </w:tcPr>
          <w:p w:rsidR="00C07D80" w:rsidRPr="00C56E5D" w:rsidRDefault="00C07D80" w:rsidP="00C56E5D">
            <w:pPr>
              <w:jc w:val="center"/>
              <w:rPr>
                <w:kern w:val="2"/>
                <w:sz w:val="24"/>
                <w:szCs w:val="24"/>
                <w:highlight w:val="red"/>
              </w:rPr>
            </w:pPr>
            <w:r w:rsidRPr="00C56E5D">
              <w:rPr>
                <w:color w:val="000000"/>
                <w:sz w:val="24"/>
                <w:szCs w:val="24"/>
              </w:rPr>
              <w:t>525,80</w:t>
            </w:r>
            <w:r>
              <w:rPr>
                <w:color w:val="000000"/>
                <w:sz w:val="24"/>
                <w:szCs w:val="24"/>
              </w:rPr>
              <w:t>4</w:t>
            </w:r>
          </w:p>
        </w:tc>
        <w:tc>
          <w:tcPr>
            <w:tcW w:w="1225" w:type="dxa"/>
            <w:shd w:val="clear" w:color="auto" w:fill="auto"/>
          </w:tcPr>
          <w:p w:rsidR="00C07D80" w:rsidRPr="00C07D80" w:rsidRDefault="00C07D80" w:rsidP="00C56E5D">
            <w:pPr>
              <w:jc w:val="center"/>
              <w:rPr>
                <w:kern w:val="2"/>
                <w:sz w:val="24"/>
                <w:szCs w:val="24"/>
              </w:rPr>
            </w:pPr>
            <w:r w:rsidRPr="00C07D80">
              <w:rPr>
                <w:color w:val="000000"/>
                <w:sz w:val="24"/>
                <w:szCs w:val="24"/>
              </w:rPr>
              <w:t>525,804</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525,8</w:t>
            </w:r>
            <w:r>
              <w:rPr>
                <w:color w:val="000000"/>
                <w:sz w:val="24"/>
                <w:szCs w:val="24"/>
              </w:rPr>
              <w:t>04</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525,80</w:t>
            </w:r>
            <w:r>
              <w:rPr>
                <w:color w:val="000000"/>
                <w:sz w:val="24"/>
                <w:szCs w:val="24"/>
              </w:rPr>
              <w:t>4</w:t>
            </w:r>
          </w:p>
        </w:tc>
        <w:tc>
          <w:tcPr>
            <w:tcW w:w="1225" w:type="dxa"/>
            <w:shd w:val="clear" w:color="auto" w:fill="auto"/>
          </w:tcPr>
          <w:p w:rsidR="00C07D80" w:rsidRPr="00C56E5D" w:rsidRDefault="00C07D80" w:rsidP="008B1B6C">
            <w:pPr>
              <w:jc w:val="center"/>
              <w:rPr>
                <w:kern w:val="2"/>
                <w:sz w:val="24"/>
                <w:szCs w:val="24"/>
                <w:highlight w:val="red"/>
              </w:rPr>
            </w:pPr>
            <w:r w:rsidRPr="00C56E5D">
              <w:rPr>
                <w:color w:val="000000"/>
                <w:sz w:val="24"/>
                <w:szCs w:val="24"/>
              </w:rPr>
              <w:t>525,80</w:t>
            </w:r>
            <w:r>
              <w:rPr>
                <w:color w:val="000000"/>
                <w:sz w:val="24"/>
                <w:szCs w:val="24"/>
              </w:rPr>
              <w:t>4</w:t>
            </w:r>
          </w:p>
        </w:tc>
        <w:tc>
          <w:tcPr>
            <w:tcW w:w="1226" w:type="dxa"/>
            <w:shd w:val="clear" w:color="auto" w:fill="auto"/>
          </w:tcPr>
          <w:p w:rsidR="00C07D80" w:rsidRPr="00C56E5D" w:rsidRDefault="00C07D80" w:rsidP="00C07D80">
            <w:pPr>
              <w:jc w:val="center"/>
              <w:rPr>
                <w:kern w:val="2"/>
                <w:sz w:val="24"/>
                <w:szCs w:val="24"/>
                <w:highlight w:val="red"/>
              </w:rPr>
            </w:pPr>
            <w:r w:rsidRPr="00C56E5D">
              <w:rPr>
                <w:color w:val="000000"/>
                <w:sz w:val="24"/>
                <w:szCs w:val="24"/>
              </w:rPr>
              <w:t>525,80</w:t>
            </w:r>
            <w:r>
              <w:rPr>
                <w:color w:val="000000"/>
                <w:sz w:val="24"/>
                <w:szCs w:val="24"/>
              </w:rPr>
              <w:t>4</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w:t>
            </w:r>
          </w:p>
        </w:tc>
        <w:tc>
          <w:tcPr>
            <w:tcW w:w="4677" w:type="dxa"/>
            <w:hideMark/>
          </w:tcPr>
          <w:p w:rsidR="00C07D80" w:rsidRPr="0079578C" w:rsidRDefault="00C07D80" w:rsidP="00524F56">
            <w:pPr>
              <w:rPr>
                <w:kern w:val="2"/>
                <w:sz w:val="24"/>
                <w:szCs w:val="24"/>
              </w:rPr>
            </w:pPr>
            <w:r w:rsidRPr="0079578C">
              <w:rPr>
                <w:kern w:val="2"/>
                <w:sz w:val="24"/>
                <w:szCs w:val="24"/>
              </w:rPr>
              <w:t>Азовский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100,000</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kern w:val="2"/>
                <w:sz w:val="24"/>
                <w:szCs w:val="24"/>
              </w:rPr>
              <w:t>–</w:t>
            </w:r>
          </w:p>
        </w:tc>
        <w:tc>
          <w:tcPr>
            <w:tcW w:w="1226" w:type="dxa"/>
            <w:shd w:val="clear" w:color="auto" w:fill="auto"/>
            <w:hideMark/>
          </w:tcPr>
          <w:p w:rsidR="00C07D80" w:rsidRPr="00C56E5D" w:rsidRDefault="00C07D80" w:rsidP="00C56E5D">
            <w:pPr>
              <w:jc w:val="center"/>
              <w:rPr>
                <w:color w:val="000000"/>
                <w:sz w:val="24"/>
                <w:szCs w:val="24"/>
              </w:rPr>
            </w:pPr>
            <w:r w:rsidRPr="00C56E5D">
              <w:rPr>
                <w:color w:val="000000"/>
                <w:sz w:val="24"/>
                <w:szCs w:val="24"/>
              </w:rPr>
              <w:t>96,4</w:t>
            </w:r>
            <w:r>
              <w:rPr>
                <w:color w:val="000000"/>
                <w:sz w:val="24"/>
                <w:szCs w:val="24"/>
              </w:rPr>
              <w:t>04</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79578C">
              <w:rPr>
                <w:kern w:val="2"/>
                <w:sz w:val="24"/>
                <w:szCs w:val="24"/>
              </w:rPr>
              <w:t>–</w:t>
            </w:r>
          </w:p>
        </w:tc>
        <w:tc>
          <w:tcPr>
            <w:tcW w:w="1226" w:type="dxa"/>
            <w:shd w:val="clear" w:color="auto" w:fill="auto"/>
          </w:tcPr>
          <w:p w:rsidR="00C07D80" w:rsidRPr="00C56E5D" w:rsidRDefault="00C07D80" w:rsidP="00C07D80">
            <w:pPr>
              <w:jc w:val="center"/>
              <w:rPr>
                <w:color w:val="000000"/>
                <w:sz w:val="24"/>
                <w:szCs w:val="24"/>
              </w:rPr>
            </w:pPr>
            <w:r w:rsidRPr="00C56E5D">
              <w:rPr>
                <w:color w:val="000000"/>
                <w:sz w:val="24"/>
                <w:szCs w:val="24"/>
              </w:rPr>
              <w:t>96,4</w:t>
            </w:r>
            <w:r>
              <w:rPr>
                <w:color w:val="000000"/>
                <w:sz w:val="24"/>
                <w:szCs w:val="24"/>
              </w:rPr>
              <w:t>04</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w:t>
            </w:r>
          </w:p>
        </w:tc>
        <w:tc>
          <w:tcPr>
            <w:tcW w:w="4677" w:type="dxa"/>
            <w:hideMark/>
          </w:tcPr>
          <w:p w:rsidR="00C07D80" w:rsidRPr="0079578C" w:rsidRDefault="00C07D80" w:rsidP="00524F56">
            <w:pPr>
              <w:rPr>
                <w:kern w:val="2"/>
                <w:sz w:val="24"/>
                <w:szCs w:val="24"/>
              </w:rPr>
            </w:pPr>
            <w:r w:rsidRPr="0079578C">
              <w:rPr>
                <w:kern w:val="2"/>
                <w:sz w:val="24"/>
                <w:szCs w:val="24"/>
              </w:rPr>
              <w:t>Аксайский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20,000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15,000</w:t>
            </w:r>
          </w:p>
        </w:tc>
        <w:tc>
          <w:tcPr>
            <w:tcW w:w="1226" w:type="dxa"/>
            <w:shd w:val="clear" w:color="auto" w:fill="auto"/>
            <w:hideMark/>
          </w:tcPr>
          <w:p w:rsidR="00C07D80" w:rsidRPr="00C56E5D" w:rsidRDefault="00C07D80" w:rsidP="00C56E5D">
            <w:pPr>
              <w:jc w:val="center"/>
              <w:rPr>
                <w:color w:val="000000"/>
                <w:sz w:val="24"/>
                <w:szCs w:val="24"/>
              </w:rPr>
            </w:pPr>
            <w:r w:rsidRPr="00D25831">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15</w:t>
            </w:r>
            <w:r>
              <w:rPr>
                <w:color w:val="000000"/>
                <w:sz w:val="24"/>
                <w:szCs w:val="24"/>
              </w:rPr>
              <w:t>,000</w:t>
            </w:r>
          </w:p>
        </w:tc>
        <w:tc>
          <w:tcPr>
            <w:tcW w:w="1226" w:type="dxa"/>
            <w:shd w:val="clear" w:color="auto" w:fill="auto"/>
          </w:tcPr>
          <w:p w:rsidR="00C07D80" w:rsidRPr="00C56E5D" w:rsidRDefault="00C07D80" w:rsidP="00C07D80">
            <w:pPr>
              <w:jc w:val="center"/>
              <w:rPr>
                <w:color w:val="000000"/>
                <w:sz w:val="24"/>
                <w:szCs w:val="24"/>
              </w:rPr>
            </w:pPr>
            <w:r w:rsidRPr="00D25831">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w:t>
            </w:r>
          </w:p>
        </w:tc>
        <w:tc>
          <w:tcPr>
            <w:tcW w:w="4677" w:type="dxa"/>
            <w:hideMark/>
          </w:tcPr>
          <w:p w:rsidR="00C07D80" w:rsidRPr="0079578C" w:rsidRDefault="00C07D80" w:rsidP="00524F56">
            <w:pPr>
              <w:rPr>
                <w:kern w:val="2"/>
                <w:sz w:val="24"/>
                <w:szCs w:val="24"/>
              </w:rPr>
            </w:pPr>
            <w:r w:rsidRPr="0079578C">
              <w:rPr>
                <w:kern w:val="2"/>
                <w:sz w:val="24"/>
                <w:szCs w:val="24"/>
              </w:rPr>
              <w:t>Багаевский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18,000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kern w:val="2"/>
                <w:sz w:val="24"/>
                <w:szCs w:val="24"/>
              </w:rPr>
              <w:t>–</w:t>
            </w:r>
          </w:p>
        </w:tc>
        <w:tc>
          <w:tcPr>
            <w:tcW w:w="1226" w:type="dxa"/>
            <w:shd w:val="clear" w:color="auto" w:fill="auto"/>
            <w:hideMark/>
          </w:tcPr>
          <w:p w:rsidR="00C07D80" w:rsidRPr="00C56E5D" w:rsidRDefault="00C07D80" w:rsidP="00C56E5D">
            <w:pPr>
              <w:jc w:val="center"/>
              <w:rPr>
                <w:color w:val="000000"/>
                <w:sz w:val="24"/>
                <w:szCs w:val="24"/>
              </w:rPr>
            </w:pPr>
            <w:r w:rsidRPr="00C56E5D">
              <w:rPr>
                <w:color w:val="000000"/>
                <w:sz w:val="24"/>
                <w:szCs w:val="24"/>
              </w:rPr>
              <w:t>20</w:t>
            </w:r>
            <w:r>
              <w:rPr>
                <w:color w:val="000000"/>
                <w:sz w:val="24"/>
                <w:szCs w:val="24"/>
              </w:rPr>
              <w:t>,000</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79578C">
              <w:rPr>
                <w:kern w:val="2"/>
                <w:sz w:val="24"/>
                <w:szCs w:val="24"/>
              </w:rPr>
              <w:t>–</w:t>
            </w:r>
          </w:p>
        </w:tc>
        <w:tc>
          <w:tcPr>
            <w:tcW w:w="1226" w:type="dxa"/>
            <w:shd w:val="clear" w:color="auto" w:fill="auto"/>
          </w:tcPr>
          <w:p w:rsidR="00C07D80" w:rsidRPr="00C56E5D" w:rsidRDefault="00C07D80" w:rsidP="00C07D80">
            <w:pPr>
              <w:jc w:val="center"/>
              <w:rPr>
                <w:color w:val="000000"/>
                <w:sz w:val="24"/>
                <w:szCs w:val="24"/>
              </w:rPr>
            </w:pPr>
            <w:r w:rsidRPr="00C56E5D">
              <w:rPr>
                <w:color w:val="000000"/>
                <w:sz w:val="24"/>
                <w:szCs w:val="24"/>
              </w:rPr>
              <w:t>20</w:t>
            </w:r>
            <w:r>
              <w:rPr>
                <w:color w:val="000000"/>
                <w:sz w:val="24"/>
                <w:szCs w:val="24"/>
              </w:rPr>
              <w:t>,000</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4.</w:t>
            </w:r>
          </w:p>
        </w:tc>
        <w:tc>
          <w:tcPr>
            <w:tcW w:w="4677" w:type="dxa"/>
            <w:hideMark/>
          </w:tcPr>
          <w:p w:rsidR="00C07D80" w:rsidRPr="0079578C" w:rsidRDefault="00C07D80" w:rsidP="00524F56">
            <w:pPr>
              <w:rPr>
                <w:kern w:val="2"/>
                <w:sz w:val="24"/>
                <w:szCs w:val="24"/>
              </w:rPr>
            </w:pPr>
            <w:r w:rsidRPr="0079578C">
              <w:rPr>
                <w:kern w:val="2"/>
                <w:sz w:val="24"/>
                <w:szCs w:val="24"/>
              </w:rPr>
              <w:t>Белокалитвинский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75,002</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54,000</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54</w:t>
            </w:r>
            <w:r>
              <w:rPr>
                <w:color w:val="000000"/>
                <w:sz w:val="24"/>
                <w:szCs w:val="24"/>
              </w:rPr>
              <w:t>,000</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5.</w:t>
            </w:r>
          </w:p>
        </w:tc>
        <w:tc>
          <w:tcPr>
            <w:tcW w:w="4677" w:type="dxa"/>
            <w:hideMark/>
          </w:tcPr>
          <w:p w:rsidR="00C07D80" w:rsidRPr="0079578C" w:rsidRDefault="00C07D80" w:rsidP="00524F56">
            <w:pPr>
              <w:rPr>
                <w:kern w:val="2"/>
                <w:sz w:val="24"/>
                <w:szCs w:val="24"/>
              </w:rPr>
            </w:pPr>
            <w:r w:rsidRPr="0079578C">
              <w:rPr>
                <w:kern w:val="2"/>
                <w:sz w:val="24"/>
                <w:szCs w:val="24"/>
              </w:rPr>
              <w:t>Боковский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44,400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45,000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45</w:t>
            </w:r>
            <w:r>
              <w:rPr>
                <w:color w:val="000000"/>
                <w:sz w:val="24"/>
                <w:szCs w:val="24"/>
              </w:rPr>
              <w:t>,000</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6.</w:t>
            </w:r>
          </w:p>
        </w:tc>
        <w:tc>
          <w:tcPr>
            <w:tcW w:w="4677" w:type="dxa"/>
            <w:hideMark/>
          </w:tcPr>
          <w:p w:rsidR="00C07D80" w:rsidRPr="0079578C" w:rsidRDefault="00C07D80" w:rsidP="00524F56">
            <w:pPr>
              <w:rPr>
                <w:kern w:val="2"/>
                <w:sz w:val="24"/>
                <w:szCs w:val="24"/>
              </w:rPr>
            </w:pPr>
            <w:r w:rsidRPr="0079578C">
              <w:rPr>
                <w:kern w:val="2"/>
                <w:sz w:val="24"/>
                <w:szCs w:val="24"/>
              </w:rPr>
              <w:t xml:space="preserve">Верхнедонской район </w:t>
            </w:r>
          </w:p>
        </w:tc>
        <w:tc>
          <w:tcPr>
            <w:tcW w:w="1225" w:type="dxa"/>
            <w:hideMark/>
          </w:tcPr>
          <w:p w:rsidR="00C07D80" w:rsidRPr="0079578C" w:rsidRDefault="00C07D80" w:rsidP="005F269A">
            <w:pPr>
              <w:jc w:val="center"/>
              <w:rPr>
                <w:kern w:val="2"/>
                <w:sz w:val="24"/>
                <w:szCs w:val="24"/>
              </w:rPr>
            </w:pPr>
            <w:r w:rsidRPr="0079578C">
              <w:rPr>
                <w:kern w:val="2"/>
                <w:sz w:val="24"/>
                <w:szCs w:val="24"/>
              </w:rPr>
              <w:t>69,250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50,000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50</w:t>
            </w:r>
            <w:r>
              <w:rPr>
                <w:color w:val="000000"/>
                <w:sz w:val="24"/>
                <w:szCs w:val="24"/>
              </w:rPr>
              <w:t>,000</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7.</w:t>
            </w:r>
          </w:p>
        </w:tc>
        <w:tc>
          <w:tcPr>
            <w:tcW w:w="4677" w:type="dxa"/>
            <w:hideMark/>
          </w:tcPr>
          <w:p w:rsidR="00C07D80" w:rsidRPr="0079578C" w:rsidRDefault="00C07D80" w:rsidP="00524F56">
            <w:pPr>
              <w:rPr>
                <w:kern w:val="2"/>
                <w:sz w:val="24"/>
                <w:szCs w:val="24"/>
              </w:rPr>
            </w:pPr>
            <w:r w:rsidRPr="0079578C">
              <w:rPr>
                <w:kern w:val="2"/>
                <w:sz w:val="24"/>
                <w:szCs w:val="24"/>
              </w:rPr>
              <w:t>Веселовский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33,400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37,000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37</w:t>
            </w:r>
            <w:r>
              <w:rPr>
                <w:color w:val="000000"/>
                <w:sz w:val="24"/>
                <w:szCs w:val="24"/>
              </w:rPr>
              <w:t>,000</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8.</w:t>
            </w:r>
          </w:p>
        </w:tc>
        <w:tc>
          <w:tcPr>
            <w:tcW w:w="4677" w:type="dxa"/>
            <w:hideMark/>
          </w:tcPr>
          <w:p w:rsidR="00C07D80" w:rsidRPr="0079578C" w:rsidRDefault="00C07D80" w:rsidP="00524F56">
            <w:pPr>
              <w:rPr>
                <w:kern w:val="2"/>
                <w:sz w:val="24"/>
                <w:szCs w:val="24"/>
              </w:rPr>
            </w:pPr>
            <w:r w:rsidRPr="0079578C">
              <w:rPr>
                <w:kern w:val="2"/>
                <w:sz w:val="24"/>
                <w:szCs w:val="24"/>
              </w:rPr>
              <w:t>Волгодонской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34,600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34,104</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D25831">
              <w:rPr>
                <w:kern w:val="2"/>
                <w:sz w:val="24"/>
                <w:szCs w:val="24"/>
              </w:rPr>
              <w:t>–</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9.</w:t>
            </w:r>
          </w:p>
        </w:tc>
        <w:tc>
          <w:tcPr>
            <w:tcW w:w="4677" w:type="dxa"/>
            <w:hideMark/>
          </w:tcPr>
          <w:p w:rsidR="00C07D80" w:rsidRPr="0079578C" w:rsidRDefault="00C07D80" w:rsidP="00524F56">
            <w:pPr>
              <w:rPr>
                <w:kern w:val="2"/>
                <w:sz w:val="24"/>
                <w:szCs w:val="24"/>
              </w:rPr>
            </w:pPr>
            <w:r w:rsidRPr="0079578C">
              <w:rPr>
                <w:kern w:val="2"/>
                <w:sz w:val="24"/>
                <w:szCs w:val="24"/>
              </w:rPr>
              <w:t>Дубовский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80,000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64,204</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64,2</w:t>
            </w:r>
            <w:r>
              <w:rPr>
                <w:color w:val="000000"/>
                <w:sz w:val="24"/>
                <w:szCs w:val="24"/>
              </w:rPr>
              <w:t>04</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10.</w:t>
            </w:r>
          </w:p>
        </w:tc>
        <w:tc>
          <w:tcPr>
            <w:tcW w:w="4677" w:type="dxa"/>
            <w:hideMark/>
          </w:tcPr>
          <w:p w:rsidR="00C07D80" w:rsidRPr="0079578C" w:rsidRDefault="00C07D80" w:rsidP="00524F56">
            <w:pPr>
              <w:rPr>
                <w:kern w:val="2"/>
                <w:sz w:val="24"/>
                <w:szCs w:val="24"/>
              </w:rPr>
            </w:pPr>
            <w:r w:rsidRPr="0079578C">
              <w:rPr>
                <w:kern w:val="2"/>
                <w:sz w:val="24"/>
                <w:szCs w:val="24"/>
              </w:rPr>
              <w:t>Егорлыкский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35,000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67,000</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11.</w:t>
            </w:r>
          </w:p>
        </w:tc>
        <w:tc>
          <w:tcPr>
            <w:tcW w:w="4677" w:type="dxa"/>
            <w:hideMark/>
          </w:tcPr>
          <w:p w:rsidR="00C07D80" w:rsidRPr="0079578C" w:rsidRDefault="00C07D80" w:rsidP="00524F56">
            <w:pPr>
              <w:rPr>
                <w:kern w:val="2"/>
                <w:sz w:val="24"/>
                <w:szCs w:val="24"/>
              </w:rPr>
            </w:pPr>
            <w:r w:rsidRPr="0079578C">
              <w:rPr>
                <w:kern w:val="2"/>
                <w:sz w:val="24"/>
                <w:szCs w:val="24"/>
              </w:rPr>
              <w:t>Заветинский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64,700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61,000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61</w:t>
            </w:r>
            <w:r>
              <w:rPr>
                <w:color w:val="000000"/>
                <w:sz w:val="24"/>
                <w:szCs w:val="24"/>
              </w:rPr>
              <w:t>,000</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12.</w:t>
            </w:r>
          </w:p>
        </w:tc>
        <w:tc>
          <w:tcPr>
            <w:tcW w:w="4677" w:type="dxa"/>
            <w:hideMark/>
          </w:tcPr>
          <w:p w:rsidR="00C07D80" w:rsidRPr="0079578C" w:rsidRDefault="00C07D80" w:rsidP="00524F56">
            <w:pPr>
              <w:rPr>
                <w:kern w:val="2"/>
                <w:sz w:val="24"/>
                <w:szCs w:val="24"/>
              </w:rPr>
            </w:pPr>
            <w:r w:rsidRPr="0079578C">
              <w:rPr>
                <w:kern w:val="2"/>
                <w:sz w:val="24"/>
                <w:szCs w:val="24"/>
              </w:rPr>
              <w:t>Зерноградский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88,000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100,000</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076C09">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13.</w:t>
            </w:r>
          </w:p>
        </w:tc>
        <w:tc>
          <w:tcPr>
            <w:tcW w:w="4677" w:type="dxa"/>
            <w:hideMark/>
          </w:tcPr>
          <w:p w:rsidR="00C07D80" w:rsidRPr="0079578C" w:rsidRDefault="00C07D80" w:rsidP="00524F56">
            <w:pPr>
              <w:rPr>
                <w:kern w:val="2"/>
                <w:sz w:val="24"/>
                <w:szCs w:val="24"/>
              </w:rPr>
            </w:pPr>
            <w:r w:rsidRPr="0079578C">
              <w:rPr>
                <w:kern w:val="2"/>
                <w:sz w:val="24"/>
                <w:szCs w:val="24"/>
              </w:rPr>
              <w:t>Зимовниковский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210,000</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146,000</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146</w:t>
            </w:r>
            <w:r>
              <w:rPr>
                <w:color w:val="000000"/>
                <w:sz w:val="24"/>
                <w:szCs w:val="24"/>
              </w:rPr>
              <w:t>,000</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14.</w:t>
            </w:r>
          </w:p>
        </w:tc>
        <w:tc>
          <w:tcPr>
            <w:tcW w:w="4677" w:type="dxa"/>
            <w:hideMark/>
          </w:tcPr>
          <w:p w:rsidR="00C07D80" w:rsidRPr="0079578C" w:rsidRDefault="00C07D80" w:rsidP="00524F56">
            <w:pPr>
              <w:rPr>
                <w:kern w:val="2"/>
                <w:sz w:val="24"/>
                <w:szCs w:val="24"/>
              </w:rPr>
            </w:pPr>
            <w:r w:rsidRPr="0079578C">
              <w:rPr>
                <w:kern w:val="2"/>
                <w:sz w:val="24"/>
                <w:szCs w:val="24"/>
              </w:rPr>
              <w:t>Кагальницкий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73,000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55,000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872D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55</w:t>
            </w:r>
            <w:r>
              <w:rPr>
                <w:color w:val="000000"/>
                <w:sz w:val="24"/>
                <w:szCs w:val="24"/>
              </w:rPr>
              <w:t>,000</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3872DB">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15.</w:t>
            </w:r>
          </w:p>
        </w:tc>
        <w:tc>
          <w:tcPr>
            <w:tcW w:w="4677" w:type="dxa"/>
            <w:hideMark/>
          </w:tcPr>
          <w:p w:rsidR="00C07D80" w:rsidRPr="0079578C" w:rsidRDefault="00C07D80" w:rsidP="00524F56">
            <w:pPr>
              <w:rPr>
                <w:kern w:val="2"/>
                <w:sz w:val="24"/>
                <w:szCs w:val="24"/>
              </w:rPr>
            </w:pPr>
            <w:r w:rsidRPr="0079578C">
              <w:rPr>
                <w:kern w:val="2"/>
                <w:sz w:val="24"/>
                <w:szCs w:val="24"/>
              </w:rPr>
              <w:t>Каменский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75,000</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Pr="00C56E5D" w:rsidRDefault="00C07D80" w:rsidP="00C56E5D">
            <w:pPr>
              <w:jc w:val="center"/>
              <w:rPr>
                <w:color w:val="000000"/>
                <w:sz w:val="24"/>
                <w:szCs w:val="24"/>
              </w:rPr>
            </w:pPr>
            <w:r w:rsidRPr="00C56E5D">
              <w:rPr>
                <w:color w:val="000000"/>
                <w:sz w:val="24"/>
                <w:szCs w:val="24"/>
              </w:rPr>
              <w:t>69</w:t>
            </w:r>
            <w:r>
              <w:rPr>
                <w:color w:val="000000"/>
                <w:sz w:val="24"/>
                <w:szCs w:val="24"/>
              </w:rPr>
              <w:t>,000</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Pr="00C56E5D" w:rsidRDefault="00C07D80" w:rsidP="00C07D80">
            <w:pPr>
              <w:jc w:val="center"/>
              <w:rPr>
                <w:color w:val="000000"/>
                <w:sz w:val="24"/>
                <w:szCs w:val="24"/>
              </w:rPr>
            </w:pPr>
            <w:r w:rsidRPr="00C56E5D">
              <w:rPr>
                <w:color w:val="000000"/>
                <w:sz w:val="24"/>
                <w:szCs w:val="24"/>
              </w:rPr>
              <w:t>69</w:t>
            </w:r>
            <w:r>
              <w:rPr>
                <w:color w:val="000000"/>
                <w:sz w:val="24"/>
                <w:szCs w:val="24"/>
              </w:rPr>
              <w:t>,000</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16.</w:t>
            </w:r>
          </w:p>
        </w:tc>
        <w:tc>
          <w:tcPr>
            <w:tcW w:w="4677" w:type="dxa"/>
            <w:hideMark/>
          </w:tcPr>
          <w:p w:rsidR="00C07D80" w:rsidRPr="0079578C" w:rsidRDefault="00C07D80" w:rsidP="00524F56">
            <w:pPr>
              <w:rPr>
                <w:kern w:val="2"/>
                <w:sz w:val="24"/>
                <w:szCs w:val="24"/>
              </w:rPr>
            </w:pPr>
            <w:r w:rsidRPr="0079578C">
              <w:rPr>
                <w:kern w:val="2"/>
                <w:sz w:val="24"/>
                <w:szCs w:val="24"/>
              </w:rPr>
              <w:t>Кашарский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61,000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D90C1D">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81,000</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D90C1D">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17.</w:t>
            </w:r>
          </w:p>
        </w:tc>
        <w:tc>
          <w:tcPr>
            <w:tcW w:w="4677" w:type="dxa"/>
            <w:hideMark/>
          </w:tcPr>
          <w:p w:rsidR="00C07D80" w:rsidRPr="0079578C" w:rsidRDefault="00C07D80" w:rsidP="00524F56">
            <w:pPr>
              <w:rPr>
                <w:kern w:val="2"/>
                <w:sz w:val="24"/>
                <w:szCs w:val="24"/>
              </w:rPr>
            </w:pPr>
            <w:r w:rsidRPr="0079578C">
              <w:rPr>
                <w:kern w:val="2"/>
                <w:sz w:val="24"/>
                <w:szCs w:val="24"/>
              </w:rPr>
              <w:t>Константиновский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53,000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D90C1D">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53</w:t>
            </w:r>
            <w:r>
              <w:rPr>
                <w:color w:val="000000"/>
                <w:sz w:val="24"/>
                <w:szCs w:val="24"/>
              </w:rPr>
              <w:t>,000</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D90C1D">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18.</w:t>
            </w:r>
          </w:p>
        </w:tc>
        <w:tc>
          <w:tcPr>
            <w:tcW w:w="4677" w:type="dxa"/>
            <w:hideMark/>
          </w:tcPr>
          <w:p w:rsidR="00C07D80" w:rsidRPr="0079578C" w:rsidRDefault="00C07D80" w:rsidP="00524F56">
            <w:pPr>
              <w:rPr>
                <w:kern w:val="2"/>
                <w:sz w:val="24"/>
                <w:szCs w:val="24"/>
              </w:rPr>
            </w:pPr>
            <w:r w:rsidRPr="0079578C">
              <w:rPr>
                <w:kern w:val="2"/>
                <w:sz w:val="24"/>
                <w:szCs w:val="24"/>
              </w:rPr>
              <w:t>Красносулинский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65,000</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Pr="00C56E5D" w:rsidRDefault="00C07D80" w:rsidP="00C56E5D">
            <w:pPr>
              <w:jc w:val="center"/>
              <w:rPr>
                <w:color w:val="000000"/>
                <w:sz w:val="24"/>
                <w:szCs w:val="24"/>
              </w:rPr>
            </w:pPr>
            <w:r w:rsidRPr="00C56E5D">
              <w:rPr>
                <w:color w:val="000000"/>
                <w:sz w:val="24"/>
                <w:szCs w:val="24"/>
              </w:rPr>
              <w:t>68</w:t>
            </w:r>
            <w:r>
              <w:rPr>
                <w:color w:val="000000"/>
                <w:sz w:val="24"/>
                <w:szCs w:val="24"/>
              </w:rPr>
              <w:t>,000</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693694">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Pr="00C56E5D" w:rsidRDefault="00C07D80" w:rsidP="00C07D80">
            <w:pPr>
              <w:jc w:val="center"/>
              <w:rPr>
                <w:color w:val="000000"/>
                <w:sz w:val="24"/>
                <w:szCs w:val="24"/>
              </w:rPr>
            </w:pPr>
            <w:r w:rsidRPr="00C56E5D">
              <w:rPr>
                <w:color w:val="000000"/>
                <w:sz w:val="24"/>
                <w:szCs w:val="24"/>
              </w:rPr>
              <w:t>68</w:t>
            </w:r>
            <w:r>
              <w:rPr>
                <w:color w:val="000000"/>
                <w:sz w:val="24"/>
                <w:szCs w:val="24"/>
              </w:rPr>
              <w:t>,000</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19.</w:t>
            </w:r>
          </w:p>
        </w:tc>
        <w:tc>
          <w:tcPr>
            <w:tcW w:w="4677" w:type="dxa"/>
            <w:hideMark/>
          </w:tcPr>
          <w:p w:rsidR="00C07D80" w:rsidRPr="0079578C" w:rsidRDefault="00C07D80" w:rsidP="00524F56">
            <w:pPr>
              <w:rPr>
                <w:kern w:val="2"/>
                <w:sz w:val="24"/>
                <w:szCs w:val="24"/>
              </w:rPr>
            </w:pPr>
            <w:r w:rsidRPr="0079578C">
              <w:rPr>
                <w:kern w:val="2"/>
                <w:sz w:val="24"/>
                <w:szCs w:val="24"/>
              </w:rPr>
              <w:t>Куйбышевский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20,000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5916D3">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20</w:t>
            </w:r>
            <w:r>
              <w:rPr>
                <w:color w:val="000000"/>
                <w:sz w:val="24"/>
                <w:szCs w:val="24"/>
              </w:rPr>
              <w:t>,000</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5916D3">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20.</w:t>
            </w:r>
          </w:p>
        </w:tc>
        <w:tc>
          <w:tcPr>
            <w:tcW w:w="4677" w:type="dxa"/>
            <w:hideMark/>
          </w:tcPr>
          <w:p w:rsidR="00C07D80" w:rsidRPr="0079578C" w:rsidRDefault="00C07D80" w:rsidP="00524F56">
            <w:pPr>
              <w:rPr>
                <w:kern w:val="2"/>
                <w:sz w:val="24"/>
                <w:szCs w:val="24"/>
              </w:rPr>
            </w:pPr>
            <w:r w:rsidRPr="0079578C">
              <w:rPr>
                <w:kern w:val="2"/>
                <w:sz w:val="24"/>
                <w:szCs w:val="24"/>
              </w:rPr>
              <w:t>Мартыновский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92,900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52,000</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5916D3">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52</w:t>
            </w:r>
            <w:r>
              <w:rPr>
                <w:color w:val="000000"/>
                <w:sz w:val="24"/>
                <w:szCs w:val="24"/>
              </w:rPr>
              <w:t>,000</w:t>
            </w:r>
          </w:p>
        </w:tc>
        <w:tc>
          <w:tcPr>
            <w:tcW w:w="1226" w:type="dxa"/>
            <w:shd w:val="clear" w:color="auto" w:fill="auto"/>
          </w:tcPr>
          <w:p w:rsidR="00C07D80" w:rsidRPr="00C56E5D" w:rsidRDefault="00C07D80" w:rsidP="008B1B6C">
            <w:pPr>
              <w:jc w:val="center"/>
              <w:rPr>
                <w:color w:val="000000"/>
                <w:sz w:val="24"/>
                <w:szCs w:val="24"/>
              </w:rPr>
            </w:pPr>
            <w:r w:rsidRPr="0079578C">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5916D3">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21.</w:t>
            </w:r>
          </w:p>
        </w:tc>
        <w:tc>
          <w:tcPr>
            <w:tcW w:w="4677" w:type="dxa"/>
            <w:hideMark/>
          </w:tcPr>
          <w:p w:rsidR="00C07D80" w:rsidRPr="0079578C" w:rsidRDefault="00C07D80" w:rsidP="00524F56">
            <w:pPr>
              <w:rPr>
                <w:kern w:val="2"/>
                <w:sz w:val="24"/>
                <w:szCs w:val="24"/>
              </w:rPr>
            </w:pPr>
            <w:r w:rsidRPr="0079578C">
              <w:rPr>
                <w:kern w:val="2"/>
                <w:sz w:val="24"/>
                <w:szCs w:val="24"/>
              </w:rPr>
              <w:t>Матвеево-Курганский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80,000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75,000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5916D3">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75</w:t>
            </w:r>
            <w:r>
              <w:rPr>
                <w:color w:val="000000"/>
                <w:sz w:val="24"/>
                <w:szCs w:val="24"/>
              </w:rPr>
              <w:t>,000</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5916D3">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22.</w:t>
            </w:r>
          </w:p>
        </w:tc>
        <w:tc>
          <w:tcPr>
            <w:tcW w:w="4677" w:type="dxa"/>
            <w:hideMark/>
          </w:tcPr>
          <w:p w:rsidR="00C07D80" w:rsidRPr="0079578C" w:rsidRDefault="00C07D80" w:rsidP="00524F56">
            <w:pPr>
              <w:rPr>
                <w:kern w:val="2"/>
                <w:sz w:val="24"/>
                <w:szCs w:val="24"/>
              </w:rPr>
            </w:pPr>
            <w:r w:rsidRPr="0079578C">
              <w:rPr>
                <w:kern w:val="2"/>
                <w:sz w:val="24"/>
                <w:szCs w:val="24"/>
              </w:rPr>
              <w:t>Миллеровский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126,750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80,504</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5916D3">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80,5</w:t>
            </w:r>
            <w:r>
              <w:rPr>
                <w:color w:val="000000"/>
                <w:sz w:val="24"/>
                <w:szCs w:val="24"/>
              </w:rPr>
              <w:t>04</w:t>
            </w:r>
          </w:p>
        </w:tc>
        <w:tc>
          <w:tcPr>
            <w:tcW w:w="1226" w:type="dxa"/>
            <w:shd w:val="clear" w:color="auto" w:fill="auto"/>
          </w:tcPr>
          <w:p w:rsidR="00C07D80" w:rsidRDefault="00C07D80" w:rsidP="008B1B6C">
            <w:pPr>
              <w:jc w:val="center"/>
            </w:pPr>
            <w:r w:rsidRPr="000917C9">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5916D3">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23.</w:t>
            </w:r>
          </w:p>
        </w:tc>
        <w:tc>
          <w:tcPr>
            <w:tcW w:w="4677" w:type="dxa"/>
            <w:hideMark/>
          </w:tcPr>
          <w:p w:rsidR="00C07D80" w:rsidRPr="0079578C" w:rsidRDefault="00C07D80" w:rsidP="00524F56">
            <w:pPr>
              <w:rPr>
                <w:kern w:val="2"/>
                <w:sz w:val="24"/>
                <w:szCs w:val="24"/>
              </w:rPr>
            </w:pPr>
            <w:r w:rsidRPr="0079578C">
              <w:rPr>
                <w:kern w:val="2"/>
                <w:sz w:val="24"/>
                <w:szCs w:val="24"/>
              </w:rPr>
              <w:t>Милютинский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49,000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5916D3">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45,000</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0917C9">
              <w:rPr>
                <w:kern w:val="2"/>
                <w:sz w:val="24"/>
                <w:szCs w:val="24"/>
              </w:rPr>
              <w:t>–</w:t>
            </w:r>
          </w:p>
        </w:tc>
        <w:tc>
          <w:tcPr>
            <w:tcW w:w="1225" w:type="dxa"/>
            <w:shd w:val="clear" w:color="auto" w:fill="auto"/>
          </w:tcPr>
          <w:p w:rsidR="00C07D80" w:rsidRDefault="00C07D80" w:rsidP="008B1B6C">
            <w:pPr>
              <w:jc w:val="center"/>
            </w:pPr>
            <w:r w:rsidRPr="003410E7">
              <w:rPr>
                <w:kern w:val="2"/>
                <w:sz w:val="24"/>
                <w:szCs w:val="24"/>
              </w:rPr>
              <w:t>–</w:t>
            </w:r>
          </w:p>
        </w:tc>
        <w:tc>
          <w:tcPr>
            <w:tcW w:w="1226" w:type="dxa"/>
            <w:shd w:val="clear" w:color="auto" w:fill="auto"/>
          </w:tcPr>
          <w:p w:rsidR="00C07D80" w:rsidRDefault="00C07D80" w:rsidP="00C07D80">
            <w:pPr>
              <w:jc w:val="center"/>
            </w:pPr>
            <w:r w:rsidRPr="005916D3">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24.</w:t>
            </w:r>
          </w:p>
        </w:tc>
        <w:tc>
          <w:tcPr>
            <w:tcW w:w="4677" w:type="dxa"/>
            <w:hideMark/>
          </w:tcPr>
          <w:p w:rsidR="00C07D80" w:rsidRPr="0079578C" w:rsidRDefault="00C07D80" w:rsidP="00524F56">
            <w:pPr>
              <w:rPr>
                <w:kern w:val="2"/>
                <w:sz w:val="24"/>
                <w:szCs w:val="24"/>
              </w:rPr>
            </w:pPr>
            <w:r w:rsidRPr="0079578C">
              <w:rPr>
                <w:kern w:val="2"/>
                <w:sz w:val="24"/>
                <w:szCs w:val="24"/>
              </w:rPr>
              <w:t>Морозовский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110,000</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74,000</w:t>
            </w:r>
          </w:p>
        </w:tc>
        <w:tc>
          <w:tcPr>
            <w:tcW w:w="1226" w:type="dxa"/>
            <w:shd w:val="clear" w:color="auto" w:fill="auto"/>
            <w:hideMark/>
          </w:tcPr>
          <w:p w:rsidR="00C07D80" w:rsidRDefault="00C07D80" w:rsidP="008B1B6C">
            <w:pPr>
              <w:jc w:val="center"/>
            </w:pPr>
            <w:r w:rsidRPr="005916D3">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0917C9">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74</w:t>
            </w:r>
            <w:r>
              <w:rPr>
                <w:color w:val="000000"/>
                <w:sz w:val="24"/>
                <w:szCs w:val="24"/>
              </w:rPr>
              <w:t>,000</w:t>
            </w:r>
          </w:p>
        </w:tc>
        <w:tc>
          <w:tcPr>
            <w:tcW w:w="1226" w:type="dxa"/>
            <w:shd w:val="clear" w:color="auto" w:fill="auto"/>
          </w:tcPr>
          <w:p w:rsidR="00C07D80" w:rsidRDefault="00C07D80" w:rsidP="00C07D80">
            <w:pPr>
              <w:jc w:val="center"/>
            </w:pPr>
            <w:r w:rsidRPr="005916D3">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25.</w:t>
            </w:r>
          </w:p>
        </w:tc>
        <w:tc>
          <w:tcPr>
            <w:tcW w:w="4677" w:type="dxa"/>
            <w:hideMark/>
          </w:tcPr>
          <w:p w:rsidR="00C07D80" w:rsidRPr="0079578C" w:rsidRDefault="00C07D80" w:rsidP="00524F56">
            <w:pPr>
              <w:rPr>
                <w:kern w:val="2"/>
                <w:sz w:val="24"/>
                <w:szCs w:val="24"/>
              </w:rPr>
            </w:pPr>
            <w:r w:rsidRPr="0079578C">
              <w:rPr>
                <w:kern w:val="2"/>
                <w:sz w:val="24"/>
                <w:szCs w:val="24"/>
              </w:rPr>
              <w:t>Мясниковский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35,000</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Pr="00C56E5D" w:rsidRDefault="00C07D80" w:rsidP="00C56E5D">
            <w:pPr>
              <w:jc w:val="center"/>
              <w:rPr>
                <w:color w:val="000000"/>
                <w:sz w:val="24"/>
                <w:szCs w:val="24"/>
              </w:rPr>
            </w:pPr>
            <w:r w:rsidRPr="00C56E5D">
              <w:rPr>
                <w:color w:val="000000"/>
                <w:sz w:val="24"/>
                <w:szCs w:val="24"/>
              </w:rPr>
              <w:t>25</w:t>
            </w:r>
            <w:r>
              <w:rPr>
                <w:color w:val="000000"/>
                <w:sz w:val="24"/>
                <w:szCs w:val="24"/>
              </w:rPr>
              <w:t>,000</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Default="00C07D80" w:rsidP="008B1B6C">
            <w:pPr>
              <w:jc w:val="center"/>
            </w:pPr>
            <w:r w:rsidRPr="000917C9">
              <w:rPr>
                <w:kern w:val="2"/>
                <w:sz w:val="24"/>
                <w:szCs w:val="24"/>
              </w:rPr>
              <w:t>–</w:t>
            </w:r>
          </w:p>
        </w:tc>
        <w:tc>
          <w:tcPr>
            <w:tcW w:w="1225" w:type="dxa"/>
            <w:shd w:val="clear" w:color="auto" w:fill="auto"/>
          </w:tcPr>
          <w:p w:rsidR="00C07D80" w:rsidRDefault="00C07D80" w:rsidP="008B1B6C">
            <w:pPr>
              <w:jc w:val="center"/>
            </w:pPr>
            <w:r w:rsidRPr="0043532F">
              <w:rPr>
                <w:kern w:val="2"/>
                <w:sz w:val="24"/>
                <w:szCs w:val="24"/>
              </w:rPr>
              <w:t>–</w:t>
            </w:r>
          </w:p>
        </w:tc>
        <w:tc>
          <w:tcPr>
            <w:tcW w:w="1226" w:type="dxa"/>
            <w:shd w:val="clear" w:color="auto" w:fill="auto"/>
          </w:tcPr>
          <w:p w:rsidR="00C07D80" w:rsidRPr="00C56E5D" w:rsidRDefault="00C07D80" w:rsidP="00C07D80">
            <w:pPr>
              <w:jc w:val="center"/>
              <w:rPr>
                <w:color w:val="000000"/>
                <w:sz w:val="24"/>
                <w:szCs w:val="24"/>
              </w:rPr>
            </w:pPr>
            <w:r w:rsidRPr="00C56E5D">
              <w:rPr>
                <w:color w:val="000000"/>
                <w:sz w:val="24"/>
                <w:szCs w:val="24"/>
              </w:rPr>
              <w:t>25</w:t>
            </w:r>
            <w:r>
              <w:rPr>
                <w:color w:val="000000"/>
                <w:sz w:val="24"/>
                <w:szCs w:val="24"/>
              </w:rPr>
              <w:t>,000</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26.</w:t>
            </w:r>
          </w:p>
        </w:tc>
        <w:tc>
          <w:tcPr>
            <w:tcW w:w="4677" w:type="dxa"/>
            <w:hideMark/>
          </w:tcPr>
          <w:p w:rsidR="00C07D80" w:rsidRPr="0079578C" w:rsidRDefault="00C07D80" w:rsidP="00524F56">
            <w:pPr>
              <w:rPr>
                <w:kern w:val="2"/>
                <w:sz w:val="24"/>
                <w:szCs w:val="24"/>
              </w:rPr>
            </w:pPr>
            <w:r w:rsidRPr="0079578C">
              <w:rPr>
                <w:kern w:val="2"/>
                <w:sz w:val="24"/>
                <w:szCs w:val="24"/>
              </w:rPr>
              <w:t>Неклиновский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120,000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65,000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B19F0">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65</w:t>
            </w:r>
            <w:r>
              <w:rPr>
                <w:color w:val="000000"/>
                <w:sz w:val="24"/>
                <w:szCs w:val="24"/>
              </w:rPr>
              <w:t>,000</w:t>
            </w:r>
          </w:p>
        </w:tc>
        <w:tc>
          <w:tcPr>
            <w:tcW w:w="1225" w:type="dxa"/>
            <w:shd w:val="clear" w:color="auto" w:fill="auto"/>
          </w:tcPr>
          <w:p w:rsidR="00C07D80" w:rsidRDefault="00C07D80" w:rsidP="008B1B6C">
            <w:pPr>
              <w:jc w:val="center"/>
            </w:pPr>
            <w:r w:rsidRPr="0043532F">
              <w:rPr>
                <w:kern w:val="2"/>
                <w:sz w:val="24"/>
                <w:szCs w:val="24"/>
              </w:rPr>
              <w:t>–</w:t>
            </w:r>
          </w:p>
        </w:tc>
        <w:tc>
          <w:tcPr>
            <w:tcW w:w="1226" w:type="dxa"/>
            <w:shd w:val="clear" w:color="auto" w:fill="auto"/>
          </w:tcPr>
          <w:p w:rsidR="00C07D80" w:rsidRDefault="00C07D80" w:rsidP="00C07D80">
            <w:pPr>
              <w:jc w:val="center"/>
            </w:pPr>
            <w:r w:rsidRPr="003B19F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27.</w:t>
            </w:r>
          </w:p>
        </w:tc>
        <w:tc>
          <w:tcPr>
            <w:tcW w:w="4677" w:type="dxa"/>
            <w:hideMark/>
          </w:tcPr>
          <w:p w:rsidR="00C07D80" w:rsidRPr="0079578C" w:rsidRDefault="00C07D80" w:rsidP="00524F56">
            <w:pPr>
              <w:rPr>
                <w:kern w:val="2"/>
                <w:sz w:val="24"/>
                <w:szCs w:val="24"/>
              </w:rPr>
            </w:pPr>
            <w:r w:rsidRPr="0079578C">
              <w:rPr>
                <w:kern w:val="2"/>
                <w:sz w:val="24"/>
                <w:szCs w:val="24"/>
              </w:rPr>
              <w:t>Обливский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70,000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45,000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B19F0">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45</w:t>
            </w:r>
            <w:r>
              <w:rPr>
                <w:color w:val="000000"/>
                <w:sz w:val="24"/>
                <w:szCs w:val="24"/>
              </w:rPr>
              <w:t>,000</w:t>
            </w:r>
          </w:p>
        </w:tc>
        <w:tc>
          <w:tcPr>
            <w:tcW w:w="1225" w:type="dxa"/>
            <w:shd w:val="clear" w:color="auto" w:fill="auto"/>
          </w:tcPr>
          <w:p w:rsidR="00C07D80" w:rsidRDefault="00C07D80" w:rsidP="008B1B6C">
            <w:pPr>
              <w:jc w:val="center"/>
            </w:pPr>
            <w:r w:rsidRPr="0043532F">
              <w:rPr>
                <w:kern w:val="2"/>
                <w:sz w:val="24"/>
                <w:szCs w:val="24"/>
              </w:rPr>
              <w:t>–</w:t>
            </w:r>
          </w:p>
        </w:tc>
        <w:tc>
          <w:tcPr>
            <w:tcW w:w="1226" w:type="dxa"/>
            <w:shd w:val="clear" w:color="auto" w:fill="auto"/>
          </w:tcPr>
          <w:p w:rsidR="00C07D80" w:rsidRDefault="00C07D80" w:rsidP="00C07D80">
            <w:pPr>
              <w:jc w:val="center"/>
            </w:pPr>
            <w:r w:rsidRPr="003B19F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28.</w:t>
            </w:r>
          </w:p>
        </w:tc>
        <w:tc>
          <w:tcPr>
            <w:tcW w:w="4677" w:type="dxa"/>
            <w:hideMark/>
          </w:tcPr>
          <w:p w:rsidR="00C07D80" w:rsidRPr="0079578C" w:rsidRDefault="00C07D80" w:rsidP="00524F56">
            <w:pPr>
              <w:rPr>
                <w:kern w:val="2"/>
                <w:sz w:val="24"/>
                <w:szCs w:val="24"/>
              </w:rPr>
            </w:pPr>
            <w:r w:rsidRPr="0079578C">
              <w:rPr>
                <w:kern w:val="2"/>
                <w:sz w:val="24"/>
                <w:szCs w:val="24"/>
              </w:rPr>
              <w:t>Октябрьский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75,002</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45,000</w:t>
            </w:r>
          </w:p>
        </w:tc>
        <w:tc>
          <w:tcPr>
            <w:tcW w:w="1226" w:type="dxa"/>
            <w:shd w:val="clear" w:color="auto" w:fill="auto"/>
            <w:hideMark/>
          </w:tcPr>
          <w:p w:rsidR="00C07D80" w:rsidRDefault="00C07D80" w:rsidP="008B1B6C">
            <w:pPr>
              <w:jc w:val="center"/>
            </w:pPr>
            <w:r w:rsidRPr="003B19F0">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79578C">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45</w:t>
            </w:r>
            <w:r>
              <w:rPr>
                <w:color w:val="000000"/>
                <w:sz w:val="24"/>
                <w:szCs w:val="24"/>
              </w:rPr>
              <w:t>,000</w:t>
            </w:r>
          </w:p>
        </w:tc>
        <w:tc>
          <w:tcPr>
            <w:tcW w:w="1226" w:type="dxa"/>
            <w:shd w:val="clear" w:color="auto" w:fill="auto"/>
          </w:tcPr>
          <w:p w:rsidR="00C07D80" w:rsidRDefault="00C07D80" w:rsidP="00C07D80">
            <w:pPr>
              <w:jc w:val="center"/>
            </w:pPr>
            <w:r w:rsidRPr="003B19F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29.</w:t>
            </w:r>
          </w:p>
        </w:tc>
        <w:tc>
          <w:tcPr>
            <w:tcW w:w="4677" w:type="dxa"/>
            <w:hideMark/>
          </w:tcPr>
          <w:p w:rsidR="00C07D80" w:rsidRPr="0079578C" w:rsidRDefault="00C07D80" w:rsidP="00524F56">
            <w:pPr>
              <w:rPr>
                <w:kern w:val="2"/>
                <w:sz w:val="24"/>
                <w:szCs w:val="24"/>
              </w:rPr>
            </w:pPr>
            <w:r w:rsidRPr="0079578C">
              <w:rPr>
                <w:kern w:val="2"/>
                <w:sz w:val="24"/>
                <w:szCs w:val="24"/>
              </w:rPr>
              <w:t>Орловский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140,000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90,000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B19F0">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90</w:t>
            </w:r>
            <w:r>
              <w:rPr>
                <w:color w:val="000000"/>
                <w:sz w:val="24"/>
                <w:szCs w:val="24"/>
              </w:rPr>
              <w:t>,000</w:t>
            </w:r>
          </w:p>
        </w:tc>
        <w:tc>
          <w:tcPr>
            <w:tcW w:w="1225" w:type="dxa"/>
            <w:shd w:val="clear" w:color="auto" w:fill="auto"/>
          </w:tcPr>
          <w:p w:rsidR="00C07D80" w:rsidRDefault="00C07D80" w:rsidP="008B1B6C">
            <w:pPr>
              <w:jc w:val="center"/>
            </w:pPr>
            <w:r w:rsidRPr="00686C6B">
              <w:rPr>
                <w:kern w:val="2"/>
                <w:sz w:val="24"/>
                <w:szCs w:val="24"/>
              </w:rPr>
              <w:t>–</w:t>
            </w:r>
          </w:p>
        </w:tc>
        <w:tc>
          <w:tcPr>
            <w:tcW w:w="1226" w:type="dxa"/>
            <w:shd w:val="clear" w:color="auto" w:fill="auto"/>
          </w:tcPr>
          <w:p w:rsidR="00C07D80" w:rsidRDefault="00C07D80" w:rsidP="00C07D80">
            <w:pPr>
              <w:jc w:val="center"/>
            </w:pPr>
            <w:r w:rsidRPr="003B19F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30.</w:t>
            </w:r>
          </w:p>
        </w:tc>
        <w:tc>
          <w:tcPr>
            <w:tcW w:w="4677" w:type="dxa"/>
            <w:hideMark/>
          </w:tcPr>
          <w:p w:rsidR="00C07D80" w:rsidRPr="0079578C" w:rsidRDefault="00C07D80" w:rsidP="00524F56">
            <w:pPr>
              <w:rPr>
                <w:kern w:val="2"/>
                <w:sz w:val="24"/>
                <w:szCs w:val="24"/>
              </w:rPr>
            </w:pPr>
            <w:r w:rsidRPr="0079578C">
              <w:rPr>
                <w:kern w:val="2"/>
                <w:sz w:val="24"/>
                <w:szCs w:val="24"/>
              </w:rPr>
              <w:t>Песчанокопский район</w:t>
            </w:r>
          </w:p>
        </w:tc>
        <w:tc>
          <w:tcPr>
            <w:tcW w:w="1225" w:type="dxa"/>
            <w:hideMark/>
          </w:tcPr>
          <w:p w:rsidR="00C07D80" w:rsidRPr="0079578C" w:rsidRDefault="00C07D80" w:rsidP="005F269A">
            <w:pPr>
              <w:jc w:val="center"/>
              <w:rPr>
                <w:kern w:val="2"/>
                <w:sz w:val="24"/>
                <w:szCs w:val="24"/>
              </w:rPr>
            </w:pPr>
            <w:r w:rsidRPr="0079578C">
              <w:rPr>
                <w:kern w:val="2"/>
                <w:sz w:val="24"/>
                <w:szCs w:val="24"/>
              </w:rPr>
              <w:t>82,600</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67,000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3B19F0">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79578C" w:rsidRDefault="00C07D80" w:rsidP="008B1B6C">
            <w:pPr>
              <w:jc w:val="center"/>
            </w:pPr>
            <w:r w:rsidRPr="0079578C">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67</w:t>
            </w:r>
            <w:r>
              <w:rPr>
                <w:color w:val="000000"/>
                <w:sz w:val="24"/>
                <w:szCs w:val="24"/>
              </w:rPr>
              <w:t>,000</w:t>
            </w:r>
          </w:p>
        </w:tc>
        <w:tc>
          <w:tcPr>
            <w:tcW w:w="1225" w:type="dxa"/>
            <w:shd w:val="clear" w:color="auto" w:fill="auto"/>
          </w:tcPr>
          <w:p w:rsidR="00C07D80" w:rsidRDefault="00C07D80" w:rsidP="008B1B6C">
            <w:pPr>
              <w:jc w:val="center"/>
            </w:pPr>
            <w:r w:rsidRPr="00686C6B">
              <w:rPr>
                <w:kern w:val="2"/>
                <w:sz w:val="24"/>
                <w:szCs w:val="24"/>
              </w:rPr>
              <w:t>–</w:t>
            </w:r>
          </w:p>
        </w:tc>
        <w:tc>
          <w:tcPr>
            <w:tcW w:w="1226" w:type="dxa"/>
            <w:shd w:val="clear" w:color="auto" w:fill="auto"/>
          </w:tcPr>
          <w:p w:rsidR="00C07D80" w:rsidRDefault="00C07D80" w:rsidP="00C07D80">
            <w:pPr>
              <w:jc w:val="center"/>
            </w:pPr>
            <w:r w:rsidRPr="003B19F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31.</w:t>
            </w:r>
          </w:p>
        </w:tc>
        <w:tc>
          <w:tcPr>
            <w:tcW w:w="4677" w:type="dxa"/>
            <w:hideMark/>
          </w:tcPr>
          <w:p w:rsidR="00C07D80" w:rsidRPr="0079578C" w:rsidRDefault="00C07D80" w:rsidP="00524F56">
            <w:pPr>
              <w:rPr>
                <w:kern w:val="2"/>
                <w:sz w:val="24"/>
                <w:szCs w:val="24"/>
              </w:rPr>
            </w:pPr>
            <w:r w:rsidRPr="0079578C">
              <w:rPr>
                <w:kern w:val="2"/>
                <w:sz w:val="24"/>
                <w:szCs w:val="24"/>
              </w:rPr>
              <w:t>Пролетарский район:</w:t>
            </w:r>
          </w:p>
          <w:p w:rsidR="00C07D80" w:rsidRPr="0079578C" w:rsidRDefault="00C07D80" w:rsidP="00524F56">
            <w:pPr>
              <w:rPr>
                <w:kern w:val="2"/>
                <w:sz w:val="24"/>
                <w:szCs w:val="24"/>
              </w:rPr>
            </w:pPr>
            <w:r w:rsidRPr="0079578C">
              <w:rPr>
                <w:kern w:val="2"/>
                <w:sz w:val="24"/>
                <w:szCs w:val="24"/>
              </w:rPr>
              <w:t xml:space="preserve">пашня </w:t>
            </w:r>
          </w:p>
          <w:p w:rsidR="00C07D80" w:rsidRPr="0079578C" w:rsidRDefault="00C07D80" w:rsidP="00524F56">
            <w:pPr>
              <w:rPr>
                <w:kern w:val="2"/>
                <w:sz w:val="24"/>
                <w:szCs w:val="24"/>
              </w:rPr>
            </w:pPr>
            <w:r w:rsidRPr="0079578C">
              <w:rPr>
                <w:kern w:val="2"/>
                <w:sz w:val="24"/>
                <w:szCs w:val="24"/>
              </w:rPr>
              <w:t>рисовые чеки</w:t>
            </w:r>
          </w:p>
        </w:tc>
        <w:tc>
          <w:tcPr>
            <w:tcW w:w="1225" w:type="dxa"/>
          </w:tcPr>
          <w:p w:rsidR="00C07D80" w:rsidRPr="0079578C" w:rsidRDefault="00C07D80" w:rsidP="005F269A">
            <w:pPr>
              <w:jc w:val="center"/>
              <w:rPr>
                <w:kern w:val="2"/>
                <w:sz w:val="24"/>
                <w:szCs w:val="24"/>
              </w:rPr>
            </w:pPr>
          </w:p>
          <w:p w:rsidR="00C07D80" w:rsidRPr="0079578C" w:rsidRDefault="00C07D80" w:rsidP="005F269A">
            <w:pPr>
              <w:jc w:val="center"/>
              <w:rPr>
                <w:kern w:val="2"/>
                <w:sz w:val="24"/>
                <w:szCs w:val="24"/>
              </w:rPr>
            </w:pPr>
            <w:r w:rsidRPr="0079578C">
              <w:rPr>
                <w:kern w:val="2"/>
                <w:sz w:val="24"/>
                <w:szCs w:val="24"/>
              </w:rPr>
              <w:t>–</w:t>
            </w:r>
          </w:p>
          <w:p w:rsidR="00C07D80" w:rsidRPr="0079578C" w:rsidRDefault="00C07D80" w:rsidP="005F269A">
            <w:pPr>
              <w:jc w:val="center"/>
              <w:rPr>
                <w:kern w:val="2"/>
                <w:sz w:val="24"/>
                <w:szCs w:val="24"/>
              </w:rPr>
            </w:pPr>
            <w:r w:rsidRPr="0079578C">
              <w:rPr>
                <w:kern w:val="2"/>
                <w:sz w:val="24"/>
                <w:szCs w:val="24"/>
              </w:rPr>
              <w:t>–</w:t>
            </w:r>
          </w:p>
        </w:tc>
        <w:tc>
          <w:tcPr>
            <w:tcW w:w="1225" w:type="dxa"/>
          </w:tcPr>
          <w:p w:rsidR="00C07D80" w:rsidRPr="0079578C" w:rsidRDefault="00C07D80" w:rsidP="00B86044">
            <w:pPr>
              <w:jc w:val="center"/>
              <w:rPr>
                <w:kern w:val="2"/>
                <w:sz w:val="24"/>
                <w:szCs w:val="24"/>
              </w:rPr>
            </w:pPr>
          </w:p>
          <w:p w:rsidR="00C07D80" w:rsidRPr="0079578C" w:rsidRDefault="00C07D80" w:rsidP="00B86044">
            <w:pPr>
              <w:jc w:val="center"/>
              <w:rPr>
                <w:kern w:val="2"/>
                <w:sz w:val="24"/>
                <w:szCs w:val="24"/>
              </w:rPr>
            </w:pPr>
            <w:r w:rsidRPr="0079578C">
              <w:rPr>
                <w:kern w:val="2"/>
                <w:sz w:val="24"/>
                <w:szCs w:val="24"/>
              </w:rPr>
              <w:t>–</w:t>
            </w:r>
          </w:p>
          <w:p w:rsidR="00C07D80" w:rsidRPr="0079578C" w:rsidRDefault="00C07D80" w:rsidP="00B86044">
            <w:pPr>
              <w:jc w:val="center"/>
              <w:rPr>
                <w:kern w:val="2"/>
                <w:sz w:val="24"/>
                <w:szCs w:val="24"/>
              </w:rPr>
            </w:pPr>
            <w:r w:rsidRPr="0079578C">
              <w:rPr>
                <w:kern w:val="2"/>
                <w:sz w:val="24"/>
                <w:szCs w:val="24"/>
              </w:rPr>
              <w:t>–</w:t>
            </w:r>
          </w:p>
        </w:tc>
        <w:tc>
          <w:tcPr>
            <w:tcW w:w="1226" w:type="dxa"/>
          </w:tcPr>
          <w:p w:rsidR="00C07D80" w:rsidRPr="0079578C" w:rsidRDefault="00C07D80" w:rsidP="005F269A">
            <w:pPr>
              <w:jc w:val="center"/>
              <w:rPr>
                <w:kern w:val="2"/>
                <w:sz w:val="24"/>
                <w:szCs w:val="24"/>
              </w:rPr>
            </w:pPr>
          </w:p>
          <w:p w:rsidR="00C07D80" w:rsidRPr="0079578C" w:rsidRDefault="00C07D80" w:rsidP="005F269A">
            <w:pPr>
              <w:jc w:val="center"/>
              <w:rPr>
                <w:kern w:val="2"/>
                <w:sz w:val="24"/>
                <w:szCs w:val="24"/>
              </w:rPr>
            </w:pPr>
            <w:r w:rsidRPr="0079578C">
              <w:rPr>
                <w:kern w:val="2"/>
                <w:sz w:val="24"/>
                <w:szCs w:val="24"/>
              </w:rPr>
              <w:t>–</w:t>
            </w:r>
          </w:p>
          <w:p w:rsidR="00C07D80" w:rsidRPr="0079578C" w:rsidRDefault="00C07D80" w:rsidP="005F269A">
            <w:pPr>
              <w:jc w:val="center"/>
              <w:rPr>
                <w:kern w:val="2"/>
                <w:sz w:val="24"/>
                <w:szCs w:val="24"/>
              </w:rPr>
            </w:pPr>
            <w:r w:rsidRPr="0079578C">
              <w:rPr>
                <w:kern w:val="2"/>
                <w:sz w:val="24"/>
                <w:szCs w:val="24"/>
              </w:rPr>
              <w:t>–</w:t>
            </w:r>
          </w:p>
        </w:tc>
        <w:tc>
          <w:tcPr>
            <w:tcW w:w="1225" w:type="dxa"/>
          </w:tcPr>
          <w:p w:rsidR="00C07D80" w:rsidRPr="0079578C" w:rsidRDefault="00C07D80" w:rsidP="005F269A">
            <w:pPr>
              <w:jc w:val="center"/>
              <w:rPr>
                <w:kern w:val="2"/>
                <w:sz w:val="24"/>
                <w:szCs w:val="24"/>
              </w:rPr>
            </w:pPr>
          </w:p>
          <w:p w:rsidR="00C07D80" w:rsidRPr="0079578C" w:rsidRDefault="00C07D80" w:rsidP="005F269A">
            <w:pPr>
              <w:jc w:val="center"/>
              <w:rPr>
                <w:kern w:val="2"/>
                <w:sz w:val="24"/>
                <w:szCs w:val="24"/>
              </w:rPr>
            </w:pPr>
            <w:r w:rsidRPr="0079578C">
              <w:rPr>
                <w:kern w:val="2"/>
                <w:sz w:val="24"/>
                <w:szCs w:val="24"/>
              </w:rPr>
              <w:t>112,700</w:t>
            </w:r>
          </w:p>
          <w:p w:rsidR="00C07D80" w:rsidRPr="0079578C" w:rsidRDefault="00C07D80" w:rsidP="005F269A">
            <w:pPr>
              <w:jc w:val="center"/>
              <w:rPr>
                <w:kern w:val="2"/>
                <w:sz w:val="24"/>
                <w:szCs w:val="24"/>
              </w:rPr>
            </w:pPr>
            <w:r w:rsidRPr="0079578C">
              <w:rPr>
                <w:kern w:val="2"/>
                <w:sz w:val="24"/>
                <w:szCs w:val="24"/>
              </w:rPr>
              <w:t>22,300</w:t>
            </w:r>
          </w:p>
        </w:tc>
        <w:tc>
          <w:tcPr>
            <w:tcW w:w="1225" w:type="dxa"/>
          </w:tcPr>
          <w:p w:rsidR="00C07D80" w:rsidRPr="0079578C" w:rsidRDefault="00C07D80" w:rsidP="00524F56">
            <w:pPr>
              <w:jc w:val="center"/>
              <w:rPr>
                <w:kern w:val="2"/>
                <w:sz w:val="24"/>
                <w:szCs w:val="24"/>
              </w:rPr>
            </w:pPr>
          </w:p>
          <w:p w:rsidR="00C07D80" w:rsidRPr="0079578C" w:rsidRDefault="00C07D80" w:rsidP="00524F56">
            <w:pPr>
              <w:jc w:val="center"/>
              <w:rPr>
                <w:kern w:val="2"/>
                <w:sz w:val="24"/>
                <w:szCs w:val="24"/>
              </w:rPr>
            </w:pPr>
            <w:r w:rsidRPr="0079578C">
              <w:rPr>
                <w:kern w:val="2"/>
                <w:sz w:val="24"/>
                <w:szCs w:val="24"/>
              </w:rPr>
              <w:t>–</w:t>
            </w:r>
          </w:p>
          <w:p w:rsidR="00C07D80" w:rsidRPr="0079578C" w:rsidRDefault="00C07D80" w:rsidP="00524F56">
            <w:pPr>
              <w:jc w:val="center"/>
              <w:rPr>
                <w:kern w:val="2"/>
                <w:sz w:val="24"/>
                <w:szCs w:val="24"/>
              </w:rPr>
            </w:pPr>
            <w:r w:rsidRPr="0079578C">
              <w:rPr>
                <w:kern w:val="2"/>
                <w:sz w:val="24"/>
                <w:szCs w:val="24"/>
              </w:rPr>
              <w:t>–</w:t>
            </w:r>
          </w:p>
        </w:tc>
        <w:tc>
          <w:tcPr>
            <w:tcW w:w="1226" w:type="dxa"/>
            <w:shd w:val="clear" w:color="auto" w:fill="auto"/>
          </w:tcPr>
          <w:p w:rsidR="00C07D80" w:rsidRPr="008B1B6C" w:rsidRDefault="00C07D80" w:rsidP="00C56E5D">
            <w:pPr>
              <w:jc w:val="center"/>
              <w:rPr>
                <w:color w:val="000000"/>
                <w:sz w:val="24"/>
                <w:szCs w:val="24"/>
              </w:rPr>
            </w:pPr>
          </w:p>
          <w:p w:rsidR="00C07D80" w:rsidRPr="008B1B6C" w:rsidRDefault="00C07D80" w:rsidP="00C56E5D">
            <w:pPr>
              <w:jc w:val="center"/>
              <w:rPr>
                <w:kern w:val="2"/>
                <w:sz w:val="24"/>
                <w:szCs w:val="24"/>
              </w:rPr>
            </w:pPr>
            <w:r w:rsidRPr="008B1B6C">
              <w:rPr>
                <w:kern w:val="2"/>
                <w:sz w:val="24"/>
                <w:szCs w:val="24"/>
              </w:rPr>
              <w:t>–</w:t>
            </w:r>
          </w:p>
          <w:p w:rsidR="00C07D80" w:rsidRPr="008B1B6C" w:rsidRDefault="00C07D80" w:rsidP="00C56E5D">
            <w:pPr>
              <w:jc w:val="center"/>
              <w:rPr>
                <w:color w:val="000000"/>
                <w:sz w:val="24"/>
                <w:szCs w:val="24"/>
              </w:rPr>
            </w:pPr>
            <w:r w:rsidRPr="008B1B6C">
              <w:rPr>
                <w:kern w:val="2"/>
                <w:sz w:val="24"/>
                <w:szCs w:val="24"/>
              </w:rPr>
              <w:t>–</w:t>
            </w:r>
          </w:p>
        </w:tc>
        <w:tc>
          <w:tcPr>
            <w:tcW w:w="1225" w:type="dxa"/>
            <w:gridSpan w:val="2"/>
            <w:shd w:val="clear" w:color="auto" w:fill="auto"/>
          </w:tcPr>
          <w:p w:rsidR="00C07D80" w:rsidRPr="008B1B6C" w:rsidRDefault="00C07D80" w:rsidP="00C56E5D">
            <w:pPr>
              <w:jc w:val="center"/>
              <w:rPr>
                <w:color w:val="000000"/>
                <w:sz w:val="24"/>
                <w:szCs w:val="24"/>
              </w:rPr>
            </w:pPr>
          </w:p>
          <w:p w:rsidR="00C07D80" w:rsidRPr="008B1B6C" w:rsidRDefault="00C07D80" w:rsidP="00C56E5D">
            <w:pPr>
              <w:jc w:val="center"/>
              <w:rPr>
                <w:kern w:val="2"/>
                <w:sz w:val="24"/>
                <w:szCs w:val="24"/>
              </w:rPr>
            </w:pPr>
            <w:r w:rsidRPr="008B1B6C">
              <w:rPr>
                <w:kern w:val="2"/>
                <w:sz w:val="24"/>
                <w:szCs w:val="24"/>
              </w:rPr>
              <w:t>–</w:t>
            </w:r>
          </w:p>
          <w:p w:rsidR="00C07D80" w:rsidRPr="008B1B6C" w:rsidRDefault="00C07D80" w:rsidP="00C56E5D">
            <w:pPr>
              <w:jc w:val="center"/>
              <w:rPr>
                <w:color w:val="000000"/>
                <w:sz w:val="24"/>
                <w:szCs w:val="24"/>
              </w:rPr>
            </w:pPr>
            <w:r w:rsidRPr="008B1B6C">
              <w:rPr>
                <w:kern w:val="2"/>
                <w:sz w:val="24"/>
                <w:szCs w:val="24"/>
              </w:rPr>
              <w:t>–</w:t>
            </w:r>
          </w:p>
        </w:tc>
        <w:tc>
          <w:tcPr>
            <w:tcW w:w="1225" w:type="dxa"/>
            <w:shd w:val="clear" w:color="auto" w:fill="auto"/>
          </w:tcPr>
          <w:p w:rsidR="00C07D80" w:rsidRPr="008B1B6C" w:rsidRDefault="00C07D80" w:rsidP="00C56E5D">
            <w:pPr>
              <w:jc w:val="center"/>
              <w:rPr>
                <w:color w:val="000000"/>
                <w:sz w:val="24"/>
                <w:szCs w:val="24"/>
              </w:rPr>
            </w:pPr>
          </w:p>
          <w:p w:rsidR="00C07D80" w:rsidRPr="008B1B6C" w:rsidRDefault="00C07D80" w:rsidP="00C56E5D">
            <w:pPr>
              <w:jc w:val="center"/>
              <w:rPr>
                <w:kern w:val="2"/>
                <w:sz w:val="24"/>
                <w:szCs w:val="24"/>
              </w:rPr>
            </w:pPr>
            <w:r w:rsidRPr="008B1B6C">
              <w:rPr>
                <w:kern w:val="2"/>
                <w:sz w:val="24"/>
                <w:szCs w:val="24"/>
              </w:rPr>
              <w:t>–</w:t>
            </w:r>
          </w:p>
          <w:p w:rsidR="00C07D80" w:rsidRPr="008B1B6C" w:rsidRDefault="00C07D80" w:rsidP="00C56E5D">
            <w:pPr>
              <w:jc w:val="center"/>
              <w:rPr>
                <w:color w:val="000000"/>
                <w:sz w:val="24"/>
                <w:szCs w:val="24"/>
              </w:rPr>
            </w:pPr>
            <w:r w:rsidRPr="008B1B6C">
              <w:rPr>
                <w:kern w:val="2"/>
                <w:sz w:val="24"/>
                <w:szCs w:val="24"/>
              </w:rPr>
              <w:t>–</w:t>
            </w:r>
          </w:p>
        </w:tc>
        <w:tc>
          <w:tcPr>
            <w:tcW w:w="1226" w:type="dxa"/>
            <w:shd w:val="clear" w:color="auto" w:fill="auto"/>
          </w:tcPr>
          <w:p w:rsidR="00C07D80" w:rsidRPr="00C56E5D" w:rsidRDefault="00C07D80" w:rsidP="00C56E5D">
            <w:pPr>
              <w:jc w:val="center"/>
              <w:rPr>
                <w:color w:val="000000"/>
                <w:sz w:val="24"/>
                <w:szCs w:val="24"/>
              </w:rPr>
            </w:pPr>
          </w:p>
          <w:p w:rsidR="00C07D80" w:rsidRDefault="00C07D80" w:rsidP="00C56E5D">
            <w:pPr>
              <w:jc w:val="center"/>
              <w:rPr>
                <w:color w:val="000000"/>
                <w:sz w:val="24"/>
                <w:szCs w:val="24"/>
              </w:rPr>
            </w:pPr>
            <w:r w:rsidRPr="00C56E5D">
              <w:rPr>
                <w:color w:val="000000"/>
                <w:sz w:val="24"/>
                <w:szCs w:val="24"/>
              </w:rPr>
              <w:t>117,4</w:t>
            </w:r>
            <w:r>
              <w:rPr>
                <w:color w:val="000000"/>
                <w:sz w:val="24"/>
                <w:szCs w:val="24"/>
              </w:rPr>
              <w:t>00</w:t>
            </w:r>
          </w:p>
          <w:p w:rsidR="00C07D80" w:rsidRPr="00C56E5D" w:rsidRDefault="00C07D80" w:rsidP="00C56E5D">
            <w:pPr>
              <w:jc w:val="center"/>
              <w:rPr>
                <w:color w:val="000000"/>
                <w:sz w:val="24"/>
                <w:szCs w:val="24"/>
              </w:rPr>
            </w:pPr>
            <w:r w:rsidRPr="0079578C">
              <w:rPr>
                <w:kern w:val="2"/>
                <w:sz w:val="24"/>
                <w:szCs w:val="24"/>
              </w:rPr>
              <w:t>–</w:t>
            </w:r>
          </w:p>
        </w:tc>
        <w:tc>
          <w:tcPr>
            <w:tcW w:w="1225" w:type="dxa"/>
            <w:shd w:val="clear" w:color="auto" w:fill="auto"/>
          </w:tcPr>
          <w:p w:rsidR="00C07D80" w:rsidRPr="00C07D80" w:rsidRDefault="00C07D80" w:rsidP="00C56E5D">
            <w:pPr>
              <w:jc w:val="center"/>
              <w:rPr>
                <w:kern w:val="2"/>
                <w:sz w:val="24"/>
                <w:szCs w:val="24"/>
              </w:rPr>
            </w:pPr>
          </w:p>
          <w:p w:rsidR="00C07D80" w:rsidRPr="00C07D80" w:rsidRDefault="00C07D80" w:rsidP="00C56E5D">
            <w:pPr>
              <w:jc w:val="center"/>
              <w:rPr>
                <w:kern w:val="2"/>
                <w:sz w:val="24"/>
                <w:szCs w:val="24"/>
              </w:rPr>
            </w:pPr>
            <w:r w:rsidRPr="00C07D80">
              <w:rPr>
                <w:kern w:val="2"/>
                <w:sz w:val="24"/>
                <w:szCs w:val="24"/>
              </w:rPr>
              <w:t>–</w:t>
            </w:r>
          </w:p>
          <w:p w:rsidR="00C07D80" w:rsidRPr="00C07D80" w:rsidRDefault="00C07D80" w:rsidP="00C56E5D">
            <w:pPr>
              <w:jc w:val="center"/>
              <w:rPr>
                <w:kern w:val="2"/>
                <w:sz w:val="24"/>
                <w:szCs w:val="24"/>
              </w:rPr>
            </w:pPr>
            <w:r w:rsidRPr="00C07D80">
              <w:rPr>
                <w:kern w:val="2"/>
                <w:sz w:val="24"/>
                <w:szCs w:val="24"/>
              </w:rPr>
              <w:t>–</w:t>
            </w:r>
          </w:p>
        </w:tc>
        <w:tc>
          <w:tcPr>
            <w:tcW w:w="1225" w:type="dxa"/>
            <w:shd w:val="clear" w:color="auto" w:fill="auto"/>
          </w:tcPr>
          <w:p w:rsidR="00C07D80" w:rsidRDefault="00C07D80" w:rsidP="008B1B6C">
            <w:pPr>
              <w:jc w:val="center"/>
              <w:rPr>
                <w:color w:val="000000"/>
                <w:sz w:val="24"/>
                <w:szCs w:val="24"/>
              </w:rPr>
            </w:pPr>
          </w:p>
          <w:p w:rsidR="00C07D80" w:rsidRDefault="00C07D80" w:rsidP="008B1B6C">
            <w:pPr>
              <w:jc w:val="center"/>
              <w:rPr>
                <w:kern w:val="2"/>
                <w:sz w:val="24"/>
                <w:szCs w:val="24"/>
              </w:rPr>
            </w:pPr>
            <w:r w:rsidRPr="0079578C">
              <w:rPr>
                <w:kern w:val="2"/>
                <w:sz w:val="24"/>
                <w:szCs w:val="24"/>
              </w:rPr>
              <w:t>–</w:t>
            </w:r>
          </w:p>
          <w:p w:rsidR="00C07D80" w:rsidRPr="00C56E5D" w:rsidRDefault="00C07D80" w:rsidP="008B1B6C">
            <w:pPr>
              <w:jc w:val="center"/>
              <w:rPr>
                <w:color w:val="000000"/>
                <w:sz w:val="24"/>
                <w:szCs w:val="24"/>
              </w:rPr>
            </w:pPr>
            <w:r w:rsidRPr="0079578C">
              <w:rPr>
                <w:kern w:val="2"/>
                <w:sz w:val="24"/>
                <w:szCs w:val="24"/>
              </w:rPr>
              <w:t>–</w:t>
            </w:r>
          </w:p>
        </w:tc>
        <w:tc>
          <w:tcPr>
            <w:tcW w:w="1226" w:type="dxa"/>
            <w:shd w:val="clear" w:color="auto" w:fill="auto"/>
          </w:tcPr>
          <w:p w:rsidR="00C07D80" w:rsidRDefault="00C07D80" w:rsidP="008B1B6C">
            <w:pPr>
              <w:jc w:val="center"/>
              <w:rPr>
                <w:color w:val="000000"/>
                <w:sz w:val="24"/>
                <w:szCs w:val="24"/>
              </w:rPr>
            </w:pPr>
          </w:p>
          <w:p w:rsidR="00C07D80" w:rsidRDefault="00C07D80" w:rsidP="008B1B6C">
            <w:pPr>
              <w:jc w:val="center"/>
              <w:rPr>
                <w:kern w:val="2"/>
                <w:sz w:val="24"/>
                <w:szCs w:val="24"/>
              </w:rPr>
            </w:pPr>
            <w:r w:rsidRPr="0079578C">
              <w:rPr>
                <w:kern w:val="2"/>
                <w:sz w:val="24"/>
                <w:szCs w:val="24"/>
              </w:rPr>
              <w:t>–</w:t>
            </w:r>
          </w:p>
          <w:p w:rsidR="00C07D80" w:rsidRPr="00C56E5D" w:rsidRDefault="00C07D80" w:rsidP="008B1B6C">
            <w:pPr>
              <w:jc w:val="center"/>
              <w:rPr>
                <w:color w:val="000000"/>
                <w:sz w:val="24"/>
                <w:szCs w:val="24"/>
              </w:rPr>
            </w:pPr>
            <w:r w:rsidRPr="0079578C">
              <w:rPr>
                <w:kern w:val="2"/>
                <w:sz w:val="24"/>
                <w:szCs w:val="24"/>
              </w:rPr>
              <w:t>–</w:t>
            </w:r>
          </w:p>
        </w:tc>
        <w:tc>
          <w:tcPr>
            <w:tcW w:w="1225" w:type="dxa"/>
            <w:shd w:val="clear" w:color="auto" w:fill="auto"/>
          </w:tcPr>
          <w:p w:rsidR="00C07D80" w:rsidRDefault="00C07D80" w:rsidP="008B1B6C">
            <w:pPr>
              <w:jc w:val="center"/>
              <w:rPr>
                <w:color w:val="000000"/>
                <w:sz w:val="24"/>
                <w:szCs w:val="24"/>
              </w:rPr>
            </w:pPr>
          </w:p>
          <w:p w:rsidR="00C07D80" w:rsidRDefault="00C07D80" w:rsidP="008B1B6C">
            <w:pPr>
              <w:jc w:val="center"/>
              <w:rPr>
                <w:kern w:val="2"/>
                <w:sz w:val="24"/>
                <w:szCs w:val="24"/>
              </w:rPr>
            </w:pPr>
            <w:r w:rsidRPr="0079578C">
              <w:rPr>
                <w:kern w:val="2"/>
                <w:sz w:val="24"/>
                <w:szCs w:val="24"/>
              </w:rPr>
              <w:t>–</w:t>
            </w:r>
          </w:p>
          <w:p w:rsidR="00C07D80" w:rsidRPr="00C56E5D" w:rsidRDefault="00C07D80" w:rsidP="008B1B6C">
            <w:pPr>
              <w:jc w:val="center"/>
              <w:rPr>
                <w:color w:val="000000"/>
                <w:sz w:val="24"/>
                <w:szCs w:val="24"/>
              </w:rPr>
            </w:pPr>
            <w:r w:rsidRPr="0079578C">
              <w:rPr>
                <w:kern w:val="2"/>
                <w:sz w:val="24"/>
                <w:szCs w:val="24"/>
              </w:rPr>
              <w:t>–</w:t>
            </w:r>
          </w:p>
        </w:tc>
        <w:tc>
          <w:tcPr>
            <w:tcW w:w="1226" w:type="dxa"/>
            <w:shd w:val="clear" w:color="auto" w:fill="auto"/>
          </w:tcPr>
          <w:p w:rsidR="00C07D80" w:rsidRPr="00C56E5D" w:rsidRDefault="00C07D80" w:rsidP="00C07D80">
            <w:pPr>
              <w:jc w:val="center"/>
              <w:rPr>
                <w:color w:val="000000"/>
                <w:sz w:val="24"/>
                <w:szCs w:val="24"/>
              </w:rPr>
            </w:pPr>
          </w:p>
          <w:p w:rsidR="00C07D80" w:rsidRDefault="00C07D80" w:rsidP="00C07D80">
            <w:pPr>
              <w:jc w:val="center"/>
              <w:rPr>
                <w:color w:val="000000"/>
                <w:sz w:val="24"/>
                <w:szCs w:val="24"/>
              </w:rPr>
            </w:pPr>
            <w:r w:rsidRPr="00C56E5D">
              <w:rPr>
                <w:color w:val="000000"/>
                <w:sz w:val="24"/>
                <w:szCs w:val="24"/>
              </w:rPr>
              <w:t>117,4</w:t>
            </w:r>
            <w:r>
              <w:rPr>
                <w:color w:val="000000"/>
                <w:sz w:val="24"/>
                <w:szCs w:val="24"/>
              </w:rPr>
              <w:t>00</w:t>
            </w:r>
          </w:p>
          <w:p w:rsidR="00C07D80" w:rsidRPr="00C56E5D" w:rsidRDefault="00C07D80" w:rsidP="00C07D80">
            <w:pPr>
              <w:jc w:val="center"/>
              <w:rPr>
                <w:color w:val="000000"/>
                <w:sz w:val="24"/>
                <w:szCs w:val="24"/>
              </w:rPr>
            </w:pPr>
            <w:r w:rsidRPr="0079578C">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lastRenderedPageBreak/>
              <w:t>32.</w:t>
            </w:r>
          </w:p>
        </w:tc>
        <w:tc>
          <w:tcPr>
            <w:tcW w:w="4677" w:type="dxa"/>
            <w:hideMark/>
          </w:tcPr>
          <w:p w:rsidR="00C07D80" w:rsidRPr="0079578C" w:rsidRDefault="00C07D80" w:rsidP="00524F56">
            <w:pPr>
              <w:rPr>
                <w:kern w:val="2"/>
                <w:sz w:val="24"/>
                <w:szCs w:val="24"/>
              </w:rPr>
            </w:pPr>
            <w:r w:rsidRPr="0079578C">
              <w:rPr>
                <w:kern w:val="2"/>
                <w:sz w:val="24"/>
                <w:szCs w:val="24"/>
              </w:rPr>
              <w:t>Ремонтненский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77,410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p>
        </w:tc>
        <w:tc>
          <w:tcPr>
            <w:tcW w:w="1226" w:type="dxa"/>
            <w:shd w:val="clear" w:color="auto" w:fill="auto"/>
            <w:hideMark/>
          </w:tcPr>
          <w:p w:rsidR="00C07D80" w:rsidRPr="00C56E5D" w:rsidRDefault="00C07D80" w:rsidP="00C56E5D">
            <w:pPr>
              <w:jc w:val="center"/>
              <w:rPr>
                <w:color w:val="000000"/>
                <w:sz w:val="24"/>
                <w:szCs w:val="24"/>
              </w:rPr>
            </w:pPr>
            <w:r w:rsidRPr="00D25831">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83,000</w:t>
            </w:r>
          </w:p>
        </w:tc>
        <w:tc>
          <w:tcPr>
            <w:tcW w:w="1225" w:type="dxa"/>
            <w:shd w:val="clear" w:color="auto" w:fill="auto"/>
          </w:tcPr>
          <w:p w:rsidR="00C07D80" w:rsidRDefault="00C07D80" w:rsidP="008B1B6C">
            <w:pPr>
              <w:jc w:val="center"/>
            </w:pPr>
            <w:r w:rsidRPr="00AA5E88">
              <w:rPr>
                <w:kern w:val="2"/>
                <w:sz w:val="24"/>
                <w:szCs w:val="24"/>
              </w:rPr>
              <w:t>–</w:t>
            </w:r>
          </w:p>
        </w:tc>
        <w:tc>
          <w:tcPr>
            <w:tcW w:w="1226" w:type="dxa"/>
            <w:shd w:val="clear" w:color="auto" w:fill="auto"/>
          </w:tcPr>
          <w:p w:rsidR="00C07D80" w:rsidRDefault="00C07D80" w:rsidP="008B1B6C">
            <w:pPr>
              <w:jc w:val="center"/>
            </w:pPr>
            <w:r w:rsidRPr="006607ED">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p>
        </w:tc>
        <w:tc>
          <w:tcPr>
            <w:tcW w:w="1226" w:type="dxa"/>
            <w:shd w:val="clear" w:color="auto" w:fill="auto"/>
          </w:tcPr>
          <w:p w:rsidR="00C07D80" w:rsidRPr="00C56E5D" w:rsidRDefault="00C07D80" w:rsidP="00C07D80">
            <w:pPr>
              <w:jc w:val="center"/>
              <w:rPr>
                <w:color w:val="000000"/>
                <w:sz w:val="24"/>
                <w:szCs w:val="24"/>
              </w:rPr>
            </w:pPr>
            <w:r w:rsidRPr="00D25831">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33.</w:t>
            </w:r>
          </w:p>
        </w:tc>
        <w:tc>
          <w:tcPr>
            <w:tcW w:w="4677" w:type="dxa"/>
            <w:hideMark/>
          </w:tcPr>
          <w:p w:rsidR="00C07D80" w:rsidRPr="0079578C" w:rsidRDefault="00C07D80" w:rsidP="00524F56">
            <w:pPr>
              <w:rPr>
                <w:kern w:val="2"/>
                <w:sz w:val="24"/>
                <w:szCs w:val="24"/>
              </w:rPr>
            </w:pPr>
            <w:r w:rsidRPr="0079578C">
              <w:rPr>
                <w:kern w:val="2"/>
                <w:sz w:val="24"/>
                <w:szCs w:val="24"/>
              </w:rPr>
              <w:t>Родионово-Несветайский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70,000</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p>
        </w:tc>
        <w:tc>
          <w:tcPr>
            <w:tcW w:w="1226" w:type="dxa"/>
            <w:shd w:val="clear" w:color="auto" w:fill="auto"/>
            <w:hideMark/>
          </w:tcPr>
          <w:p w:rsidR="00C07D80" w:rsidRPr="00C56E5D" w:rsidRDefault="00C07D80" w:rsidP="00C56E5D">
            <w:pPr>
              <w:jc w:val="center"/>
              <w:rPr>
                <w:color w:val="000000"/>
                <w:sz w:val="24"/>
                <w:szCs w:val="24"/>
              </w:rPr>
            </w:pPr>
            <w:r w:rsidRPr="00C56E5D">
              <w:rPr>
                <w:color w:val="000000"/>
                <w:sz w:val="24"/>
                <w:szCs w:val="24"/>
              </w:rPr>
              <w:t>50</w:t>
            </w:r>
            <w:r>
              <w:rPr>
                <w:color w:val="000000"/>
                <w:sz w:val="24"/>
                <w:szCs w:val="24"/>
              </w:rPr>
              <w:t>,000</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Default="00C07D80" w:rsidP="008B1B6C">
            <w:pPr>
              <w:jc w:val="center"/>
            </w:pPr>
            <w:r w:rsidRPr="00AA5E88">
              <w:rPr>
                <w:kern w:val="2"/>
                <w:sz w:val="24"/>
                <w:szCs w:val="24"/>
              </w:rPr>
              <w:t>–</w:t>
            </w:r>
          </w:p>
        </w:tc>
        <w:tc>
          <w:tcPr>
            <w:tcW w:w="1226" w:type="dxa"/>
            <w:shd w:val="clear" w:color="auto" w:fill="auto"/>
          </w:tcPr>
          <w:p w:rsidR="00C07D80" w:rsidRDefault="00C07D80" w:rsidP="008B1B6C">
            <w:pPr>
              <w:jc w:val="center"/>
            </w:pPr>
            <w:r w:rsidRPr="006607ED">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p>
        </w:tc>
        <w:tc>
          <w:tcPr>
            <w:tcW w:w="1226" w:type="dxa"/>
            <w:shd w:val="clear" w:color="auto" w:fill="auto"/>
          </w:tcPr>
          <w:p w:rsidR="00C07D80" w:rsidRPr="00C56E5D" w:rsidRDefault="00C07D80" w:rsidP="00C07D80">
            <w:pPr>
              <w:jc w:val="center"/>
              <w:rPr>
                <w:color w:val="000000"/>
                <w:sz w:val="24"/>
                <w:szCs w:val="24"/>
              </w:rPr>
            </w:pPr>
            <w:r w:rsidRPr="00C56E5D">
              <w:rPr>
                <w:color w:val="000000"/>
                <w:sz w:val="24"/>
                <w:szCs w:val="24"/>
              </w:rPr>
              <w:t>50</w:t>
            </w:r>
            <w:r>
              <w:rPr>
                <w:color w:val="000000"/>
                <w:sz w:val="24"/>
                <w:szCs w:val="24"/>
              </w:rPr>
              <w:t>,000</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34.</w:t>
            </w:r>
          </w:p>
        </w:tc>
        <w:tc>
          <w:tcPr>
            <w:tcW w:w="4677" w:type="dxa"/>
            <w:hideMark/>
          </w:tcPr>
          <w:p w:rsidR="00C07D80" w:rsidRPr="0079578C" w:rsidRDefault="00C07D80" w:rsidP="00524F56">
            <w:pPr>
              <w:rPr>
                <w:kern w:val="2"/>
                <w:sz w:val="24"/>
                <w:szCs w:val="24"/>
              </w:rPr>
            </w:pPr>
            <w:r w:rsidRPr="0079578C">
              <w:rPr>
                <w:kern w:val="2"/>
                <w:sz w:val="24"/>
                <w:szCs w:val="24"/>
              </w:rPr>
              <w:t>Сальский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185,002</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116,804</w:t>
            </w:r>
          </w:p>
        </w:tc>
        <w:tc>
          <w:tcPr>
            <w:tcW w:w="1226" w:type="dxa"/>
            <w:shd w:val="clear" w:color="auto" w:fill="auto"/>
            <w:hideMark/>
          </w:tcPr>
          <w:p w:rsidR="00C07D80" w:rsidRDefault="00C07D80" w:rsidP="008B1B6C">
            <w:pPr>
              <w:jc w:val="center"/>
            </w:pPr>
            <w:r w:rsidRPr="00134C20">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Default="00C07D80" w:rsidP="008B1B6C">
            <w:pPr>
              <w:jc w:val="center"/>
            </w:pPr>
            <w:r w:rsidRPr="00AA5E88">
              <w:rPr>
                <w:kern w:val="2"/>
                <w:sz w:val="24"/>
                <w:szCs w:val="24"/>
              </w:rPr>
              <w:t>–</w:t>
            </w:r>
          </w:p>
        </w:tc>
        <w:tc>
          <w:tcPr>
            <w:tcW w:w="1226" w:type="dxa"/>
            <w:shd w:val="clear" w:color="auto" w:fill="auto"/>
          </w:tcPr>
          <w:p w:rsidR="00C07D80" w:rsidRDefault="00C07D80" w:rsidP="008B1B6C">
            <w:pPr>
              <w:jc w:val="center"/>
            </w:pPr>
            <w:r w:rsidRPr="006607ED">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116,8</w:t>
            </w:r>
            <w:r>
              <w:rPr>
                <w:color w:val="000000"/>
                <w:sz w:val="24"/>
                <w:szCs w:val="24"/>
              </w:rPr>
              <w:t>04</w:t>
            </w:r>
          </w:p>
        </w:tc>
        <w:tc>
          <w:tcPr>
            <w:tcW w:w="1226" w:type="dxa"/>
            <w:shd w:val="clear" w:color="auto" w:fill="auto"/>
          </w:tcPr>
          <w:p w:rsidR="00C07D80" w:rsidRDefault="00C07D80" w:rsidP="00C07D80">
            <w:pPr>
              <w:jc w:val="center"/>
            </w:pPr>
            <w:r w:rsidRPr="00134C2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35.</w:t>
            </w:r>
          </w:p>
        </w:tc>
        <w:tc>
          <w:tcPr>
            <w:tcW w:w="4677" w:type="dxa"/>
            <w:hideMark/>
          </w:tcPr>
          <w:p w:rsidR="00C07D80" w:rsidRPr="0079578C" w:rsidRDefault="00C07D80" w:rsidP="00524F56">
            <w:pPr>
              <w:rPr>
                <w:kern w:val="2"/>
                <w:sz w:val="24"/>
                <w:szCs w:val="24"/>
              </w:rPr>
            </w:pPr>
            <w:r w:rsidRPr="0079578C">
              <w:rPr>
                <w:kern w:val="2"/>
                <w:sz w:val="24"/>
                <w:szCs w:val="24"/>
              </w:rPr>
              <w:t>Семикаракорский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27,600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134C20">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30,000</w:t>
            </w:r>
          </w:p>
        </w:tc>
        <w:tc>
          <w:tcPr>
            <w:tcW w:w="1225" w:type="dxa"/>
            <w:shd w:val="clear" w:color="auto" w:fill="auto"/>
          </w:tcPr>
          <w:p w:rsidR="00C07D80" w:rsidRDefault="00C07D80" w:rsidP="008B1B6C">
            <w:pPr>
              <w:jc w:val="center"/>
            </w:pPr>
            <w:r w:rsidRPr="00AA5E88">
              <w:rPr>
                <w:kern w:val="2"/>
                <w:sz w:val="24"/>
                <w:szCs w:val="24"/>
              </w:rPr>
              <w:t>–</w:t>
            </w:r>
          </w:p>
        </w:tc>
        <w:tc>
          <w:tcPr>
            <w:tcW w:w="1226" w:type="dxa"/>
            <w:shd w:val="clear" w:color="auto" w:fill="auto"/>
          </w:tcPr>
          <w:p w:rsidR="00C07D80" w:rsidRDefault="00C07D80" w:rsidP="008B1B6C">
            <w:pPr>
              <w:jc w:val="center"/>
            </w:pPr>
            <w:r w:rsidRPr="006607ED">
              <w:rPr>
                <w:kern w:val="2"/>
                <w:sz w:val="24"/>
                <w:szCs w:val="24"/>
              </w:rPr>
              <w:t>–</w:t>
            </w:r>
          </w:p>
        </w:tc>
        <w:tc>
          <w:tcPr>
            <w:tcW w:w="1225" w:type="dxa"/>
            <w:shd w:val="clear" w:color="auto" w:fill="auto"/>
          </w:tcPr>
          <w:p w:rsidR="00C07D80" w:rsidRDefault="00C07D80" w:rsidP="008B1B6C">
            <w:pPr>
              <w:jc w:val="center"/>
            </w:pPr>
            <w:r w:rsidRPr="00D617DE">
              <w:rPr>
                <w:kern w:val="2"/>
                <w:sz w:val="24"/>
                <w:szCs w:val="24"/>
              </w:rPr>
              <w:t>–</w:t>
            </w:r>
          </w:p>
        </w:tc>
        <w:tc>
          <w:tcPr>
            <w:tcW w:w="1226" w:type="dxa"/>
            <w:shd w:val="clear" w:color="auto" w:fill="auto"/>
          </w:tcPr>
          <w:p w:rsidR="00C07D80" w:rsidRDefault="00C07D80" w:rsidP="00C07D80">
            <w:pPr>
              <w:jc w:val="center"/>
            </w:pPr>
            <w:r w:rsidRPr="00134C2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36.</w:t>
            </w:r>
          </w:p>
        </w:tc>
        <w:tc>
          <w:tcPr>
            <w:tcW w:w="4677" w:type="dxa"/>
            <w:hideMark/>
          </w:tcPr>
          <w:p w:rsidR="00C07D80" w:rsidRPr="0079578C" w:rsidRDefault="00C07D80" w:rsidP="00524F56">
            <w:pPr>
              <w:rPr>
                <w:kern w:val="2"/>
                <w:sz w:val="24"/>
                <w:szCs w:val="24"/>
              </w:rPr>
            </w:pPr>
            <w:r w:rsidRPr="0079578C">
              <w:rPr>
                <w:kern w:val="2"/>
                <w:sz w:val="24"/>
                <w:szCs w:val="24"/>
              </w:rPr>
              <w:t>Советский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40,000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29,600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134C20">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Default="00C07D80" w:rsidP="008B1B6C">
            <w:pPr>
              <w:jc w:val="center"/>
            </w:pPr>
            <w:r w:rsidRPr="00AA5E88">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29,6</w:t>
            </w:r>
            <w:r>
              <w:rPr>
                <w:color w:val="000000"/>
                <w:sz w:val="24"/>
                <w:szCs w:val="24"/>
              </w:rPr>
              <w:t>00</w:t>
            </w:r>
          </w:p>
        </w:tc>
        <w:tc>
          <w:tcPr>
            <w:tcW w:w="1225" w:type="dxa"/>
            <w:shd w:val="clear" w:color="auto" w:fill="auto"/>
          </w:tcPr>
          <w:p w:rsidR="00C07D80" w:rsidRDefault="00C07D80" w:rsidP="008B1B6C">
            <w:pPr>
              <w:jc w:val="center"/>
            </w:pPr>
            <w:r w:rsidRPr="00D617DE">
              <w:rPr>
                <w:kern w:val="2"/>
                <w:sz w:val="24"/>
                <w:szCs w:val="24"/>
              </w:rPr>
              <w:t>–</w:t>
            </w:r>
          </w:p>
        </w:tc>
        <w:tc>
          <w:tcPr>
            <w:tcW w:w="1226" w:type="dxa"/>
            <w:shd w:val="clear" w:color="auto" w:fill="auto"/>
          </w:tcPr>
          <w:p w:rsidR="00C07D80" w:rsidRDefault="00C07D80" w:rsidP="00C07D80">
            <w:pPr>
              <w:jc w:val="center"/>
            </w:pPr>
            <w:r w:rsidRPr="00134C20">
              <w:rPr>
                <w:kern w:val="2"/>
                <w:sz w:val="24"/>
                <w:szCs w:val="24"/>
              </w:rPr>
              <w:t>–</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37.</w:t>
            </w:r>
          </w:p>
        </w:tc>
        <w:tc>
          <w:tcPr>
            <w:tcW w:w="4677" w:type="dxa"/>
            <w:hideMark/>
          </w:tcPr>
          <w:p w:rsidR="00C07D80" w:rsidRPr="0079578C" w:rsidRDefault="00C07D80" w:rsidP="00524F56">
            <w:pPr>
              <w:rPr>
                <w:kern w:val="2"/>
                <w:sz w:val="24"/>
                <w:szCs w:val="24"/>
              </w:rPr>
            </w:pPr>
            <w:r w:rsidRPr="0079578C">
              <w:rPr>
                <w:kern w:val="2"/>
                <w:sz w:val="24"/>
                <w:szCs w:val="24"/>
              </w:rPr>
              <w:t>Тарасовский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80,000</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Pr="00C56E5D" w:rsidRDefault="00C07D80" w:rsidP="00C56E5D">
            <w:pPr>
              <w:jc w:val="center"/>
              <w:rPr>
                <w:color w:val="000000"/>
                <w:sz w:val="24"/>
                <w:szCs w:val="24"/>
              </w:rPr>
            </w:pPr>
            <w:r w:rsidRPr="00C56E5D">
              <w:rPr>
                <w:color w:val="000000"/>
                <w:sz w:val="24"/>
                <w:szCs w:val="24"/>
              </w:rPr>
              <w:t>80</w:t>
            </w:r>
            <w:r>
              <w:rPr>
                <w:color w:val="000000"/>
                <w:sz w:val="24"/>
                <w:szCs w:val="24"/>
              </w:rPr>
              <w:t>,000</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Default="00C07D80" w:rsidP="008B1B6C">
            <w:pPr>
              <w:jc w:val="center"/>
            </w:pPr>
            <w:r w:rsidRPr="00AA5E88">
              <w:rPr>
                <w:kern w:val="2"/>
                <w:sz w:val="24"/>
                <w:szCs w:val="24"/>
              </w:rPr>
              <w:t>–</w:t>
            </w:r>
          </w:p>
        </w:tc>
        <w:tc>
          <w:tcPr>
            <w:tcW w:w="1226" w:type="dxa"/>
            <w:shd w:val="clear" w:color="auto" w:fill="auto"/>
          </w:tcPr>
          <w:p w:rsidR="00C07D80" w:rsidRDefault="00C07D80" w:rsidP="008B1B6C">
            <w:pPr>
              <w:jc w:val="center"/>
            </w:pPr>
            <w:r w:rsidRPr="00C87AD4">
              <w:rPr>
                <w:kern w:val="2"/>
                <w:sz w:val="24"/>
                <w:szCs w:val="24"/>
              </w:rPr>
              <w:t>–</w:t>
            </w:r>
          </w:p>
        </w:tc>
        <w:tc>
          <w:tcPr>
            <w:tcW w:w="1225" w:type="dxa"/>
            <w:shd w:val="clear" w:color="auto" w:fill="auto"/>
          </w:tcPr>
          <w:p w:rsidR="00C07D80" w:rsidRDefault="00C07D80" w:rsidP="008B1B6C">
            <w:pPr>
              <w:jc w:val="center"/>
            </w:pPr>
            <w:r w:rsidRPr="00D617DE">
              <w:rPr>
                <w:kern w:val="2"/>
                <w:sz w:val="24"/>
                <w:szCs w:val="24"/>
              </w:rPr>
              <w:t>–</w:t>
            </w:r>
          </w:p>
        </w:tc>
        <w:tc>
          <w:tcPr>
            <w:tcW w:w="1226" w:type="dxa"/>
            <w:shd w:val="clear" w:color="auto" w:fill="auto"/>
          </w:tcPr>
          <w:p w:rsidR="00C07D80" w:rsidRPr="00C56E5D" w:rsidRDefault="00C07D80" w:rsidP="00C07D80">
            <w:pPr>
              <w:jc w:val="center"/>
              <w:rPr>
                <w:color w:val="000000"/>
                <w:sz w:val="24"/>
                <w:szCs w:val="24"/>
              </w:rPr>
            </w:pPr>
            <w:r w:rsidRPr="00C56E5D">
              <w:rPr>
                <w:color w:val="000000"/>
                <w:sz w:val="24"/>
                <w:szCs w:val="24"/>
              </w:rPr>
              <w:t>80</w:t>
            </w:r>
            <w:r>
              <w:rPr>
                <w:color w:val="000000"/>
                <w:sz w:val="24"/>
                <w:szCs w:val="24"/>
              </w:rPr>
              <w:t>,000</w:t>
            </w:r>
          </w:p>
        </w:tc>
      </w:tr>
      <w:tr w:rsidR="00C07D80" w:rsidRPr="00A94756" w:rsidTr="00C07D80">
        <w:trPr>
          <w:cantSplit/>
        </w:trPr>
        <w:tc>
          <w:tcPr>
            <w:tcW w:w="765" w:type="dxa"/>
            <w:hideMark/>
          </w:tcPr>
          <w:p w:rsidR="00C07D80" w:rsidRPr="0079578C" w:rsidRDefault="00C07D80" w:rsidP="00524F56">
            <w:pPr>
              <w:jc w:val="center"/>
              <w:rPr>
                <w:kern w:val="2"/>
                <w:sz w:val="24"/>
                <w:szCs w:val="24"/>
              </w:rPr>
            </w:pPr>
            <w:r w:rsidRPr="0079578C">
              <w:rPr>
                <w:kern w:val="2"/>
                <w:sz w:val="24"/>
                <w:szCs w:val="24"/>
              </w:rPr>
              <w:t>38.</w:t>
            </w:r>
          </w:p>
        </w:tc>
        <w:tc>
          <w:tcPr>
            <w:tcW w:w="4677" w:type="dxa"/>
            <w:hideMark/>
          </w:tcPr>
          <w:p w:rsidR="00C07D80" w:rsidRPr="0079578C" w:rsidRDefault="00C07D80" w:rsidP="00524F56">
            <w:pPr>
              <w:rPr>
                <w:kern w:val="2"/>
                <w:sz w:val="24"/>
                <w:szCs w:val="24"/>
              </w:rPr>
            </w:pPr>
            <w:r w:rsidRPr="0079578C">
              <w:rPr>
                <w:kern w:val="2"/>
                <w:sz w:val="24"/>
                <w:szCs w:val="24"/>
              </w:rPr>
              <w:t>Тацинский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70,000</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C56E5D">
            <w:pPr>
              <w:jc w:val="center"/>
              <w:rPr>
                <w:color w:val="000000"/>
                <w:sz w:val="24"/>
                <w:szCs w:val="24"/>
              </w:rPr>
            </w:pPr>
            <w:r w:rsidRPr="008B1B6C">
              <w:rPr>
                <w:kern w:val="2"/>
                <w:sz w:val="24"/>
                <w:szCs w:val="24"/>
              </w:rPr>
              <w:t>75,000</w:t>
            </w:r>
          </w:p>
        </w:tc>
        <w:tc>
          <w:tcPr>
            <w:tcW w:w="1226" w:type="dxa"/>
            <w:shd w:val="clear" w:color="auto" w:fill="auto"/>
            <w:hideMark/>
          </w:tcPr>
          <w:p w:rsidR="00C07D80" w:rsidRDefault="00C07D80" w:rsidP="008B1B6C">
            <w:pPr>
              <w:jc w:val="center"/>
            </w:pPr>
            <w:r w:rsidRPr="00D0392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Default="00C07D80" w:rsidP="008B1B6C">
            <w:pPr>
              <w:jc w:val="center"/>
            </w:pPr>
            <w:r w:rsidRPr="00AA5E88">
              <w:rPr>
                <w:kern w:val="2"/>
                <w:sz w:val="24"/>
                <w:szCs w:val="24"/>
              </w:rPr>
              <w:t>–</w:t>
            </w:r>
          </w:p>
        </w:tc>
        <w:tc>
          <w:tcPr>
            <w:tcW w:w="1226" w:type="dxa"/>
            <w:shd w:val="clear" w:color="auto" w:fill="auto"/>
          </w:tcPr>
          <w:p w:rsidR="00C07D80" w:rsidRDefault="00C07D80" w:rsidP="008B1B6C">
            <w:pPr>
              <w:jc w:val="center"/>
            </w:pPr>
            <w:r w:rsidRPr="00C87AD4">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07D80">
              <w:rPr>
                <w:kern w:val="2"/>
                <w:sz w:val="24"/>
                <w:szCs w:val="24"/>
              </w:rPr>
              <w:t>75,000</w:t>
            </w:r>
          </w:p>
        </w:tc>
        <w:tc>
          <w:tcPr>
            <w:tcW w:w="1226" w:type="dxa"/>
            <w:shd w:val="clear" w:color="auto" w:fill="auto"/>
          </w:tcPr>
          <w:p w:rsidR="00C07D80" w:rsidRDefault="00C07D80" w:rsidP="00C07D80">
            <w:pPr>
              <w:jc w:val="center"/>
            </w:pPr>
            <w:r w:rsidRPr="00D0392B">
              <w:rPr>
                <w:kern w:val="2"/>
                <w:sz w:val="24"/>
                <w:szCs w:val="24"/>
              </w:rPr>
              <w:t>–</w:t>
            </w:r>
          </w:p>
        </w:tc>
      </w:tr>
      <w:tr w:rsidR="00C07D80" w:rsidRPr="00A94756" w:rsidTr="00C07D80">
        <w:trPr>
          <w:cantSplit/>
          <w:trHeight w:val="283"/>
        </w:trPr>
        <w:tc>
          <w:tcPr>
            <w:tcW w:w="765" w:type="dxa"/>
            <w:hideMark/>
          </w:tcPr>
          <w:p w:rsidR="00C07D80" w:rsidRPr="0079578C" w:rsidRDefault="00C07D80" w:rsidP="00524F56">
            <w:pPr>
              <w:jc w:val="center"/>
              <w:rPr>
                <w:kern w:val="2"/>
                <w:sz w:val="24"/>
                <w:szCs w:val="24"/>
              </w:rPr>
            </w:pPr>
            <w:r w:rsidRPr="0079578C">
              <w:rPr>
                <w:kern w:val="2"/>
                <w:sz w:val="24"/>
                <w:szCs w:val="24"/>
              </w:rPr>
              <w:t>39.</w:t>
            </w:r>
          </w:p>
        </w:tc>
        <w:tc>
          <w:tcPr>
            <w:tcW w:w="4677" w:type="dxa"/>
            <w:hideMark/>
          </w:tcPr>
          <w:p w:rsidR="00C07D80" w:rsidRPr="0079578C" w:rsidRDefault="00C07D80" w:rsidP="00524F56">
            <w:pPr>
              <w:rPr>
                <w:kern w:val="2"/>
                <w:sz w:val="24"/>
                <w:szCs w:val="24"/>
              </w:rPr>
            </w:pPr>
            <w:r w:rsidRPr="0079578C">
              <w:rPr>
                <w:kern w:val="2"/>
                <w:sz w:val="24"/>
                <w:szCs w:val="24"/>
              </w:rPr>
              <w:t>Усть-Донецкий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15,000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D0392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15</w:t>
            </w:r>
            <w:r>
              <w:rPr>
                <w:color w:val="000000"/>
                <w:sz w:val="24"/>
                <w:szCs w:val="24"/>
              </w:rPr>
              <w:t>,000</w:t>
            </w:r>
          </w:p>
        </w:tc>
        <w:tc>
          <w:tcPr>
            <w:tcW w:w="1226" w:type="dxa"/>
            <w:shd w:val="clear" w:color="auto" w:fill="auto"/>
          </w:tcPr>
          <w:p w:rsidR="00C07D80" w:rsidRDefault="00C07D80" w:rsidP="008B1B6C">
            <w:pPr>
              <w:jc w:val="center"/>
            </w:pPr>
            <w:r w:rsidRPr="00C87AD4">
              <w:rPr>
                <w:kern w:val="2"/>
                <w:sz w:val="24"/>
                <w:szCs w:val="24"/>
              </w:rPr>
              <w:t>–</w:t>
            </w:r>
          </w:p>
        </w:tc>
        <w:tc>
          <w:tcPr>
            <w:tcW w:w="1225" w:type="dxa"/>
            <w:shd w:val="clear" w:color="auto" w:fill="auto"/>
          </w:tcPr>
          <w:p w:rsidR="00C07D80" w:rsidRDefault="00C07D80" w:rsidP="008B1B6C">
            <w:pPr>
              <w:jc w:val="center"/>
            </w:pPr>
            <w:r w:rsidRPr="00C155F9">
              <w:rPr>
                <w:kern w:val="2"/>
                <w:sz w:val="24"/>
                <w:szCs w:val="24"/>
              </w:rPr>
              <w:t>–</w:t>
            </w:r>
          </w:p>
        </w:tc>
        <w:tc>
          <w:tcPr>
            <w:tcW w:w="1226" w:type="dxa"/>
            <w:shd w:val="clear" w:color="auto" w:fill="auto"/>
          </w:tcPr>
          <w:p w:rsidR="00C07D80" w:rsidRDefault="00C07D80" w:rsidP="00C07D80">
            <w:pPr>
              <w:jc w:val="center"/>
            </w:pPr>
            <w:r w:rsidRPr="00D0392B">
              <w:rPr>
                <w:kern w:val="2"/>
                <w:sz w:val="24"/>
                <w:szCs w:val="24"/>
              </w:rPr>
              <w:t>–</w:t>
            </w:r>
          </w:p>
        </w:tc>
      </w:tr>
      <w:tr w:rsidR="00C07D80" w:rsidRPr="00A94756" w:rsidTr="00C07D80">
        <w:trPr>
          <w:cantSplit/>
          <w:trHeight w:val="283"/>
        </w:trPr>
        <w:tc>
          <w:tcPr>
            <w:tcW w:w="765" w:type="dxa"/>
            <w:hideMark/>
          </w:tcPr>
          <w:p w:rsidR="00C07D80" w:rsidRPr="0079578C" w:rsidRDefault="00C07D80" w:rsidP="00524F56">
            <w:pPr>
              <w:jc w:val="center"/>
              <w:rPr>
                <w:kern w:val="2"/>
                <w:sz w:val="24"/>
                <w:szCs w:val="24"/>
              </w:rPr>
            </w:pPr>
            <w:r w:rsidRPr="0079578C">
              <w:rPr>
                <w:kern w:val="2"/>
                <w:sz w:val="24"/>
                <w:szCs w:val="24"/>
              </w:rPr>
              <w:t>40.</w:t>
            </w:r>
          </w:p>
        </w:tc>
        <w:tc>
          <w:tcPr>
            <w:tcW w:w="4677" w:type="dxa"/>
            <w:hideMark/>
          </w:tcPr>
          <w:p w:rsidR="00C07D80" w:rsidRPr="0079578C" w:rsidRDefault="00C07D80" w:rsidP="00524F56">
            <w:pPr>
              <w:rPr>
                <w:kern w:val="2"/>
                <w:sz w:val="24"/>
                <w:szCs w:val="24"/>
              </w:rPr>
            </w:pPr>
            <w:r w:rsidRPr="0079578C">
              <w:rPr>
                <w:kern w:val="2"/>
                <w:sz w:val="24"/>
                <w:szCs w:val="24"/>
              </w:rPr>
              <w:t>Целинский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055D46">
            <w:pPr>
              <w:jc w:val="center"/>
            </w:pPr>
            <w:r w:rsidRPr="0079578C">
              <w:rPr>
                <w:kern w:val="2"/>
                <w:sz w:val="24"/>
                <w:szCs w:val="24"/>
              </w:rPr>
              <w:t>–</w:t>
            </w:r>
          </w:p>
        </w:tc>
        <w:tc>
          <w:tcPr>
            <w:tcW w:w="1226" w:type="dxa"/>
            <w:shd w:val="clear" w:color="auto" w:fill="auto"/>
            <w:hideMark/>
          </w:tcPr>
          <w:p w:rsidR="00C07D80" w:rsidRPr="008B1B6C" w:rsidRDefault="00C07D80" w:rsidP="00C56E5D">
            <w:pPr>
              <w:jc w:val="center"/>
              <w:rPr>
                <w:color w:val="000000"/>
                <w:sz w:val="24"/>
                <w:szCs w:val="24"/>
              </w:rPr>
            </w:pPr>
            <w:r w:rsidRPr="008B1B6C">
              <w:rPr>
                <w:color w:val="000000"/>
                <w:sz w:val="24"/>
                <w:szCs w:val="24"/>
              </w:rPr>
              <w:t>77,300</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D0392B">
              <w:rPr>
                <w:kern w:val="2"/>
                <w:sz w:val="24"/>
                <w:szCs w:val="24"/>
              </w:rPr>
              <w:t>–</w:t>
            </w:r>
          </w:p>
        </w:tc>
        <w:tc>
          <w:tcPr>
            <w:tcW w:w="1225" w:type="dxa"/>
            <w:shd w:val="clear" w:color="auto" w:fill="auto"/>
          </w:tcPr>
          <w:p w:rsidR="00C07D80" w:rsidRPr="00C07D80" w:rsidRDefault="00C07D80" w:rsidP="00C07D80">
            <w:pPr>
              <w:jc w:val="center"/>
            </w:pPr>
            <w:r w:rsidRPr="00C07D80">
              <w:rPr>
                <w:kern w:val="2"/>
                <w:sz w:val="24"/>
                <w:szCs w:val="24"/>
              </w:rPr>
              <w:t>–</w:t>
            </w:r>
          </w:p>
        </w:tc>
        <w:tc>
          <w:tcPr>
            <w:tcW w:w="1225" w:type="dxa"/>
            <w:shd w:val="clear" w:color="auto" w:fill="auto"/>
          </w:tcPr>
          <w:p w:rsidR="00C07D80" w:rsidRPr="00C56E5D" w:rsidRDefault="00C07D80" w:rsidP="008B1B6C">
            <w:pPr>
              <w:jc w:val="center"/>
              <w:rPr>
                <w:color w:val="000000"/>
                <w:sz w:val="24"/>
                <w:szCs w:val="24"/>
              </w:rPr>
            </w:pPr>
            <w:r w:rsidRPr="00C56E5D">
              <w:rPr>
                <w:color w:val="000000"/>
                <w:sz w:val="24"/>
                <w:szCs w:val="24"/>
              </w:rPr>
              <w:t>77,3</w:t>
            </w:r>
            <w:r>
              <w:rPr>
                <w:color w:val="000000"/>
                <w:sz w:val="24"/>
                <w:szCs w:val="24"/>
              </w:rPr>
              <w:t>00</w:t>
            </w:r>
          </w:p>
        </w:tc>
        <w:tc>
          <w:tcPr>
            <w:tcW w:w="1226" w:type="dxa"/>
            <w:shd w:val="clear" w:color="auto" w:fill="auto"/>
          </w:tcPr>
          <w:p w:rsidR="00C07D80" w:rsidRDefault="00C07D80" w:rsidP="008B1B6C">
            <w:pPr>
              <w:jc w:val="center"/>
            </w:pPr>
            <w:r w:rsidRPr="00C87AD4">
              <w:rPr>
                <w:kern w:val="2"/>
                <w:sz w:val="24"/>
                <w:szCs w:val="24"/>
              </w:rPr>
              <w:t>–</w:t>
            </w:r>
          </w:p>
        </w:tc>
        <w:tc>
          <w:tcPr>
            <w:tcW w:w="1225" w:type="dxa"/>
            <w:shd w:val="clear" w:color="auto" w:fill="auto"/>
          </w:tcPr>
          <w:p w:rsidR="00C07D80" w:rsidRDefault="00C07D80" w:rsidP="008B1B6C">
            <w:pPr>
              <w:jc w:val="center"/>
            </w:pPr>
            <w:r w:rsidRPr="00C155F9">
              <w:rPr>
                <w:kern w:val="2"/>
                <w:sz w:val="24"/>
                <w:szCs w:val="24"/>
              </w:rPr>
              <w:t>–</w:t>
            </w:r>
          </w:p>
        </w:tc>
        <w:tc>
          <w:tcPr>
            <w:tcW w:w="1226" w:type="dxa"/>
            <w:shd w:val="clear" w:color="auto" w:fill="auto"/>
          </w:tcPr>
          <w:p w:rsidR="00C07D80" w:rsidRDefault="00C07D80" w:rsidP="00C07D80">
            <w:pPr>
              <w:jc w:val="center"/>
            </w:pPr>
            <w:r w:rsidRPr="00D0392B">
              <w:rPr>
                <w:kern w:val="2"/>
                <w:sz w:val="24"/>
                <w:szCs w:val="24"/>
              </w:rPr>
              <w:t>–</w:t>
            </w:r>
          </w:p>
        </w:tc>
      </w:tr>
      <w:tr w:rsidR="00C07D80" w:rsidRPr="00A94756" w:rsidTr="00C07D80">
        <w:trPr>
          <w:cantSplit/>
          <w:trHeight w:val="283"/>
        </w:trPr>
        <w:tc>
          <w:tcPr>
            <w:tcW w:w="765" w:type="dxa"/>
            <w:hideMark/>
          </w:tcPr>
          <w:p w:rsidR="00C07D80" w:rsidRPr="0079578C" w:rsidRDefault="00C07D80" w:rsidP="00524F56">
            <w:pPr>
              <w:jc w:val="center"/>
              <w:rPr>
                <w:kern w:val="2"/>
                <w:sz w:val="24"/>
                <w:szCs w:val="24"/>
              </w:rPr>
            </w:pPr>
            <w:r w:rsidRPr="0079578C">
              <w:rPr>
                <w:kern w:val="2"/>
                <w:sz w:val="24"/>
                <w:szCs w:val="24"/>
              </w:rPr>
              <w:t>41.</w:t>
            </w:r>
          </w:p>
        </w:tc>
        <w:tc>
          <w:tcPr>
            <w:tcW w:w="4677" w:type="dxa"/>
            <w:hideMark/>
          </w:tcPr>
          <w:p w:rsidR="00C07D80" w:rsidRPr="0079578C" w:rsidRDefault="00C07D80" w:rsidP="00524F56">
            <w:pPr>
              <w:rPr>
                <w:kern w:val="2"/>
                <w:sz w:val="24"/>
                <w:szCs w:val="24"/>
              </w:rPr>
            </w:pPr>
            <w:r w:rsidRPr="0079578C">
              <w:rPr>
                <w:kern w:val="2"/>
                <w:sz w:val="24"/>
                <w:szCs w:val="24"/>
              </w:rPr>
              <w:t>Цимлянский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37,300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8B1B6C">
            <w:pPr>
              <w:jc w:val="cente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D0392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45,700</w:t>
            </w:r>
          </w:p>
        </w:tc>
        <w:tc>
          <w:tcPr>
            <w:tcW w:w="1225" w:type="dxa"/>
            <w:shd w:val="clear" w:color="auto" w:fill="auto"/>
          </w:tcPr>
          <w:p w:rsidR="00C07D80" w:rsidRDefault="00C07D80" w:rsidP="008B1B6C">
            <w:pPr>
              <w:jc w:val="center"/>
            </w:pPr>
            <w:r w:rsidRPr="00172E57">
              <w:rPr>
                <w:kern w:val="2"/>
                <w:sz w:val="24"/>
                <w:szCs w:val="24"/>
              </w:rPr>
              <w:t>–</w:t>
            </w:r>
          </w:p>
        </w:tc>
        <w:tc>
          <w:tcPr>
            <w:tcW w:w="1226" w:type="dxa"/>
            <w:shd w:val="clear" w:color="auto" w:fill="auto"/>
          </w:tcPr>
          <w:p w:rsidR="00C07D80" w:rsidRDefault="00C07D80" w:rsidP="008B1B6C">
            <w:pPr>
              <w:jc w:val="center"/>
            </w:pPr>
            <w:r w:rsidRPr="00C87AD4">
              <w:rPr>
                <w:kern w:val="2"/>
                <w:sz w:val="24"/>
                <w:szCs w:val="24"/>
              </w:rPr>
              <w:t>–</w:t>
            </w:r>
          </w:p>
        </w:tc>
        <w:tc>
          <w:tcPr>
            <w:tcW w:w="1225" w:type="dxa"/>
            <w:shd w:val="clear" w:color="auto" w:fill="auto"/>
          </w:tcPr>
          <w:p w:rsidR="00C07D80" w:rsidRDefault="00C07D80" w:rsidP="008B1B6C">
            <w:pPr>
              <w:jc w:val="center"/>
            </w:pPr>
            <w:r w:rsidRPr="00C155F9">
              <w:rPr>
                <w:kern w:val="2"/>
                <w:sz w:val="24"/>
                <w:szCs w:val="24"/>
              </w:rPr>
              <w:t>–</w:t>
            </w:r>
          </w:p>
        </w:tc>
        <w:tc>
          <w:tcPr>
            <w:tcW w:w="1226" w:type="dxa"/>
            <w:shd w:val="clear" w:color="auto" w:fill="auto"/>
          </w:tcPr>
          <w:p w:rsidR="00C07D80" w:rsidRDefault="00C07D80" w:rsidP="00C07D80">
            <w:pPr>
              <w:jc w:val="center"/>
            </w:pPr>
            <w:r w:rsidRPr="00D0392B">
              <w:rPr>
                <w:kern w:val="2"/>
                <w:sz w:val="24"/>
                <w:szCs w:val="24"/>
              </w:rPr>
              <w:t>–</w:t>
            </w:r>
          </w:p>
        </w:tc>
      </w:tr>
      <w:tr w:rsidR="00C07D80" w:rsidRPr="00A94756" w:rsidTr="00C07D80">
        <w:trPr>
          <w:cantSplit/>
          <w:trHeight w:val="283"/>
        </w:trPr>
        <w:tc>
          <w:tcPr>
            <w:tcW w:w="765" w:type="dxa"/>
            <w:hideMark/>
          </w:tcPr>
          <w:p w:rsidR="00C07D80" w:rsidRPr="0079578C" w:rsidRDefault="00C07D80" w:rsidP="00524F56">
            <w:pPr>
              <w:jc w:val="center"/>
              <w:rPr>
                <w:kern w:val="2"/>
                <w:sz w:val="24"/>
                <w:szCs w:val="24"/>
              </w:rPr>
            </w:pPr>
            <w:r w:rsidRPr="0079578C">
              <w:rPr>
                <w:kern w:val="2"/>
                <w:sz w:val="24"/>
                <w:szCs w:val="24"/>
              </w:rPr>
              <w:t>42.</w:t>
            </w:r>
          </w:p>
        </w:tc>
        <w:tc>
          <w:tcPr>
            <w:tcW w:w="4677" w:type="dxa"/>
            <w:hideMark/>
          </w:tcPr>
          <w:p w:rsidR="00C07D80" w:rsidRPr="0079578C" w:rsidRDefault="00C07D80" w:rsidP="00524F56">
            <w:pPr>
              <w:rPr>
                <w:kern w:val="2"/>
                <w:sz w:val="24"/>
                <w:szCs w:val="24"/>
              </w:rPr>
            </w:pPr>
            <w:r w:rsidRPr="0079578C">
              <w:rPr>
                <w:kern w:val="2"/>
                <w:sz w:val="24"/>
                <w:szCs w:val="24"/>
              </w:rPr>
              <w:t>Чертковский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110,000</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color w:val="000000"/>
                <w:sz w:val="24"/>
                <w:szCs w:val="24"/>
              </w:rPr>
              <w:t>70,000</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D0392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w:t>
            </w:r>
          </w:p>
        </w:tc>
        <w:tc>
          <w:tcPr>
            <w:tcW w:w="1225" w:type="dxa"/>
            <w:shd w:val="clear" w:color="auto" w:fill="auto"/>
          </w:tcPr>
          <w:p w:rsidR="00C07D80" w:rsidRDefault="00C07D80" w:rsidP="008B1B6C">
            <w:pPr>
              <w:jc w:val="center"/>
            </w:pPr>
            <w:r w:rsidRPr="00172E57">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C56E5D">
              <w:rPr>
                <w:color w:val="000000"/>
                <w:sz w:val="24"/>
                <w:szCs w:val="24"/>
              </w:rPr>
              <w:t>70</w:t>
            </w:r>
            <w:r>
              <w:rPr>
                <w:color w:val="000000"/>
                <w:sz w:val="24"/>
                <w:szCs w:val="24"/>
              </w:rPr>
              <w:t>,000</w:t>
            </w:r>
          </w:p>
        </w:tc>
        <w:tc>
          <w:tcPr>
            <w:tcW w:w="1225" w:type="dxa"/>
            <w:shd w:val="clear" w:color="auto" w:fill="auto"/>
          </w:tcPr>
          <w:p w:rsidR="00C07D80" w:rsidRDefault="00C07D80" w:rsidP="008B1B6C">
            <w:pPr>
              <w:jc w:val="center"/>
            </w:pPr>
            <w:r w:rsidRPr="00C155F9">
              <w:rPr>
                <w:kern w:val="2"/>
                <w:sz w:val="24"/>
                <w:szCs w:val="24"/>
              </w:rPr>
              <w:t>–</w:t>
            </w:r>
          </w:p>
        </w:tc>
        <w:tc>
          <w:tcPr>
            <w:tcW w:w="1226" w:type="dxa"/>
            <w:shd w:val="clear" w:color="auto" w:fill="auto"/>
          </w:tcPr>
          <w:p w:rsidR="00C07D80" w:rsidRDefault="00C07D80" w:rsidP="00C07D80">
            <w:pPr>
              <w:jc w:val="center"/>
            </w:pPr>
            <w:r w:rsidRPr="00D0392B">
              <w:rPr>
                <w:kern w:val="2"/>
                <w:sz w:val="24"/>
                <w:szCs w:val="24"/>
              </w:rPr>
              <w:t>–</w:t>
            </w:r>
          </w:p>
        </w:tc>
      </w:tr>
      <w:tr w:rsidR="00C07D80" w:rsidRPr="00A94756" w:rsidTr="00C07D80">
        <w:trPr>
          <w:cantSplit/>
          <w:trHeight w:val="283"/>
        </w:trPr>
        <w:tc>
          <w:tcPr>
            <w:tcW w:w="765" w:type="dxa"/>
            <w:hideMark/>
          </w:tcPr>
          <w:p w:rsidR="00C07D80" w:rsidRPr="0079578C" w:rsidRDefault="00C07D80" w:rsidP="00524F56">
            <w:pPr>
              <w:jc w:val="center"/>
              <w:rPr>
                <w:kern w:val="2"/>
                <w:sz w:val="24"/>
                <w:szCs w:val="24"/>
              </w:rPr>
            </w:pPr>
            <w:r w:rsidRPr="0079578C">
              <w:rPr>
                <w:kern w:val="2"/>
                <w:sz w:val="24"/>
                <w:szCs w:val="24"/>
              </w:rPr>
              <w:t>43.</w:t>
            </w:r>
          </w:p>
        </w:tc>
        <w:tc>
          <w:tcPr>
            <w:tcW w:w="4677" w:type="dxa"/>
            <w:hideMark/>
          </w:tcPr>
          <w:p w:rsidR="00C07D80" w:rsidRPr="0079578C" w:rsidRDefault="00C07D80" w:rsidP="00524F56">
            <w:pPr>
              <w:rPr>
                <w:kern w:val="2"/>
                <w:sz w:val="24"/>
                <w:szCs w:val="24"/>
              </w:rPr>
            </w:pPr>
            <w:r w:rsidRPr="0079578C">
              <w:rPr>
                <w:kern w:val="2"/>
                <w:sz w:val="24"/>
                <w:szCs w:val="24"/>
              </w:rPr>
              <w:t>Шолоховский район</w:t>
            </w:r>
          </w:p>
        </w:tc>
        <w:tc>
          <w:tcPr>
            <w:tcW w:w="1225" w:type="dxa"/>
            <w:hideMark/>
          </w:tcPr>
          <w:p w:rsidR="00C07D80" w:rsidRPr="0079578C" w:rsidRDefault="00C07D80" w:rsidP="00B86044">
            <w:pPr>
              <w:jc w:val="center"/>
            </w:pPr>
            <w:r w:rsidRPr="0079578C">
              <w:rPr>
                <w:kern w:val="2"/>
                <w:sz w:val="24"/>
                <w:szCs w:val="24"/>
              </w:rPr>
              <w:t>–</w:t>
            </w:r>
          </w:p>
        </w:tc>
        <w:tc>
          <w:tcPr>
            <w:tcW w:w="1225" w:type="dxa"/>
            <w:hideMark/>
          </w:tcPr>
          <w:p w:rsidR="00C07D80" w:rsidRPr="0079578C" w:rsidRDefault="00C07D80" w:rsidP="00B86044">
            <w:pPr>
              <w:jc w:val="center"/>
              <w:rPr>
                <w:kern w:val="2"/>
                <w:sz w:val="24"/>
                <w:szCs w:val="24"/>
              </w:rPr>
            </w:pPr>
            <w:r w:rsidRPr="0079578C">
              <w:rPr>
                <w:kern w:val="2"/>
                <w:sz w:val="24"/>
                <w:szCs w:val="24"/>
              </w:rPr>
              <w:t>–</w:t>
            </w:r>
          </w:p>
        </w:tc>
        <w:tc>
          <w:tcPr>
            <w:tcW w:w="1226"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F269A">
            <w:pPr>
              <w:jc w:val="center"/>
              <w:rPr>
                <w:kern w:val="2"/>
                <w:sz w:val="24"/>
                <w:szCs w:val="24"/>
              </w:rPr>
            </w:pPr>
            <w:r w:rsidRPr="0079578C">
              <w:rPr>
                <w:kern w:val="2"/>
                <w:sz w:val="24"/>
                <w:szCs w:val="24"/>
              </w:rPr>
              <w:t>–</w:t>
            </w:r>
          </w:p>
        </w:tc>
        <w:tc>
          <w:tcPr>
            <w:tcW w:w="1225" w:type="dxa"/>
            <w:hideMark/>
          </w:tcPr>
          <w:p w:rsidR="00C07D80" w:rsidRPr="0079578C" w:rsidRDefault="00C07D80" w:rsidP="00524F56">
            <w:pPr>
              <w:jc w:val="center"/>
              <w:rPr>
                <w:kern w:val="2"/>
                <w:sz w:val="24"/>
                <w:szCs w:val="24"/>
              </w:rPr>
            </w:pPr>
            <w:r w:rsidRPr="0079578C">
              <w:rPr>
                <w:kern w:val="2"/>
                <w:sz w:val="24"/>
                <w:szCs w:val="24"/>
              </w:rPr>
              <w:t>54,000</w:t>
            </w:r>
          </w:p>
        </w:tc>
        <w:tc>
          <w:tcPr>
            <w:tcW w:w="1226" w:type="dxa"/>
            <w:shd w:val="clear" w:color="auto" w:fill="auto"/>
            <w:hideMark/>
          </w:tcPr>
          <w:p w:rsidR="00C07D80" w:rsidRPr="008B1B6C" w:rsidRDefault="00C07D80" w:rsidP="008B1B6C">
            <w:pPr>
              <w:jc w:val="center"/>
            </w:pPr>
            <w:r w:rsidRPr="008B1B6C">
              <w:rPr>
                <w:kern w:val="2"/>
                <w:sz w:val="24"/>
                <w:szCs w:val="24"/>
              </w:rPr>
              <w:t>–</w:t>
            </w:r>
          </w:p>
        </w:tc>
        <w:tc>
          <w:tcPr>
            <w:tcW w:w="1225" w:type="dxa"/>
            <w:gridSpan w:val="2"/>
            <w:shd w:val="clear" w:color="auto" w:fill="auto"/>
            <w:hideMark/>
          </w:tcPr>
          <w:p w:rsidR="00C07D80" w:rsidRPr="008B1B6C" w:rsidRDefault="00C07D80" w:rsidP="00C56E5D">
            <w:pPr>
              <w:jc w:val="center"/>
              <w:rPr>
                <w:color w:val="000000"/>
                <w:sz w:val="24"/>
                <w:szCs w:val="24"/>
              </w:rPr>
            </w:pPr>
            <w:r w:rsidRPr="008B1B6C">
              <w:rPr>
                <w:kern w:val="2"/>
                <w:sz w:val="24"/>
                <w:szCs w:val="24"/>
              </w:rPr>
              <w:t>–</w:t>
            </w:r>
          </w:p>
        </w:tc>
        <w:tc>
          <w:tcPr>
            <w:tcW w:w="1225" w:type="dxa"/>
            <w:shd w:val="clear" w:color="auto" w:fill="auto"/>
            <w:hideMark/>
          </w:tcPr>
          <w:p w:rsidR="00C07D80" w:rsidRPr="008B1B6C" w:rsidRDefault="00C07D80" w:rsidP="008B1B6C">
            <w:pPr>
              <w:jc w:val="center"/>
            </w:pPr>
            <w:r w:rsidRPr="008B1B6C">
              <w:rPr>
                <w:kern w:val="2"/>
                <w:sz w:val="24"/>
                <w:szCs w:val="24"/>
              </w:rPr>
              <w:t>–</w:t>
            </w:r>
          </w:p>
        </w:tc>
        <w:tc>
          <w:tcPr>
            <w:tcW w:w="1226" w:type="dxa"/>
            <w:shd w:val="clear" w:color="auto" w:fill="auto"/>
            <w:hideMark/>
          </w:tcPr>
          <w:p w:rsidR="00C07D80" w:rsidRDefault="00C07D80" w:rsidP="008B1B6C">
            <w:pPr>
              <w:jc w:val="center"/>
            </w:pPr>
            <w:r w:rsidRPr="00D0392B">
              <w:rPr>
                <w:kern w:val="2"/>
                <w:sz w:val="24"/>
                <w:szCs w:val="24"/>
              </w:rPr>
              <w:t>–</w:t>
            </w:r>
          </w:p>
        </w:tc>
        <w:tc>
          <w:tcPr>
            <w:tcW w:w="1225" w:type="dxa"/>
            <w:shd w:val="clear" w:color="auto" w:fill="auto"/>
          </w:tcPr>
          <w:p w:rsidR="00C07D80" w:rsidRPr="00C07D80" w:rsidRDefault="00C07D80" w:rsidP="00C56E5D">
            <w:pPr>
              <w:jc w:val="center"/>
              <w:rPr>
                <w:kern w:val="2"/>
                <w:sz w:val="24"/>
                <w:szCs w:val="24"/>
              </w:rPr>
            </w:pPr>
            <w:r w:rsidRPr="00C07D80">
              <w:rPr>
                <w:kern w:val="2"/>
                <w:sz w:val="24"/>
                <w:szCs w:val="24"/>
              </w:rPr>
              <w:t>40,000</w:t>
            </w:r>
          </w:p>
        </w:tc>
        <w:tc>
          <w:tcPr>
            <w:tcW w:w="1225" w:type="dxa"/>
            <w:shd w:val="clear" w:color="auto" w:fill="auto"/>
          </w:tcPr>
          <w:p w:rsidR="00C07D80" w:rsidRDefault="00C07D80" w:rsidP="008B1B6C">
            <w:pPr>
              <w:jc w:val="center"/>
            </w:pPr>
            <w:r w:rsidRPr="00172E57">
              <w:rPr>
                <w:kern w:val="2"/>
                <w:sz w:val="24"/>
                <w:szCs w:val="24"/>
              </w:rPr>
              <w:t>–</w:t>
            </w:r>
          </w:p>
        </w:tc>
        <w:tc>
          <w:tcPr>
            <w:tcW w:w="1226" w:type="dxa"/>
            <w:shd w:val="clear" w:color="auto" w:fill="auto"/>
          </w:tcPr>
          <w:p w:rsidR="00C07D80" w:rsidRPr="00C56E5D" w:rsidRDefault="00C07D80" w:rsidP="008B1B6C">
            <w:pPr>
              <w:jc w:val="center"/>
              <w:rPr>
                <w:color w:val="000000"/>
                <w:sz w:val="24"/>
                <w:szCs w:val="24"/>
              </w:rPr>
            </w:pPr>
            <w:r w:rsidRPr="0079578C">
              <w:rPr>
                <w:kern w:val="2"/>
                <w:sz w:val="24"/>
                <w:szCs w:val="24"/>
              </w:rPr>
              <w:t>–</w:t>
            </w:r>
          </w:p>
        </w:tc>
        <w:tc>
          <w:tcPr>
            <w:tcW w:w="1225" w:type="dxa"/>
            <w:shd w:val="clear" w:color="auto" w:fill="auto"/>
          </w:tcPr>
          <w:p w:rsidR="00C07D80" w:rsidRDefault="00C07D80" w:rsidP="008B1B6C">
            <w:pPr>
              <w:jc w:val="center"/>
            </w:pPr>
            <w:r w:rsidRPr="00C155F9">
              <w:rPr>
                <w:kern w:val="2"/>
                <w:sz w:val="24"/>
                <w:szCs w:val="24"/>
              </w:rPr>
              <w:t>–</w:t>
            </w:r>
          </w:p>
        </w:tc>
        <w:tc>
          <w:tcPr>
            <w:tcW w:w="1226" w:type="dxa"/>
            <w:shd w:val="clear" w:color="auto" w:fill="auto"/>
          </w:tcPr>
          <w:p w:rsidR="00C07D80" w:rsidRDefault="00C07D80" w:rsidP="00C07D80">
            <w:pPr>
              <w:jc w:val="center"/>
            </w:pPr>
            <w:r w:rsidRPr="00D0392B">
              <w:rPr>
                <w:kern w:val="2"/>
                <w:sz w:val="24"/>
                <w:szCs w:val="24"/>
              </w:rPr>
              <w:t>–</w:t>
            </w:r>
          </w:p>
        </w:tc>
      </w:tr>
      <w:tr w:rsidR="00166173" w:rsidRPr="0079578C" w:rsidTr="003C0330">
        <w:trPr>
          <w:cantSplit/>
          <w:trHeight w:val="283"/>
        </w:trPr>
        <w:tc>
          <w:tcPr>
            <w:tcW w:w="765" w:type="dxa"/>
            <w:hideMark/>
          </w:tcPr>
          <w:p w:rsidR="00166173" w:rsidRPr="0079578C" w:rsidRDefault="00166173" w:rsidP="00524F56">
            <w:pPr>
              <w:jc w:val="center"/>
              <w:rPr>
                <w:kern w:val="2"/>
                <w:sz w:val="24"/>
                <w:szCs w:val="24"/>
              </w:rPr>
            </w:pPr>
          </w:p>
        </w:tc>
        <w:tc>
          <w:tcPr>
            <w:tcW w:w="4677" w:type="dxa"/>
            <w:hideMark/>
          </w:tcPr>
          <w:p w:rsidR="00166173" w:rsidRPr="0079578C" w:rsidRDefault="00166173" w:rsidP="00524F56">
            <w:pPr>
              <w:rPr>
                <w:kern w:val="2"/>
                <w:sz w:val="24"/>
                <w:szCs w:val="24"/>
              </w:rPr>
            </w:pPr>
            <w:r w:rsidRPr="0079578C">
              <w:rPr>
                <w:kern w:val="2"/>
                <w:sz w:val="24"/>
                <w:szCs w:val="24"/>
              </w:rPr>
              <w:t xml:space="preserve">2. Сохранение посевных площадей </w:t>
            </w:r>
          </w:p>
          <w:p w:rsidR="00166173" w:rsidRPr="0079578C" w:rsidRDefault="00166173" w:rsidP="00524F56">
            <w:pPr>
              <w:rPr>
                <w:kern w:val="2"/>
                <w:sz w:val="24"/>
                <w:szCs w:val="24"/>
              </w:rPr>
            </w:pPr>
            <w:r w:rsidRPr="0079578C">
              <w:rPr>
                <w:kern w:val="2"/>
                <w:sz w:val="24"/>
                <w:szCs w:val="24"/>
              </w:rPr>
              <w:t>в муниципальных образованиях (гектаров)</w:t>
            </w:r>
          </w:p>
        </w:tc>
        <w:tc>
          <w:tcPr>
            <w:tcW w:w="1225" w:type="dxa"/>
          </w:tcPr>
          <w:p w:rsidR="00166173" w:rsidRPr="0079578C" w:rsidRDefault="00166173" w:rsidP="006037D3">
            <w:pPr>
              <w:jc w:val="center"/>
              <w:rPr>
                <w:spacing w:val="-4"/>
                <w:kern w:val="2"/>
                <w:sz w:val="24"/>
                <w:szCs w:val="24"/>
              </w:rPr>
            </w:pPr>
            <w:r w:rsidRPr="0079578C">
              <w:rPr>
                <w:spacing w:val="-4"/>
                <w:kern w:val="2"/>
                <w:sz w:val="24"/>
                <w:szCs w:val="24"/>
              </w:rPr>
              <w:t>4 501 114,9</w:t>
            </w:r>
          </w:p>
        </w:tc>
        <w:tc>
          <w:tcPr>
            <w:tcW w:w="1225" w:type="dxa"/>
          </w:tcPr>
          <w:p w:rsidR="00166173" w:rsidRPr="0079578C" w:rsidRDefault="00166173" w:rsidP="00912748">
            <w:pPr>
              <w:ind w:left="-4" w:right="-19"/>
              <w:jc w:val="center"/>
              <w:rPr>
                <w:spacing w:val="-4"/>
                <w:kern w:val="2"/>
                <w:sz w:val="24"/>
                <w:szCs w:val="24"/>
              </w:rPr>
            </w:pPr>
            <w:r w:rsidRPr="0079578C">
              <w:rPr>
                <w:spacing w:val="-4"/>
                <w:kern w:val="2"/>
                <w:sz w:val="24"/>
                <w:szCs w:val="24"/>
              </w:rPr>
              <w:t>4 537 608,5</w:t>
            </w:r>
          </w:p>
        </w:tc>
        <w:tc>
          <w:tcPr>
            <w:tcW w:w="1226" w:type="dxa"/>
          </w:tcPr>
          <w:p w:rsidR="00166173" w:rsidRPr="0079578C" w:rsidRDefault="00166173" w:rsidP="00524F56">
            <w:pPr>
              <w:jc w:val="center"/>
              <w:rPr>
                <w:spacing w:val="-4"/>
                <w:kern w:val="2"/>
                <w:sz w:val="24"/>
                <w:szCs w:val="24"/>
              </w:rPr>
            </w:pPr>
            <w:r w:rsidRPr="0079578C">
              <w:rPr>
                <w:spacing w:val="-4"/>
                <w:kern w:val="2"/>
                <w:sz w:val="24"/>
                <w:szCs w:val="24"/>
              </w:rPr>
              <w:t>4 541 993,0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4 541 993,0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4 541 993,0</w:t>
            </w:r>
          </w:p>
        </w:tc>
      </w:tr>
      <w:tr w:rsidR="00166173" w:rsidRPr="0079578C" w:rsidTr="003C0330">
        <w:trPr>
          <w:cantSplit/>
          <w:trHeight w:val="283"/>
        </w:trPr>
        <w:tc>
          <w:tcPr>
            <w:tcW w:w="765" w:type="dxa"/>
            <w:hideMark/>
          </w:tcPr>
          <w:p w:rsidR="00166173" w:rsidRPr="0079578C" w:rsidRDefault="00166173" w:rsidP="00524F56">
            <w:pPr>
              <w:jc w:val="center"/>
              <w:rPr>
                <w:kern w:val="2"/>
                <w:sz w:val="24"/>
                <w:szCs w:val="24"/>
              </w:rPr>
            </w:pPr>
            <w:r w:rsidRPr="0079578C">
              <w:rPr>
                <w:kern w:val="2"/>
                <w:sz w:val="24"/>
                <w:szCs w:val="24"/>
              </w:rPr>
              <w:t>44.</w:t>
            </w:r>
          </w:p>
        </w:tc>
        <w:tc>
          <w:tcPr>
            <w:tcW w:w="4677" w:type="dxa"/>
            <w:hideMark/>
          </w:tcPr>
          <w:p w:rsidR="00166173" w:rsidRPr="0079578C" w:rsidRDefault="00166173" w:rsidP="00524F56">
            <w:pPr>
              <w:rPr>
                <w:kern w:val="2"/>
                <w:sz w:val="24"/>
                <w:szCs w:val="24"/>
              </w:rPr>
            </w:pPr>
            <w:r w:rsidRPr="0079578C">
              <w:rPr>
                <w:kern w:val="2"/>
                <w:sz w:val="24"/>
                <w:szCs w:val="24"/>
              </w:rPr>
              <w:t>Азовский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164 947,9</w:t>
            </w:r>
          </w:p>
        </w:tc>
        <w:tc>
          <w:tcPr>
            <w:tcW w:w="1225" w:type="dxa"/>
            <w:hideMark/>
          </w:tcPr>
          <w:p w:rsidR="00166173" w:rsidRPr="0079578C" w:rsidRDefault="00166173" w:rsidP="003C0330">
            <w:pPr>
              <w:jc w:val="center"/>
              <w:rPr>
                <w:kern w:val="2"/>
                <w:sz w:val="24"/>
                <w:szCs w:val="24"/>
              </w:rPr>
            </w:pPr>
            <w:r w:rsidRPr="0079578C">
              <w:rPr>
                <w:kern w:val="2"/>
                <w:sz w:val="24"/>
                <w:szCs w:val="24"/>
              </w:rPr>
              <w:t>163 132,6</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168 265,9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168 265,9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168 265,9</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45.</w:t>
            </w:r>
          </w:p>
        </w:tc>
        <w:tc>
          <w:tcPr>
            <w:tcW w:w="4677" w:type="dxa"/>
            <w:hideMark/>
          </w:tcPr>
          <w:p w:rsidR="00166173" w:rsidRPr="0079578C" w:rsidRDefault="00166173" w:rsidP="00524F56">
            <w:pPr>
              <w:rPr>
                <w:kern w:val="2"/>
                <w:sz w:val="24"/>
                <w:szCs w:val="24"/>
              </w:rPr>
            </w:pPr>
            <w:r w:rsidRPr="0079578C">
              <w:rPr>
                <w:kern w:val="2"/>
                <w:sz w:val="24"/>
                <w:szCs w:val="24"/>
              </w:rPr>
              <w:t>Аксайский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39 471,9</w:t>
            </w:r>
          </w:p>
        </w:tc>
        <w:tc>
          <w:tcPr>
            <w:tcW w:w="1225" w:type="dxa"/>
            <w:hideMark/>
          </w:tcPr>
          <w:p w:rsidR="00166173" w:rsidRPr="0079578C" w:rsidRDefault="00166173" w:rsidP="003C0330">
            <w:pPr>
              <w:jc w:val="center"/>
              <w:rPr>
                <w:kern w:val="2"/>
                <w:sz w:val="24"/>
                <w:szCs w:val="24"/>
              </w:rPr>
            </w:pPr>
            <w:r w:rsidRPr="0079578C">
              <w:rPr>
                <w:kern w:val="2"/>
                <w:sz w:val="24"/>
                <w:szCs w:val="24"/>
              </w:rPr>
              <w:t>36 680,2</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39 603,0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39 603,0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39 603,0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46.</w:t>
            </w:r>
          </w:p>
        </w:tc>
        <w:tc>
          <w:tcPr>
            <w:tcW w:w="4677" w:type="dxa"/>
            <w:hideMark/>
          </w:tcPr>
          <w:p w:rsidR="00166173" w:rsidRPr="0079578C" w:rsidRDefault="00166173" w:rsidP="00524F56">
            <w:pPr>
              <w:rPr>
                <w:kern w:val="2"/>
                <w:sz w:val="24"/>
                <w:szCs w:val="24"/>
              </w:rPr>
            </w:pPr>
            <w:r w:rsidRPr="0079578C">
              <w:rPr>
                <w:kern w:val="2"/>
                <w:sz w:val="24"/>
                <w:szCs w:val="24"/>
              </w:rPr>
              <w:t>Багаевский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51 925,3</w:t>
            </w:r>
          </w:p>
        </w:tc>
        <w:tc>
          <w:tcPr>
            <w:tcW w:w="1225" w:type="dxa"/>
            <w:hideMark/>
          </w:tcPr>
          <w:p w:rsidR="00166173" w:rsidRPr="0079578C" w:rsidRDefault="00166173" w:rsidP="003C0330">
            <w:pPr>
              <w:jc w:val="center"/>
              <w:rPr>
                <w:kern w:val="2"/>
                <w:sz w:val="24"/>
                <w:szCs w:val="24"/>
              </w:rPr>
            </w:pPr>
            <w:r w:rsidRPr="0079578C">
              <w:rPr>
                <w:kern w:val="2"/>
                <w:sz w:val="24"/>
                <w:szCs w:val="24"/>
              </w:rPr>
              <w:t>40 890,4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43 873,2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43 873,2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43 873,2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47.</w:t>
            </w:r>
          </w:p>
        </w:tc>
        <w:tc>
          <w:tcPr>
            <w:tcW w:w="4677" w:type="dxa"/>
            <w:hideMark/>
          </w:tcPr>
          <w:p w:rsidR="00166173" w:rsidRPr="0079578C" w:rsidRDefault="00166173" w:rsidP="00524F56">
            <w:pPr>
              <w:rPr>
                <w:kern w:val="2"/>
                <w:sz w:val="24"/>
                <w:szCs w:val="24"/>
              </w:rPr>
            </w:pPr>
            <w:r w:rsidRPr="0079578C">
              <w:rPr>
                <w:kern w:val="2"/>
                <w:sz w:val="24"/>
                <w:szCs w:val="24"/>
              </w:rPr>
              <w:t>Белокалитвинский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115 837,8</w:t>
            </w:r>
          </w:p>
        </w:tc>
        <w:tc>
          <w:tcPr>
            <w:tcW w:w="1225" w:type="dxa"/>
            <w:hideMark/>
          </w:tcPr>
          <w:p w:rsidR="00166173" w:rsidRPr="0079578C" w:rsidRDefault="00166173" w:rsidP="003C0330">
            <w:pPr>
              <w:jc w:val="center"/>
              <w:rPr>
                <w:kern w:val="2"/>
                <w:sz w:val="24"/>
                <w:szCs w:val="24"/>
              </w:rPr>
            </w:pPr>
            <w:r w:rsidRPr="0079578C">
              <w:rPr>
                <w:kern w:val="2"/>
                <w:sz w:val="24"/>
                <w:szCs w:val="24"/>
              </w:rPr>
              <w:t>114 865,7</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116 854,9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116 854,9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116 854,9</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48.</w:t>
            </w:r>
          </w:p>
        </w:tc>
        <w:tc>
          <w:tcPr>
            <w:tcW w:w="4677" w:type="dxa"/>
            <w:hideMark/>
          </w:tcPr>
          <w:p w:rsidR="00166173" w:rsidRPr="0079578C" w:rsidRDefault="00166173" w:rsidP="00524F56">
            <w:pPr>
              <w:rPr>
                <w:kern w:val="2"/>
                <w:sz w:val="24"/>
                <w:szCs w:val="24"/>
              </w:rPr>
            </w:pPr>
            <w:r w:rsidRPr="0079578C">
              <w:rPr>
                <w:kern w:val="2"/>
                <w:sz w:val="24"/>
                <w:szCs w:val="24"/>
              </w:rPr>
              <w:t>Боковский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74 298,2</w:t>
            </w:r>
          </w:p>
        </w:tc>
        <w:tc>
          <w:tcPr>
            <w:tcW w:w="1225" w:type="dxa"/>
            <w:hideMark/>
          </w:tcPr>
          <w:p w:rsidR="00166173" w:rsidRPr="0079578C" w:rsidRDefault="00166173" w:rsidP="003C0330">
            <w:pPr>
              <w:jc w:val="center"/>
              <w:rPr>
                <w:kern w:val="2"/>
                <w:sz w:val="24"/>
                <w:szCs w:val="24"/>
              </w:rPr>
            </w:pPr>
            <w:r w:rsidRPr="0079578C">
              <w:rPr>
                <w:kern w:val="2"/>
                <w:sz w:val="24"/>
                <w:szCs w:val="24"/>
              </w:rPr>
              <w:t>76 867,1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75 477,3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75 477,3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75 477,3</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49.</w:t>
            </w:r>
          </w:p>
        </w:tc>
        <w:tc>
          <w:tcPr>
            <w:tcW w:w="4677" w:type="dxa"/>
            <w:hideMark/>
          </w:tcPr>
          <w:p w:rsidR="00166173" w:rsidRPr="0079578C" w:rsidRDefault="00166173" w:rsidP="00524F56">
            <w:pPr>
              <w:rPr>
                <w:kern w:val="2"/>
                <w:sz w:val="24"/>
                <w:szCs w:val="24"/>
              </w:rPr>
            </w:pPr>
            <w:r w:rsidRPr="0079578C">
              <w:rPr>
                <w:kern w:val="2"/>
                <w:sz w:val="24"/>
                <w:szCs w:val="24"/>
              </w:rPr>
              <w:t xml:space="preserve">Верхнедонской район </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80 491,3</w:t>
            </w:r>
          </w:p>
        </w:tc>
        <w:tc>
          <w:tcPr>
            <w:tcW w:w="1225" w:type="dxa"/>
            <w:hideMark/>
          </w:tcPr>
          <w:p w:rsidR="00166173" w:rsidRPr="0079578C" w:rsidRDefault="00166173" w:rsidP="003C0330">
            <w:pPr>
              <w:jc w:val="center"/>
              <w:rPr>
                <w:kern w:val="2"/>
                <w:sz w:val="24"/>
                <w:szCs w:val="24"/>
              </w:rPr>
            </w:pPr>
            <w:r w:rsidRPr="0079578C">
              <w:rPr>
                <w:kern w:val="2"/>
                <w:sz w:val="24"/>
                <w:szCs w:val="24"/>
              </w:rPr>
              <w:t>82 992,7</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81 465,8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81 465,8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81 465,8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50.</w:t>
            </w:r>
          </w:p>
        </w:tc>
        <w:tc>
          <w:tcPr>
            <w:tcW w:w="4677" w:type="dxa"/>
            <w:hideMark/>
          </w:tcPr>
          <w:p w:rsidR="00166173" w:rsidRPr="0079578C" w:rsidRDefault="00166173" w:rsidP="00524F56">
            <w:pPr>
              <w:rPr>
                <w:kern w:val="2"/>
                <w:sz w:val="24"/>
                <w:szCs w:val="24"/>
              </w:rPr>
            </w:pPr>
            <w:r w:rsidRPr="0079578C">
              <w:rPr>
                <w:kern w:val="2"/>
                <w:sz w:val="24"/>
                <w:szCs w:val="24"/>
              </w:rPr>
              <w:t>Веселовский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76 751,3</w:t>
            </w:r>
          </w:p>
        </w:tc>
        <w:tc>
          <w:tcPr>
            <w:tcW w:w="1225" w:type="dxa"/>
            <w:hideMark/>
          </w:tcPr>
          <w:p w:rsidR="00166173" w:rsidRPr="0079578C" w:rsidRDefault="00166173" w:rsidP="003C0330">
            <w:pPr>
              <w:jc w:val="center"/>
              <w:rPr>
                <w:kern w:val="2"/>
                <w:sz w:val="24"/>
                <w:szCs w:val="24"/>
              </w:rPr>
            </w:pPr>
            <w:r w:rsidRPr="0079578C">
              <w:rPr>
                <w:kern w:val="2"/>
                <w:sz w:val="24"/>
                <w:szCs w:val="24"/>
              </w:rPr>
              <w:t>73 430,3</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74 738,7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74 738,7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74 738,7</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51.</w:t>
            </w:r>
          </w:p>
        </w:tc>
        <w:tc>
          <w:tcPr>
            <w:tcW w:w="4677" w:type="dxa"/>
            <w:hideMark/>
          </w:tcPr>
          <w:p w:rsidR="00166173" w:rsidRPr="0079578C" w:rsidRDefault="00166173" w:rsidP="00524F56">
            <w:pPr>
              <w:rPr>
                <w:kern w:val="2"/>
                <w:sz w:val="24"/>
                <w:szCs w:val="24"/>
              </w:rPr>
            </w:pPr>
            <w:r w:rsidRPr="0079578C">
              <w:rPr>
                <w:kern w:val="2"/>
                <w:sz w:val="24"/>
                <w:szCs w:val="24"/>
              </w:rPr>
              <w:t>Волгодонской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59 209,4</w:t>
            </w:r>
          </w:p>
        </w:tc>
        <w:tc>
          <w:tcPr>
            <w:tcW w:w="1225" w:type="dxa"/>
            <w:hideMark/>
          </w:tcPr>
          <w:p w:rsidR="00166173" w:rsidRPr="0079578C" w:rsidRDefault="00166173" w:rsidP="003C0330">
            <w:pPr>
              <w:jc w:val="center"/>
              <w:rPr>
                <w:kern w:val="2"/>
                <w:sz w:val="24"/>
                <w:szCs w:val="24"/>
              </w:rPr>
            </w:pPr>
            <w:r w:rsidRPr="0079578C">
              <w:rPr>
                <w:kern w:val="2"/>
                <w:sz w:val="24"/>
                <w:szCs w:val="24"/>
              </w:rPr>
              <w:t>59 587,3</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61 210,0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61 210,0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61 210,0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52.</w:t>
            </w:r>
          </w:p>
        </w:tc>
        <w:tc>
          <w:tcPr>
            <w:tcW w:w="4677" w:type="dxa"/>
            <w:hideMark/>
          </w:tcPr>
          <w:p w:rsidR="00166173" w:rsidRPr="0079578C" w:rsidRDefault="00166173" w:rsidP="00524F56">
            <w:pPr>
              <w:rPr>
                <w:kern w:val="2"/>
                <w:sz w:val="24"/>
                <w:szCs w:val="24"/>
              </w:rPr>
            </w:pPr>
            <w:r w:rsidRPr="0079578C">
              <w:rPr>
                <w:kern w:val="2"/>
                <w:sz w:val="24"/>
                <w:szCs w:val="24"/>
              </w:rPr>
              <w:t>Дубовский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103 905,0</w:t>
            </w:r>
          </w:p>
        </w:tc>
        <w:tc>
          <w:tcPr>
            <w:tcW w:w="1225" w:type="dxa"/>
            <w:hideMark/>
          </w:tcPr>
          <w:p w:rsidR="00166173" w:rsidRPr="0079578C" w:rsidRDefault="00166173" w:rsidP="003C0330">
            <w:pPr>
              <w:jc w:val="center"/>
              <w:rPr>
                <w:kern w:val="2"/>
                <w:sz w:val="24"/>
                <w:szCs w:val="24"/>
              </w:rPr>
            </w:pPr>
            <w:r w:rsidRPr="0079578C">
              <w:rPr>
                <w:kern w:val="2"/>
                <w:sz w:val="24"/>
                <w:szCs w:val="24"/>
              </w:rPr>
              <w:t>104 989,3</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101 748,2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101 748,2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101 748,2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53.</w:t>
            </w:r>
          </w:p>
        </w:tc>
        <w:tc>
          <w:tcPr>
            <w:tcW w:w="4677" w:type="dxa"/>
            <w:hideMark/>
          </w:tcPr>
          <w:p w:rsidR="00166173" w:rsidRPr="0079578C" w:rsidRDefault="00166173" w:rsidP="00524F56">
            <w:pPr>
              <w:rPr>
                <w:kern w:val="2"/>
                <w:sz w:val="24"/>
                <w:szCs w:val="24"/>
              </w:rPr>
            </w:pPr>
            <w:r w:rsidRPr="0079578C">
              <w:rPr>
                <w:kern w:val="2"/>
                <w:sz w:val="24"/>
                <w:szCs w:val="24"/>
              </w:rPr>
              <w:t>Егорлыкский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111 405,7</w:t>
            </w:r>
          </w:p>
        </w:tc>
        <w:tc>
          <w:tcPr>
            <w:tcW w:w="1225" w:type="dxa"/>
            <w:hideMark/>
          </w:tcPr>
          <w:p w:rsidR="00166173" w:rsidRPr="0079578C" w:rsidRDefault="00166173" w:rsidP="003C0330">
            <w:pPr>
              <w:jc w:val="center"/>
              <w:rPr>
                <w:kern w:val="2"/>
                <w:sz w:val="24"/>
                <w:szCs w:val="24"/>
              </w:rPr>
            </w:pPr>
            <w:r w:rsidRPr="0079578C">
              <w:rPr>
                <w:kern w:val="2"/>
                <w:sz w:val="24"/>
                <w:szCs w:val="24"/>
              </w:rPr>
              <w:t>114 577,0</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113 877,1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113 877,1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113 877,1</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54.</w:t>
            </w:r>
          </w:p>
        </w:tc>
        <w:tc>
          <w:tcPr>
            <w:tcW w:w="4677" w:type="dxa"/>
            <w:hideMark/>
          </w:tcPr>
          <w:p w:rsidR="00166173" w:rsidRPr="0079578C" w:rsidRDefault="00166173" w:rsidP="00524F56">
            <w:pPr>
              <w:rPr>
                <w:kern w:val="2"/>
                <w:sz w:val="24"/>
                <w:szCs w:val="24"/>
              </w:rPr>
            </w:pPr>
            <w:r w:rsidRPr="0079578C">
              <w:rPr>
                <w:kern w:val="2"/>
                <w:sz w:val="24"/>
                <w:szCs w:val="24"/>
              </w:rPr>
              <w:t>Заветинский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71 765,0</w:t>
            </w:r>
          </w:p>
        </w:tc>
        <w:tc>
          <w:tcPr>
            <w:tcW w:w="1225" w:type="dxa"/>
            <w:hideMark/>
          </w:tcPr>
          <w:p w:rsidR="00166173" w:rsidRPr="0079578C" w:rsidRDefault="00166173" w:rsidP="003C0330">
            <w:pPr>
              <w:jc w:val="center"/>
              <w:rPr>
                <w:kern w:val="2"/>
                <w:sz w:val="24"/>
                <w:szCs w:val="24"/>
              </w:rPr>
            </w:pPr>
            <w:r w:rsidRPr="0079578C">
              <w:rPr>
                <w:kern w:val="2"/>
                <w:sz w:val="24"/>
                <w:szCs w:val="24"/>
              </w:rPr>
              <w:t>71 548,5</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71 730,6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71 730,6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71 730,6</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55.</w:t>
            </w:r>
          </w:p>
        </w:tc>
        <w:tc>
          <w:tcPr>
            <w:tcW w:w="4677" w:type="dxa"/>
            <w:hideMark/>
          </w:tcPr>
          <w:p w:rsidR="00166173" w:rsidRPr="0079578C" w:rsidRDefault="00166173" w:rsidP="00524F56">
            <w:pPr>
              <w:rPr>
                <w:kern w:val="2"/>
                <w:sz w:val="24"/>
                <w:szCs w:val="24"/>
              </w:rPr>
            </w:pPr>
            <w:r w:rsidRPr="0079578C">
              <w:rPr>
                <w:kern w:val="2"/>
                <w:sz w:val="24"/>
                <w:szCs w:val="24"/>
              </w:rPr>
              <w:t>Зерноградский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198 838,8</w:t>
            </w:r>
          </w:p>
        </w:tc>
        <w:tc>
          <w:tcPr>
            <w:tcW w:w="1225" w:type="dxa"/>
            <w:hideMark/>
          </w:tcPr>
          <w:p w:rsidR="00166173" w:rsidRPr="0079578C" w:rsidRDefault="00166173" w:rsidP="003C0330">
            <w:pPr>
              <w:jc w:val="center"/>
              <w:rPr>
                <w:kern w:val="2"/>
                <w:sz w:val="24"/>
                <w:szCs w:val="24"/>
              </w:rPr>
            </w:pPr>
            <w:r w:rsidRPr="0079578C">
              <w:rPr>
                <w:kern w:val="2"/>
                <w:sz w:val="24"/>
                <w:szCs w:val="24"/>
              </w:rPr>
              <w:t>191 134,4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200 086,1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200 086,1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200 086,1</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56.</w:t>
            </w:r>
          </w:p>
        </w:tc>
        <w:tc>
          <w:tcPr>
            <w:tcW w:w="4677" w:type="dxa"/>
            <w:hideMark/>
          </w:tcPr>
          <w:p w:rsidR="00166173" w:rsidRPr="0079578C" w:rsidRDefault="00166173" w:rsidP="00524F56">
            <w:pPr>
              <w:rPr>
                <w:kern w:val="2"/>
                <w:sz w:val="24"/>
                <w:szCs w:val="24"/>
              </w:rPr>
            </w:pPr>
            <w:r w:rsidRPr="0079578C">
              <w:rPr>
                <w:kern w:val="2"/>
                <w:sz w:val="24"/>
                <w:szCs w:val="24"/>
              </w:rPr>
              <w:t>Зимовниковский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189 311,6</w:t>
            </w:r>
          </w:p>
        </w:tc>
        <w:tc>
          <w:tcPr>
            <w:tcW w:w="1225" w:type="dxa"/>
            <w:hideMark/>
          </w:tcPr>
          <w:p w:rsidR="00166173" w:rsidRPr="0079578C" w:rsidRDefault="00166173" w:rsidP="003C0330">
            <w:pPr>
              <w:jc w:val="center"/>
              <w:rPr>
                <w:kern w:val="2"/>
                <w:sz w:val="24"/>
                <w:szCs w:val="24"/>
              </w:rPr>
            </w:pPr>
            <w:r w:rsidRPr="0079578C">
              <w:rPr>
                <w:kern w:val="2"/>
                <w:sz w:val="24"/>
                <w:szCs w:val="24"/>
              </w:rPr>
              <w:t>177 931,1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189 670,5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189 670,5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189 670,5</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57.</w:t>
            </w:r>
          </w:p>
        </w:tc>
        <w:tc>
          <w:tcPr>
            <w:tcW w:w="4677" w:type="dxa"/>
            <w:hideMark/>
          </w:tcPr>
          <w:p w:rsidR="00166173" w:rsidRPr="0079578C" w:rsidRDefault="00166173" w:rsidP="00524F56">
            <w:pPr>
              <w:rPr>
                <w:kern w:val="2"/>
                <w:sz w:val="24"/>
                <w:szCs w:val="24"/>
              </w:rPr>
            </w:pPr>
            <w:r w:rsidRPr="0079578C">
              <w:rPr>
                <w:kern w:val="2"/>
                <w:sz w:val="24"/>
                <w:szCs w:val="24"/>
              </w:rPr>
              <w:t>Кагальницкий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96 397,2</w:t>
            </w:r>
          </w:p>
        </w:tc>
        <w:tc>
          <w:tcPr>
            <w:tcW w:w="1225" w:type="dxa"/>
            <w:hideMark/>
          </w:tcPr>
          <w:p w:rsidR="00166173" w:rsidRPr="0079578C" w:rsidRDefault="00166173" w:rsidP="003C0330">
            <w:pPr>
              <w:jc w:val="center"/>
              <w:rPr>
                <w:kern w:val="2"/>
                <w:sz w:val="24"/>
                <w:szCs w:val="24"/>
              </w:rPr>
            </w:pPr>
            <w:r w:rsidRPr="0079578C">
              <w:rPr>
                <w:kern w:val="2"/>
                <w:sz w:val="24"/>
                <w:szCs w:val="24"/>
              </w:rPr>
              <w:t>100 118,8</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99 886,9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99 886,9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99 886,9</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58.</w:t>
            </w:r>
          </w:p>
        </w:tc>
        <w:tc>
          <w:tcPr>
            <w:tcW w:w="4677" w:type="dxa"/>
            <w:hideMark/>
          </w:tcPr>
          <w:p w:rsidR="00166173" w:rsidRPr="0079578C" w:rsidRDefault="00166173" w:rsidP="00524F56">
            <w:pPr>
              <w:rPr>
                <w:kern w:val="2"/>
                <w:sz w:val="24"/>
                <w:szCs w:val="24"/>
              </w:rPr>
            </w:pPr>
            <w:r w:rsidRPr="0079578C">
              <w:rPr>
                <w:kern w:val="2"/>
                <w:sz w:val="24"/>
                <w:szCs w:val="24"/>
              </w:rPr>
              <w:t>Каменский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95 421,6</w:t>
            </w:r>
          </w:p>
        </w:tc>
        <w:tc>
          <w:tcPr>
            <w:tcW w:w="1225" w:type="dxa"/>
            <w:hideMark/>
          </w:tcPr>
          <w:p w:rsidR="00166173" w:rsidRPr="0079578C" w:rsidRDefault="00166173" w:rsidP="003C0330">
            <w:pPr>
              <w:jc w:val="center"/>
              <w:rPr>
                <w:kern w:val="2"/>
                <w:sz w:val="24"/>
                <w:szCs w:val="24"/>
              </w:rPr>
            </w:pPr>
            <w:r w:rsidRPr="0079578C">
              <w:rPr>
                <w:kern w:val="2"/>
                <w:sz w:val="24"/>
                <w:szCs w:val="24"/>
              </w:rPr>
              <w:t>93 706,1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95 864,4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95 864,4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95 864,4</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59.</w:t>
            </w:r>
          </w:p>
        </w:tc>
        <w:tc>
          <w:tcPr>
            <w:tcW w:w="4677" w:type="dxa"/>
            <w:hideMark/>
          </w:tcPr>
          <w:p w:rsidR="00166173" w:rsidRPr="0079578C" w:rsidRDefault="00166173" w:rsidP="00524F56">
            <w:pPr>
              <w:rPr>
                <w:kern w:val="2"/>
                <w:sz w:val="24"/>
                <w:szCs w:val="24"/>
              </w:rPr>
            </w:pPr>
            <w:r w:rsidRPr="0079578C">
              <w:rPr>
                <w:kern w:val="2"/>
                <w:sz w:val="24"/>
                <w:szCs w:val="24"/>
              </w:rPr>
              <w:t>Кашарский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133 305,8</w:t>
            </w:r>
          </w:p>
        </w:tc>
        <w:tc>
          <w:tcPr>
            <w:tcW w:w="1225" w:type="dxa"/>
            <w:hideMark/>
          </w:tcPr>
          <w:p w:rsidR="00166173" w:rsidRPr="0079578C" w:rsidRDefault="00166173" w:rsidP="003C0330">
            <w:pPr>
              <w:jc w:val="center"/>
              <w:rPr>
                <w:kern w:val="2"/>
                <w:sz w:val="24"/>
                <w:szCs w:val="24"/>
              </w:rPr>
            </w:pPr>
            <w:r w:rsidRPr="0079578C">
              <w:rPr>
                <w:kern w:val="2"/>
                <w:sz w:val="24"/>
                <w:szCs w:val="24"/>
              </w:rPr>
              <w:t>148 574,5</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134 290,2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134 290,2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134 290,2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60.</w:t>
            </w:r>
          </w:p>
        </w:tc>
        <w:tc>
          <w:tcPr>
            <w:tcW w:w="4677" w:type="dxa"/>
            <w:hideMark/>
          </w:tcPr>
          <w:p w:rsidR="00166173" w:rsidRPr="0079578C" w:rsidRDefault="00166173" w:rsidP="00524F56">
            <w:pPr>
              <w:rPr>
                <w:kern w:val="2"/>
                <w:sz w:val="24"/>
                <w:szCs w:val="24"/>
              </w:rPr>
            </w:pPr>
            <w:r w:rsidRPr="0079578C">
              <w:rPr>
                <w:kern w:val="2"/>
                <w:sz w:val="24"/>
                <w:szCs w:val="24"/>
              </w:rPr>
              <w:t>Константиновский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98 592,9</w:t>
            </w:r>
          </w:p>
        </w:tc>
        <w:tc>
          <w:tcPr>
            <w:tcW w:w="1225" w:type="dxa"/>
            <w:hideMark/>
          </w:tcPr>
          <w:p w:rsidR="00166173" w:rsidRPr="0079578C" w:rsidRDefault="00166173" w:rsidP="003C0330">
            <w:pPr>
              <w:jc w:val="center"/>
              <w:rPr>
                <w:kern w:val="2"/>
                <w:sz w:val="24"/>
                <w:szCs w:val="24"/>
              </w:rPr>
            </w:pPr>
            <w:r w:rsidRPr="0079578C">
              <w:rPr>
                <w:kern w:val="2"/>
                <w:sz w:val="24"/>
                <w:szCs w:val="24"/>
              </w:rPr>
              <w:t>98 610,2</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101 357,6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101 357,6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101 357,6</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61.</w:t>
            </w:r>
          </w:p>
        </w:tc>
        <w:tc>
          <w:tcPr>
            <w:tcW w:w="4677" w:type="dxa"/>
            <w:hideMark/>
          </w:tcPr>
          <w:p w:rsidR="00166173" w:rsidRPr="0079578C" w:rsidRDefault="00166173" w:rsidP="00524F56">
            <w:pPr>
              <w:rPr>
                <w:kern w:val="2"/>
                <w:sz w:val="24"/>
                <w:szCs w:val="24"/>
              </w:rPr>
            </w:pPr>
            <w:r w:rsidRPr="0079578C">
              <w:rPr>
                <w:kern w:val="2"/>
                <w:sz w:val="24"/>
                <w:szCs w:val="24"/>
              </w:rPr>
              <w:t>Красносулинский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90 360,6</w:t>
            </w:r>
          </w:p>
        </w:tc>
        <w:tc>
          <w:tcPr>
            <w:tcW w:w="1225" w:type="dxa"/>
            <w:hideMark/>
          </w:tcPr>
          <w:p w:rsidR="00166173" w:rsidRPr="0079578C" w:rsidRDefault="00166173" w:rsidP="003C0330">
            <w:pPr>
              <w:jc w:val="center"/>
              <w:rPr>
                <w:kern w:val="2"/>
                <w:sz w:val="24"/>
                <w:szCs w:val="24"/>
              </w:rPr>
            </w:pPr>
            <w:r w:rsidRPr="0079578C">
              <w:rPr>
                <w:kern w:val="2"/>
                <w:sz w:val="24"/>
                <w:szCs w:val="24"/>
              </w:rPr>
              <w:t>93 115,7</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93 574,7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93 574,7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93 574,7</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62.</w:t>
            </w:r>
          </w:p>
        </w:tc>
        <w:tc>
          <w:tcPr>
            <w:tcW w:w="4677" w:type="dxa"/>
            <w:hideMark/>
          </w:tcPr>
          <w:p w:rsidR="00166173" w:rsidRPr="0079578C" w:rsidRDefault="00166173" w:rsidP="00524F56">
            <w:pPr>
              <w:rPr>
                <w:kern w:val="2"/>
                <w:sz w:val="24"/>
                <w:szCs w:val="24"/>
              </w:rPr>
            </w:pPr>
            <w:r w:rsidRPr="0079578C">
              <w:rPr>
                <w:kern w:val="2"/>
                <w:sz w:val="24"/>
                <w:szCs w:val="24"/>
              </w:rPr>
              <w:t>Куйбышевский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52 265,1</w:t>
            </w:r>
          </w:p>
        </w:tc>
        <w:tc>
          <w:tcPr>
            <w:tcW w:w="1225" w:type="dxa"/>
            <w:hideMark/>
          </w:tcPr>
          <w:p w:rsidR="00166173" w:rsidRPr="0079578C" w:rsidRDefault="00166173" w:rsidP="003C0330">
            <w:pPr>
              <w:jc w:val="center"/>
              <w:rPr>
                <w:kern w:val="2"/>
                <w:sz w:val="24"/>
                <w:szCs w:val="24"/>
              </w:rPr>
            </w:pPr>
            <w:r w:rsidRPr="0079578C">
              <w:rPr>
                <w:kern w:val="2"/>
                <w:sz w:val="24"/>
                <w:szCs w:val="24"/>
              </w:rPr>
              <w:t>52 314,2</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53 295,7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53 295,7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53 295,7</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63.</w:t>
            </w:r>
          </w:p>
        </w:tc>
        <w:tc>
          <w:tcPr>
            <w:tcW w:w="4677" w:type="dxa"/>
            <w:hideMark/>
          </w:tcPr>
          <w:p w:rsidR="00166173" w:rsidRPr="0079578C" w:rsidRDefault="00166173" w:rsidP="00524F56">
            <w:pPr>
              <w:rPr>
                <w:kern w:val="2"/>
                <w:sz w:val="24"/>
                <w:szCs w:val="24"/>
              </w:rPr>
            </w:pPr>
            <w:r w:rsidRPr="0079578C">
              <w:rPr>
                <w:kern w:val="2"/>
                <w:sz w:val="24"/>
                <w:szCs w:val="24"/>
              </w:rPr>
              <w:t>Мартыновский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99 653,4</w:t>
            </w:r>
          </w:p>
        </w:tc>
        <w:tc>
          <w:tcPr>
            <w:tcW w:w="1225" w:type="dxa"/>
            <w:hideMark/>
          </w:tcPr>
          <w:p w:rsidR="00166173" w:rsidRPr="0079578C" w:rsidRDefault="00166173" w:rsidP="003C0330">
            <w:pPr>
              <w:jc w:val="center"/>
              <w:rPr>
                <w:kern w:val="2"/>
                <w:sz w:val="24"/>
                <w:szCs w:val="24"/>
              </w:rPr>
            </w:pPr>
            <w:r w:rsidRPr="0079578C">
              <w:rPr>
                <w:kern w:val="2"/>
                <w:sz w:val="24"/>
                <w:szCs w:val="24"/>
              </w:rPr>
              <w:t>95 052,1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99 759,5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99 759,5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99 759,5</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64.</w:t>
            </w:r>
          </w:p>
        </w:tc>
        <w:tc>
          <w:tcPr>
            <w:tcW w:w="4677" w:type="dxa"/>
            <w:hideMark/>
          </w:tcPr>
          <w:p w:rsidR="00166173" w:rsidRPr="0079578C" w:rsidRDefault="00166173" w:rsidP="00524F56">
            <w:pPr>
              <w:rPr>
                <w:kern w:val="2"/>
                <w:sz w:val="24"/>
                <w:szCs w:val="24"/>
              </w:rPr>
            </w:pPr>
            <w:r w:rsidRPr="0079578C">
              <w:rPr>
                <w:kern w:val="2"/>
                <w:sz w:val="24"/>
                <w:szCs w:val="24"/>
              </w:rPr>
              <w:t>Матвеево-Курганский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114 514,5</w:t>
            </w:r>
          </w:p>
        </w:tc>
        <w:tc>
          <w:tcPr>
            <w:tcW w:w="1225" w:type="dxa"/>
            <w:hideMark/>
          </w:tcPr>
          <w:p w:rsidR="00166173" w:rsidRPr="0079578C" w:rsidRDefault="00166173" w:rsidP="003C0330">
            <w:pPr>
              <w:jc w:val="center"/>
              <w:rPr>
                <w:kern w:val="2"/>
                <w:sz w:val="24"/>
                <w:szCs w:val="24"/>
              </w:rPr>
            </w:pPr>
            <w:r w:rsidRPr="0079578C">
              <w:rPr>
                <w:kern w:val="2"/>
                <w:sz w:val="24"/>
                <w:szCs w:val="24"/>
              </w:rPr>
              <w:t>119 068,4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120 523,4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120 523,4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120 523,4</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65.</w:t>
            </w:r>
          </w:p>
        </w:tc>
        <w:tc>
          <w:tcPr>
            <w:tcW w:w="4677" w:type="dxa"/>
            <w:hideMark/>
          </w:tcPr>
          <w:p w:rsidR="00166173" w:rsidRPr="0079578C" w:rsidRDefault="00166173" w:rsidP="00524F56">
            <w:pPr>
              <w:rPr>
                <w:kern w:val="2"/>
                <w:sz w:val="24"/>
                <w:szCs w:val="24"/>
              </w:rPr>
            </w:pPr>
            <w:r w:rsidRPr="0079578C">
              <w:rPr>
                <w:kern w:val="2"/>
                <w:sz w:val="24"/>
                <w:szCs w:val="24"/>
              </w:rPr>
              <w:t>Миллеровский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149 650,1</w:t>
            </w:r>
          </w:p>
        </w:tc>
        <w:tc>
          <w:tcPr>
            <w:tcW w:w="1225" w:type="dxa"/>
            <w:hideMark/>
          </w:tcPr>
          <w:p w:rsidR="00166173" w:rsidRPr="0079578C" w:rsidRDefault="00166173" w:rsidP="003C0330">
            <w:pPr>
              <w:jc w:val="center"/>
              <w:rPr>
                <w:kern w:val="2"/>
                <w:sz w:val="24"/>
                <w:szCs w:val="24"/>
              </w:rPr>
            </w:pPr>
            <w:r w:rsidRPr="0079578C">
              <w:rPr>
                <w:kern w:val="2"/>
                <w:sz w:val="24"/>
                <w:szCs w:val="24"/>
              </w:rPr>
              <w:t>155 103,3</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152 126,0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152 126,0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152 126,0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66.</w:t>
            </w:r>
          </w:p>
        </w:tc>
        <w:tc>
          <w:tcPr>
            <w:tcW w:w="4677" w:type="dxa"/>
            <w:hideMark/>
          </w:tcPr>
          <w:p w:rsidR="00166173" w:rsidRPr="0079578C" w:rsidRDefault="00166173" w:rsidP="00524F56">
            <w:pPr>
              <w:rPr>
                <w:kern w:val="2"/>
                <w:sz w:val="24"/>
                <w:szCs w:val="24"/>
              </w:rPr>
            </w:pPr>
            <w:r w:rsidRPr="0079578C">
              <w:rPr>
                <w:kern w:val="2"/>
                <w:sz w:val="24"/>
                <w:szCs w:val="24"/>
              </w:rPr>
              <w:t>Милютинский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107 998,1</w:t>
            </w:r>
          </w:p>
        </w:tc>
        <w:tc>
          <w:tcPr>
            <w:tcW w:w="1225" w:type="dxa"/>
            <w:hideMark/>
          </w:tcPr>
          <w:p w:rsidR="00166173" w:rsidRPr="0079578C" w:rsidRDefault="00166173" w:rsidP="003C0330">
            <w:pPr>
              <w:jc w:val="center"/>
              <w:rPr>
                <w:kern w:val="2"/>
                <w:sz w:val="24"/>
                <w:szCs w:val="24"/>
              </w:rPr>
            </w:pPr>
            <w:r w:rsidRPr="0079578C">
              <w:rPr>
                <w:kern w:val="2"/>
                <w:sz w:val="24"/>
                <w:szCs w:val="24"/>
              </w:rPr>
              <w:t>107 277,4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107 042,2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107 042,2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107 042,2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67.</w:t>
            </w:r>
          </w:p>
        </w:tc>
        <w:tc>
          <w:tcPr>
            <w:tcW w:w="4677" w:type="dxa"/>
            <w:hideMark/>
          </w:tcPr>
          <w:p w:rsidR="00166173" w:rsidRPr="0079578C" w:rsidRDefault="00166173" w:rsidP="00524F56">
            <w:pPr>
              <w:rPr>
                <w:kern w:val="2"/>
                <w:sz w:val="24"/>
                <w:szCs w:val="24"/>
              </w:rPr>
            </w:pPr>
            <w:r w:rsidRPr="0079578C">
              <w:rPr>
                <w:kern w:val="2"/>
                <w:sz w:val="24"/>
                <w:szCs w:val="24"/>
              </w:rPr>
              <w:t>Морозовский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137 503,5</w:t>
            </w:r>
          </w:p>
        </w:tc>
        <w:tc>
          <w:tcPr>
            <w:tcW w:w="1225" w:type="dxa"/>
            <w:hideMark/>
          </w:tcPr>
          <w:p w:rsidR="00166173" w:rsidRPr="0079578C" w:rsidRDefault="00166173" w:rsidP="003C0330">
            <w:pPr>
              <w:jc w:val="center"/>
              <w:rPr>
                <w:kern w:val="2"/>
                <w:sz w:val="24"/>
                <w:szCs w:val="24"/>
              </w:rPr>
            </w:pPr>
            <w:r w:rsidRPr="0079578C">
              <w:rPr>
                <w:kern w:val="2"/>
                <w:sz w:val="24"/>
                <w:szCs w:val="24"/>
              </w:rPr>
              <w:t>144 324,8</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138 070,5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138 070,5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138 070,5</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68.</w:t>
            </w:r>
          </w:p>
        </w:tc>
        <w:tc>
          <w:tcPr>
            <w:tcW w:w="4677" w:type="dxa"/>
            <w:hideMark/>
          </w:tcPr>
          <w:p w:rsidR="00166173" w:rsidRPr="0079578C" w:rsidRDefault="00166173" w:rsidP="00524F56">
            <w:pPr>
              <w:rPr>
                <w:kern w:val="2"/>
                <w:sz w:val="24"/>
                <w:szCs w:val="24"/>
              </w:rPr>
            </w:pPr>
            <w:r w:rsidRPr="0079578C">
              <w:rPr>
                <w:kern w:val="2"/>
                <w:sz w:val="24"/>
                <w:szCs w:val="24"/>
              </w:rPr>
              <w:t>Мясниковский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46 085,4</w:t>
            </w:r>
          </w:p>
        </w:tc>
        <w:tc>
          <w:tcPr>
            <w:tcW w:w="1225" w:type="dxa"/>
            <w:hideMark/>
          </w:tcPr>
          <w:p w:rsidR="00166173" w:rsidRPr="0079578C" w:rsidRDefault="00166173" w:rsidP="003C0330">
            <w:pPr>
              <w:jc w:val="center"/>
              <w:rPr>
                <w:kern w:val="2"/>
                <w:sz w:val="24"/>
                <w:szCs w:val="24"/>
              </w:rPr>
            </w:pPr>
            <w:r w:rsidRPr="0079578C">
              <w:rPr>
                <w:kern w:val="2"/>
                <w:sz w:val="24"/>
                <w:szCs w:val="24"/>
              </w:rPr>
              <w:t>46 559,1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46 681,1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46 681,1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46 681,1</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69.</w:t>
            </w:r>
          </w:p>
        </w:tc>
        <w:tc>
          <w:tcPr>
            <w:tcW w:w="4677" w:type="dxa"/>
            <w:hideMark/>
          </w:tcPr>
          <w:p w:rsidR="00166173" w:rsidRPr="0079578C" w:rsidRDefault="00166173" w:rsidP="00524F56">
            <w:pPr>
              <w:rPr>
                <w:kern w:val="2"/>
                <w:sz w:val="24"/>
                <w:szCs w:val="24"/>
              </w:rPr>
            </w:pPr>
            <w:r w:rsidRPr="0079578C">
              <w:rPr>
                <w:kern w:val="2"/>
                <w:sz w:val="24"/>
                <w:szCs w:val="24"/>
              </w:rPr>
              <w:t>Неклиновский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140 842,3</w:t>
            </w:r>
          </w:p>
        </w:tc>
        <w:tc>
          <w:tcPr>
            <w:tcW w:w="1225" w:type="dxa"/>
            <w:hideMark/>
          </w:tcPr>
          <w:p w:rsidR="00166173" w:rsidRPr="0079578C" w:rsidRDefault="00166173" w:rsidP="003C0330">
            <w:pPr>
              <w:jc w:val="center"/>
              <w:rPr>
                <w:kern w:val="2"/>
                <w:sz w:val="24"/>
                <w:szCs w:val="24"/>
              </w:rPr>
            </w:pPr>
            <w:r w:rsidRPr="0079578C">
              <w:rPr>
                <w:kern w:val="2"/>
                <w:sz w:val="24"/>
                <w:szCs w:val="24"/>
              </w:rPr>
              <w:t>142 984,1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143 199,8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143 199,8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143 199,8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70.</w:t>
            </w:r>
          </w:p>
        </w:tc>
        <w:tc>
          <w:tcPr>
            <w:tcW w:w="4677" w:type="dxa"/>
            <w:hideMark/>
          </w:tcPr>
          <w:p w:rsidR="00166173" w:rsidRPr="0079578C" w:rsidRDefault="00166173" w:rsidP="00524F56">
            <w:pPr>
              <w:rPr>
                <w:kern w:val="2"/>
                <w:sz w:val="24"/>
                <w:szCs w:val="24"/>
              </w:rPr>
            </w:pPr>
            <w:r w:rsidRPr="0079578C">
              <w:rPr>
                <w:kern w:val="2"/>
                <w:sz w:val="24"/>
                <w:szCs w:val="24"/>
              </w:rPr>
              <w:t>Обливский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63 194,2</w:t>
            </w:r>
          </w:p>
        </w:tc>
        <w:tc>
          <w:tcPr>
            <w:tcW w:w="1225" w:type="dxa"/>
            <w:hideMark/>
          </w:tcPr>
          <w:p w:rsidR="00166173" w:rsidRPr="0079578C" w:rsidRDefault="00166173" w:rsidP="003C0330">
            <w:pPr>
              <w:jc w:val="center"/>
              <w:rPr>
                <w:kern w:val="2"/>
                <w:sz w:val="24"/>
                <w:szCs w:val="24"/>
              </w:rPr>
            </w:pPr>
            <w:r w:rsidRPr="0079578C">
              <w:rPr>
                <w:kern w:val="2"/>
                <w:sz w:val="24"/>
                <w:szCs w:val="24"/>
              </w:rPr>
              <w:t>72 021,3</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62 284,0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62 284,0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62 284,0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71.</w:t>
            </w:r>
          </w:p>
        </w:tc>
        <w:tc>
          <w:tcPr>
            <w:tcW w:w="4677" w:type="dxa"/>
            <w:hideMark/>
          </w:tcPr>
          <w:p w:rsidR="00166173" w:rsidRPr="0079578C" w:rsidRDefault="00166173" w:rsidP="00524F56">
            <w:pPr>
              <w:rPr>
                <w:kern w:val="2"/>
                <w:sz w:val="24"/>
                <w:szCs w:val="24"/>
              </w:rPr>
            </w:pPr>
            <w:r w:rsidRPr="0079578C">
              <w:rPr>
                <w:kern w:val="2"/>
                <w:sz w:val="24"/>
                <w:szCs w:val="24"/>
              </w:rPr>
              <w:t>Октябрьский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103 590,2</w:t>
            </w:r>
          </w:p>
        </w:tc>
        <w:tc>
          <w:tcPr>
            <w:tcW w:w="1225" w:type="dxa"/>
            <w:hideMark/>
          </w:tcPr>
          <w:p w:rsidR="00166173" w:rsidRPr="0079578C" w:rsidRDefault="00166173" w:rsidP="003C0330">
            <w:pPr>
              <w:jc w:val="center"/>
              <w:rPr>
                <w:kern w:val="2"/>
                <w:sz w:val="24"/>
                <w:szCs w:val="24"/>
              </w:rPr>
            </w:pPr>
            <w:r w:rsidRPr="0079578C">
              <w:rPr>
                <w:kern w:val="2"/>
                <w:sz w:val="24"/>
                <w:szCs w:val="24"/>
              </w:rPr>
              <w:t>104 829,7</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104 714,2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104 714,2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104 714,2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72.</w:t>
            </w:r>
          </w:p>
        </w:tc>
        <w:tc>
          <w:tcPr>
            <w:tcW w:w="4677" w:type="dxa"/>
            <w:hideMark/>
          </w:tcPr>
          <w:p w:rsidR="00166173" w:rsidRPr="0079578C" w:rsidRDefault="00166173" w:rsidP="00524F56">
            <w:pPr>
              <w:rPr>
                <w:kern w:val="2"/>
                <w:sz w:val="24"/>
                <w:szCs w:val="24"/>
              </w:rPr>
            </w:pPr>
            <w:r w:rsidRPr="0079578C">
              <w:rPr>
                <w:kern w:val="2"/>
                <w:sz w:val="24"/>
                <w:szCs w:val="24"/>
              </w:rPr>
              <w:t>Орловский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138 173,7</w:t>
            </w:r>
          </w:p>
        </w:tc>
        <w:tc>
          <w:tcPr>
            <w:tcW w:w="1225" w:type="dxa"/>
            <w:hideMark/>
          </w:tcPr>
          <w:p w:rsidR="00166173" w:rsidRPr="0079578C" w:rsidRDefault="00166173" w:rsidP="003C0330">
            <w:pPr>
              <w:jc w:val="center"/>
              <w:rPr>
                <w:kern w:val="2"/>
                <w:sz w:val="24"/>
                <w:szCs w:val="24"/>
              </w:rPr>
            </w:pPr>
            <w:r w:rsidRPr="0079578C">
              <w:rPr>
                <w:kern w:val="2"/>
                <w:sz w:val="24"/>
                <w:szCs w:val="24"/>
              </w:rPr>
              <w:t>142 344,3</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137 700,6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137 700,6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137 700,6</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73.</w:t>
            </w:r>
          </w:p>
        </w:tc>
        <w:tc>
          <w:tcPr>
            <w:tcW w:w="4677" w:type="dxa"/>
            <w:hideMark/>
          </w:tcPr>
          <w:p w:rsidR="00166173" w:rsidRPr="0079578C" w:rsidRDefault="00166173" w:rsidP="00524F56">
            <w:pPr>
              <w:rPr>
                <w:kern w:val="2"/>
                <w:sz w:val="24"/>
                <w:szCs w:val="24"/>
              </w:rPr>
            </w:pPr>
            <w:r w:rsidRPr="0079578C">
              <w:rPr>
                <w:kern w:val="2"/>
                <w:sz w:val="24"/>
                <w:szCs w:val="24"/>
              </w:rPr>
              <w:t>Песчанокопский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146 292,6</w:t>
            </w:r>
          </w:p>
        </w:tc>
        <w:tc>
          <w:tcPr>
            <w:tcW w:w="1225" w:type="dxa"/>
            <w:hideMark/>
          </w:tcPr>
          <w:p w:rsidR="00166173" w:rsidRPr="0079578C" w:rsidRDefault="00166173" w:rsidP="003C0330">
            <w:pPr>
              <w:jc w:val="center"/>
              <w:rPr>
                <w:kern w:val="2"/>
                <w:sz w:val="24"/>
                <w:szCs w:val="24"/>
              </w:rPr>
            </w:pPr>
            <w:r w:rsidRPr="0079578C">
              <w:rPr>
                <w:kern w:val="2"/>
                <w:sz w:val="24"/>
                <w:szCs w:val="24"/>
              </w:rPr>
              <w:t>148 068,1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146 146,3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146 146,3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146 146,3</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74.</w:t>
            </w:r>
          </w:p>
        </w:tc>
        <w:tc>
          <w:tcPr>
            <w:tcW w:w="4677" w:type="dxa"/>
            <w:hideMark/>
          </w:tcPr>
          <w:p w:rsidR="00166173" w:rsidRPr="0079578C" w:rsidRDefault="00166173" w:rsidP="00524F56">
            <w:pPr>
              <w:rPr>
                <w:kern w:val="2"/>
                <w:sz w:val="24"/>
                <w:szCs w:val="24"/>
              </w:rPr>
            </w:pPr>
            <w:r w:rsidRPr="0079578C">
              <w:rPr>
                <w:kern w:val="2"/>
                <w:sz w:val="24"/>
                <w:szCs w:val="24"/>
              </w:rPr>
              <w:t>Пролетарский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113 474,0</w:t>
            </w:r>
          </w:p>
        </w:tc>
        <w:tc>
          <w:tcPr>
            <w:tcW w:w="1225" w:type="dxa"/>
            <w:hideMark/>
          </w:tcPr>
          <w:p w:rsidR="00166173" w:rsidRPr="0079578C" w:rsidRDefault="00166173" w:rsidP="003C0330">
            <w:pPr>
              <w:jc w:val="center"/>
              <w:rPr>
                <w:kern w:val="2"/>
                <w:sz w:val="24"/>
                <w:szCs w:val="24"/>
              </w:rPr>
            </w:pPr>
            <w:r w:rsidRPr="0079578C">
              <w:rPr>
                <w:kern w:val="2"/>
                <w:sz w:val="24"/>
                <w:szCs w:val="24"/>
              </w:rPr>
              <w:t>114 703,4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114 806,2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114 806,2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114 806,2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75.</w:t>
            </w:r>
          </w:p>
        </w:tc>
        <w:tc>
          <w:tcPr>
            <w:tcW w:w="4677" w:type="dxa"/>
            <w:hideMark/>
          </w:tcPr>
          <w:p w:rsidR="00166173" w:rsidRPr="0079578C" w:rsidRDefault="00166173" w:rsidP="00524F56">
            <w:pPr>
              <w:rPr>
                <w:kern w:val="2"/>
                <w:sz w:val="24"/>
                <w:szCs w:val="24"/>
              </w:rPr>
            </w:pPr>
            <w:r w:rsidRPr="0079578C">
              <w:rPr>
                <w:kern w:val="2"/>
                <w:sz w:val="24"/>
                <w:szCs w:val="24"/>
              </w:rPr>
              <w:t>Ремонтненский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103 635,0</w:t>
            </w:r>
          </w:p>
        </w:tc>
        <w:tc>
          <w:tcPr>
            <w:tcW w:w="1225" w:type="dxa"/>
            <w:hideMark/>
          </w:tcPr>
          <w:p w:rsidR="00166173" w:rsidRPr="0079578C" w:rsidRDefault="00166173" w:rsidP="003C0330">
            <w:pPr>
              <w:jc w:val="center"/>
              <w:rPr>
                <w:kern w:val="2"/>
                <w:sz w:val="24"/>
                <w:szCs w:val="24"/>
              </w:rPr>
            </w:pPr>
            <w:r w:rsidRPr="0079578C">
              <w:rPr>
                <w:kern w:val="2"/>
                <w:sz w:val="24"/>
                <w:szCs w:val="24"/>
              </w:rPr>
              <w:t>103 988,4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104 610,1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104 610,1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104 610,1</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76.</w:t>
            </w:r>
          </w:p>
        </w:tc>
        <w:tc>
          <w:tcPr>
            <w:tcW w:w="4677" w:type="dxa"/>
            <w:hideMark/>
          </w:tcPr>
          <w:p w:rsidR="00166173" w:rsidRPr="0079578C" w:rsidRDefault="00166173" w:rsidP="00524F56">
            <w:pPr>
              <w:rPr>
                <w:kern w:val="2"/>
                <w:sz w:val="24"/>
                <w:szCs w:val="24"/>
              </w:rPr>
            </w:pPr>
            <w:r w:rsidRPr="0079578C">
              <w:rPr>
                <w:kern w:val="2"/>
                <w:sz w:val="24"/>
                <w:szCs w:val="24"/>
              </w:rPr>
              <w:t>Родионово-Несветайский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98 460,0</w:t>
            </w:r>
          </w:p>
        </w:tc>
        <w:tc>
          <w:tcPr>
            <w:tcW w:w="1225" w:type="dxa"/>
            <w:hideMark/>
          </w:tcPr>
          <w:p w:rsidR="00166173" w:rsidRPr="0079578C" w:rsidRDefault="00166173" w:rsidP="003C0330">
            <w:pPr>
              <w:jc w:val="center"/>
              <w:rPr>
                <w:kern w:val="2"/>
                <w:sz w:val="24"/>
                <w:szCs w:val="24"/>
              </w:rPr>
            </w:pPr>
            <w:r w:rsidRPr="0079578C">
              <w:rPr>
                <w:kern w:val="2"/>
                <w:sz w:val="24"/>
                <w:szCs w:val="24"/>
              </w:rPr>
              <w:t>97 358,7</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99 860,8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99 860,8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99 860,8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77.</w:t>
            </w:r>
          </w:p>
        </w:tc>
        <w:tc>
          <w:tcPr>
            <w:tcW w:w="4677" w:type="dxa"/>
            <w:hideMark/>
          </w:tcPr>
          <w:p w:rsidR="00166173" w:rsidRPr="0079578C" w:rsidRDefault="00166173" w:rsidP="00524F56">
            <w:pPr>
              <w:rPr>
                <w:kern w:val="2"/>
                <w:sz w:val="24"/>
                <w:szCs w:val="24"/>
              </w:rPr>
            </w:pPr>
            <w:r w:rsidRPr="0079578C">
              <w:rPr>
                <w:kern w:val="2"/>
                <w:sz w:val="24"/>
                <w:szCs w:val="24"/>
              </w:rPr>
              <w:t>Сальский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209 822,2</w:t>
            </w:r>
          </w:p>
        </w:tc>
        <w:tc>
          <w:tcPr>
            <w:tcW w:w="1225" w:type="dxa"/>
            <w:hideMark/>
          </w:tcPr>
          <w:p w:rsidR="00166173" w:rsidRPr="0079578C" w:rsidRDefault="00166173" w:rsidP="003C0330">
            <w:pPr>
              <w:jc w:val="center"/>
              <w:rPr>
                <w:kern w:val="2"/>
                <w:sz w:val="24"/>
                <w:szCs w:val="24"/>
              </w:rPr>
            </w:pPr>
            <w:r w:rsidRPr="0079578C">
              <w:rPr>
                <w:kern w:val="2"/>
                <w:sz w:val="24"/>
                <w:szCs w:val="24"/>
              </w:rPr>
              <w:t>210 049,5</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209 200,9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209 200,9</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209 200,9</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78.</w:t>
            </w:r>
          </w:p>
        </w:tc>
        <w:tc>
          <w:tcPr>
            <w:tcW w:w="4677" w:type="dxa"/>
            <w:hideMark/>
          </w:tcPr>
          <w:p w:rsidR="00166173" w:rsidRPr="0079578C" w:rsidRDefault="00166173" w:rsidP="00524F56">
            <w:pPr>
              <w:rPr>
                <w:kern w:val="2"/>
                <w:sz w:val="24"/>
                <w:szCs w:val="24"/>
              </w:rPr>
            </w:pPr>
            <w:r w:rsidRPr="0079578C">
              <w:rPr>
                <w:kern w:val="2"/>
                <w:sz w:val="24"/>
                <w:szCs w:val="24"/>
              </w:rPr>
              <w:t>Семикаракорский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60 580,0</w:t>
            </w:r>
          </w:p>
        </w:tc>
        <w:tc>
          <w:tcPr>
            <w:tcW w:w="1225" w:type="dxa"/>
            <w:hideMark/>
          </w:tcPr>
          <w:p w:rsidR="00166173" w:rsidRPr="0079578C" w:rsidRDefault="00166173" w:rsidP="003C0330">
            <w:pPr>
              <w:jc w:val="center"/>
              <w:rPr>
                <w:kern w:val="2"/>
                <w:sz w:val="24"/>
                <w:szCs w:val="24"/>
              </w:rPr>
            </w:pPr>
            <w:r w:rsidRPr="0079578C">
              <w:rPr>
                <w:kern w:val="2"/>
                <w:sz w:val="24"/>
                <w:szCs w:val="24"/>
              </w:rPr>
              <w:t>57 739,4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61 625,8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61 625,8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61 625,8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lastRenderedPageBreak/>
              <w:t>79.</w:t>
            </w:r>
          </w:p>
        </w:tc>
        <w:tc>
          <w:tcPr>
            <w:tcW w:w="4677" w:type="dxa"/>
            <w:hideMark/>
          </w:tcPr>
          <w:p w:rsidR="00166173" w:rsidRPr="0079578C" w:rsidRDefault="00166173" w:rsidP="00524F56">
            <w:pPr>
              <w:rPr>
                <w:kern w:val="2"/>
                <w:sz w:val="24"/>
                <w:szCs w:val="24"/>
              </w:rPr>
            </w:pPr>
            <w:r w:rsidRPr="0079578C">
              <w:rPr>
                <w:kern w:val="2"/>
                <w:sz w:val="24"/>
                <w:szCs w:val="24"/>
              </w:rPr>
              <w:t>Советский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43 340,1</w:t>
            </w:r>
          </w:p>
        </w:tc>
        <w:tc>
          <w:tcPr>
            <w:tcW w:w="1225" w:type="dxa"/>
            <w:hideMark/>
          </w:tcPr>
          <w:p w:rsidR="00166173" w:rsidRPr="0079578C" w:rsidRDefault="00166173" w:rsidP="003C0330">
            <w:pPr>
              <w:jc w:val="center"/>
              <w:rPr>
                <w:kern w:val="2"/>
                <w:sz w:val="24"/>
                <w:szCs w:val="24"/>
              </w:rPr>
            </w:pPr>
            <w:r w:rsidRPr="0079578C">
              <w:rPr>
                <w:kern w:val="2"/>
                <w:sz w:val="24"/>
                <w:szCs w:val="24"/>
              </w:rPr>
              <w:t>48 808,9</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44 605,7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44 605,7</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44 605,7</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80.</w:t>
            </w:r>
          </w:p>
        </w:tc>
        <w:tc>
          <w:tcPr>
            <w:tcW w:w="4677" w:type="dxa"/>
            <w:hideMark/>
          </w:tcPr>
          <w:p w:rsidR="00166173" w:rsidRPr="0079578C" w:rsidRDefault="00166173" w:rsidP="00524F56">
            <w:pPr>
              <w:rPr>
                <w:kern w:val="2"/>
                <w:sz w:val="24"/>
                <w:szCs w:val="24"/>
              </w:rPr>
            </w:pPr>
            <w:r w:rsidRPr="0079578C">
              <w:rPr>
                <w:kern w:val="2"/>
                <w:sz w:val="24"/>
                <w:szCs w:val="24"/>
              </w:rPr>
              <w:t>Тарасовский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117 224,1</w:t>
            </w:r>
          </w:p>
        </w:tc>
        <w:tc>
          <w:tcPr>
            <w:tcW w:w="1225" w:type="dxa"/>
            <w:hideMark/>
          </w:tcPr>
          <w:p w:rsidR="00166173" w:rsidRPr="0079578C" w:rsidRDefault="00166173" w:rsidP="003C0330">
            <w:pPr>
              <w:jc w:val="center"/>
              <w:rPr>
                <w:kern w:val="2"/>
                <w:sz w:val="24"/>
                <w:szCs w:val="24"/>
              </w:rPr>
            </w:pPr>
            <w:r w:rsidRPr="0079578C">
              <w:rPr>
                <w:kern w:val="2"/>
                <w:sz w:val="24"/>
                <w:szCs w:val="24"/>
              </w:rPr>
              <w:t>116 442,1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118 650,3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118 650,3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118 650,3</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81.</w:t>
            </w:r>
          </w:p>
        </w:tc>
        <w:tc>
          <w:tcPr>
            <w:tcW w:w="4677" w:type="dxa"/>
            <w:hideMark/>
          </w:tcPr>
          <w:p w:rsidR="00166173" w:rsidRPr="0079578C" w:rsidRDefault="00166173" w:rsidP="00524F56">
            <w:pPr>
              <w:rPr>
                <w:kern w:val="2"/>
                <w:sz w:val="24"/>
                <w:szCs w:val="24"/>
              </w:rPr>
            </w:pPr>
            <w:r w:rsidRPr="0079578C">
              <w:rPr>
                <w:kern w:val="2"/>
                <w:sz w:val="24"/>
                <w:szCs w:val="24"/>
              </w:rPr>
              <w:t>Тацинский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114 243,8</w:t>
            </w:r>
          </w:p>
        </w:tc>
        <w:tc>
          <w:tcPr>
            <w:tcW w:w="1225" w:type="dxa"/>
            <w:hideMark/>
          </w:tcPr>
          <w:p w:rsidR="00166173" w:rsidRPr="0079578C" w:rsidRDefault="00166173" w:rsidP="003C0330">
            <w:pPr>
              <w:jc w:val="center"/>
              <w:rPr>
                <w:kern w:val="2"/>
                <w:sz w:val="24"/>
                <w:szCs w:val="24"/>
              </w:rPr>
            </w:pPr>
            <w:r w:rsidRPr="0079578C">
              <w:rPr>
                <w:kern w:val="2"/>
                <w:sz w:val="24"/>
                <w:szCs w:val="24"/>
              </w:rPr>
              <w:t>115 817,9</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115 659,0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115 659,0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115 659,0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82.</w:t>
            </w:r>
          </w:p>
        </w:tc>
        <w:tc>
          <w:tcPr>
            <w:tcW w:w="4677" w:type="dxa"/>
            <w:hideMark/>
          </w:tcPr>
          <w:p w:rsidR="00166173" w:rsidRPr="0079578C" w:rsidRDefault="00166173" w:rsidP="00524F56">
            <w:pPr>
              <w:rPr>
                <w:kern w:val="2"/>
                <w:sz w:val="24"/>
                <w:szCs w:val="24"/>
              </w:rPr>
            </w:pPr>
            <w:r w:rsidRPr="0079578C">
              <w:rPr>
                <w:kern w:val="2"/>
                <w:sz w:val="24"/>
                <w:szCs w:val="24"/>
              </w:rPr>
              <w:t>Усть-Донецкий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47 810,6</w:t>
            </w:r>
          </w:p>
        </w:tc>
        <w:tc>
          <w:tcPr>
            <w:tcW w:w="1225" w:type="dxa"/>
            <w:hideMark/>
          </w:tcPr>
          <w:p w:rsidR="00166173" w:rsidRPr="0079578C" w:rsidRDefault="00166173" w:rsidP="003C0330">
            <w:pPr>
              <w:jc w:val="center"/>
              <w:rPr>
                <w:kern w:val="2"/>
                <w:sz w:val="24"/>
                <w:szCs w:val="24"/>
              </w:rPr>
            </w:pPr>
            <w:r w:rsidRPr="0079578C">
              <w:rPr>
                <w:kern w:val="2"/>
                <w:sz w:val="24"/>
                <w:szCs w:val="24"/>
              </w:rPr>
              <w:t>48 592,4</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48 163,8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48 163,8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48 163,8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83.</w:t>
            </w:r>
          </w:p>
        </w:tc>
        <w:tc>
          <w:tcPr>
            <w:tcW w:w="4677" w:type="dxa"/>
            <w:hideMark/>
          </w:tcPr>
          <w:p w:rsidR="00166173" w:rsidRPr="0079578C" w:rsidRDefault="00166173" w:rsidP="00524F56">
            <w:pPr>
              <w:rPr>
                <w:kern w:val="2"/>
                <w:sz w:val="24"/>
                <w:szCs w:val="24"/>
              </w:rPr>
            </w:pPr>
            <w:r w:rsidRPr="0079578C">
              <w:rPr>
                <w:kern w:val="2"/>
                <w:sz w:val="24"/>
                <w:szCs w:val="24"/>
              </w:rPr>
              <w:t>Целинский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156 670,3</w:t>
            </w:r>
          </w:p>
        </w:tc>
        <w:tc>
          <w:tcPr>
            <w:tcW w:w="1225" w:type="dxa"/>
            <w:hideMark/>
          </w:tcPr>
          <w:p w:rsidR="00166173" w:rsidRPr="0079578C" w:rsidRDefault="00166173" w:rsidP="003C0330">
            <w:pPr>
              <w:jc w:val="center"/>
              <w:rPr>
                <w:kern w:val="2"/>
                <w:sz w:val="24"/>
                <w:szCs w:val="24"/>
              </w:rPr>
            </w:pPr>
            <w:r w:rsidRPr="0079578C">
              <w:rPr>
                <w:kern w:val="2"/>
                <w:sz w:val="24"/>
                <w:szCs w:val="24"/>
              </w:rPr>
              <w:t>157 323,0</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162 746,2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162 746,2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162 746,2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84.</w:t>
            </w:r>
          </w:p>
        </w:tc>
        <w:tc>
          <w:tcPr>
            <w:tcW w:w="4677" w:type="dxa"/>
            <w:hideMark/>
          </w:tcPr>
          <w:p w:rsidR="00166173" w:rsidRPr="0079578C" w:rsidRDefault="00166173" w:rsidP="00524F56">
            <w:pPr>
              <w:rPr>
                <w:kern w:val="2"/>
                <w:sz w:val="24"/>
                <w:szCs w:val="24"/>
              </w:rPr>
            </w:pPr>
            <w:r w:rsidRPr="0079578C">
              <w:rPr>
                <w:kern w:val="2"/>
                <w:sz w:val="24"/>
                <w:szCs w:val="24"/>
              </w:rPr>
              <w:t>Цимлянский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73 391,0</w:t>
            </w:r>
          </w:p>
        </w:tc>
        <w:tc>
          <w:tcPr>
            <w:tcW w:w="1225" w:type="dxa"/>
            <w:hideMark/>
          </w:tcPr>
          <w:p w:rsidR="00166173" w:rsidRPr="0079578C" w:rsidRDefault="00166173" w:rsidP="003C0330">
            <w:pPr>
              <w:jc w:val="center"/>
              <w:rPr>
                <w:kern w:val="2"/>
                <w:sz w:val="24"/>
                <w:szCs w:val="24"/>
              </w:rPr>
            </w:pPr>
            <w:r w:rsidRPr="0079578C">
              <w:rPr>
                <w:kern w:val="2"/>
                <w:sz w:val="24"/>
                <w:szCs w:val="24"/>
              </w:rPr>
              <w:t>80 482,8</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73 783,2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73 783,2</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73 783,2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85.</w:t>
            </w:r>
          </w:p>
        </w:tc>
        <w:tc>
          <w:tcPr>
            <w:tcW w:w="4677" w:type="dxa"/>
            <w:hideMark/>
          </w:tcPr>
          <w:p w:rsidR="00166173" w:rsidRPr="0079578C" w:rsidRDefault="00166173" w:rsidP="00524F56">
            <w:pPr>
              <w:rPr>
                <w:kern w:val="2"/>
                <w:sz w:val="24"/>
                <w:szCs w:val="24"/>
              </w:rPr>
            </w:pPr>
            <w:r w:rsidRPr="0079578C">
              <w:rPr>
                <w:kern w:val="2"/>
                <w:sz w:val="24"/>
                <w:szCs w:val="24"/>
              </w:rPr>
              <w:t>Чертковский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121 911,7</w:t>
            </w:r>
          </w:p>
        </w:tc>
        <w:tc>
          <w:tcPr>
            <w:tcW w:w="1225" w:type="dxa"/>
            <w:hideMark/>
          </w:tcPr>
          <w:p w:rsidR="00166173" w:rsidRPr="0079578C" w:rsidRDefault="00166173" w:rsidP="003C0330">
            <w:pPr>
              <w:jc w:val="center"/>
              <w:rPr>
                <w:kern w:val="2"/>
                <w:sz w:val="24"/>
                <w:szCs w:val="24"/>
              </w:rPr>
            </w:pPr>
            <w:r w:rsidRPr="0079578C">
              <w:rPr>
                <w:kern w:val="2"/>
                <w:sz w:val="24"/>
                <w:szCs w:val="24"/>
              </w:rPr>
              <w:t>121 034,1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122 796,4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122 796,4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122 796,4</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86.</w:t>
            </w:r>
          </w:p>
        </w:tc>
        <w:tc>
          <w:tcPr>
            <w:tcW w:w="4677" w:type="dxa"/>
            <w:hideMark/>
          </w:tcPr>
          <w:p w:rsidR="00166173" w:rsidRPr="0079578C" w:rsidRDefault="00166173" w:rsidP="00524F56">
            <w:pPr>
              <w:rPr>
                <w:kern w:val="2"/>
                <w:sz w:val="24"/>
                <w:szCs w:val="24"/>
              </w:rPr>
            </w:pPr>
            <w:r w:rsidRPr="0079578C">
              <w:rPr>
                <w:kern w:val="2"/>
                <w:sz w:val="24"/>
                <w:szCs w:val="24"/>
              </w:rPr>
              <w:t>Шолоховский район</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75 714,0</w:t>
            </w:r>
          </w:p>
        </w:tc>
        <w:tc>
          <w:tcPr>
            <w:tcW w:w="1225" w:type="dxa"/>
            <w:hideMark/>
          </w:tcPr>
          <w:p w:rsidR="00166173" w:rsidRPr="0079578C" w:rsidRDefault="00166173" w:rsidP="003C0330">
            <w:pPr>
              <w:jc w:val="center"/>
              <w:rPr>
                <w:kern w:val="2"/>
                <w:sz w:val="24"/>
                <w:szCs w:val="24"/>
              </w:rPr>
            </w:pPr>
            <w:r w:rsidRPr="0079578C">
              <w:rPr>
                <w:kern w:val="2"/>
                <w:sz w:val="24"/>
                <w:szCs w:val="24"/>
              </w:rPr>
              <w:t>78 317,9</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76 591,8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76 591,8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76 591,8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87.</w:t>
            </w:r>
          </w:p>
        </w:tc>
        <w:tc>
          <w:tcPr>
            <w:tcW w:w="4677" w:type="dxa"/>
            <w:hideMark/>
          </w:tcPr>
          <w:p w:rsidR="00166173" w:rsidRPr="0079578C" w:rsidRDefault="00166173" w:rsidP="00524F56">
            <w:pPr>
              <w:rPr>
                <w:kern w:val="2"/>
                <w:sz w:val="24"/>
                <w:szCs w:val="24"/>
              </w:rPr>
            </w:pPr>
            <w:r w:rsidRPr="0079578C">
              <w:rPr>
                <w:kern w:val="2"/>
                <w:sz w:val="24"/>
                <w:szCs w:val="24"/>
              </w:rPr>
              <w:t>г. Ростов-на-Дону</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267,1</w:t>
            </w:r>
          </w:p>
        </w:tc>
        <w:tc>
          <w:tcPr>
            <w:tcW w:w="1225" w:type="dxa"/>
            <w:hideMark/>
          </w:tcPr>
          <w:p w:rsidR="00166173" w:rsidRPr="0079578C" w:rsidRDefault="00166173" w:rsidP="003C0330">
            <w:pPr>
              <w:jc w:val="center"/>
              <w:rPr>
                <w:kern w:val="2"/>
                <w:sz w:val="24"/>
                <w:szCs w:val="24"/>
              </w:rPr>
            </w:pPr>
            <w:r w:rsidRPr="0079578C">
              <w:rPr>
                <w:kern w:val="2"/>
                <w:sz w:val="24"/>
                <w:szCs w:val="24"/>
              </w:rPr>
              <w:t>1 002,1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767,5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767,5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767,5</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88.</w:t>
            </w:r>
          </w:p>
        </w:tc>
        <w:tc>
          <w:tcPr>
            <w:tcW w:w="4677" w:type="dxa"/>
            <w:hideMark/>
          </w:tcPr>
          <w:p w:rsidR="00166173" w:rsidRPr="0079578C" w:rsidRDefault="00166173" w:rsidP="00524F56">
            <w:pPr>
              <w:rPr>
                <w:kern w:val="2"/>
                <w:sz w:val="24"/>
                <w:szCs w:val="24"/>
              </w:rPr>
            </w:pPr>
            <w:r w:rsidRPr="0079578C">
              <w:rPr>
                <w:kern w:val="2"/>
                <w:sz w:val="24"/>
                <w:szCs w:val="24"/>
              </w:rPr>
              <w:t>г. Азов</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274,6</w:t>
            </w:r>
          </w:p>
        </w:tc>
        <w:tc>
          <w:tcPr>
            <w:tcW w:w="1225" w:type="dxa"/>
            <w:hideMark/>
          </w:tcPr>
          <w:p w:rsidR="00166173" w:rsidRPr="0079578C" w:rsidRDefault="00166173" w:rsidP="003C0330">
            <w:pPr>
              <w:jc w:val="center"/>
              <w:rPr>
                <w:kern w:val="2"/>
                <w:sz w:val="24"/>
                <w:szCs w:val="24"/>
              </w:rPr>
            </w:pPr>
            <w:r w:rsidRPr="0079578C">
              <w:rPr>
                <w:kern w:val="2"/>
                <w:sz w:val="24"/>
                <w:szCs w:val="24"/>
              </w:rPr>
              <w:t>281,0</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316,3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316,3</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316,3</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89.</w:t>
            </w:r>
          </w:p>
        </w:tc>
        <w:tc>
          <w:tcPr>
            <w:tcW w:w="4677" w:type="dxa"/>
            <w:hideMark/>
          </w:tcPr>
          <w:p w:rsidR="00166173" w:rsidRPr="0079578C" w:rsidRDefault="00166173" w:rsidP="00524F56">
            <w:pPr>
              <w:rPr>
                <w:kern w:val="2"/>
                <w:sz w:val="24"/>
                <w:szCs w:val="24"/>
              </w:rPr>
            </w:pPr>
            <w:r w:rsidRPr="0079578C">
              <w:rPr>
                <w:kern w:val="2"/>
                <w:sz w:val="24"/>
                <w:szCs w:val="24"/>
              </w:rPr>
              <w:t>г. Батайск</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599,4</w:t>
            </w:r>
          </w:p>
        </w:tc>
        <w:tc>
          <w:tcPr>
            <w:tcW w:w="1225" w:type="dxa"/>
            <w:hideMark/>
          </w:tcPr>
          <w:p w:rsidR="00166173" w:rsidRPr="0079578C" w:rsidRDefault="00166173" w:rsidP="003C0330">
            <w:pPr>
              <w:jc w:val="center"/>
              <w:rPr>
                <w:kern w:val="2"/>
                <w:sz w:val="24"/>
                <w:szCs w:val="24"/>
              </w:rPr>
            </w:pPr>
            <w:r w:rsidRPr="0079578C">
              <w:rPr>
                <w:kern w:val="2"/>
                <w:sz w:val="24"/>
                <w:szCs w:val="24"/>
              </w:rPr>
              <w:t>750,1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732,5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732,5</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732,5</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90.</w:t>
            </w:r>
          </w:p>
        </w:tc>
        <w:tc>
          <w:tcPr>
            <w:tcW w:w="4677" w:type="dxa"/>
            <w:hideMark/>
          </w:tcPr>
          <w:p w:rsidR="00166173" w:rsidRPr="0079578C" w:rsidRDefault="00166173" w:rsidP="00524F56">
            <w:pPr>
              <w:rPr>
                <w:kern w:val="2"/>
                <w:sz w:val="24"/>
                <w:szCs w:val="24"/>
              </w:rPr>
            </w:pPr>
            <w:r w:rsidRPr="0079578C">
              <w:rPr>
                <w:kern w:val="2"/>
                <w:sz w:val="24"/>
                <w:szCs w:val="24"/>
              </w:rPr>
              <w:t xml:space="preserve">г. Волгодонск </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2 774,1</w:t>
            </w:r>
          </w:p>
        </w:tc>
        <w:tc>
          <w:tcPr>
            <w:tcW w:w="1225" w:type="dxa"/>
            <w:hideMark/>
          </w:tcPr>
          <w:p w:rsidR="00166173" w:rsidRPr="0079578C" w:rsidRDefault="00166173" w:rsidP="003C0330">
            <w:pPr>
              <w:jc w:val="center"/>
              <w:rPr>
                <w:kern w:val="2"/>
                <w:sz w:val="24"/>
                <w:szCs w:val="24"/>
              </w:rPr>
            </w:pPr>
            <w:r w:rsidRPr="0079578C">
              <w:rPr>
                <w:kern w:val="2"/>
                <w:sz w:val="24"/>
                <w:szCs w:val="24"/>
              </w:rPr>
              <w:t>2 715,5</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3 001,8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3 001,8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3 001,8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91.</w:t>
            </w:r>
          </w:p>
        </w:tc>
        <w:tc>
          <w:tcPr>
            <w:tcW w:w="4677" w:type="dxa"/>
            <w:hideMark/>
          </w:tcPr>
          <w:p w:rsidR="00166173" w:rsidRPr="0079578C" w:rsidRDefault="00166173" w:rsidP="00524F56">
            <w:pPr>
              <w:rPr>
                <w:kern w:val="2"/>
                <w:sz w:val="24"/>
                <w:szCs w:val="24"/>
              </w:rPr>
            </w:pPr>
            <w:r w:rsidRPr="0079578C">
              <w:rPr>
                <w:kern w:val="2"/>
                <w:sz w:val="24"/>
                <w:szCs w:val="24"/>
              </w:rPr>
              <w:t>г. Гуково</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211,4</w:t>
            </w:r>
          </w:p>
        </w:tc>
        <w:tc>
          <w:tcPr>
            <w:tcW w:w="1225" w:type="dxa"/>
            <w:hideMark/>
          </w:tcPr>
          <w:p w:rsidR="00166173" w:rsidRPr="0079578C" w:rsidRDefault="00166173" w:rsidP="003C0330">
            <w:pPr>
              <w:jc w:val="center"/>
              <w:rPr>
                <w:kern w:val="2"/>
                <w:sz w:val="24"/>
                <w:szCs w:val="24"/>
              </w:rPr>
            </w:pPr>
            <w:r w:rsidRPr="0079578C">
              <w:rPr>
                <w:kern w:val="2"/>
                <w:sz w:val="24"/>
                <w:szCs w:val="24"/>
              </w:rPr>
              <w:t>338,0</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338,0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338,0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338,0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92.</w:t>
            </w:r>
          </w:p>
        </w:tc>
        <w:tc>
          <w:tcPr>
            <w:tcW w:w="4677" w:type="dxa"/>
            <w:hideMark/>
          </w:tcPr>
          <w:p w:rsidR="00166173" w:rsidRPr="0079578C" w:rsidRDefault="00166173" w:rsidP="00524F56">
            <w:pPr>
              <w:rPr>
                <w:kern w:val="2"/>
                <w:sz w:val="24"/>
                <w:szCs w:val="24"/>
              </w:rPr>
            </w:pPr>
            <w:r w:rsidRPr="0079578C">
              <w:rPr>
                <w:kern w:val="2"/>
                <w:sz w:val="24"/>
                <w:szCs w:val="24"/>
              </w:rPr>
              <w:t>г. Донецк</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1 379,3</w:t>
            </w:r>
          </w:p>
        </w:tc>
        <w:tc>
          <w:tcPr>
            <w:tcW w:w="1225" w:type="dxa"/>
            <w:hideMark/>
          </w:tcPr>
          <w:p w:rsidR="00166173" w:rsidRPr="0079578C" w:rsidRDefault="00166173" w:rsidP="003C0330">
            <w:pPr>
              <w:jc w:val="center"/>
            </w:pPr>
            <w:r w:rsidRPr="0079578C">
              <w:rPr>
                <w:kern w:val="2"/>
                <w:sz w:val="24"/>
                <w:szCs w:val="24"/>
              </w:rPr>
              <w:t>1 370,1</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1 284,1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1 284,1</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1 284,1</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93.</w:t>
            </w:r>
          </w:p>
        </w:tc>
        <w:tc>
          <w:tcPr>
            <w:tcW w:w="4677" w:type="dxa"/>
            <w:hideMark/>
          </w:tcPr>
          <w:p w:rsidR="00166173" w:rsidRPr="0079578C" w:rsidRDefault="00166173" w:rsidP="00524F56">
            <w:pPr>
              <w:rPr>
                <w:kern w:val="2"/>
                <w:sz w:val="24"/>
                <w:szCs w:val="24"/>
              </w:rPr>
            </w:pPr>
            <w:r w:rsidRPr="0079578C">
              <w:rPr>
                <w:kern w:val="2"/>
                <w:sz w:val="24"/>
                <w:szCs w:val="24"/>
              </w:rPr>
              <w:t>г. Зверево</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1 012,6</w:t>
            </w:r>
          </w:p>
        </w:tc>
        <w:tc>
          <w:tcPr>
            <w:tcW w:w="1225" w:type="dxa"/>
            <w:hideMark/>
          </w:tcPr>
          <w:p w:rsidR="00166173" w:rsidRPr="0079578C" w:rsidRDefault="00166173" w:rsidP="003C0330">
            <w:pPr>
              <w:jc w:val="center"/>
              <w:rPr>
                <w:kern w:val="2"/>
                <w:sz w:val="24"/>
                <w:szCs w:val="24"/>
              </w:rPr>
            </w:pPr>
            <w:r w:rsidRPr="0079578C">
              <w:rPr>
                <w:kern w:val="2"/>
                <w:sz w:val="24"/>
                <w:szCs w:val="24"/>
              </w:rPr>
              <w:t>1 139,0</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1 051,0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1 051,0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1 051,0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94.</w:t>
            </w:r>
          </w:p>
        </w:tc>
        <w:tc>
          <w:tcPr>
            <w:tcW w:w="4677" w:type="dxa"/>
            <w:hideMark/>
          </w:tcPr>
          <w:p w:rsidR="00166173" w:rsidRPr="0079578C" w:rsidRDefault="00166173" w:rsidP="00524F56">
            <w:pPr>
              <w:rPr>
                <w:kern w:val="2"/>
                <w:sz w:val="24"/>
                <w:szCs w:val="24"/>
              </w:rPr>
            </w:pPr>
            <w:r w:rsidRPr="0079578C">
              <w:rPr>
                <w:kern w:val="2"/>
                <w:sz w:val="24"/>
                <w:szCs w:val="24"/>
              </w:rPr>
              <w:t>г. Каменск-Шахтинский</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1 321,1</w:t>
            </w:r>
          </w:p>
        </w:tc>
        <w:tc>
          <w:tcPr>
            <w:tcW w:w="1225" w:type="dxa"/>
            <w:hideMark/>
          </w:tcPr>
          <w:p w:rsidR="00166173" w:rsidRPr="0079578C" w:rsidRDefault="00166173" w:rsidP="003C0330">
            <w:pPr>
              <w:jc w:val="center"/>
              <w:rPr>
                <w:kern w:val="2"/>
                <w:sz w:val="24"/>
                <w:szCs w:val="24"/>
              </w:rPr>
            </w:pPr>
            <w:r w:rsidRPr="0079578C">
              <w:rPr>
                <w:kern w:val="2"/>
                <w:sz w:val="24"/>
                <w:szCs w:val="24"/>
              </w:rPr>
              <w:t>1 610,2</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1 088,4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1 088,4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1 088,4</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95.</w:t>
            </w:r>
          </w:p>
        </w:tc>
        <w:tc>
          <w:tcPr>
            <w:tcW w:w="4677" w:type="dxa"/>
            <w:hideMark/>
          </w:tcPr>
          <w:p w:rsidR="00166173" w:rsidRPr="0079578C" w:rsidRDefault="00166173" w:rsidP="00524F56">
            <w:pPr>
              <w:rPr>
                <w:kern w:val="2"/>
                <w:sz w:val="24"/>
                <w:szCs w:val="24"/>
              </w:rPr>
            </w:pPr>
            <w:r w:rsidRPr="0079578C">
              <w:rPr>
                <w:kern w:val="2"/>
                <w:sz w:val="24"/>
                <w:szCs w:val="24"/>
              </w:rPr>
              <w:t>г. Новочеркасск</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554,0</w:t>
            </w:r>
          </w:p>
        </w:tc>
        <w:tc>
          <w:tcPr>
            <w:tcW w:w="1225" w:type="dxa"/>
            <w:hideMark/>
          </w:tcPr>
          <w:p w:rsidR="00166173" w:rsidRPr="0079578C" w:rsidRDefault="00166173" w:rsidP="003C0330">
            <w:pPr>
              <w:jc w:val="center"/>
              <w:rPr>
                <w:kern w:val="2"/>
                <w:sz w:val="24"/>
                <w:szCs w:val="24"/>
              </w:rPr>
            </w:pPr>
            <w:r w:rsidRPr="0079578C">
              <w:rPr>
                <w:kern w:val="2"/>
                <w:sz w:val="24"/>
                <w:szCs w:val="24"/>
              </w:rPr>
              <w:t>186,7</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553,8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553,8</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553,8</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96.</w:t>
            </w:r>
          </w:p>
        </w:tc>
        <w:tc>
          <w:tcPr>
            <w:tcW w:w="4677" w:type="dxa"/>
            <w:hideMark/>
          </w:tcPr>
          <w:p w:rsidR="00166173" w:rsidRPr="0079578C" w:rsidRDefault="00166173" w:rsidP="00524F56">
            <w:pPr>
              <w:rPr>
                <w:kern w:val="2"/>
                <w:sz w:val="24"/>
                <w:szCs w:val="24"/>
              </w:rPr>
            </w:pPr>
            <w:r w:rsidRPr="0079578C">
              <w:rPr>
                <w:kern w:val="2"/>
                <w:sz w:val="24"/>
                <w:szCs w:val="24"/>
              </w:rPr>
              <w:t>г. Новошахтинск</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3 487,9</w:t>
            </w:r>
          </w:p>
        </w:tc>
        <w:tc>
          <w:tcPr>
            <w:tcW w:w="1225" w:type="dxa"/>
            <w:hideMark/>
          </w:tcPr>
          <w:p w:rsidR="00166173" w:rsidRPr="0079578C" w:rsidRDefault="00166173" w:rsidP="003C0330">
            <w:pPr>
              <w:jc w:val="center"/>
              <w:rPr>
                <w:kern w:val="2"/>
                <w:sz w:val="24"/>
                <w:szCs w:val="24"/>
              </w:rPr>
            </w:pPr>
            <w:r w:rsidRPr="0079578C">
              <w:rPr>
                <w:kern w:val="2"/>
                <w:sz w:val="24"/>
                <w:szCs w:val="24"/>
              </w:rPr>
              <w:t>3 463,0</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3 462,6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3 462,6</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3 462,6</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97.</w:t>
            </w:r>
          </w:p>
        </w:tc>
        <w:tc>
          <w:tcPr>
            <w:tcW w:w="4677" w:type="dxa"/>
            <w:hideMark/>
          </w:tcPr>
          <w:p w:rsidR="00166173" w:rsidRPr="0079578C" w:rsidRDefault="00166173" w:rsidP="00524F56">
            <w:pPr>
              <w:rPr>
                <w:kern w:val="2"/>
                <w:sz w:val="24"/>
                <w:szCs w:val="24"/>
              </w:rPr>
            </w:pPr>
            <w:r w:rsidRPr="0079578C">
              <w:rPr>
                <w:kern w:val="2"/>
                <w:sz w:val="24"/>
                <w:szCs w:val="24"/>
              </w:rPr>
              <w:t>г. Таганрог</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155,4</w:t>
            </w:r>
          </w:p>
        </w:tc>
        <w:tc>
          <w:tcPr>
            <w:tcW w:w="1225" w:type="dxa"/>
            <w:hideMark/>
          </w:tcPr>
          <w:p w:rsidR="00166173" w:rsidRPr="0079578C" w:rsidRDefault="00166173" w:rsidP="003C0330">
            <w:pPr>
              <w:jc w:val="center"/>
            </w:pPr>
            <w:r w:rsidRPr="0079578C">
              <w:rPr>
                <w:kern w:val="2"/>
                <w:sz w:val="24"/>
                <w:szCs w:val="24"/>
              </w:rPr>
              <w:t>397,0</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397,0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397,0</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397,0</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98.</w:t>
            </w:r>
          </w:p>
        </w:tc>
        <w:tc>
          <w:tcPr>
            <w:tcW w:w="4677" w:type="dxa"/>
            <w:hideMark/>
          </w:tcPr>
          <w:p w:rsidR="00166173" w:rsidRPr="0079578C" w:rsidRDefault="00166173" w:rsidP="00524F56">
            <w:pPr>
              <w:rPr>
                <w:kern w:val="2"/>
                <w:sz w:val="24"/>
                <w:szCs w:val="24"/>
              </w:rPr>
            </w:pPr>
            <w:r w:rsidRPr="0079578C">
              <w:rPr>
                <w:kern w:val="2"/>
                <w:sz w:val="24"/>
                <w:szCs w:val="24"/>
              </w:rPr>
              <w:t>г. Шахты</w:t>
            </w:r>
          </w:p>
        </w:tc>
        <w:tc>
          <w:tcPr>
            <w:tcW w:w="1225" w:type="dxa"/>
            <w:hideMark/>
          </w:tcPr>
          <w:p w:rsidR="00166173" w:rsidRPr="0079578C" w:rsidRDefault="00166173" w:rsidP="00524F56">
            <w:pPr>
              <w:jc w:val="center"/>
              <w:rPr>
                <w:spacing w:val="-4"/>
                <w:kern w:val="2"/>
                <w:sz w:val="24"/>
                <w:szCs w:val="24"/>
              </w:rPr>
            </w:pPr>
            <w:r w:rsidRPr="0079578C">
              <w:rPr>
                <w:spacing w:val="-4"/>
                <w:kern w:val="2"/>
                <w:sz w:val="24"/>
                <w:szCs w:val="24"/>
              </w:rPr>
              <w:t>800,8</w:t>
            </w:r>
          </w:p>
        </w:tc>
        <w:tc>
          <w:tcPr>
            <w:tcW w:w="1225" w:type="dxa"/>
            <w:hideMark/>
          </w:tcPr>
          <w:p w:rsidR="00166173" w:rsidRPr="0079578C" w:rsidRDefault="00166173" w:rsidP="003C0330">
            <w:pPr>
              <w:jc w:val="center"/>
            </w:pPr>
            <w:r w:rsidRPr="0079578C">
              <w:rPr>
                <w:kern w:val="2"/>
                <w:sz w:val="24"/>
                <w:szCs w:val="24"/>
              </w:rPr>
              <w:t>998,6</w:t>
            </w:r>
          </w:p>
        </w:tc>
        <w:tc>
          <w:tcPr>
            <w:tcW w:w="1226" w:type="dxa"/>
            <w:hideMark/>
          </w:tcPr>
          <w:p w:rsidR="00166173" w:rsidRPr="0079578C" w:rsidRDefault="00166173" w:rsidP="00524F56">
            <w:pPr>
              <w:jc w:val="center"/>
              <w:rPr>
                <w:spacing w:val="-4"/>
                <w:kern w:val="2"/>
                <w:sz w:val="24"/>
                <w:szCs w:val="24"/>
              </w:rPr>
            </w:pPr>
            <w:r w:rsidRPr="0079578C">
              <w:rPr>
                <w:spacing w:val="-4"/>
                <w:kern w:val="2"/>
                <w:sz w:val="24"/>
                <w:szCs w:val="24"/>
              </w:rPr>
              <w:t>781,4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5" w:type="dxa"/>
            <w:gridSpan w:val="2"/>
            <w:hideMark/>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5" w:type="dxa"/>
            <w:hideMark/>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6" w:type="dxa"/>
            <w:hideMark/>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5" w:type="dxa"/>
          </w:tcPr>
          <w:p w:rsidR="00166173" w:rsidRPr="0079578C" w:rsidRDefault="00166173" w:rsidP="00FE35C7">
            <w:pPr>
              <w:jc w:val="center"/>
              <w:rPr>
                <w:spacing w:val="-4"/>
                <w:kern w:val="2"/>
                <w:sz w:val="24"/>
                <w:szCs w:val="24"/>
              </w:rPr>
            </w:pPr>
            <w:r w:rsidRPr="0079578C">
              <w:rPr>
                <w:spacing w:val="-4"/>
                <w:kern w:val="2"/>
                <w:sz w:val="24"/>
                <w:szCs w:val="24"/>
              </w:rPr>
              <w:t>781,4</w:t>
            </w:r>
          </w:p>
        </w:tc>
        <w:tc>
          <w:tcPr>
            <w:tcW w:w="1226" w:type="dxa"/>
          </w:tcPr>
          <w:p w:rsidR="00166173" w:rsidRPr="0079578C" w:rsidRDefault="00166173" w:rsidP="00FE35C7">
            <w:pPr>
              <w:jc w:val="center"/>
              <w:rPr>
                <w:spacing w:val="-4"/>
                <w:kern w:val="2"/>
                <w:sz w:val="24"/>
                <w:szCs w:val="24"/>
              </w:rPr>
            </w:pPr>
            <w:r w:rsidRPr="0079578C">
              <w:rPr>
                <w:spacing w:val="-4"/>
                <w:kern w:val="2"/>
                <w:sz w:val="24"/>
                <w:szCs w:val="24"/>
              </w:rPr>
              <w:t>781,4</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p>
        </w:tc>
        <w:tc>
          <w:tcPr>
            <w:tcW w:w="4677" w:type="dxa"/>
            <w:hideMark/>
          </w:tcPr>
          <w:p w:rsidR="00166173" w:rsidRPr="0079578C" w:rsidRDefault="00166173" w:rsidP="00467521">
            <w:pPr>
              <w:spacing w:line="228" w:lineRule="auto"/>
              <w:rPr>
                <w:kern w:val="2"/>
                <w:sz w:val="24"/>
                <w:szCs w:val="24"/>
              </w:rPr>
            </w:pPr>
            <w:r w:rsidRPr="0079578C">
              <w:rPr>
                <w:kern w:val="2"/>
                <w:sz w:val="24"/>
                <w:szCs w:val="24"/>
              </w:rPr>
              <w:t>3.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1225" w:type="dxa"/>
            <w:hideMark/>
          </w:tcPr>
          <w:p w:rsidR="00166173" w:rsidRPr="0079578C" w:rsidRDefault="00166173" w:rsidP="00524F56">
            <w:pPr>
              <w:jc w:val="center"/>
              <w:rPr>
                <w:kern w:val="2"/>
                <w:sz w:val="24"/>
                <w:szCs w:val="24"/>
              </w:rPr>
            </w:pPr>
            <w:r w:rsidRPr="0079578C">
              <w:rPr>
                <w:kern w:val="2"/>
                <w:sz w:val="24"/>
                <w:szCs w:val="24"/>
              </w:rPr>
              <w:t>362,0</w:t>
            </w:r>
          </w:p>
        </w:tc>
        <w:tc>
          <w:tcPr>
            <w:tcW w:w="1225" w:type="dxa"/>
            <w:hideMark/>
          </w:tcPr>
          <w:p w:rsidR="00166173" w:rsidRPr="0079578C" w:rsidRDefault="00166173" w:rsidP="00524F56">
            <w:pPr>
              <w:jc w:val="center"/>
              <w:rPr>
                <w:kern w:val="2"/>
                <w:sz w:val="24"/>
                <w:szCs w:val="24"/>
              </w:rPr>
            </w:pPr>
            <w:r w:rsidRPr="0079578C">
              <w:rPr>
                <w:kern w:val="2"/>
                <w:sz w:val="24"/>
                <w:szCs w:val="24"/>
              </w:rPr>
              <w:t>349,0</w:t>
            </w:r>
          </w:p>
        </w:tc>
        <w:tc>
          <w:tcPr>
            <w:tcW w:w="1226" w:type="dxa"/>
            <w:hideMark/>
          </w:tcPr>
          <w:p w:rsidR="00166173" w:rsidRPr="0079578C" w:rsidRDefault="00166173" w:rsidP="00FE35C7">
            <w:pPr>
              <w:jc w:val="center"/>
              <w:rPr>
                <w:kern w:val="2"/>
                <w:sz w:val="24"/>
                <w:szCs w:val="24"/>
              </w:rPr>
            </w:pPr>
            <w:r w:rsidRPr="0079578C">
              <w:rPr>
                <w:kern w:val="2"/>
                <w:sz w:val="24"/>
                <w:szCs w:val="24"/>
              </w:rPr>
              <w:t>356,0</w:t>
            </w:r>
          </w:p>
        </w:tc>
        <w:tc>
          <w:tcPr>
            <w:tcW w:w="1225" w:type="dxa"/>
            <w:hideMark/>
          </w:tcPr>
          <w:p w:rsidR="00166173" w:rsidRPr="0079578C" w:rsidRDefault="00166173" w:rsidP="00FE35C7">
            <w:pPr>
              <w:jc w:val="center"/>
              <w:rPr>
                <w:kern w:val="2"/>
                <w:sz w:val="24"/>
                <w:szCs w:val="24"/>
              </w:rPr>
            </w:pPr>
            <w:r w:rsidRPr="0079578C">
              <w:rPr>
                <w:kern w:val="2"/>
                <w:sz w:val="24"/>
                <w:szCs w:val="24"/>
              </w:rPr>
              <w:t>363,0</w:t>
            </w:r>
          </w:p>
        </w:tc>
        <w:tc>
          <w:tcPr>
            <w:tcW w:w="1225" w:type="dxa"/>
            <w:hideMark/>
          </w:tcPr>
          <w:p w:rsidR="00166173" w:rsidRPr="0079578C" w:rsidRDefault="00166173" w:rsidP="00524F56">
            <w:pPr>
              <w:jc w:val="center"/>
              <w:rPr>
                <w:kern w:val="2"/>
                <w:sz w:val="24"/>
                <w:szCs w:val="24"/>
              </w:rPr>
            </w:pPr>
            <w:r w:rsidRPr="0079578C">
              <w:rPr>
                <w:kern w:val="2"/>
                <w:sz w:val="24"/>
                <w:szCs w:val="24"/>
              </w:rPr>
              <w:t>363,5</w:t>
            </w:r>
          </w:p>
        </w:tc>
        <w:tc>
          <w:tcPr>
            <w:tcW w:w="1226" w:type="dxa"/>
            <w:hideMark/>
          </w:tcPr>
          <w:p w:rsidR="00166173" w:rsidRPr="0079578C" w:rsidRDefault="00166173" w:rsidP="00BA6F1B">
            <w:pPr>
              <w:jc w:val="center"/>
              <w:rPr>
                <w:kern w:val="2"/>
                <w:sz w:val="24"/>
                <w:szCs w:val="24"/>
              </w:rPr>
            </w:pPr>
            <w:r w:rsidRPr="0079578C">
              <w:rPr>
                <w:kern w:val="2"/>
                <w:sz w:val="24"/>
                <w:szCs w:val="24"/>
              </w:rPr>
              <w:t>363,5</w:t>
            </w:r>
          </w:p>
        </w:tc>
        <w:tc>
          <w:tcPr>
            <w:tcW w:w="1155" w:type="dxa"/>
            <w:hideMark/>
          </w:tcPr>
          <w:p w:rsidR="00166173" w:rsidRPr="0079578C" w:rsidRDefault="00166173" w:rsidP="00BA6F1B">
            <w:pPr>
              <w:jc w:val="center"/>
              <w:rPr>
                <w:kern w:val="2"/>
                <w:sz w:val="24"/>
                <w:szCs w:val="24"/>
              </w:rPr>
            </w:pPr>
            <w:r w:rsidRPr="0079578C">
              <w:rPr>
                <w:kern w:val="2"/>
                <w:sz w:val="24"/>
                <w:szCs w:val="24"/>
              </w:rPr>
              <w:t>363,5</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363,5</w:t>
            </w:r>
          </w:p>
        </w:tc>
        <w:tc>
          <w:tcPr>
            <w:tcW w:w="1226" w:type="dxa"/>
            <w:hideMark/>
          </w:tcPr>
          <w:p w:rsidR="00166173" w:rsidRPr="0079578C" w:rsidRDefault="00166173" w:rsidP="00BA6F1B">
            <w:pPr>
              <w:jc w:val="center"/>
              <w:rPr>
                <w:kern w:val="2"/>
                <w:sz w:val="24"/>
                <w:szCs w:val="24"/>
              </w:rPr>
            </w:pPr>
            <w:r w:rsidRPr="0079578C">
              <w:rPr>
                <w:kern w:val="2"/>
                <w:sz w:val="24"/>
                <w:szCs w:val="24"/>
              </w:rPr>
              <w:t>363,5</w:t>
            </w:r>
          </w:p>
        </w:tc>
        <w:tc>
          <w:tcPr>
            <w:tcW w:w="1225" w:type="dxa"/>
          </w:tcPr>
          <w:p w:rsidR="00166173" w:rsidRPr="0079578C" w:rsidRDefault="00166173" w:rsidP="00BA6F1B">
            <w:pPr>
              <w:jc w:val="center"/>
              <w:rPr>
                <w:kern w:val="2"/>
                <w:sz w:val="24"/>
                <w:szCs w:val="24"/>
              </w:rPr>
            </w:pPr>
            <w:r w:rsidRPr="0079578C">
              <w:rPr>
                <w:kern w:val="2"/>
                <w:sz w:val="24"/>
                <w:szCs w:val="24"/>
              </w:rPr>
              <w:t>363,5</w:t>
            </w:r>
          </w:p>
        </w:tc>
        <w:tc>
          <w:tcPr>
            <w:tcW w:w="1225" w:type="dxa"/>
          </w:tcPr>
          <w:p w:rsidR="00166173" w:rsidRPr="0079578C" w:rsidRDefault="00166173" w:rsidP="00BA6F1B">
            <w:pPr>
              <w:jc w:val="center"/>
              <w:rPr>
                <w:kern w:val="2"/>
                <w:sz w:val="24"/>
                <w:szCs w:val="24"/>
              </w:rPr>
            </w:pPr>
            <w:r w:rsidRPr="0079578C">
              <w:rPr>
                <w:kern w:val="2"/>
                <w:sz w:val="24"/>
                <w:szCs w:val="24"/>
              </w:rPr>
              <w:t>363,5</w:t>
            </w:r>
          </w:p>
        </w:tc>
        <w:tc>
          <w:tcPr>
            <w:tcW w:w="1226" w:type="dxa"/>
          </w:tcPr>
          <w:p w:rsidR="00166173" w:rsidRPr="0079578C" w:rsidRDefault="00166173" w:rsidP="00BA6F1B">
            <w:pPr>
              <w:jc w:val="center"/>
              <w:rPr>
                <w:kern w:val="2"/>
                <w:sz w:val="24"/>
                <w:szCs w:val="24"/>
              </w:rPr>
            </w:pPr>
            <w:r w:rsidRPr="0079578C">
              <w:rPr>
                <w:kern w:val="2"/>
                <w:sz w:val="24"/>
                <w:szCs w:val="24"/>
              </w:rPr>
              <w:t>363,5</w:t>
            </w:r>
          </w:p>
        </w:tc>
        <w:tc>
          <w:tcPr>
            <w:tcW w:w="1225" w:type="dxa"/>
          </w:tcPr>
          <w:p w:rsidR="00166173" w:rsidRPr="0079578C" w:rsidRDefault="00166173" w:rsidP="00BA6F1B">
            <w:pPr>
              <w:jc w:val="center"/>
              <w:rPr>
                <w:kern w:val="2"/>
                <w:sz w:val="24"/>
                <w:szCs w:val="24"/>
              </w:rPr>
            </w:pPr>
            <w:r w:rsidRPr="0079578C">
              <w:rPr>
                <w:kern w:val="2"/>
                <w:sz w:val="24"/>
                <w:szCs w:val="24"/>
              </w:rPr>
              <w:t>363,5</w:t>
            </w:r>
          </w:p>
        </w:tc>
        <w:tc>
          <w:tcPr>
            <w:tcW w:w="1226" w:type="dxa"/>
          </w:tcPr>
          <w:p w:rsidR="00166173" w:rsidRPr="0079578C" w:rsidRDefault="00166173" w:rsidP="00BA6F1B">
            <w:pPr>
              <w:jc w:val="center"/>
              <w:rPr>
                <w:kern w:val="2"/>
                <w:sz w:val="24"/>
                <w:szCs w:val="24"/>
              </w:rPr>
            </w:pPr>
            <w:r w:rsidRPr="0079578C">
              <w:rPr>
                <w:kern w:val="2"/>
                <w:sz w:val="24"/>
                <w:szCs w:val="24"/>
              </w:rPr>
              <w:t>363,5</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99.</w:t>
            </w:r>
          </w:p>
        </w:tc>
        <w:tc>
          <w:tcPr>
            <w:tcW w:w="4677" w:type="dxa"/>
            <w:hideMark/>
          </w:tcPr>
          <w:p w:rsidR="00166173" w:rsidRPr="0079578C" w:rsidRDefault="00166173" w:rsidP="00524F56">
            <w:pPr>
              <w:rPr>
                <w:kern w:val="2"/>
                <w:sz w:val="24"/>
                <w:szCs w:val="24"/>
              </w:rPr>
            </w:pPr>
            <w:r w:rsidRPr="0079578C">
              <w:rPr>
                <w:kern w:val="2"/>
                <w:sz w:val="24"/>
                <w:szCs w:val="24"/>
              </w:rPr>
              <w:t>Азовский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0,8</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6"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155" w:type="dxa"/>
            <w:hideMark/>
          </w:tcPr>
          <w:p w:rsidR="00166173" w:rsidRPr="0079578C" w:rsidRDefault="00166173" w:rsidP="00BA6F1B">
            <w:pPr>
              <w:jc w:val="center"/>
              <w:rPr>
                <w:kern w:val="2"/>
                <w:sz w:val="24"/>
                <w:szCs w:val="24"/>
              </w:rPr>
            </w:pPr>
            <w:r w:rsidRPr="0079578C">
              <w:rPr>
                <w:kern w:val="2"/>
                <w:sz w:val="24"/>
                <w:szCs w:val="24"/>
              </w:rPr>
              <w:t>0,1</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100.</w:t>
            </w:r>
          </w:p>
        </w:tc>
        <w:tc>
          <w:tcPr>
            <w:tcW w:w="4677" w:type="dxa"/>
            <w:hideMark/>
          </w:tcPr>
          <w:p w:rsidR="00166173" w:rsidRPr="0079578C" w:rsidRDefault="00166173" w:rsidP="00524F56">
            <w:pPr>
              <w:rPr>
                <w:kern w:val="2"/>
                <w:sz w:val="24"/>
                <w:szCs w:val="24"/>
              </w:rPr>
            </w:pPr>
            <w:r w:rsidRPr="0079578C">
              <w:rPr>
                <w:kern w:val="2"/>
                <w:sz w:val="24"/>
                <w:szCs w:val="24"/>
              </w:rPr>
              <w:t>Аксайский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2,2</w:t>
            </w:r>
          </w:p>
        </w:tc>
        <w:tc>
          <w:tcPr>
            <w:tcW w:w="1225" w:type="dxa"/>
            <w:hideMark/>
          </w:tcPr>
          <w:p w:rsidR="00166173" w:rsidRPr="0079578C" w:rsidRDefault="00166173" w:rsidP="00FE35C7">
            <w:pPr>
              <w:jc w:val="center"/>
              <w:rPr>
                <w:kern w:val="2"/>
                <w:sz w:val="24"/>
                <w:szCs w:val="24"/>
              </w:rPr>
            </w:pPr>
            <w:r w:rsidRPr="0079578C">
              <w:rPr>
                <w:kern w:val="2"/>
                <w:sz w:val="24"/>
                <w:szCs w:val="24"/>
              </w:rPr>
              <w:t>2,1</w:t>
            </w:r>
          </w:p>
        </w:tc>
        <w:tc>
          <w:tcPr>
            <w:tcW w:w="1226" w:type="dxa"/>
            <w:hideMark/>
          </w:tcPr>
          <w:p w:rsidR="00166173" w:rsidRPr="0079578C" w:rsidRDefault="00166173" w:rsidP="00FE35C7">
            <w:pPr>
              <w:jc w:val="center"/>
              <w:rPr>
                <w:kern w:val="2"/>
                <w:sz w:val="24"/>
                <w:szCs w:val="24"/>
              </w:rPr>
            </w:pPr>
            <w:r w:rsidRPr="0079578C">
              <w:rPr>
                <w:kern w:val="2"/>
                <w:sz w:val="24"/>
                <w:szCs w:val="24"/>
              </w:rPr>
              <w:t>2,1</w:t>
            </w:r>
          </w:p>
        </w:tc>
        <w:tc>
          <w:tcPr>
            <w:tcW w:w="1225" w:type="dxa"/>
            <w:hideMark/>
          </w:tcPr>
          <w:p w:rsidR="00166173" w:rsidRPr="0079578C" w:rsidRDefault="00166173" w:rsidP="00FE35C7">
            <w:pPr>
              <w:jc w:val="center"/>
              <w:rPr>
                <w:kern w:val="2"/>
                <w:sz w:val="24"/>
                <w:szCs w:val="24"/>
              </w:rPr>
            </w:pPr>
            <w:r w:rsidRPr="0079578C">
              <w:rPr>
                <w:kern w:val="2"/>
                <w:sz w:val="24"/>
                <w:szCs w:val="24"/>
              </w:rPr>
              <w:t>2,1</w:t>
            </w:r>
          </w:p>
        </w:tc>
        <w:tc>
          <w:tcPr>
            <w:tcW w:w="1225" w:type="dxa"/>
            <w:hideMark/>
          </w:tcPr>
          <w:p w:rsidR="00166173" w:rsidRPr="0079578C" w:rsidRDefault="00166173" w:rsidP="00BA6F1B">
            <w:pPr>
              <w:jc w:val="center"/>
              <w:rPr>
                <w:kern w:val="2"/>
                <w:sz w:val="24"/>
                <w:szCs w:val="24"/>
              </w:rPr>
            </w:pPr>
            <w:r w:rsidRPr="0079578C">
              <w:rPr>
                <w:kern w:val="2"/>
                <w:sz w:val="24"/>
                <w:szCs w:val="24"/>
              </w:rPr>
              <w:t>2,1</w:t>
            </w:r>
          </w:p>
        </w:tc>
        <w:tc>
          <w:tcPr>
            <w:tcW w:w="1226" w:type="dxa"/>
            <w:hideMark/>
          </w:tcPr>
          <w:p w:rsidR="00166173" w:rsidRPr="0079578C" w:rsidRDefault="00166173" w:rsidP="00BA6F1B">
            <w:pPr>
              <w:jc w:val="center"/>
              <w:rPr>
                <w:kern w:val="2"/>
                <w:sz w:val="24"/>
                <w:szCs w:val="24"/>
              </w:rPr>
            </w:pPr>
            <w:r w:rsidRPr="0079578C">
              <w:rPr>
                <w:kern w:val="2"/>
                <w:sz w:val="24"/>
                <w:szCs w:val="24"/>
              </w:rPr>
              <w:t>2,1</w:t>
            </w:r>
          </w:p>
        </w:tc>
        <w:tc>
          <w:tcPr>
            <w:tcW w:w="1155" w:type="dxa"/>
            <w:hideMark/>
          </w:tcPr>
          <w:p w:rsidR="00166173" w:rsidRPr="0079578C" w:rsidRDefault="00166173" w:rsidP="00BA6F1B">
            <w:pPr>
              <w:jc w:val="center"/>
              <w:rPr>
                <w:kern w:val="2"/>
                <w:sz w:val="24"/>
                <w:szCs w:val="24"/>
              </w:rPr>
            </w:pPr>
            <w:r w:rsidRPr="0079578C">
              <w:rPr>
                <w:kern w:val="2"/>
                <w:sz w:val="24"/>
                <w:szCs w:val="24"/>
              </w:rPr>
              <w:t>2,1</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2,1</w:t>
            </w:r>
          </w:p>
        </w:tc>
        <w:tc>
          <w:tcPr>
            <w:tcW w:w="1226" w:type="dxa"/>
            <w:hideMark/>
          </w:tcPr>
          <w:p w:rsidR="00166173" w:rsidRPr="0079578C" w:rsidRDefault="00166173" w:rsidP="00BA6F1B">
            <w:pPr>
              <w:jc w:val="center"/>
              <w:rPr>
                <w:kern w:val="2"/>
                <w:sz w:val="24"/>
                <w:szCs w:val="24"/>
              </w:rPr>
            </w:pPr>
            <w:r w:rsidRPr="0079578C">
              <w:rPr>
                <w:kern w:val="2"/>
                <w:sz w:val="24"/>
                <w:szCs w:val="24"/>
              </w:rPr>
              <w:t>2,1</w:t>
            </w:r>
          </w:p>
        </w:tc>
        <w:tc>
          <w:tcPr>
            <w:tcW w:w="1225" w:type="dxa"/>
          </w:tcPr>
          <w:p w:rsidR="00166173" w:rsidRPr="0079578C" w:rsidRDefault="00166173" w:rsidP="00BA6F1B">
            <w:pPr>
              <w:jc w:val="center"/>
              <w:rPr>
                <w:kern w:val="2"/>
                <w:sz w:val="24"/>
                <w:szCs w:val="24"/>
              </w:rPr>
            </w:pPr>
            <w:r w:rsidRPr="0079578C">
              <w:rPr>
                <w:kern w:val="2"/>
                <w:sz w:val="24"/>
                <w:szCs w:val="24"/>
              </w:rPr>
              <w:t>2,1</w:t>
            </w:r>
          </w:p>
        </w:tc>
        <w:tc>
          <w:tcPr>
            <w:tcW w:w="1225" w:type="dxa"/>
          </w:tcPr>
          <w:p w:rsidR="00166173" w:rsidRPr="0079578C" w:rsidRDefault="00166173" w:rsidP="00BA6F1B">
            <w:pPr>
              <w:jc w:val="center"/>
              <w:rPr>
                <w:kern w:val="2"/>
                <w:sz w:val="24"/>
                <w:szCs w:val="24"/>
              </w:rPr>
            </w:pPr>
            <w:r w:rsidRPr="0079578C">
              <w:rPr>
                <w:kern w:val="2"/>
                <w:sz w:val="24"/>
                <w:szCs w:val="24"/>
              </w:rPr>
              <w:t>2,1</w:t>
            </w:r>
          </w:p>
        </w:tc>
        <w:tc>
          <w:tcPr>
            <w:tcW w:w="1226" w:type="dxa"/>
          </w:tcPr>
          <w:p w:rsidR="00166173" w:rsidRPr="0079578C" w:rsidRDefault="00166173" w:rsidP="00BA6F1B">
            <w:pPr>
              <w:jc w:val="center"/>
              <w:rPr>
                <w:kern w:val="2"/>
                <w:sz w:val="24"/>
                <w:szCs w:val="24"/>
              </w:rPr>
            </w:pPr>
            <w:r w:rsidRPr="0079578C">
              <w:rPr>
                <w:kern w:val="2"/>
                <w:sz w:val="24"/>
                <w:szCs w:val="24"/>
              </w:rPr>
              <w:t>2,1</w:t>
            </w:r>
          </w:p>
        </w:tc>
        <w:tc>
          <w:tcPr>
            <w:tcW w:w="1225" w:type="dxa"/>
          </w:tcPr>
          <w:p w:rsidR="00166173" w:rsidRPr="0079578C" w:rsidRDefault="00166173" w:rsidP="00BA6F1B">
            <w:pPr>
              <w:jc w:val="center"/>
              <w:rPr>
                <w:kern w:val="2"/>
                <w:sz w:val="24"/>
                <w:szCs w:val="24"/>
              </w:rPr>
            </w:pPr>
            <w:r w:rsidRPr="0079578C">
              <w:rPr>
                <w:kern w:val="2"/>
                <w:sz w:val="24"/>
                <w:szCs w:val="24"/>
              </w:rPr>
              <w:t>2,1</w:t>
            </w:r>
          </w:p>
        </w:tc>
        <w:tc>
          <w:tcPr>
            <w:tcW w:w="1226" w:type="dxa"/>
          </w:tcPr>
          <w:p w:rsidR="00166173" w:rsidRPr="0079578C" w:rsidRDefault="00166173" w:rsidP="00BA6F1B">
            <w:pPr>
              <w:jc w:val="center"/>
              <w:rPr>
                <w:kern w:val="2"/>
                <w:sz w:val="24"/>
                <w:szCs w:val="24"/>
              </w:rPr>
            </w:pPr>
            <w:r w:rsidRPr="0079578C">
              <w:rPr>
                <w:kern w:val="2"/>
                <w:sz w:val="24"/>
                <w:szCs w:val="24"/>
              </w:rPr>
              <w:t>2,1</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101.</w:t>
            </w:r>
          </w:p>
        </w:tc>
        <w:tc>
          <w:tcPr>
            <w:tcW w:w="4677" w:type="dxa"/>
            <w:hideMark/>
          </w:tcPr>
          <w:p w:rsidR="00166173" w:rsidRPr="0079578C" w:rsidRDefault="00166173" w:rsidP="00524F56">
            <w:pPr>
              <w:rPr>
                <w:kern w:val="2"/>
                <w:sz w:val="24"/>
                <w:szCs w:val="24"/>
              </w:rPr>
            </w:pPr>
            <w:r w:rsidRPr="0079578C">
              <w:rPr>
                <w:kern w:val="2"/>
                <w:sz w:val="24"/>
                <w:szCs w:val="24"/>
              </w:rPr>
              <w:t>Багаевский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6"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155" w:type="dxa"/>
            <w:hideMark/>
          </w:tcPr>
          <w:p w:rsidR="00166173" w:rsidRPr="0079578C" w:rsidRDefault="00166173" w:rsidP="00BA6F1B">
            <w:pPr>
              <w:jc w:val="center"/>
              <w:rPr>
                <w:kern w:val="2"/>
                <w:sz w:val="24"/>
                <w:szCs w:val="24"/>
              </w:rPr>
            </w:pPr>
            <w:r w:rsidRPr="0079578C">
              <w:rPr>
                <w:kern w:val="2"/>
                <w:sz w:val="24"/>
                <w:szCs w:val="24"/>
              </w:rPr>
              <w:t>0,1</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102.</w:t>
            </w:r>
          </w:p>
        </w:tc>
        <w:tc>
          <w:tcPr>
            <w:tcW w:w="4677" w:type="dxa"/>
            <w:hideMark/>
          </w:tcPr>
          <w:p w:rsidR="00166173" w:rsidRPr="0079578C" w:rsidRDefault="00166173" w:rsidP="00524F56">
            <w:pPr>
              <w:rPr>
                <w:kern w:val="2"/>
                <w:sz w:val="24"/>
                <w:szCs w:val="24"/>
              </w:rPr>
            </w:pPr>
            <w:r w:rsidRPr="0079578C">
              <w:rPr>
                <w:kern w:val="2"/>
                <w:sz w:val="24"/>
                <w:szCs w:val="24"/>
              </w:rPr>
              <w:t>Белокалитвинский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0,8</w:t>
            </w:r>
          </w:p>
        </w:tc>
        <w:tc>
          <w:tcPr>
            <w:tcW w:w="1225" w:type="dxa"/>
            <w:hideMark/>
          </w:tcPr>
          <w:p w:rsidR="00166173" w:rsidRPr="0079578C" w:rsidRDefault="00166173" w:rsidP="00FE35C7">
            <w:pPr>
              <w:jc w:val="center"/>
              <w:rPr>
                <w:kern w:val="2"/>
                <w:sz w:val="24"/>
                <w:szCs w:val="24"/>
              </w:rPr>
            </w:pPr>
            <w:r w:rsidRPr="0079578C">
              <w:rPr>
                <w:kern w:val="2"/>
                <w:sz w:val="24"/>
                <w:szCs w:val="24"/>
              </w:rPr>
              <w:t>1,2</w:t>
            </w:r>
          </w:p>
        </w:tc>
        <w:tc>
          <w:tcPr>
            <w:tcW w:w="1226" w:type="dxa"/>
            <w:hideMark/>
          </w:tcPr>
          <w:p w:rsidR="00166173" w:rsidRPr="0079578C" w:rsidRDefault="00166173" w:rsidP="00FE35C7">
            <w:pPr>
              <w:jc w:val="center"/>
              <w:rPr>
                <w:kern w:val="2"/>
                <w:sz w:val="24"/>
                <w:szCs w:val="24"/>
              </w:rPr>
            </w:pPr>
            <w:r w:rsidRPr="0079578C">
              <w:rPr>
                <w:kern w:val="2"/>
                <w:sz w:val="24"/>
                <w:szCs w:val="24"/>
              </w:rPr>
              <w:t>1,2</w:t>
            </w:r>
          </w:p>
        </w:tc>
        <w:tc>
          <w:tcPr>
            <w:tcW w:w="1225" w:type="dxa"/>
            <w:hideMark/>
          </w:tcPr>
          <w:p w:rsidR="00166173" w:rsidRPr="0079578C" w:rsidRDefault="00166173" w:rsidP="00FE35C7">
            <w:pPr>
              <w:jc w:val="center"/>
              <w:rPr>
                <w:kern w:val="2"/>
                <w:sz w:val="24"/>
                <w:szCs w:val="24"/>
              </w:rPr>
            </w:pPr>
            <w:r w:rsidRPr="0079578C">
              <w:rPr>
                <w:kern w:val="2"/>
                <w:sz w:val="24"/>
                <w:szCs w:val="24"/>
              </w:rPr>
              <w:t>1,2</w:t>
            </w:r>
          </w:p>
        </w:tc>
        <w:tc>
          <w:tcPr>
            <w:tcW w:w="1225" w:type="dxa"/>
            <w:hideMark/>
          </w:tcPr>
          <w:p w:rsidR="00166173" w:rsidRPr="0079578C" w:rsidRDefault="00166173" w:rsidP="00BA6F1B">
            <w:pPr>
              <w:jc w:val="center"/>
              <w:rPr>
                <w:kern w:val="2"/>
                <w:sz w:val="24"/>
                <w:szCs w:val="24"/>
              </w:rPr>
            </w:pPr>
            <w:r w:rsidRPr="0079578C">
              <w:rPr>
                <w:kern w:val="2"/>
                <w:sz w:val="24"/>
                <w:szCs w:val="24"/>
              </w:rPr>
              <w:t>1,2</w:t>
            </w:r>
          </w:p>
        </w:tc>
        <w:tc>
          <w:tcPr>
            <w:tcW w:w="1226" w:type="dxa"/>
            <w:hideMark/>
          </w:tcPr>
          <w:p w:rsidR="00166173" w:rsidRPr="0079578C" w:rsidRDefault="00166173" w:rsidP="00BA6F1B">
            <w:pPr>
              <w:jc w:val="center"/>
              <w:rPr>
                <w:kern w:val="2"/>
                <w:sz w:val="24"/>
                <w:szCs w:val="24"/>
              </w:rPr>
            </w:pPr>
            <w:r w:rsidRPr="0079578C">
              <w:rPr>
                <w:kern w:val="2"/>
                <w:sz w:val="24"/>
                <w:szCs w:val="24"/>
              </w:rPr>
              <w:t>1,2</w:t>
            </w:r>
          </w:p>
        </w:tc>
        <w:tc>
          <w:tcPr>
            <w:tcW w:w="1155" w:type="dxa"/>
            <w:hideMark/>
          </w:tcPr>
          <w:p w:rsidR="00166173" w:rsidRPr="0079578C" w:rsidRDefault="00166173" w:rsidP="00BA6F1B">
            <w:pPr>
              <w:jc w:val="center"/>
              <w:rPr>
                <w:kern w:val="2"/>
                <w:sz w:val="24"/>
                <w:szCs w:val="24"/>
              </w:rPr>
            </w:pPr>
            <w:r w:rsidRPr="0079578C">
              <w:rPr>
                <w:kern w:val="2"/>
                <w:sz w:val="24"/>
                <w:szCs w:val="24"/>
              </w:rPr>
              <w:t>1,2</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1,2</w:t>
            </w:r>
          </w:p>
        </w:tc>
        <w:tc>
          <w:tcPr>
            <w:tcW w:w="1226" w:type="dxa"/>
            <w:hideMark/>
          </w:tcPr>
          <w:p w:rsidR="00166173" w:rsidRPr="0079578C" w:rsidRDefault="00166173" w:rsidP="00BA6F1B">
            <w:pPr>
              <w:jc w:val="center"/>
              <w:rPr>
                <w:kern w:val="2"/>
                <w:sz w:val="24"/>
                <w:szCs w:val="24"/>
              </w:rPr>
            </w:pPr>
            <w:r w:rsidRPr="0079578C">
              <w:rPr>
                <w:kern w:val="2"/>
                <w:sz w:val="24"/>
                <w:szCs w:val="24"/>
              </w:rPr>
              <w:t>1,2</w:t>
            </w:r>
          </w:p>
        </w:tc>
        <w:tc>
          <w:tcPr>
            <w:tcW w:w="1225" w:type="dxa"/>
          </w:tcPr>
          <w:p w:rsidR="00166173" w:rsidRPr="0079578C" w:rsidRDefault="00166173" w:rsidP="00BA6F1B">
            <w:pPr>
              <w:jc w:val="center"/>
              <w:rPr>
                <w:kern w:val="2"/>
                <w:sz w:val="24"/>
                <w:szCs w:val="24"/>
              </w:rPr>
            </w:pPr>
            <w:r w:rsidRPr="0079578C">
              <w:rPr>
                <w:kern w:val="2"/>
                <w:sz w:val="24"/>
                <w:szCs w:val="24"/>
              </w:rPr>
              <w:t>1,2</w:t>
            </w:r>
          </w:p>
        </w:tc>
        <w:tc>
          <w:tcPr>
            <w:tcW w:w="1225" w:type="dxa"/>
          </w:tcPr>
          <w:p w:rsidR="00166173" w:rsidRPr="0079578C" w:rsidRDefault="00166173" w:rsidP="00BA6F1B">
            <w:pPr>
              <w:jc w:val="center"/>
              <w:rPr>
                <w:kern w:val="2"/>
                <w:sz w:val="24"/>
                <w:szCs w:val="24"/>
              </w:rPr>
            </w:pPr>
            <w:r w:rsidRPr="0079578C">
              <w:rPr>
                <w:kern w:val="2"/>
                <w:sz w:val="24"/>
                <w:szCs w:val="24"/>
              </w:rPr>
              <w:t>1,2</w:t>
            </w:r>
          </w:p>
        </w:tc>
        <w:tc>
          <w:tcPr>
            <w:tcW w:w="1226" w:type="dxa"/>
          </w:tcPr>
          <w:p w:rsidR="00166173" w:rsidRPr="0079578C" w:rsidRDefault="00166173" w:rsidP="00BA6F1B">
            <w:pPr>
              <w:jc w:val="center"/>
              <w:rPr>
                <w:kern w:val="2"/>
                <w:sz w:val="24"/>
                <w:szCs w:val="24"/>
              </w:rPr>
            </w:pPr>
            <w:r w:rsidRPr="0079578C">
              <w:rPr>
                <w:kern w:val="2"/>
                <w:sz w:val="24"/>
                <w:szCs w:val="24"/>
              </w:rPr>
              <w:t>1,2</w:t>
            </w:r>
          </w:p>
        </w:tc>
        <w:tc>
          <w:tcPr>
            <w:tcW w:w="1225" w:type="dxa"/>
          </w:tcPr>
          <w:p w:rsidR="00166173" w:rsidRPr="0079578C" w:rsidRDefault="00166173" w:rsidP="00BA6F1B">
            <w:pPr>
              <w:jc w:val="center"/>
              <w:rPr>
                <w:kern w:val="2"/>
                <w:sz w:val="24"/>
                <w:szCs w:val="24"/>
              </w:rPr>
            </w:pPr>
            <w:r w:rsidRPr="0079578C">
              <w:rPr>
                <w:kern w:val="2"/>
                <w:sz w:val="24"/>
                <w:szCs w:val="24"/>
              </w:rPr>
              <w:t>1,2</w:t>
            </w:r>
          </w:p>
        </w:tc>
        <w:tc>
          <w:tcPr>
            <w:tcW w:w="1226" w:type="dxa"/>
          </w:tcPr>
          <w:p w:rsidR="00166173" w:rsidRPr="0079578C" w:rsidRDefault="00166173" w:rsidP="00BA6F1B">
            <w:pPr>
              <w:jc w:val="center"/>
              <w:rPr>
                <w:kern w:val="2"/>
                <w:sz w:val="24"/>
                <w:szCs w:val="24"/>
              </w:rPr>
            </w:pPr>
            <w:r w:rsidRPr="0079578C">
              <w:rPr>
                <w:kern w:val="2"/>
                <w:sz w:val="24"/>
                <w:szCs w:val="24"/>
              </w:rPr>
              <w:t>1,2</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103.</w:t>
            </w:r>
          </w:p>
        </w:tc>
        <w:tc>
          <w:tcPr>
            <w:tcW w:w="4677" w:type="dxa"/>
            <w:hideMark/>
          </w:tcPr>
          <w:p w:rsidR="00166173" w:rsidRPr="0079578C" w:rsidRDefault="00166173" w:rsidP="00524F56">
            <w:pPr>
              <w:rPr>
                <w:kern w:val="2"/>
                <w:sz w:val="24"/>
                <w:szCs w:val="24"/>
              </w:rPr>
            </w:pPr>
            <w:r w:rsidRPr="0079578C">
              <w:rPr>
                <w:kern w:val="2"/>
                <w:sz w:val="24"/>
                <w:szCs w:val="24"/>
              </w:rPr>
              <w:t>Боковский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6"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155" w:type="dxa"/>
            <w:hideMark/>
          </w:tcPr>
          <w:p w:rsidR="00166173" w:rsidRPr="0079578C" w:rsidRDefault="00166173" w:rsidP="00BA6F1B">
            <w:pPr>
              <w:jc w:val="center"/>
              <w:rPr>
                <w:kern w:val="2"/>
                <w:sz w:val="24"/>
                <w:szCs w:val="24"/>
              </w:rPr>
            </w:pPr>
            <w:r w:rsidRPr="0079578C">
              <w:rPr>
                <w:kern w:val="2"/>
                <w:sz w:val="24"/>
                <w:szCs w:val="24"/>
              </w:rPr>
              <w:t>0,2</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104.</w:t>
            </w:r>
          </w:p>
        </w:tc>
        <w:tc>
          <w:tcPr>
            <w:tcW w:w="4677" w:type="dxa"/>
            <w:hideMark/>
          </w:tcPr>
          <w:p w:rsidR="00166173" w:rsidRPr="0079578C" w:rsidRDefault="00166173" w:rsidP="00524F56">
            <w:pPr>
              <w:rPr>
                <w:kern w:val="2"/>
                <w:sz w:val="24"/>
                <w:szCs w:val="24"/>
              </w:rPr>
            </w:pPr>
            <w:r w:rsidRPr="0079578C">
              <w:rPr>
                <w:kern w:val="2"/>
                <w:sz w:val="24"/>
                <w:szCs w:val="24"/>
              </w:rPr>
              <w:t xml:space="preserve">Верхнедонской район </w:t>
            </w:r>
          </w:p>
        </w:tc>
        <w:tc>
          <w:tcPr>
            <w:tcW w:w="1225" w:type="dxa"/>
            <w:hideMark/>
          </w:tcPr>
          <w:p w:rsidR="00166173" w:rsidRPr="0079578C" w:rsidRDefault="00166173" w:rsidP="00524F56">
            <w:pPr>
              <w:jc w:val="center"/>
              <w:rPr>
                <w:kern w:val="2"/>
                <w:sz w:val="24"/>
                <w:szCs w:val="24"/>
              </w:rPr>
            </w:pPr>
            <w:r w:rsidRPr="0079578C">
              <w:rPr>
                <w:kern w:val="2"/>
                <w:sz w:val="24"/>
                <w:szCs w:val="24"/>
              </w:rPr>
              <w:t>2,0</w:t>
            </w:r>
          </w:p>
        </w:tc>
        <w:tc>
          <w:tcPr>
            <w:tcW w:w="1225" w:type="dxa"/>
            <w:hideMark/>
          </w:tcPr>
          <w:p w:rsidR="00166173" w:rsidRPr="0079578C" w:rsidRDefault="00166173" w:rsidP="00FE35C7">
            <w:pPr>
              <w:jc w:val="center"/>
              <w:rPr>
                <w:kern w:val="2"/>
                <w:sz w:val="24"/>
                <w:szCs w:val="24"/>
              </w:rPr>
            </w:pPr>
            <w:r w:rsidRPr="0079578C">
              <w:rPr>
                <w:kern w:val="2"/>
                <w:sz w:val="24"/>
                <w:szCs w:val="24"/>
              </w:rPr>
              <w:t>0,8</w:t>
            </w:r>
          </w:p>
        </w:tc>
        <w:tc>
          <w:tcPr>
            <w:tcW w:w="1226" w:type="dxa"/>
            <w:hideMark/>
          </w:tcPr>
          <w:p w:rsidR="00166173" w:rsidRPr="0079578C" w:rsidRDefault="00166173" w:rsidP="00FE35C7">
            <w:pPr>
              <w:jc w:val="center"/>
              <w:rPr>
                <w:kern w:val="2"/>
                <w:sz w:val="24"/>
                <w:szCs w:val="24"/>
              </w:rPr>
            </w:pPr>
            <w:r w:rsidRPr="0079578C">
              <w:rPr>
                <w:kern w:val="2"/>
                <w:sz w:val="24"/>
                <w:szCs w:val="24"/>
              </w:rPr>
              <w:t>0,9</w:t>
            </w:r>
          </w:p>
        </w:tc>
        <w:tc>
          <w:tcPr>
            <w:tcW w:w="1225" w:type="dxa"/>
            <w:hideMark/>
          </w:tcPr>
          <w:p w:rsidR="00166173" w:rsidRPr="0079578C" w:rsidRDefault="00166173" w:rsidP="00FE35C7">
            <w:pPr>
              <w:jc w:val="center"/>
              <w:rPr>
                <w:kern w:val="2"/>
                <w:sz w:val="24"/>
                <w:szCs w:val="24"/>
              </w:rPr>
            </w:pPr>
            <w:r w:rsidRPr="0079578C">
              <w:rPr>
                <w:kern w:val="2"/>
                <w:sz w:val="24"/>
                <w:szCs w:val="24"/>
              </w:rPr>
              <w:t>0,9</w:t>
            </w:r>
          </w:p>
        </w:tc>
        <w:tc>
          <w:tcPr>
            <w:tcW w:w="1225" w:type="dxa"/>
            <w:hideMark/>
          </w:tcPr>
          <w:p w:rsidR="00166173" w:rsidRPr="0079578C" w:rsidRDefault="00166173" w:rsidP="00BA6F1B">
            <w:pPr>
              <w:jc w:val="center"/>
              <w:rPr>
                <w:kern w:val="2"/>
                <w:sz w:val="24"/>
                <w:szCs w:val="24"/>
              </w:rPr>
            </w:pPr>
            <w:r w:rsidRPr="0079578C">
              <w:rPr>
                <w:kern w:val="2"/>
                <w:sz w:val="24"/>
                <w:szCs w:val="24"/>
              </w:rPr>
              <w:t>0,9</w:t>
            </w:r>
          </w:p>
        </w:tc>
        <w:tc>
          <w:tcPr>
            <w:tcW w:w="1226" w:type="dxa"/>
            <w:hideMark/>
          </w:tcPr>
          <w:p w:rsidR="00166173" w:rsidRPr="0079578C" w:rsidRDefault="00166173" w:rsidP="00BA6F1B">
            <w:pPr>
              <w:jc w:val="center"/>
              <w:rPr>
                <w:kern w:val="2"/>
                <w:sz w:val="24"/>
                <w:szCs w:val="24"/>
              </w:rPr>
            </w:pPr>
            <w:r w:rsidRPr="0079578C">
              <w:rPr>
                <w:kern w:val="2"/>
                <w:sz w:val="24"/>
                <w:szCs w:val="24"/>
              </w:rPr>
              <w:t>0,9</w:t>
            </w:r>
          </w:p>
        </w:tc>
        <w:tc>
          <w:tcPr>
            <w:tcW w:w="1155" w:type="dxa"/>
            <w:hideMark/>
          </w:tcPr>
          <w:p w:rsidR="00166173" w:rsidRPr="0079578C" w:rsidRDefault="00166173" w:rsidP="00BA6F1B">
            <w:pPr>
              <w:jc w:val="center"/>
              <w:rPr>
                <w:kern w:val="2"/>
                <w:sz w:val="24"/>
                <w:szCs w:val="24"/>
              </w:rPr>
            </w:pPr>
            <w:r w:rsidRPr="0079578C">
              <w:rPr>
                <w:kern w:val="2"/>
                <w:sz w:val="24"/>
                <w:szCs w:val="24"/>
              </w:rPr>
              <w:t>0,9</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0,9</w:t>
            </w:r>
          </w:p>
        </w:tc>
        <w:tc>
          <w:tcPr>
            <w:tcW w:w="1226" w:type="dxa"/>
            <w:hideMark/>
          </w:tcPr>
          <w:p w:rsidR="00166173" w:rsidRPr="0079578C" w:rsidRDefault="00166173" w:rsidP="00BA6F1B">
            <w:pPr>
              <w:jc w:val="center"/>
              <w:rPr>
                <w:kern w:val="2"/>
                <w:sz w:val="24"/>
                <w:szCs w:val="24"/>
              </w:rPr>
            </w:pPr>
            <w:r w:rsidRPr="0079578C">
              <w:rPr>
                <w:kern w:val="2"/>
                <w:sz w:val="24"/>
                <w:szCs w:val="24"/>
              </w:rPr>
              <w:t>0,9</w:t>
            </w:r>
          </w:p>
        </w:tc>
        <w:tc>
          <w:tcPr>
            <w:tcW w:w="1225" w:type="dxa"/>
          </w:tcPr>
          <w:p w:rsidR="00166173" w:rsidRPr="0079578C" w:rsidRDefault="00166173" w:rsidP="00BA6F1B">
            <w:pPr>
              <w:jc w:val="center"/>
              <w:rPr>
                <w:kern w:val="2"/>
                <w:sz w:val="24"/>
                <w:szCs w:val="24"/>
              </w:rPr>
            </w:pPr>
            <w:r w:rsidRPr="0079578C">
              <w:rPr>
                <w:kern w:val="2"/>
                <w:sz w:val="24"/>
                <w:szCs w:val="24"/>
              </w:rPr>
              <w:t>0,9</w:t>
            </w:r>
          </w:p>
        </w:tc>
        <w:tc>
          <w:tcPr>
            <w:tcW w:w="1225" w:type="dxa"/>
          </w:tcPr>
          <w:p w:rsidR="00166173" w:rsidRPr="0079578C" w:rsidRDefault="00166173" w:rsidP="00BA6F1B">
            <w:pPr>
              <w:jc w:val="center"/>
              <w:rPr>
                <w:kern w:val="2"/>
                <w:sz w:val="24"/>
                <w:szCs w:val="24"/>
              </w:rPr>
            </w:pPr>
            <w:r w:rsidRPr="0079578C">
              <w:rPr>
                <w:kern w:val="2"/>
                <w:sz w:val="24"/>
                <w:szCs w:val="24"/>
              </w:rPr>
              <w:t>0,9</w:t>
            </w:r>
          </w:p>
        </w:tc>
        <w:tc>
          <w:tcPr>
            <w:tcW w:w="1226" w:type="dxa"/>
          </w:tcPr>
          <w:p w:rsidR="00166173" w:rsidRPr="0079578C" w:rsidRDefault="00166173" w:rsidP="00BA6F1B">
            <w:pPr>
              <w:jc w:val="center"/>
              <w:rPr>
                <w:kern w:val="2"/>
                <w:sz w:val="24"/>
                <w:szCs w:val="24"/>
              </w:rPr>
            </w:pPr>
            <w:r w:rsidRPr="0079578C">
              <w:rPr>
                <w:kern w:val="2"/>
                <w:sz w:val="24"/>
                <w:szCs w:val="24"/>
              </w:rPr>
              <w:t>0,9</w:t>
            </w:r>
          </w:p>
        </w:tc>
        <w:tc>
          <w:tcPr>
            <w:tcW w:w="1225" w:type="dxa"/>
          </w:tcPr>
          <w:p w:rsidR="00166173" w:rsidRPr="0079578C" w:rsidRDefault="00166173" w:rsidP="00BA6F1B">
            <w:pPr>
              <w:jc w:val="center"/>
              <w:rPr>
                <w:kern w:val="2"/>
                <w:sz w:val="24"/>
                <w:szCs w:val="24"/>
              </w:rPr>
            </w:pPr>
            <w:r w:rsidRPr="0079578C">
              <w:rPr>
                <w:kern w:val="2"/>
                <w:sz w:val="24"/>
                <w:szCs w:val="24"/>
              </w:rPr>
              <w:t>0,9</w:t>
            </w:r>
          </w:p>
        </w:tc>
        <w:tc>
          <w:tcPr>
            <w:tcW w:w="1226" w:type="dxa"/>
          </w:tcPr>
          <w:p w:rsidR="00166173" w:rsidRPr="0079578C" w:rsidRDefault="00166173" w:rsidP="00BA6F1B">
            <w:pPr>
              <w:jc w:val="center"/>
              <w:rPr>
                <w:kern w:val="2"/>
                <w:sz w:val="24"/>
                <w:szCs w:val="24"/>
              </w:rPr>
            </w:pPr>
            <w:r w:rsidRPr="0079578C">
              <w:rPr>
                <w:kern w:val="2"/>
                <w:sz w:val="24"/>
                <w:szCs w:val="24"/>
              </w:rPr>
              <w:t>0,9</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105.</w:t>
            </w:r>
          </w:p>
        </w:tc>
        <w:tc>
          <w:tcPr>
            <w:tcW w:w="4677" w:type="dxa"/>
            <w:hideMark/>
          </w:tcPr>
          <w:p w:rsidR="00166173" w:rsidRPr="0079578C" w:rsidRDefault="00166173" w:rsidP="00524F56">
            <w:pPr>
              <w:rPr>
                <w:kern w:val="2"/>
                <w:sz w:val="24"/>
                <w:szCs w:val="24"/>
              </w:rPr>
            </w:pPr>
            <w:r w:rsidRPr="0079578C">
              <w:rPr>
                <w:kern w:val="2"/>
                <w:sz w:val="24"/>
                <w:szCs w:val="24"/>
              </w:rPr>
              <w:t>Веселовский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1,7</w:t>
            </w:r>
          </w:p>
        </w:tc>
        <w:tc>
          <w:tcPr>
            <w:tcW w:w="1225" w:type="dxa"/>
            <w:hideMark/>
          </w:tcPr>
          <w:p w:rsidR="00166173" w:rsidRPr="0079578C" w:rsidRDefault="00166173" w:rsidP="00FE35C7">
            <w:pPr>
              <w:jc w:val="center"/>
              <w:rPr>
                <w:kern w:val="2"/>
                <w:sz w:val="24"/>
                <w:szCs w:val="24"/>
              </w:rPr>
            </w:pPr>
            <w:r w:rsidRPr="0079578C">
              <w:rPr>
                <w:kern w:val="2"/>
                <w:sz w:val="24"/>
                <w:szCs w:val="24"/>
              </w:rPr>
              <w:t>2,6</w:t>
            </w:r>
          </w:p>
        </w:tc>
        <w:tc>
          <w:tcPr>
            <w:tcW w:w="1226" w:type="dxa"/>
            <w:hideMark/>
          </w:tcPr>
          <w:p w:rsidR="00166173" w:rsidRPr="0079578C" w:rsidRDefault="00166173" w:rsidP="00FE35C7">
            <w:pPr>
              <w:jc w:val="center"/>
              <w:rPr>
                <w:kern w:val="2"/>
                <w:sz w:val="24"/>
                <w:szCs w:val="24"/>
              </w:rPr>
            </w:pPr>
            <w:r w:rsidRPr="0079578C">
              <w:rPr>
                <w:kern w:val="2"/>
                <w:sz w:val="24"/>
                <w:szCs w:val="24"/>
              </w:rPr>
              <w:t>2,8</w:t>
            </w:r>
          </w:p>
        </w:tc>
        <w:tc>
          <w:tcPr>
            <w:tcW w:w="1225" w:type="dxa"/>
            <w:hideMark/>
          </w:tcPr>
          <w:p w:rsidR="00166173" w:rsidRPr="0079578C" w:rsidRDefault="00166173" w:rsidP="00FE35C7">
            <w:pPr>
              <w:jc w:val="center"/>
              <w:rPr>
                <w:kern w:val="2"/>
                <w:sz w:val="24"/>
                <w:szCs w:val="24"/>
              </w:rPr>
            </w:pPr>
            <w:r w:rsidRPr="0079578C">
              <w:rPr>
                <w:kern w:val="2"/>
                <w:sz w:val="24"/>
                <w:szCs w:val="24"/>
              </w:rPr>
              <w:t>2,8</w:t>
            </w:r>
          </w:p>
        </w:tc>
        <w:tc>
          <w:tcPr>
            <w:tcW w:w="1225" w:type="dxa"/>
            <w:hideMark/>
          </w:tcPr>
          <w:p w:rsidR="00166173" w:rsidRPr="0079578C" w:rsidRDefault="00166173" w:rsidP="00BA6F1B">
            <w:pPr>
              <w:jc w:val="center"/>
              <w:rPr>
                <w:kern w:val="2"/>
                <w:sz w:val="24"/>
                <w:szCs w:val="24"/>
              </w:rPr>
            </w:pPr>
            <w:r w:rsidRPr="0079578C">
              <w:rPr>
                <w:kern w:val="2"/>
                <w:sz w:val="24"/>
                <w:szCs w:val="24"/>
              </w:rPr>
              <w:t>2,8</w:t>
            </w:r>
          </w:p>
        </w:tc>
        <w:tc>
          <w:tcPr>
            <w:tcW w:w="1226" w:type="dxa"/>
            <w:hideMark/>
          </w:tcPr>
          <w:p w:rsidR="00166173" w:rsidRPr="0079578C" w:rsidRDefault="00166173" w:rsidP="00BA6F1B">
            <w:pPr>
              <w:jc w:val="center"/>
              <w:rPr>
                <w:kern w:val="2"/>
                <w:sz w:val="24"/>
                <w:szCs w:val="24"/>
              </w:rPr>
            </w:pPr>
            <w:r w:rsidRPr="0079578C">
              <w:rPr>
                <w:kern w:val="2"/>
                <w:sz w:val="24"/>
                <w:szCs w:val="24"/>
              </w:rPr>
              <w:t>2,8</w:t>
            </w:r>
          </w:p>
        </w:tc>
        <w:tc>
          <w:tcPr>
            <w:tcW w:w="1155" w:type="dxa"/>
            <w:hideMark/>
          </w:tcPr>
          <w:p w:rsidR="00166173" w:rsidRPr="0079578C" w:rsidRDefault="00166173" w:rsidP="00BA6F1B">
            <w:pPr>
              <w:jc w:val="center"/>
              <w:rPr>
                <w:kern w:val="2"/>
                <w:sz w:val="24"/>
                <w:szCs w:val="24"/>
              </w:rPr>
            </w:pPr>
            <w:r w:rsidRPr="0079578C">
              <w:rPr>
                <w:kern w:val="2"/>
                <w:sz w:val="24"/>
                <w:szCs w:val="24"/>
              </w:rPr>
              <w:t>2,8</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2,8</w:t>
            </w:r>
          </w:p>
        </w:tc>
        <w:tc>
          <w:tcPr>
            <w:tcW w:w="1226" w:type="dxa"/>
            <w:hideMark/>
          </w:tcPr>
          <w:p w:rsidR="00166173" w:rsidRPr="0079578C" w:rsidRDefault="00166173" w:rsidP="00BA6F1B">
            <w:pPr>
              <w:jc w:val="center"/>
              <w:rPr>
                <w:kern w:val="2"/>
                <w:sz w:val="24"/>
                <w:szCs w:val="24"/>
              </w:rPr>
            </w:pPr>
            <w:r w:rsidRPr="0079578C">
              <w:rPr>
                <w:kern w:val="2"/>
                <w:sz w:val="24"/>
                <w:szCs w:val="24"/>
              </w:rPr>
              <w:t>2,8</w:t>
            </w:r>
          </w:p>
        </w:tc>
        <w:tc>
          <w:tcPr>
            <w:tcW w:w="1225" w:type="dxa"/>
          </w:tcPr>
          <w:p w:rsidR="00166173" w:rsidRPr="0079578C" w:rsidRDefault="00166173" w:rsidP="00BA6F1B">
            <w:pPr>
              <w:jc w:val="center"/>
              <w:rPr>
                <w:kern w:val="2"/>
                <w:sz w:val="24"/>
                <w:szCs w:val="24"/>
              </w:rPr>
            </w:pPr>
            <w:r w:rsidRPr="0079578C">
              <w:rPr>
                <w:kern w:val="2"/>
                <w:sz w:val="24"/>
                <w:szCs w:val="24"/>
              </w:rPr>
              <w:t>2,8</w:t>
            </w:r>
          </w:p>
        </w:tc>
        <w:tc>
          <w:tcPr>
            <w:tcW w:w="1225" w:type="dxa"/>
          </w:tcPr>
          <w:p w:rsidR="00166173" w:rsidRPr="0079578C" w:rsidRDefault="00166173" w:rsidP="00BA6F1B">
            <w:pPr>
              <w:jc w:val="center"/>
              <w:rPr>
                <w:kern w:val="2"/>
                <w:sz w:val="24"/>
                <w:szCs w:val="24"/>
              </w:rPr>
            </w:pPr>
            <w:r w:rsidRPr="0079578C">
              <w:rPr>
                <w:kern w:val="2"/>
                <w:sz w:val="24"/>
                <w:szCs w:val="24"/>
              </w:rPr>
              <w:t>2,8</w:t>
            </w:r>
          </w:p>
        </w:tc>
        <w:tc>
          <w:tcPr>
            <w:tcW w:w="1226" w:type="dxa"/>
          </w:tcPr>
          <w:p w:rsidR="00166173" w:rsidRPr="0079578C" w:rsidRDefault="00166173" w:rsidP="00BA6F1B">
            <w:pPr>
              <w:jc w:val="center"/>
              <w:rPr>
                <w:kern w:val="2"/>
                <w:sz w:val="24"/>
                <w:szCs w:val="24"/>
              </w:rPr>
            </w:pPr>
            <w:r w:rsidRPr="0079578C">
              <w:rPr>
                <w:kern w:val="2"/>
                <w:sz w:val="24"/>
                <w:szCs w:val="24"/>
              </w:rPr>
              <w:t>2,8</w:t>
            </w:r>
          </w:p>
        </w:tc>
        <w:tc>
          <w:tcPr>
            <w:tcW w:w="1225" w:type="dxa"/>
          </w:tcPr>
          <w:p w:rsidR="00166173" w:rsidRPr="0079578C" w:rsidRDefault="00166173" w:rsidP="00BA6F1B">
            <w:pPr>
              <w:jc w:val="center"/>
              <w:rPr>
                <w:kern w:val="2"/>
                <w:sz w:val="24"/>
                <w:szCs w:val="24"/>
              </w:rPr>
            </w:pPr>
            <w:r w:rsidRPr="0079578C">
              <w:rPr>
                <w:kern w:val="2"/>
                <w:sz w:val="24"/>
                <w:szCs w:val="24"/>
              </w:rPr>
              <w:t>2,8</w:t>
            </w:r>
          </w:p>
        </w:tc>
        <w:tc>
          <w:tcPr>
            <w:tcW w:w="1226" w:type="dxa"/>
          </w:tcPr>
          <w:p w:rsidR="00166173" w:rsidRPr="0079578C" w:rsidRDefault="00166173" w:rsidP="00BA6F1B">
            <w:pPr>
              <w:jc w:val="center"/>
              <w:rPr>
                <w:kern w:val="2"/>
                <w:sz w:val="24"/>
                <w:szCs w:val="24"/>
              </w:rPr>
            </w:pPr>
            <w:r w:rsidRPr="0079578C">
              <w:rPr>
                <w:kern w:val="2"/>
                <w:sz w:val="24"/>
                <w:szCs w:val="24"/>
              </w:rPr>
              <w:t>2,8</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106.</w:t>
            </w:r>
          </w:p>
        </w:tc>
        <w:tc>
          <w:tcPr>
            <w:tcW w:w="4677" w:type="dxa"/>
            <w:hideMark/>
          </w:tcPr>
          <w:p w:rsidR="00166173" w:rsidRPr="0079578C" w:rsidRDefault="00166173" w:rsidP="00524F56">
            <w:pPr>
              <w:rPr>
                <w:kern w:val="2"/>
                <w:sz w:val="24"/>
                <w:szCs w:val="24"/>
              </w:rPr>
            </w:pPr>
            <w:r w:rsidRPr="0079578C">
              <w:rPr>
                <w:kern w:val="2"/>
                <w:sz w:val="24"/>
                <w:szCs w:val="24"/>
              </w:rPr>
              <w:t>Волгодонской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0,8</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6"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155" w:type="dxa"/>
            <w:hideMark/>
          </w:tcPr>
          <w:p w:rsidR="00166173" w:rsidRPr="0079578C" w:rsidRDefault="00166173" w:rsidP="00BA6F1B">
            <w:pPr>
              <w:jc w:val="center"/>
              <w:rPr>
                <w:kern w:val="2"/>
                <w:sz w:val="24"/>
                <w:szCs w:val="24"/>
              </w:rPr>
            </w:pPr>
            <w:r w:rsidRPr="0079578C">
              <w:rPr>
                <w:kern w:val="2"/>
                <w:sz w:val="24"/>
                <w:szCs w:val="24"/>
              </w:rPr>
              <w:t>0,7</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107.</w:t>
            </w:r>
          </w:p>
        </w:tc>
        <w:tc>
          <w:tcPr>
            <w:tcW w:w="4677" w:type="dxa"/>
            <w:hideMark/>
          </w:tcPr>
          <w:p w:rsidR="00166173" w:rsidRPr="0079578C" w:rsidRDefault="00166173" w:rsidP="00524F56">
            <w:pPr>
              <w:rPr>
                <w:kern w:val="2"/>
                <w:sz w:val="24"/>
                <w:szCs w:val="24"/>
              </w:rPr>
            </w:pPr>
            <w:r w:rsidRPr="0079578C">
              <w:rPr>
                <w:kern w:val="2"/>
                <w:sz w:val="24"/>
                <w:szCs w:val="24"/>
              </w:rPr>
              <w:t>Дубовский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48,4</w:t>
            </w:r>
          </w:p>
        </w:tc>
        <w:tc>
          <w:tcPr>
            <w:tcW w:w="1225" w:type="dxa"/>
            <w:hideMark/>
          </w:tcPr>
          <w:p w:rsidR="00166173" w:rsidRPr="0079578C" w:rsidRDefault="00166173" w:rsidP="00FE35C7">
            <w:pPr>
              <w:jc w:val="center"/>
              <w:rPr>
                <w:kern w:val="2"/>
                <w:sz w:val="24"/>
                <w:szCs w:val="24"/>
              </w:rPr>
            </w:pPr>
            <w:r w:rsidRPr="0079578C">
              <w:rPr>
                <w:kern w:val="2"/>
                <w:sz w:val="24"/>
                <w:szCs w:val="24"/>
              </w:rPr>
              <w:t>31,6</w:t>
            </w:r>
          </w:p>
        </w:tc>
        <w:tc>
          <w:tcPr>
            <w:tcW w:w="1226" w:type="dxa"/>
            <w:hideMark/>
          </w:tcPr>
          <w:p w:rsidR="00166173" w:rsidRPr="0079578C" w:rsidRDefault="00166173" w:rsidP="00FE35C7">
            <w:pPr>
              <w:jc w:val="center"/>
              <w:rPr>
                <w:kern w:val="2"/>
                <w:sz w:val="24"/>
                <w:szCs w:val="24"/>
              </w:rPr>
            </w:pPr>
            <w:r w:rsidRPr="0079578C">
              <w:rPr>
                <w:kern w:val="2"/>
                <w:sz w:val="24"/>
                <w:szCs w:val="24"/>
              </w:rPr>
              <w:t>32,8</w:t>
            </w:r>
          </w:p>
        </w:tc>
        <w:tc>
          <w:tcPr>
            <w:tcW w:w="1225" w:type="dxa"/>
            <w:hideMark/>
          </w:tcPr>
          <w:p w:rsidR="00166173" w:rsidRPr="0079578C" w:rsidRDefault="00166173" w:rsidP="00FE35C7">
            <w:pPr>
              <w:jc w:val="center"/>
              <w:rPr>
                <w:kern w:val="2"/>
                <w:sz w:val="24"/>
                <w:szCs w:val="24"/>
              </w:rPr>
            </w:pPr>
            <w:r w:rsidRPr="0079578C">
              <w:rPr>
                <w:kern w:val="2"/>
                <w:sz w:val="24"/>
                <w:szCs w:val="24"/>
              </w:rPr>
              <w:t>33,1</w:t>
            </w:r>
          </w:p>
        </w:tc>
        <w:tc>
          <w:tcPr>
            <w:tcW w:w="1225" w:type="dxa"/>
            <w:hideMark/>
          </w:tcPr>
          <w:p w:rsidR="00166173" w:rsidRPr="0079578C" w:rsidRDefault="00166173" w:rsidP="00060205">
            <w:pPr>
              <w:jc w:val="center"/>
              <w:rPr>
                <w:kern w:val="2"/>
                <w:sz w:val="24"/>
                <w:szCs w:val="24"/>
              </w:rPr>
            </w:pPr>
            <w:r w:rsidRPr="0079578C">
              <w:rPr>
                <w:kern w:val="2"/>
                <w:sz w:val="24"/>
                <w:szCs w:val="24"/>
              </w:rPr>
              <w:t>33,6</w:t>
            </w:r>
          </w:p>
        </w:tc>
        <w:tc>
          <w:tcPr>
            <w:tcW w:w="1226" w:type="dxa"/>
            <w:hideMark/>
          </w:tcPr>
          <w:p w:rsidR="00166173" w:rsidRPr="0079578C" w:rsidRDefault="00166173" w:rsidP="00BA6F1B">
            <w:pPr>
              <w:jc w:val="center"/>
              <w:rPr>
                <w:kern w:val="2"/>
                <w:sz w:val="24"/>
                <w:szCs w:val="24"/>
              </w:rPr>
            </w:pPr>
            <w:r w:rsidRPr="0079578C">
              <w:rPr>
                <w:kern w:val="2"/>
                <w:sz w:val="24"/>
                <w:szCs w:val="24"/>
              </w:rPr>
              <w:t>33,6</w:t>
            </w:r>
          </w:p>
        </w:tc>
        <w:tc>
          <w:tcPr>
            <w:tcW w:w="1155" w:type="dxa"/>
            <w:hideMark/>
          </w:tcPr>
          <w:p w:rsidR="00166173" w:rsidRPr="0079578C" w:rsidRDefault="00166173" w:rsidP="00BA6F1B">
            <w:pPr>
              <w:jc w:val="center"/>
              <w:rPr>
                <w:kern w:val="2"/>
                <w:sz w:val="24"/>
                <w:szCs w:val="24"/>
              </w:rPr>
            </w:pPr>
            <w:r w:rsidRPr="0079578C">
              <w:rPr>
                <w:kern w:val="2"/>
                <w:sz w:val="24"/>
                <w:szCs w:val="24"/>
              </w:rPr>
              <w:t>33,6</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33,6</w:t>
            </w:r>
          </w:p>
        </w:tc>
        <w:tc>
          <w:tcPr>
            <w:tcW w:w="1226" w:type="dxa"/>
            <w:hideMark/>
          </w:tcPr>
          <w:p w:rsidR="00166173" w:rsidRPr="0079578C" w:rsidRDefault="00166173" w:rsidP="00BA6F1B">
            <w:pPr>
              <w:jc w:val="center"/>
              <w:rPr>
                <w:kern w:val="2"/>
                <w:sz w:val="24"/>
                <w:szCs w:val="24"/>
              </w:rPr>
            </w:pPr>
            <w:r w:rsidRPr="0079578C">
              <w:rPr>
                <w:kern w:val="2"/>
                <w:sz w:val="24"/>
                <w:szCs w:val="24"/>
              </w:rPr>
              <w:t>33,6</w:t>
            </w:r>
          </w:p>
        </w:tc>
        <w:tc>
          <w:tcPr>
            <w:tcW w:w="1225" w:type="dxa"/>
          </w:tcPr>
          <w:p w:rsidR="00166173" w:rsidRPr="0079578C" w:rsidRDefault="00166173" w:rsidP="00BA6F1B">
            <w:pPr>
              <w:jc w:val="center"/>
              <w:rPr>
                <w:kern w:val="2"/>
                <w:sz w:val="24"/>
                <w:szCs w:val="24"/>
              </w:rPr>
            </w:pPr>
            <w:r w:rsidRPr="0079578C">
              <w:rPr>
                <w:kern w:val="2"/>
                <w:sz w:val="24"/>
                <w:szCs w:val="24"/>
              </w:rPr>
              <w:t>33,6</w:t>
            </w:r>
          </w:p>
        </w:tc>
        <w:tc>
          <w:tcPr>
            <w:tcW w:w="1225" w:type="dxa"/>
          </w:tcPr>
          <w:p w:rsidR="00166173" w:rsidRPr="0079578C" w:rsidRDefault="00166173" w:rsidP="00BA6F1B">
            <w:pPr>
              <w:jc w:val="center"/>
              <w:rPr>
                <w:kern w:val="2"/>
                <w:sz w:val="24"/>
                <w:szCs w:val="24"/>
              </w:rPr>
            </w:pPr>
            <w:r w:rsidRPr="0079578C">
              <w:rPr>
                <w:kern w:val="2"/>
                <w:sz w:val="24"/>
                <w:szCs w:val="24"/>
              </w:rPr>
              <w:t>33,6</w:t>
            </w:r>
          </w:p>
        </w:tc>
        <w:tc>
          <w:tcPr>
            <w:tcW w:w="1226" w:type="dxa"/>
          </w:tcPr>
          <w:p w:rsidR="00166173" w:rsidRPr="0079578C" w:rsidRDefault="00166173" w:rsidP="00BA6F1B">
            <w:pPr>
              <w:jc w:val="center"/>
              <w:rPr>
                <w:kern w:val="2"/>
                <w:sz w:val="24"/>
                <w:szCs w:val="24"/>
              </w:rPr>
            </w:pPr>
            <w:r w:rsidRPr="0079578C">
              <w:rPr>
                <w:kern w:val="2"/>
                <w:sz w:val="24"/>
                <w:szCs w:val="24"/>
              </w:rPr>
              <w:t>33,6</w:t>
            </w:r>
          </w:p>
        </w:tc>
        <w:tc>
          <w:tcPr>
            <w:tcW w:w="1225" w:type="dxa"/>
          </w:tcPr>
          <w:p w:rsidR="00166173" w:rsidRPr="0079578C" w:rsidRDefault="00166173" w:rsidP="00BA6F1B">
            <w:pPr>
              <w:jc w:val="center"/>
              <w:rPr>
                <w:kern w:val="2"/>
                <w:sz w:val="24"/>
                <w:szCs w:val="24"/>
              </w:rPr>
            </w:pPr>
            <w:r w:rsidRPr="0079578C">
              <w:rPr>
                <w:kern w:val="2"/>
                <w:sz w:val="24"/>
                <w:szCs w:val="24"/>
              </w:rPr>
              <w:t>33,6</w:t>
            </w:r>
          </w:p>
        </w:tc>
        <w:tc>
          <w:tcPr>
            <w:tcW w:w="1226" w:type="dxa"/>
          </w:tcPr>
          <w:p w:rsidR="00166173" w:rsidRPr="0079578C" w:rsidRDefault="00166173" w:rsidP="00BA6F1B">
            <w:pPr>
              <w:jc w:val="center"/>
              <w:rPr>
                <w:kern w:val="2"/>
                <w:sz w:val="24"/>
                <w:szCs w:val="24"/>
              </w:rPr>
            </w:pPr>
            <w:r w:rsidRPr="0079578C">
              <w:rPr>
                <w:kern w:val="2"/>
                <w:sz w:val="24"/>
                <w:szCs w:val="24"/>
              </w:rPr>
              <w:t>33,6</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108.</w:t>
            </w:r>
          </w:p>
        </w:tc>
        <w:tc>
          <w:tcPr>
            <w:tcW w:w="4677" w:type="dxa"/>
            <w:hideMark/>
          </w:tcPr>
          <w:p w:rsidR="00166173" w:rsidRPr="0079578C" w:rsidRDefault="00166173" w:rsidP="00524F56">
            <w:pPr>
              <w:rPr>
                <w:kern w:val="2"/>
                <w:sz w:val="24"/>
                <w:szCs w:val="24"/>
              </w:rPr>
            </w:pPr>
            <w:r w:rsidRPr="0079578C">
              <w:rPr>
                <w:kern w:val="2"/>
                <w:sz w:val="24"/>
                <w:szCs w:val="24"/>
              </w:rPr>
              <w:t>Егорлыкский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1,1</w:t>
            </w:r>
          </w:p>
        </w:tc>
        <w:tc>
          <w:tcPr>
            <w:tcW w:w="1225" w:type="dxa"/>
            <w:hideMark/>
          </w:tcPr>
          <w:p w:rsidR="00166173" w:rsidRPr="0079578C" w:rsidRDefault="00166173" w:rsidP="00FE35C7">
            <w:pPr>
              <w:jc w:val="center"/>
              <w:rPr>
                <w:kern w:val="2"/>
                <w:sz w:val="24"/>
                <w:szCs w:val="24"/>
              </w:rPr>
            </w:pPr>
            <w:r w:rsidRPr="0079578C">
              <w:rPr>
                <w:kern w:val="2"/>
                <w:sz w:val="24"/>
                <w:szCs w:val="24"/>
              </w:rPr>
              <w:t>0,9</w:t>
            </w:r>
          </w:p>
        </w:tc>
        <w:tc>
          <w:tcPr>
            <w:tcW w:w="1226" w:type="dxa"/>
            <w:hideMark/>
          </w:tcPr>
          <w:p w:rsidR="00166173" w:rsidRPr="0079578C" w:rsidRDefault="00166173" w:rsidP="00FE35C7">
            <w:pPr>
              <w:jc w:val="center"/>
              <w:rPr>
                <w:kern w:val="2"/>
                <w:sz w:val="24"/>
                <w:szCs w:val="24"/>
              </w:rPr>
            </w:pPr>
            <w:r w:rsidRPr="0079578C">
              <w:rPr>
                <w:kern w:val="2"/>
                <w:sz w:val="24"/>
                <w:szCs w:val="24"/>
              </w:rPr>
              <w:t>0,9</w:t>
            </w:r>
          </w:p>
        </w:tc>
        <w:tc>
          <w:tcPr>
            <w:tcW w:w="1225" w:type="dxa"/>
            <w:hideMark/>
          </w:tcPr>
          <w:p w:rsidR="00166173" w:rsidRPr="0079578C" w:rsidRDefault="00166173" w:rsidP="00FE35C7">
            <w:pPr>
              <w:jc w:val="center"/>
              <w:rPr>
                <w:kern w:val="2"/>
                <w:sz w:val="24"/>
                <w:szCs w:val="24"/>
              </w:rPr>
            </w:pPr>
            <w:r w:rsidRPr="0079578C">
              <w:rPr>
                <w:kern w:val="2"/>
                <w:sz w:val="24"/>
                <w:szCs w:val="24"/>
              </w:rPr>
              <w:t>0,9</w:t>
            </w:r>
          </w:p>
        </w:tc>
        <w:tc>
          <w:tcPr>
            <w:tcW w:w="1225" w:type="dxa"/>
            <w:hideMark/>
          </w:tcPr>
          <w:p w:rsidR="00166173" w:rsidRPr="0079578C" w:rsidRDefault="00166173" w:rsidP="00BA6F1B">
            <w:pPr>
              <w:jc w:val="center"/>
              <w:rPr>
                <w:kern w:val="2"/>
                <w:sz w:val="24"/>
                <w:szCs w:val="24"/>
              </w:rPr>
            </w:pPr>
            <w:r w:rsidRPr="0079578C">
              <w:rPr>
                <w:kern w:val="2"/>
                <w:sz w:val="24"/>
                <w:szCs w:val="24"/>
              </w:rPr>
              <w:t>0,9</w:t>
            </w:r>
          </w:p>
        </w:tc>
        <w:tc>
          <w:tcPr>
            <w:tcW w:w="1226" w:type="dxa"/>
            <w:hideMark/>
          </w:tcPr>
          <w:p w:rsidR="00166173" w:rsidRPr="0079578C" w:rsidRDefault="00166173" w:rsidP="00BA6F1B">
            <w:pPr>
              <w:jc w:val="center"/>
              <w:rPr>
                <w:kern w:val="2"/>
                <w:sz w:val="24"/>
                <w:szCs w:val="24"/>
              </w:rPr>
            </w:pPr>
            <w:r w:rsidRPr="0079578C">
              <w:rPr>
                <w:kern w:val="2"/>
                <w:sz w:val="24"/>
                <w:szCs w:val="24"/>
              </w:rPr>
              <w:t>0,9</w:t>
            </w:r>
          </w:p>
        </w:tc>
        <w:tc>
          <w:tcPr>
            <w:tcW w:w="1155" w:type="dxa"/>
            <w:hideMark/>
          </w:tcPr>
          <w:p w:rsidR="00166173" w:rsidRPr="0079578C" w:rsidRDefault="00166173" w:rsidP="00BA6F1B">
            <w:pPr>
              <w:jc w:val="center"/>
              <w:rPr>
                <w:kern w:val="2"/>
                <w:sz w:val="24"/>
                <w:szCs w:val="24"/>
              </w:rPr>
            </w:pPr>
            <w:r w:rsidRPr="0079578C">
              <w:rPr>
                <w:kern w:val="2"/>
                <w:sz w:val="24"/>
                <w:szCs w:val="24"/>
              </w:rPr>
              <w:t>0,9</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0,9</w:t>
            </w:r>
          </w:p>
        </w:tc>
        <w:tc>
          <w:tcPr>
            <w:tcW w:w="1226" w:type="dxa"/>
            <w:hideMark/>
          </w:tcPr>
          <w:p w:rsidR="00166173" w:rsidRPr="0079578C" w:rsidRDefault="00166173" w:rsidP="00BA6F1B">
            <w:pPr>
              <w:jc w:val="center"/>
              <w:rPr>
                <w:kern w:val="2"/>
                <w:sz w:val="24"/>
                <w:szCs w:val="24"/>
              </w:rPr>
            </w:pPr>
            <w:r w:rsidRPr="0079578C">
              <w:rPr>
                <w:kern w:val="2"/>
                <w:sz w:val="24"/>
                <w:szCs w:val="24"/>
              </w:rPr>
              <w:t>0,9</w:t>
            </w:r>
          </w:p>
        </w:tc>
        <w:tc>
          <w:tcPr>
            <w:tcW w:w="1225" w:type="dxa"/>
          </w:tcPr>
          <w:p w:rsidR="00166173" w:rsidRPr="0079578C" w:rsidRDefault="00166173" w:rsidP="00BA6F1B">
            <w:pPr>
              <w:jc w:val="center"/>
              <w:rPr>
                <w:kern w:val="2"/>
                <w:sz w:val="24"/>
                <w:szCs w:val="24"/>
              </w:rPr>
            </w:pPr>
            <w:r w:rsidRPr="0079578C">
              <w:rPr>
                <w:kern w:val="2"/>
                <w:sz w:val="24"/>
                <w:szCs w:val="24"/>
              </w:rPr>
              <w:t>0,9</w:t>
            </w:r>
          </w:p>
        </w:tc>
        <w:tc>
          <w:tcPr>
            <w:tcW w:w="1225" w:type="dxa"/>
          </w:tcPr>
          <w:p w:rsidR="00166173" w:rsidRPr="0079578C" w:rsidRDefault="00166173" w:rsidP="00BA6F1B">
            <w:pPr>
              <w:jc w:val="center"/>
              <w:rPr>
                <w:kern w:val="2"/>
                <w:sz w:val="24"/>
                <w:szCs w:val="24"/>
              </w:rPr>
            </w:pPr>
            <w:r w:rsidRPr="0079578C">
              <w:rPr>
                <w:kern w:val="2"/>
                <w:sz w:val="24"/>
                <w:szCs w:val="24"/>
              </w:rPr>
              <w:t>0,9</w:t>
            </w:r>
          </w:p>
        </w:tc>
        <w:tc>
          <w:tcPr>
            <w:tcW w:w="1226" w:type="dxa"/>
          </w:tcPr>
          <w:p w:rsidR="00166173" w:rsidRPr="0079578C" w:rsidRDefault="00166173" w:rsidP="00BA6F1B">
            <w:pPr>
              <w:jc w:val="center"/>
              <w:rPr>
                <w:kern w:val="2"/>
                <w:sz w:val="24"/>
                <w:szCs w:val="24"/>
              </w:rPr>
            </w:pPr>
            <w:r w:rsidRPr="0079578C">
              <w:rPr>
                <w:kern w:val="2"/>
                <w:sz w:val="24"/>
                <w:szCs w:val="24"/>
              </w:rPr>
              <w:t>0,9</w:t>
            </w:r>
          </w:p>
        </w:tc>
        <w:tc>
          <w:tcPr>
            <w:tcW w:w="1225" w:type="dxa"/>
          </w:tcPr>
          <w:p w:rsidR="00166173" w:rsidRPr="0079578C" w:rsidRDefault="00166173" w:rsidP="00BA6F1B">
            <w:pPr>
              <w:jc w:val="center"/>
              <w:rPr>
                <w:kern w:val="2"/>
                <w:sz w:val="24"/>
                <w:szCs w:val="24"/>
              </w:rPr>
            </w:pPr>
            <w:r w:rsidRPr="0079578C">
              <w:rPr>
                <w:kern w:val="2"/>
                <w:sz w:val="24"/>
                <w:szCs w:val="24"/>
              </w:rPr>
              <w:t>0,9</w:t>
            </w:r>
          </w:p>
        </w:tc>
        <w:tc>
          <w:tcPr>
            <w:tcW w:w="1226" w:type="dxa"/>
          </w:tcPr>
          <w:p w:rsidR="00166173" w:rsidRPr="0079578C" w:rsidRDefault="00166173" w:rsidP="00BA6F1B">
            <w:pPr>
              <w:jc w:val="center"/>
              <w:rPr>
                <w:kern w:val="2"/>
                <w:sz w:val="24"/>
                <w:szCs w:val="24"/>
              </w:rPr>
            </w:pPr>
            <w:r w:rsidRPr="0079578C">
              <w:rPr>
                <w:kern w:val="2"/>
                <w:sz w:val="24"/>
                <w:szCs w:val="24"/>
              </w:rPr>
              <w:t>0,9</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109.</w:t>
            </w:r>
          </w:p>
        </w:tc>
        <w:tc>
          <w:tcPr>
            <w:tcW w:w="4677" w:type="dxa"/>
            <w:hideMark/>
          </w:tcPr>
          <w:p w:rsidR="00166173" w:rsidRPr="0079578C" w:rsidRDefault="00166173" w:rsidP="00524F56">
            <w:pPr>
              <w:rPr>
                <w:kern w:val="2"/>
                <w:sz w:val="24"/>
                <w:szCs w:val="24"/>
              </w:rPr>
            </w:pPr>
            <w:r w:rsidRPr="0079578C">
              <w:rPr>
                <w:kern w:val="2"/>
                <w:sz w:val="24"/>
                <w:szCs w:val="24"/>
              </w:rPr>
              <w:t>Заветинский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70,7</w:t>
            </w:r>
          </w:p>
        </w:tc>
        <w:tc>
          <w:tcPr>
            <w:tcW w:w="1225" w:type="dxa"/>
            <w:hideMark/>
          </w:tcPr>
          <w:p w:rsidR="00166173" w:rsidRPr="0079578C" w:rsidRDefault="00166173" w:rsidP="00FE35C7">
            <w:pPr>
              <w:jc w:val="center"/>
              <w:rPr>
                <w:kern w:val="2"/>
                <w:sz w:val="24"/>
                <w:szCs w:val="24"/>
              </w:rPr>
            </w:pPr>
            <w:r w:rsidRPr="0079578C">
              <w:rPr>
                <w:kern w:val="2"/>
                <w:sz w:val="24"/>
                <w:szCs w:val="24"/>
              </w:rPr>
              <w:t>80,8</w:t>
            </w:r>
          </w:p>
        </w:tc>
        <w:tc>
          <w:tcPr>
            <w:tcW w:w="1226" w:type="dxa"/>
            <w:hideMark/>
          </w:tcPr>
          <w:p w:rsidR="00166173" w:rsidRPr="0079578C" w:rsidRDefault="00166173" w:rsidP="00FE35C7">
            <w:pPr>
              <w:jc w:val="center"/>
              <w:rPr>
                <w:kern w:val="2"/>
                <w:sz w:val="24"/>
                <w:szCs w:val="24"/>
              </w:rPr>
            </w:pPr>
            <w:r w:rsidRPr="0079578C">
              <w:rPr>
                <w:kern w:val="2"/>
                <w:sz w:val="24"/>
                <w:szCs w:val="24"/>
              </w:rPr>
              <w:t>83,7</w:t>
            </w:r>
          </w:p>
        </w:tc>
        <w:tc>
          <w:tcPr>
            <w:tcW w:w="1225" w:type="dxa"/>
            <w:hideMark/>
          </w:tcPr>
          <w:p w:rsidR="00166173" w:rsidRPr="0079578C" w:rsidRDefault="00166173" w:rsidP="00FE35C7">
            <w:pPr>
              <w:jc w:val="center"/>
              <w:rPr>
                <w:kern w:val="2"/>
                <w:sz w:val="24"/>
                <w:szCs w:val="24"/>
              </w:rPr>
            </w:pPr>
            <w:r w:rsidRPr="0079578C">
              <w:rPr>
                <w:kern w:val="2"/>
                <w:sz w:val="24"/>
                <w:szCs w:val="24"/>
              </w:rPr>
              <w:t>87,9</w:t>
            </w:r>
          </w:p>
        </w:tc>
        <w:tc>
          <w:tcPr>
            <w:tcW w:w="1225" w:type="dxa"/>
            <w:hideMark/>
          </w:tcPr>
          <w:p w:rsidR="00166173" w:rsidRPr="0079578C" w:rsidRDefault="00166173" w:rsidP="00BA6F1B">
            <w:pPr>
              <w:jc w:val="center"/>
              <w:rPr>
                <w:kern w:val="2"/>
                <w:sz w:val="24"/>
                <w:szCs w:val="24"/>
              </w:rPr>
            </w:pPr>
            <w:r w:rsidRPr="0079578C">
              <w:rPr>
                <w:kern w:val="2"/>
                <w:sz w:val="24"/>
                <w:szCs w:val="24"/>
              </w:rPr>
              <w:t>87,9</w:t>
            </w:r>
          </w:p>
        </w:tc>
        <w:tc>
          <w:tcPr>
            <w:tcW w:w="1226" w:type="dxa"/>
            <w:hideMark/>
          </w:tcPr>
          <w:p w:rsidR="00166173" w:rsidRPr="0079578C" w:rsidRDefault="00166173" w:rsidP="00BA6F1B">
            <w:pPr>
              <w:jc w:val="center"/>
              <w:rPr>
                <w:kern w:val="2"/>
                <w:sz w:val="24"/>
                <w:szCs w:val="24"/>
              </w:rPr>
            </w:pPr>
            <w:r w:rsidRPr="0079578C">
              <w:rPr>
                <w:kern w:val="2"/>
                <w:sz w:val="24"/>
                <w:szCs w:val="24"/>
              </w:rPr>
              <w:t>87,9</w:t>
            </w:r>
          </w:p>
        </w:tc>
        <w:tc>
          <w:tcPr>
            <w:tcW w:w="1155" w:type="dxa"/>
            <w:hideMark/>
          </w:tcPr>
          <w:p w:rsidR="00166173" w:rsidRPr="0079578C" w:rsidRDefault="00166173" w:rsidP="00BA6F1B">
            <w:pPr>
              <w:jc w:val="center"/>
              <w:rPr>
                <w:kern w:val="2"/>
                <w:sz w:val="24"/>
                <w:szCs w:val="24"/>
              </w:rPr>
            </w:pPr>
            <w:r w:rsidRPr="0079578C">
              <w:rPr>
                <w:kern w:val="2"/>
                <w:sz w:val="24"/>
                <w:szCs w:val="24"/>
              </w:rPr>
              <w:t>87,9</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87,9</w:t>
            </w:r>
          </w:p>
        </w:tc>
        <w:tc>
          <w:tcPr>
            <w:tcW w:w="1226" w:type="dxa"/>
            <w:hideMark/>
          </w:tcPr>
          <w:p w:rsidR="00166173" w:rsidRPr="0079578C" w:rsidRDefault="00166173" w:rsidP="00BA6F1B">
            <w:pPr>
              <w:jc w:val="center"/>
              <w:rPr>
                <w:kern w:val="2"/>
                <w:sz w:val="24"/>
                <w:szCs w:val="24"/>
              </w:rPr>
            </w:pPr>
            <w:r w:rsidRPr="0079578C">
              <w:rPr>
                <w:kern w:val="2"/>
                <w:sz w:val="24"/>
                <w:szCs w:val="24"/>
              </w:rPr>
              <w:t>87,9</w:t>
            </w:r>
          </w:p>
        </w:tc>
        <w:tc>
          <w:tcPr>
            <w:tcW w:w="1225" w:type="dxa"/>
          </w:tcPr>
          <w:p w:rsidR="00166173" w:rsidRPr="0079578C" w:rsidRDefault="00166173" w:rsidP="00BA6F1B">
            <w:pPr>
              <w:jc w:val="center"/>
              <w:rPr>
                <w:kern w:val="2"/>
                <w:sz w:val="24"/>
                <w:szCs w:val="24"/>
              </w:rPr>
            </w:pPr>
            <w:r w:rsidRPr="0079578C">
              <w:rPr>
                <w:kern w:val="2"/>
                <w:sz w:val="24"/>
                <w:szCs w:val="24"/>
              </w:rPr>
              <w:t>87,9</w:t>
            </w:r>
          </w:p>
        </w:tc>
        <w:tc>
          <w:tcPr>
            <w:tcW w:w="1225" w:type="dxa"/>
          </w:tcPr>
          <w:p w:rsidR="00166173" w:rsidRPr="0079578C" w:rsidRDefault="00166173" w:rsidP="00BA6F1B">
            <w:pPr>
              <w:jc w:val="center"/>
              <w:rPr>
                <w:kern w:val="2"/>
                <w:sz w:val="24"/>
                <w:szCs w:val="24"/>
              </w:rPr>
            </w:pPr>
            <w:r w:rsidRPr="0079578C">
              <w:rPr>
                <w:kern w:val="2"/>
                <w:sz w:val="24"/>
                <w:szCs w:val="24"/>
              </w:rPr>
              <w:t>87,9</w:t>
            </w:r>
          </w:p>
        </w:tc>
        <w:tc>
          <w:tcPr>
            <w:tcW w:w="1226" w:type="dxa"/>
          </w:tcPr>
          <w:p w:rsidR="00166173" w:rsidRPr="0079578C" w:rsidRDefault="00166173" w:rsidP="00BA6F1B">
            <w:pPr>
              <w:jc w:val="center"/>
              <w:rPr>
                <w:kern w:val="2"/>
                <w:sz w:val="24"/>
                <w:szCs w:val="24"/>
              </w:rPr>
            </w:pPr>
            <w:r w:rsidRPr="0079578C">
              <w:rPr>
                <w:kern w:val="2"/>
                <w:sz w:val="24"/>
                <w:szCs w:val="24"/>
              </w:rPr>
              <w:t>87,9</w:t>
            </w:r>
          </w:p>
        </w:tc>
        <w:tc>
          <w:tcPr>
            <w:tcW w:w="1225" w:type="dxa"/>
          </w:tcPr>
          <w:p w:rsidR="00166173" w:rsidRPr="0079578C" w:rsidRDefault="00166173" w:rsidP="00BA6F1B">
            <w:pPr>
              <w:jc w:val="center"/>
              <w:rPr>
                <w:kern w:val="2"/>
                <w:sz w:val="24"/>
                <w:szCs w:val="24"/>
              </w:rPr>
            </w:pPr>
            <w:r w:rsidRPr="0079578C">
              <w:rPr>
                <w:kern w:val="2"/>
                <w:sz w:val="24"/>
                <w:szCs w:val="24"/>
              </w:rPr>
              <w:t>87,9</w:t>
            </w:r>
          </w:p>
        </w:tc>
        <w:tc>
          <w:tcPr>
            <w:tcW w:w="1226" w:type="dxa"/>
          </w:tcPr>
          <w:p w:rsidR="00166173" w:rsidRPr="0079578C" w:rsidRDefault="00166173" w:rsidP="00BA6F1B">
            <w:pPr>
              <w:jc w:val="center"/>
              <w:rPr>
                <w:kern w:val="2"/>
                <w:sz w:val="24"/>
                <w:szCs w:val="24"/>
              </w:rPr>
            </w:pPr>
            <w:r w:rsidRPr="0079578C">
              <w:rPr>
                <w:kern w:val="2"/>
                <w:sz w:val="24"/>
                <w:szCs w:val="24"/>
              </w:rPr>
              <w:t>87,9</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110.</w:t>
            </w:r>
          </w:p>
        </w:tc>
        <w:tc>
          <w:tcPr>
            <w:tcW w:w="4677" w:type="dxa"/>
            <w:hideMark/>
          </w:tcPr>
          <w:p w:rsidR="00166173" w:rsidRPr="0079578C" w:rsidRDefault="00166173" w:rsidP="00524F56">
            <w:pPr>
              <w:rPr>
                <w:kern w:val="2"/>
                <w:sz w:val="24"/>
                <w:szCs w:val="24"/>
              </w:rPr>
            </w:pPr>
            <w:r w:rsidRPr="0079578C">
              <w:rPr>
                <w:kern w:val="2"/>
                <w:sz w:val="24"/>
                <w:szCs w:val="24"/>
              </w:rPr>
              <w:t>Зерноградский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0,5</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6"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155" w:type="dxa"/>
            <w:hideMark/>
          </w:tcPr>
          <w:p w:rsidR="00166173" w:rsidRPr="0079578C" w:rsidRDefault="00166173" w:rsidP="00BA6F1B">
            <w:pPr>
              <w:jc w:val="center"/>
              <w:rPr>
                <w:kern w:val="2"/>
                <w:sz w:val="24"/>
                <w:szCs w:val="24"/>
              </w:rPr>
            </w:pPr>
            <w:r w:rsidRPr="0079578C">
              <w:rPr>
                <w:kern w:val="2"/>
                <w:sz w:val="24"/>
                <w:szCs w:val="24"/>
              </w:rPr>
              <w:t>0,2</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111.</w:t>
            </w:r>
          </w:p>
        </w:tc>
        <w:tc>
          <w:tcPr>
            <w:tcW w:w="4677" w:type="dxa"/>
            <w:hideMark/>
          </w:tcPr>
          <w:p w:rsidR="00166173" w:rsidRPr="0079578C" w:rsidRDefault="00166173" w:rsidP="00524F56">
            <w:pPr>
              <w:rPr>
                <w:kern w:val="2"/>
                <w:sz w:val="24"/>
                <w:szCs w:val="24"/>
              </w:rPr>
            </w:pPr>
            <w:r w:rsidRPr="0079578C">
              <w:rPr>
                <w:kern w:val="2"/>
                <w:sz w:val="24"/>
                <w:szCs w:val="24"/>
              </w:rPr>
              <w:t>Зимовниковский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11,2</w:t>
            </w:r>
          </w:p>
        </w:tc>
        <w:tc>
          <w:tcPr>
            <w:tcW w:w="1225" w:type="dxa"/>
            <w:hideMark/>
          </w:tcPr>
          <w:p w:rsidR="00166173" w:rsidRPr="0079578C" w:rsidRDefault="00166173" w:rsidP="00FE35C7">
            <w:pPr>
              <w:jc w:val="center"/>
              <w:rPr>
                <w:kern w:val="2"/>
                <w:sz w:val="24"/>
                <w:szCs w:val="24"/>
              </w:rPr>
            </w:pPr>
            <w:r w:rsidRPr="0079578C">
              <w:rPr>
                <w:kern w:val="2"/>
                <w:sz w:val="24"/>
                <w:szCs w:val="24"/>
              </w:rPr>
              <w:t>13,5</w:t>
            </w:r>
          </w:p>
        </w:tc>
        <w:tc>
          <w:tcPr>
            <w:tcW w:w="1226" w:type="dxa"/>
            <w:hideMark/>
          </w:tcPr>
          <w:p w:rsidR="00166173" w:rsidRPr="0079578C" w:rsidRDefault="00166173" w:rsidP="00FE35C7">
            <w:pPr>
              <w:jc w:val="center"/>
              <w:rPr>
                <w:kern w:val="2"/>
                <w:sz w:val="24"/>
                <w:szCs w:val="24"/>
              </w:rPr>
            </w:pPr>
            <w:r w:rsidRPr="0079578C">
              <w:rPr>
                <w:kern w:val="2"/>
                <w:sz w:val="24"/>
                <w:szCs w:val="24"/>
              </w:rPr>
              <w:t>15,2</w:t>
            </w:r>
          </w:p>
        </w:tc>
        <w:tc>
          <w:tcPr>
            <w:tcW w:w="1225" w:type="dxa"/>
            <w:hideMark/>
          </w:tcPr>
          <w:p w:rsidR="00166173" w:rsidRPr="0079578C" w:rsidRDefault="00166173" w:rsidP="00FE35C7">
            <w:pPr>
              <w:jc w:val="center"/>
              <w:rPr>
                <w:kern w:val="2"/>
                <w:sz w:val="24"/>
                <w:szCs w:val="24"/>
              </w:rPr>
            </w:pPr>
            <w:r w:rsidRPr="0079578C">
              <w:rPr>
                <w:kern w:val="2"/>
                <w:sz w:val="24"/>
                <w:szCs w:val="24"/>
              </w:rPr>
              <w:t>17,0</w:t>
            </w:r>
          </w:p>
        </w:tc>
        <w:tc>
          <w:tcPr>
            <w:tcW w:w="1225" w:type="dxa"/>
            <w:hideMark/>
          </w:tcPr>
          <w:p w:rsidR="00166173" w:rsidRPr="0079578C" w:rsidRDefault="00166173" w:rsidP="00BA6F1B">
            <w:pPr>
              <w:jc w:val="center"/>
              <w:rPr>
                <w:kern w:val="2"/>
                <w:sz w:val="24"/>
                <w:szCs w:val="24"/>
              </w:rPr>
            </w:pPr>
            <w:r w:rsidRPr="0079578C">
              <w:rPr>
                <w:kern w:val="2"/>
                <w:sz w:val="24"/>
                <w:szCs w:val="24"/>
              </w:rPr>
              <w:t>17,0</w:t>
            </w:r>
          </w:p>
        </w:tc>
        <w:tc>
          <w:tcPr>
            <w:tcW w:w="1226" w:type="dxa"/>
            <w:hideMark/>
          </w:tcPr>
          <w:p w:rsidR="00166173" w:rsidRPr="0079578C" w:rsidRDefault="00166173" w:rsidP="00BA6F1B">
            <w:pPr>
              <w:jc w:val="center"/>
              <w:rPr>
                <w:kern w:val="2"/>
                <w:sz w:val="24"/>
                <w:szCs w:val="24"/>
              </w:rPr>
            </w:pPr>
            <w:r w:rsidRPr="0079578C">
              <w:rPr>
                <w:kern w:val="2"/>
                <w:sz w:val="24"/>
                <w:szCs w:val="24"/>
              </w:rPr>
              <w:t>17,0</w:t>
            </w:r>
          </w:p>
        </w:tc>
        <w:tc>
          <w:tcPr>
            <w:tcW w:w="1155" w:type="dxa"/>
            <w:hideMark/>
          </w:tcPr>
          <w:p w:rsidR="00166173" w:rsidRPr="0079578C" w:rsidRDefault="00166173" w:rsidP="00BA6F1B">
            <w:pPr>
              <w:jc w:val="center"/>
              <w:rPr>
                <w:kern w:val="2"/>
                <w:sz w:val="24"/>
                <w:szCs w:val="24"/>
              </w:rPr>
            </w:pPr>
            <w:r w:rsidRPr="0079578C">
              <w:rPr>
                <w:kern w:val="2"/>
                <w:sz w:val="24"/>
                <w:szCs w:val="24"/>
              </w:rPr>
              <w:t>17,0</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17,0</w:t>
            </w:r>
          </w:p>
        </w:tc>
        <w:tc>
          <w:tcPr>
            <w:tcW w:w="1226" w:type="dxa"/>
            <w:hideMark/>
          </w:tcPr>
          <w:p w:rsidR="00166173" w:rsidRPr="0079578C" w:rsidRDefault="00166173" w:rsidP="00BA6F1B">
            <w:pPr>
              <w:jc w:val="center"/>
              <w:rPr>
                <w:kern w:val="2"/>
                <w:sz w:val="24"/>
                <w:szCs w:val="24"/>
              </w:rPr>
            </w:pPr>
            <w:r w:rsidRPr="0079578C">
              <w:rPr>
                <w:kern w:val="2"/>
                <w:sz w:val="24"/>
                <w:szCs w:val="24"/>
              </w:rPr>
              <w:t>17,0</w:t>
            </w:r>
          </w:p>
        </w:tc>
        <w:tc>
          <w:tcPr>
            <w:tcW w:w="1225" w:type="dxa"/>
          </w:tcPr>
          <w:p w:rsidR="00166173" w:rsidRPr="0079578C" w:rsidRDefault="00166173" w:rsidP="00BA6F1B">
            <w:pPr>
              <w:jc w:val="center"/>
              <w:rPr>
                <w:kern w:val="2"/>
                <w:sz w:val="24"/>
                <w:szCs w:val="24"/>
              </w:rPr>
            </w:pPr>
            <w:r w:rsidRPr="0079578C">
              <w:rPr>
                <w:kern w:val="2"/>
                <w:sz w:val="24"/>
                <w:szCs w:val="24"/>
              </w:rPr>
              <w:t>17,0</w:t>
            </w:r>
          </w:p>
        </w:tc>
        <w:tc>
          <w:tcPr>
            <w:tcW w:w="1225" w:type="dxa"/>
          </w:tcPr>
          <w:p w:rsidR="00166173" w:rsidRPr="0079578C" w:rsidRDefault="00166173" w:rsidP="00BA6F1B">
            <w:pPr>
              <w:jc w:val="center"/>
              <w:rPr>
                <w:kern w:val="2"/>
                <w:sz w:val="24"/>
                <w:szCs w:val="24"/>
              </w:rPr>
            </w:pPr>
            <w:r w:rsidRPr="0079578C">
              <w:rPr>
                <w:kern w:val="2"/>
                <w:sz w:val="24"/>
                <w:szCs w:val="24"/>
              </w:rPr>
              <w:t>17,0</w:t>
            </w:r>
          </w:p>
        </w:tc>
        <w:tc>
          <w:tcPr>
            <w:tcW w:w="1226" w:type="dxa"/>
          </w:tcPr>
          <w:p w:rsidR="00166173" w:rsidRPr="0079578C" w:rsidRDefault="00166173" w:rsidP="00BA6F1B">
            <w:pPr>
              <w:jc w:val="center"/>
              <w:rPr>
                <w:kern w:val="2"/>
                <w:sz w:val="24"/>
                <w:szCs w:val="24"/>
              </w:rPr>
            </w:pPr>
            <w:r w:rsidRPr="0079578C">
              <w:rPr>
                <w:kern w:val="2"/>
                <w:sz w:val="24"/>
                <w:szCs w:val="24"/>
              </w:rPr>
              <w:t>17,0</w:t>
            </w:r>
          </w:p>
        </w:tc>
        <w:tc>
          <w:tcPr>
            <w:tcW w:w="1225" w:type="dxa"/>
          </w:tcPr>
          <w:p w:rsidR="00166173" w:rsidRPr="0079578C" w:rsidRDefault="00166173" w:rsidP="00BA6F1B">
            <w:pPr>
              <w:jc w:val="center"/>
              <w:rPr>
                <w:kern w:val="2"/>
                <w:sz w:val="24"/>
                <w:szCs w:val="24"/>
              </w:rPr>
            </w:pPr>
            <w:r w:rsidRPr="0079578C">
              <w:rPr>
                <w:kern w:val="2"/>
                <w:sz w:val="24"/>
                <w:szCs w:val="24"/>
              </w:rPr>
              <w:t>17,0</w:t>
            </w:r>
          </w:p>
        </w:tc>
        <w:tc>
          <w:tcPr>
            <w:tcW w:w="1226" w:type="dxa"/>
          </w:tcPr>
          <w:p w:rsidR="00166173" w:rsidRPr="0079578C" w:rsidRDefault="00166173" w:rsidP="00BA6F1B">
            <w:pPr>
              <w:jc w:val="center"/>
              <w:rPr>
                <w:kern w:val="2"/>
                <w:sz w:val="24"/>
                <w:szCs w:val="24"/>
              </w:rPr>
            </w:pPr>
            <w:r w:rsidRPr="0079578C">
              <w:rPr>
                <w:kern w:val="2"/>
                <w:sz w:val="24"/>
                <w:szCs w:val="24"/>
              </w:rPr>
              <w:t>17,0</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112.</w:t>
            </w:r>
          </w:p>
        </w:tc>
        <w:tc>
          <w:tcPr>
            <w:tcW w:w="4677" w:type="dxa"/>
            <w:hideMark/>
          </w:tcPr>
          <w:p w:rsidR="00166173" w:rsidRPr="0079578C" w:rsidRDefault="00166173" w:rsidP="00524F56">
            <w:pPr>
              <w:rPr>
                <w:kern w:val="2"/>
                <w:sz w:val="24"/>
                <w:szCs w:val="24"/>
              </w:rPr>
            </w:pPr>
            <w:r w:rsidRPr="0079578C">
              <w:rPr>
                <w:kern w:val="2"/>
                <w:sz w:val="24"/>
                <w:szCs w:val="24"/>
              </w:rPr>
              <w:t>Кагальницкий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w:t>
            </w:r>
          </w:p>
        </w:tc>
        <w:tc>
          <w:tcPr>
            <w:tcW w:w="1225" w:type="dxa"/>
            <w:hideMark/>
          </w:tcPr>
          <w:p w:rsidR="00166173" w:rsidRPr="0079578C" w:rsidRDefault="00166173" w:rsidP="00FE35C7">
            <w:pPr>
              <w:jc w:val="center"/>
              <w:rPr>
                <w:kern w:val="2"/>
                <w:sz w:val="24"/>
                <w:szCs w:val="24"/>
              </w:rPr>
            </w:pPr>
            <w:r w:rsidRPr="0079578C">
              <w:rPr>
                <w:kern w:val="2"/>
                <w:sz w:val="24"/>
                <w:szCs w:val="24"/>
              </w:rPr>
              <w:t>–</w:t>
            </w:r>
          </w:p>
        </w:tc>
        <w:tc>
          <w:tcPr>
            <w:tcW w:w="1226" w:type="dxa"/>
            <w:hideMark/>
          </w:tcPr>
          <w:p w:rsidR="00166173" w:rsidRPr="0079578C" w:rsidRDefault="00166173" w:rsidP="00FE35C7">
            <w:pPr>
              <w:jc w:val="center"/>
              <w:rPr>
                <w:kern w:val="2"/>
                <w:sz w:val="24"/>
                <w:szCs w:val="24"/>
              </w:rPr>
            </w:pPr>
            <w:r w:rsidRPr="0079578C">
              <w:rPr>
                <w:kern w:val="2"/>
                <w:sz w:val="24"/>
                <w:szCs w:val="24"/>
              </w:rPr>
              <w:t>–</w:t>
            </w:r>
          </w:p>
        </w:tc>
        <w:tc>
          <w:tcPr>
            <w:tcW w:w="1225" w:type="dxa"/>
            <w:hideMark/>
          </w:tcPr>
          <w:p w:rsidR="00166173" w:rsidRPr="0079578C" w:rsidRDefault="00166173" w:rsidP="00FE35C7">
            <w:pPr>
              <w:jc w:val="center"/>
              <w:rPr>
                <w:kern w:val="2"/>
                <w:sz w:val="24"/>
                <w:szCs w:val="24"/>
              </w:rPr>
            </w:pPr>
            <w:r w:rsidRPr="0079578C">
              <w:rPr>
                <w:kern w:val="2"/>
                <w:sz w:val="24"/>
                <w:szCs w:val="24"/>
              </w:rPr>
              <w:t>–</w:t>
            </w:r>
          </w:p>
        </w:tc>
        <w:tc>
          <w:tcPr>
            <w:tcW w:w="1225" w:type="dxa"/>
            <w:hideMark/>
          </w:tcPr>
          <w:p w:rsidR="00166173" w:rsidRPr="0079578C" w:rsidRDefault="00166173" w:rsidP="00BA6F1B">
            <w:pPr>
              <w:jc w:val="center"/>
              <w:rPr>
                <w:kern w:val="2"/>
                <w:sz w:val="24"/>
                <w:szCs w:val="24"/>
              </w:rPr>
            </w:pPr>
            <w:r w:rsidRPr="0079578C">
              <w:rPr>
                <w:kern w:val="2"/>
                <w:sz w:val="24"/>
                <w:szCs w:val="24"/>
              </w:rPr>
              <w:t>–</w:t>
            </w:r>
          </w:p>
        </w:tc>
        <w:tc>
          <w:tcPr>
            <w:tcW w:w="1226" w:type="dxa"/>
            <w:hideMark/>
          </w:tcPr>
          <w:p w:rsidR="00166173" w:rsidRPr="0079578C" w:rsidRDefault="00166173" w:rsidP="00BA6F1B">
            <w:pPr>
              <w:jc w:val="center"/>
              <w:rPr>
                <w:kern w:val="2"/>
                <w:sz w:val="24"/>
                <w:szCs w:val="24"/>
              </w:rPr>
            </w:pPr>
            <w:r w:rsidRPr="0079578C">
              <w:rPr>
                <w:kern w:val="2"/>
                <w:sz w:val="24"/>
                <w:szCs w:val="24"/>
              </w:rPr>
              <w:t>–</w:t>
            </w:r>
          </w:p>
        </w:tc>
        <w:tc>
          <w:tcPr>
            <w:tcW w:w="1155" w:type="dxa"/>
            <w:hideMark/>
          </w:tcPr>
          <w:p w:rsidR="00166173" w:rsidRPr="0079578C" w:rsidRDefault="00166173" w:rsidP="00BA6F1B">
            <w:pPr>
              <w:jc w:val="center"/>
              <w:rPr>
                <w:kern w:val="2"/>
                <w:sz w:val="24"/>
                <w:szCs w:val="24"/>
              </w:rPr>
            </w:pPr>
            <w:r w:rsidRPr="0079578C">
              <w:rPr>
                <w:kern w:val="2"/>
                <w:sz w:val="24"/>
                <w:szCs w:val="24"/>
              </w:rPr>
              <w:t>–</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w:t>
            </w:r>
          </w:p>
        </w:tc>
        <w:tc>
          <w:tcPr>
            <w:tcW w:w="1226" w:type="dxa"/>
            <w:hideMark/>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6" w:type="dxa"/>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6" w:type="dxa"/>
          </w:tcPr>
          <w:p w:rsidR="00166173" w:rsidRPr="0079578C" w:rsidRDefault="00166173" w:rsidP="00BA6F1B">
            <w:pPr>
              <w:jc w:val="center"/>
              <w:rPr>
                <w:kern w:val="2"/>
                <w:sz w:val="24"/>
                <w:szCs w:val="24"/>
              </w:rPr>
            </w:pPr>
            <w:r w:rsidRPr="0079578C">
              <w:rPr>
                <w:kern w:val="2"/>
                <w:sz w:val="24"/>
                <w:szCs w:val="24"/>
              </w:rPr>
              <w:t>–</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113.</w:t>
            </w:r>
          </w:p>
        </w:tc>
        <w:tc>
          <w:tcPr>
            <w:tcW w:w="4677" w:type="dxa"/>
            <w:hideMark/>
          </w:tcPr>
          <w:p w:rsidR="00166173" w:rsidRPr="0079578C" w:rsidRDefault="00166173" w:rsidP="00524F56">
            <w:pPr>
              <w:rPr>
                <w:kern w:val="2"/>
                <w:sz w:val="24"/>
                <w:szCs w:val="24"/>
              </w:rPr>
            </w:pPr>
            <w:r w:rsidRPr="0079578C">
              <w:rPr>
                <w:kern w:val="2"/>
                <w:sz w:val="24"/>
                <w:szCs w:val="24"/>
              </w:rPr>
              <w:t>Каменский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7,1</w:t>
            </w:r>
          </w:p>
        </w:tc>
        <w:tc>
          <w:tcPr>
            <w:tcW w:w="1225" w:type="dxa"/>
            <w:hideMark/>
          </w:tcPr>
          <w:p w:rsidR="00166173" w:rsidRPr="0079578C" w:rsidRDefault="00166173" w:rsidP="00FE35C7">
            <w:pPr>
              <w:jc w:val="center"/>
              <w:rPr>
                <w:kern w:val="2"/>
                <w:sz w:val="24"/>
                <w:szCs w:val="24"/>
              </w:rPr>
            </w:pPr>
            <w:r w:rsidRPr="0079578C">
              <w:rPr>
                <w:kern w:val="2"/>
                <w:sz w:val="24"/>
                <w:szCs w:val="24"/>
              </w:rPr>
              <w:t>7,6</w:t>
            </w:r>
          </w:p>
        </w:tc>
        <w:tc>
          <w:tcPr>
            <w:tcW w:w="1226" w:type="dxa"/>
            <w:hideMark/>
          </w:tcPr>
          <w:p w:rsidR="00166173" w:rsidRPr="0079578C" w:rsidRDefault="00166173" w:rsidP="00FE35C7">
            <w:pPr>
              <w:jc w:val="center"/>
              <w:rPr>
                <w:kern w:val="2"/>
                <w:sz w:val="24"/>
                <w:szCs w:val="24"/>
              </w:rPr>
            </w:pPr>
            <w:r w:rsidRPr="0079578C">
              <w:rPr>
                <w:kern w:val="2"/>
                <w:sz w:val="24"/>
                <w:szCs w:val="24"/>
              </w:rPr>
              <w:t>7,7</w:t>
            </w:r>
          </w:p>
        </w:tc>
        <w:tc>
          <w:tcPr>
            <w:tcW w:w="1225" w:type="dxa"/>
            <w:hideMark/>
          </w:tcPr>
          <w:p w:rsidR="00166173" w:rsidRPr="0079578C" w:rsidRDefault="00166173" w:rsidP="00FE35C7">
            <w:pPr>
              <w:jc w:val="center"/>
              <w:rPr>
                <w:kern w:val="2"/>
                <w:sz w:val="24"/>
                <w:szCs w:val="24"/>
              </w:rPr>
            </w:pPr>
            <w:r w:rsidRPr="0079578C">
              <w:rPr>
                <w:kern w:val="2"/>
                <w:sz w:val="24"/>
                <w:szCs w:val="24"/>
              </w:rPr>
              <w:t>7,7</w:t>
            </w:r>
          </w:p>
        </w:tc>
        <w:tc>
          <w:tcPr>
            <w:tcW w:w="1225" w:type="dxa"/>
            <w:hideMark/>
          </w:tcPr>
          <w:p w:rsidR="00166173" w:rsidRPr="0079578C" w:rsidRDefault="00166173" w:rsidP="00BA6F1B">
            <w:pPr>
              <w:jc w:val="center"/>
              <w:rPr>
                <w:kern w:val="2"/>
                <w:sz w:val="24"/>
                <w:szCs w:val="24"/>
              </w:rPr>
            </w:pPr>
            <w:r w:rsidRPr="0079578C">
              <w:rPr>
                <w:kern w:val="2"/>
                <w:sz w:val="24"/>
                <w:szCs w:val="24"/>
              </w:rPr>
              <w:t>7,7</w:t>
            </w:r>
          </w:p>
        </w:tc>
        <w:tc>
          <w:tcPr>
            <w:tcW w:w="1226" w:type="dxa"/>
            <w:hideMark/>
          </w:tcPr>
          <w:p w:rsidR="00166173" w:rsidRPr="0079578C" w:rsidRDefault="00166173" w:rsidP="00BA6F1B">
            <w:pPr>
              <w:jc w:val="center"/>
              <w:rPr>
                <w:kern w:val="2"/>
                <w:sz w:val="24"/>
                <w:szCs w:val="24"/>
              </w:rPr>
            </w:pPr>
            <w:r w:rsidRPr="0079578C">
              <w:rPr>
                <w:kern w:val="2"/>
                <w:sz w:val="24"/>
                <w:szCs w:val="24"/>
              </w:rPr>
              <w:t>7,7</w:t>
            </w:r>
          </w:p>
        </w:tc>
        <w:tc>
          <w:tcPr>
            <w:tcW w:w="1155" w:type="dxa"/>
            <w:hideMark/>
          </w:tcPr>
          <w:p w:rsidR="00166173" w:rsidRPr="0079578C" w:rsidRDefault="00166173" w:rsidP="00BA6F1B">
            <w:pPr>
              <w:jc w:val="center"/>
              <w:rPr>
                <w:kern w:val="2"/>
                <w:sz w:val="24"/>
                <w:szCs w:val="24"/>
              </w:rPr>
            </w:pPr>
            <w:r w:rsidRPr="0079578C">
              <w:rPr>
                <w:kern w:val="2"/>
                <w:sz w:val="24"/>
                <w:szCs w:val="24"/>
              </w:rPr>
              <w:t>7,7</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7,7</w:t>
            </w:r>
          </w:p>
        </w:tc>
        <w:tc>
          <w:tcPr>
            <w:tcW w:w="1226" w:type="dxa"/>
            <w:hideMark/>
          </w:tcPr>
          <w:p w:rsidR="00166173" w:rsidRPr="0079578C" w:rsidRDefault="00166173" w:rsidP="00BA6F1B">
            <w:pPr>
              <w:jc w:val="center"/>
              <w:rPr>
                <w:kern w:val="2"/>
                <w:sz w:val="24"/>
                <w:szCs w:val="24"/>
              </w:rPr>
            </w:pPr>
            <w:r w:rsidRPr="0079578C">
              <w:rPr>
                <w:kern w:val="2"/>
                <w:sz w:val="24"/>
                <w:szCs w:val="24"/>
              </w:rPr>
              <w:t>7,7</w:t>
            </w:r>
          </w:p>
        </w:tc>
        <w:tc>
          <w:tcPr>
            <w:tcW w:w="1225" w:type="dxa"/>
          </w:tcPr>
          <w:p w:rsidR="00166173" w:rsidRPr="0079578C" w:rsidRDefault="00166173" w:rsidP="00BA6F1B">
            <w:pPr>
              <w:jc w:val="center"/>
              <w:rPr>
                <w:kern w:val="2"/>
                <w:sz w:val="24"/>
                <w:szCs w:val="24"/>
              </w:rPr>
            </w:pPr>
            <w:r w:rsidRPr="0079578C">
              <w:rPr>
                <w:kern w:val="2"/>
                <w:sz w:val="24"/>
                <w:szCs w:val="24"/>
              </w:rPr>
              <w:t>7,7</w:t>
            </w:r>
          </w:p>
        </w:tc>
        <w:tc>
          <w:tcPr>
            <w:tcW w:w="1225" w:type="dxa"/>
          </w:tcPr>
          <w:p w:rsidR="00166173" w:rsidRPr="0079578C" w:rsidRDefault="00166173" w:rsidP="00BA6F1B">
            <w:pPr>
              <w:jc w:val="center"/>
              <w:rPr>
                <w:kern w:val="2"/>
                <w:sz w:val="24"/>
                <w:szCs w:val="24"/>
              </w:rPr>
            </w:pPr>
            <w:r w:rsidRPr="0079578C">
              <w:rPr>
                <w:kern w:val="2"/>
                <w:sz w:val="24"/>
                <w:szCs w:val="24"/>
              </w:rPr>
              <w:t>7,7</w:t>
            </w:r>
          </w:p>
        </w:tc>
        <w:tc>
          <w:tcPr>
            <w:tcW w:w="1226" w:type="dxa"/>
          </w:tcPr>
          <w:p w:rsidR="00166173" w:rsidRPr="0079578C" w:rsidRDefault="00166173" w:rsidP="00BA6F1B">
            <w:pPr>
              <w:jc w:val="center"/>
              <w:rPr>
                <w:kern w:val="2"/>
                <w:sz w:val="24"/>
                <w:szCs w:val="24"/>
              </w:rPr>
            </w:pPr>
            <w:r w:rsidRPr="0079578C">
              <w:rPr>
                <w:kern w:val="2"/>
                <w:sz w:val="24"/>
                <w:szCs w:val="24"/>
              </w:rPr>
              <w:t>7,7</w:t>
            </w:r>
          </w:p>
        </w:tc>
        <w:tc>
          <w:tcPr>
            <w:tcW w:w="1225" w:type="dxa"/>
          </w:tcPr>
          <w:p w:rsidR="00166173" w:rsidRPr="0079578C" w:rsidRDefault="00166173" w:rsidP="00BA6F1B">
            <w:pPr>
              <w:jc w:val="center"/>
              <w:rPr>
                <w:kern w:val="2"/>
                <w:sz w:val="24"/>
                <w:szCs w:val="24"/>
              </w:rPr>
            </w:pPr>
            <w:r w:rsidRPr="0079578C">
              <w:rPr>
                <w:kern w:val="2"/>
                <w:sz w:val="24"/>
                <w:szCs w:val="24"/>
              </w:rPr>
              <w:t>7,7</w:t>
            </w:r>
          </w:p>
        </w:tc>
        <w:tc>
          <w:tcPr>
            <w:tcW w:w="1226" w:type="dxa"/>
          </w:tcPr>
          <w:p w:rsidR="00166173" w:rsidRPr="0079578C" w:rsidRDefault="00166173" w:rsidP="00BA6F1B">
            <w:pPr>
              <w:jc w:val="center"/>
              <w:rPr>
                <w:kern w:val="2"/>
                <w:sz w:val="24"/>
                <w:szCs w:val="24"/>
              </w:rPr>
            </w:pPr>
            <w:r w:rsidRPr="0079578C">
              <w:rPr>
                <w:kern w:val="2"/>
                <w:sz w:val="24"/>
                <w:szCs w:val="24"/>
              </w:rPr>
              <w:t>7,7</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114.</w:t>
            </w:r>
          </w:p>
        </w:tc>
        <w:tc>
          <w:tcPr>
            <w:tcW w:w="4677" w:type="dxa"/>
            <w:hideMark/>
          </w:tcPr>
          <w:p w:rsidR="00166173" w:rsidRPr="0079578C" w:rsidRDefault="00166173" w:rsidP="00524F56">
            <w:pPr>
              <w:rPr>
                <w:kern w:val="2"/>
                <w:sz w:val="24"/>
                <w:szCs w:val="24"/>
              </w:rPr>
            </w:pPr>
            <w:r w:rsidRPr="0079578C">
              <w:rPr>
                <w:kern w:val="2"/>
                <w:sz w:val="24"/>
                <w:szCs w:val="24"/>
              </w:rPr>
              <w:t>Кашарский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0,8</w:t>
            </w:r>
          </w:p>
        </w:tc>
        <w:tc>
          <w:tcPr>
            <w:tcW w:w="1225" w:type="dxa"/>
            <w:hideMark/>
          </w:tcPr>
          <w:p w:rsidR="00166173" w:rsidRPr="0079578C" w:rsidRDefault="00166173" w:rsidP="00FE35C7">
            <w:pPr>
              <w:jc w:val="center"/>
              <w:rPr>
                <w:kern w:val="2"/>
                <w:sz w:val="24"/>
                <w:szCs w:val="24"/>
              </w:rPr>
            </w:pPr>
            <w:r w:rsidRPr="0079578C">
              <w:rPr>
                <w:kern w:val="2"/>
                <w:sz w:val="24"/>
                <w:szCs w:val="24"/>
              </w:rPr>
              <w:t>0,5</w:t>
            </w:r>
          </w:p>
        </w:tc>
        <w:tc>
          <w:tcPr>
            <w:tcW w:w="1226" w:type="dxa"/>
            <w:hideMark/>
          </w:tcPr>
          <w:p w:rsidR="00166173" w:rsidRPr="0079578C" w:rsidRDefault="00166173" w:rsidP="00FE35C7">
            <w:pPr>
              <w:jc w:val="center"/>
              <w:rPr>
                <w:kern w:val="2"/>
                <w:sz w:val="24"/>
                <w:szCs w:val="24"/>
              </w:rPr>
            </w:pPr>
            <w:r w:rsidRPr="0079578C">
              <w:rPr>
                <w:kern w:val="2"/>
                <w:sz w:val="24"/>
                <w:szCs w:val="24"/>
              </w:rPr>
              <w:t>0,5</w:t>
            </w:r>
          </w:p>
        </w:tc>
        <w:tc>
          <w:tcPr>
            <w:tcW w:w="1225" w:type="dxa"/>
            <w:hideMark/>
          </w:tcPr>
          <w:p w:rsidR="00166173" w:rsidRPr="0079578C" w:rsidRDefault="00166173" w:rsidP="00FE35C7">
            <w:pPr>
              <w:jc w:val="center"/>
              <w:rPr>
                <w:kern w:val="2"/>
                <w:sz w:val="24"/>
                <w:szCs w:val="24"/>
              </w:rPr>
            </w:pPr>
            <w:r w:rsidRPr="0079578C">
              <w:rPr>
                <w:kern w:val="2"/>
                <w:sz w:val="24"/>
                <w:szCs w:val="24"/>
              </w:rPr>
              <w:t>0,5</w:t>
            </w:r>
          </w:p>
        </w:tc>
        <w:tc>
          <w:tcPr>
            <w:tcW w:w="1225" w:type="dxa"/>
            <w:hideMark/>
          </w:tcPr>
          <w:p w:rsidR="00166173" w:rsidRPr="0079578C" w:rsidRDefault="00166173" w:rsidP="00BA6F1B">
            <w:pPr>
              <w:jc w:val="center"/>
              <w:rPr>
                <w:kern w:val="2"/>
                <w:sz w:val="24"/>
                <w:szCs w:val="24"/>
              </w:rPr>
            </w:pPr>
            <w:r w:rsidRPr="0079578C">
              <w:rPr>
                <w:kern w:val="2"/>
                <w:sz w:val="24"/>
                <w:szCs w:val="24"/>
              </w:rPr>
              <w:t>0,5</w:t>
            </w:r>
          </w:p>
        </w:tc>
        <w:tc>
          <w:tcPr>
            <w:tcW w:w="1226" w:type="dxa"/>
            <w:hideMark/>
          </w:tcPr>
          <w:p w:rsidR="00166173" w:rsidRPr="0079578C" w:rsidRDefault="00166173" w:rsidP="00BA6F1B">
            <w:pPr>
              <w:jc w:val="center"/>
              <w:rPr>
                <w:kern w:val="2"/>
                <w:sz w:val="24"/>
                <w:szCs w:val="24"/>
              </w:rPr>
            </w:pPr>
            <w:r w:rsidRPr="0079578C">
              <w:rPr>
                <w:kern w:val="2"/>
                <w:sz w:val="24"/>
                <w:szCs w:val="24"/>
              </w:rPr>
              <w:t>0,5</w:t>
            </w:r>
          </w:p>
        </w:tc>
        <w:tc>
          <w:tcPr>
            <w:tcW w:w="1155" w:type="dxa"/>
            <w:hideMark/>
          </w:tcPr>
          <w:p w:rsidR="00166173" w:rsidRPr="0079578C" w:rsidRDefault="00166173" w:rsidP="00BA6F1B">
            <w:pPr>
              <w:jc w:val="center"/>
              <w:rPr>
                <w:kern w:val="2"/>
                <w:sz w:val="24"/>
                <w:szCs w:val="24"/>
              </w:rPr>
            </w:pPr>
            <w:r w:rsidRPr="0079578C">
              <w:rPr>
                <w:kern w:val="2"/>
                <w:sz w:val="24"/>
                <w:szCs w:val="24"/>
              </w:rPr>
              <w:t>0,5</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0,5</w:t>
            </w:r>
          </w:p>
        </w:tc>
        <w:tc>
          <w:tcPr>
            <w:tcW w:w="1226" w:type="dxa"/>
            <w:hideMark/>
          </w:tcPr>
          <w:p w:rsidR="00166173" w:rsidRPr="0079578C" w:rsidRDefault="00166173" w:rsidP="00BA6F1B">
            <w:pPr>
              <w:jc w:val="center"/>
              <w:rPr>
                <w:kern w:val="2"/>
                <w:sz w:val="24"/>
                <w:szCs w:val="24"/>
              </w:rPr>
            </w:pPr>
            <w:r w:rsidRPr="0079578C">
              <w:rPr>
                <w:kern w:val="2"/>
                <w:sz w:val="24"/>
                <w:szCs w:val="24"/>
              </w:rPr>
              <w:t>0,5</w:t>
            </w:r>
          </w:p>
        </w:tc>
        <w:tc>
          <w:tcPr>
            <w:tcW w:w="1225" w:type="dxa"/>
          </w:tcPr>
          <w:p w:rsidR="00166173" w:rsidRPr="0079578C" w:rsidRDefault="00166173" w:rsidP="00BA6F1B">
            <w:pPr>
              <w:jc w:val="center"/>
              <w:rPr>
                <w:kern w:val="2"/>
                <w:sz w:val="24"/>
                <w:szCs w:val="24"/>
              </w:rPr>
            </w:pPr>
            <w:r w:rsidRPr="0079578C">
              <w:rPr>
                <w:kern w:val="2"/>
                <w:sz w:val="24"/>
                <w:szCs w:val="24"/>
              </w:rPr>
              <w:t>0,5</w:t>
            </w:r>
          </w:p>
        </w:tc>
        <w:tc>
          <w:tcPr>
            <w:tcW w:w="1225" w:type="dxa"/>
          </w:tcPr>
          <w:p w:rsidR="00166173" w:rsidRPr="0079578C" w:rsidRDefault="00166173" w:rsidP="00BA6F1B">
            <w:pPr>
              <w:jc w:val="center"/>
              <w:rPr>
                <w:kern w:val="2"/>
                <w:sz w:val="24"/>
                <w:szCs w:val="24"/>
              </w:rPr>
            </w:pPr>
            <w:r w:rsidRPr="0079578C">
              <w:rPr>
                <w:kern w:val="2"/>
                <w:sz w:val="24"/>
                <w:szCs w:val="24"/>
              </w:rPr>
              <w:t>0,5</w:t>
            </w:r>
          </w:p>
        </w:tc>
        <w:tc>
          <w:tcPr>
            <w:tcW w:w="1226" w:type="dxa"/>
          </w:tcPr>
          <w:p w:rsidR="00166173" w:rsidRPr="0079578C" w:rsidRDefault="00166173" w:rsidP="00BA6F1B">
            <w:pPr>
              <w:jc w:val="center"/>
              <w:rPr>
                <w:kern w:val="2"/>
                <w:sz w:val="24"/>
                <w:szCs w:val="24"/>
              </w:rPr>
            </w:pPr>
            <w:r w:rsidRPr="0079578C">
              <w:rPr>
                <w:kern w:val="2"/>
                <w:sz w:val="24"/>
                <w:szCs w:val="24"/>
              </w:rPr>
              <w:t>0,5</w:t>
            </w:r>
          </w:p>
        </w:tc>
        <w:tc>
          <w:tcPr>
            <w:tcW w:w="1225" w:type="dxa"/>
          </w:tcPr>
          <w:p w:rsidR="00166173" w:rsidRPr="0079578C" w:rsidRDefault="00166173" w:rsidP="00BA6F1B">
            <w:pPr>
              <w:jc w:val="center"/>
              <w:rPr>
                <w:kern w:val="2"/>
                <w:sz w:val="24"/>
                <w:szCs w:val="24"/>
              </w:rPr>
            </w:pPr>
            <w:r w:rsidRPr="0079578C">
              <w:rPr>
                <w:kern w:val="2"/>
                <w:sz w:val="24"/>
                <w:szCs w:val="24"/>
              </w:rPr>
              <w:t>0,5</w:t>
            </w:r>
          </w:p>
        </w:tc>
        <w:tc>
          <w:tcPr>
            <w:tcW w:w="1226" w:type="dxa"/>
          </w:tcPr>
          <w:p w:rsidR="00166173" w:rsidRPr="0079578C" w:rsidRDefault="00166173" w:rsidP="00BA6F1B">
            <w:pPr>
              <w:jc w:val="center"/>
              <w:rPr>
                <w:kern w:val="2"/>
                <w:sz w:val="24"/>
                <w:szCs w:val="24"/>
              </w:rPr>
            </w:pPr>
            <w:r w:rsidRPr="0079578C">
              <w:rPr>
                <w:kern w:val="2"/>
                <w:sz w:val="24"/>
                <w:szCs w:val="24"/>
              </w:rPr>
              <w:t>0,5</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115.</w:t>
            </w:r>
          </w:p>
        </w:tc>
        <w:tc>
          <w:tcPr>
            <w:tcW w:w="4677" w:type="dxa"/>
            <w:hideMark/>
          </w:tcPr>
          <w:p w:rsidR="00166173" w:rsidRPr="0079578C" w:rsidRDefault="00166173" w:rsidP="00524F56">
            <w:pPr>
              <w:rPr>
                <w:kern w:val="2"/>
                <w:sz w:val="24"/>
                <w:szCs w:val="24"/>
              </w:rPr>
            </w:pPr>
            <w:r w:rsidRPr="0079578C">
              <w:rPr>
                <w:kern w:val="2"/>
                <w:sz w:val="24"/>
                <w:szCs w:val="24"/>
              </w:rPr>
              <w:t>Константиновский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0,5</w:t>
            </w:r>
          </w:p>
        </w:tc>
        <w:tc>
          <w:tcPr>
            <w:tcW w:w="1225" w:type="dxa"/>
            <w:hideMark/>
          </w:tcPr>
          <w:p w:rsidR="00166173" w:rsidRPr="0079578C" w:rsidRDefault="00166173" w:rsidP="00FE35C7">
            <w:pPr>
              <w:jc w:val="center"/>
              <w:rPr>
                <w:kern w:val="2"/>
                <w:sz w:val="24"/>
                <w:szCs w:val="24"/>
              </w:rPr>
            </w:pPr>
            <w:r w:rsidRPr="0079578C">
              <w:rPr>
                <w:kern w:val="2"/>
                <w:sz w:val="24"/>
                <w:szCs w:val="24"/>
              </w:rPr>
              <w:t>1,3</w:t>
            </w:r>
          </w:p>
        </w:tc>
        <w:tc>
          <w:tcPr>
            <w:tcW w:w="1226" w:type="dxa"/>
            <w:hideMark/>
          </w:tcPr>
          <w:p w:rsidR="00166173" w:rsidRPr="0079578C" w:rsidRDefault="00166173" w:rsidP="00FE35C7">
            <w:pPr>
              <w:jc w:val="center"/>
              <w:rPr>
                <w:kern w:val="2"/>
                <w:sz w:val="24"/>
                <w:szCs w:val="24"/>
              </w:rPr>
            </w:pPr>
            <w:r w:rsidRPr="0079578C">
              <w:rPr>
                <w:kern w:val="2"/>
                <w:sz w:val="24"/>
                <w:szCs w:val="24"/>
              </w:rPr>
              <w:t>1,3</w:t>
            </w:r>
          </w:p>
        </w:tc>
        <w:tc>
          <w:tcPr>
            <w:tcW w:w="1225" w:type="dxa"/>
            <w:hideMark/>
          </w:tcPr>
          <w:p w:rsidR="00166173" w:rsidRPr="0079578C" w:rsidRDefault="00166173" w:rsidP="00FE35C7">
            <w:pPr>
              <w:jc w:val="center"/>
              <w:rPr>
                <w:kern w:val="2"/>
                <w:sz w:val="24"/>
                <w:szCs w:val="24"/>
              </w:rPr>
            </w:pPr>
            <w:r w:rsidRPr="0079578C">
              <w:rPr>
                <w:kern w:val="2"/>
                <w:sz w:val="24"/>
                <w:szCs w:val="24"/>
              </w:rPr>
              <w:t>1,4</w:t>
            </w:r>
          </w:p>
        </w:tc>
        <w:tc>
          <w:tcPr>
            <w:tcW w:w="1225" w:type="dxa"/>
            <w:hideMark/>
          </w:tcPr>
          <w:p w:rsidR="00166173" w:rsidRPr="0079578C" w:rsidRDefault="00166173" w:rsidP="00BA6F1B">
            <w:pPr>
              <w:jc w:val="center"/>
              <w:rPr>
                <w:kern w:val="2"/>
                <w:sz w:val="24"/>
                <w:szCs w:val="24"/>
              </w:rPr>
            </w:pPr>
            <w:r w:rsidRPr="0079578C">
              <w:rPr>
                <w:kern w:val="2"/>
                <w:sz w:val="24"/>
                <w:szCs w:val="24"/>
              </w:rPr>
              <w:t>1,4</w:t>
            </w:r>
          </w:p>
        </w:tc>
        <w:tc>
          <w:tcPr>
            <w:tcW w:w="1226" w:type="dxa"/>
            <w:hideMark/>
          </w:tcPr>
          <w:p w:rsidR="00166173" w:rsidRPr="0079578C" w:rsidRDefault="00166173" w:rsidP="00BA6F1B">
            <w:pPr>
              <w:jc w:val="center"/>
              <w:rPr>
                <w:kern w:val="2"/>
                <w:sz w:val="24"/>
                <w:szCs w:val="24"/>
              </w:rPr>
            </w:pPr>
            <w:r w:rsidRPr="0079578C">
              <w:rPr>
                <w:kern w:val="2"/>
                <w:sz w:val="24"/>
                <w:szCs w:val="24"/>
              </w:rPr>
              <w:t>1,4</w:t>
            </w:r>
          </w:p>
        </w:tc>
        <w:tc>
          <w:tcPr>
            <w:tcW w:w="1155" w:type="dxa"/>
            <w:hideMark/>
          </w:tcPr>
          <w:p w:rsidR="00166173" w:rsidRPr="0079578C" w:rsidRDefault="00166173" w:rsidP="00BA6F1B">
            <w:pPr>
              <w:jc w:val="center"/>
              <w:rPr>
                <w:kern w:val="2"/>
                <w:sz w:val="24"/>
                <w:szCs w:val="24"/>
              </w:rPr>
            </w:pPr>
            <w:r w:rsidRPr="0079578C">
              <w:rPr>
                <w:kern w:val="2"/>
                <w:sz w:val="24"/>
                <w:szCs w:val="24"/>
              </w:rPr>
              <w:t>1,4</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1,4</w:t>
            </w:r>
          </w:p>
        </w:tc>
        <w:tc>
          <w:tcPr>
            <w:tcW w:w="1226" w:type="dxa"/>
            <w:hideMark/>
          </w:tcPr>
          <w:p w:rsidR="00166173" w:rsidRPr="0079578C" w:rsidRDefault="00166173" w:rsidP="00BA6F1B">
            <w:pPr>
              <w:jc w:val="center"/>
              <w:rPr>
                <w:kern w:val="2"/>
                <w:sz w:val="24"/>
                <w:szCs w:val="24"/>
              </w:rPr>
            </w:pPr>
            <w:r w:rsidRPr="0079578C">
              <w:rPr>
                <w:kern w:val="2"/>
                <w:sz w:val="24"/>
                <w:szCs w:val="24"/>
              </w:rPr>
              <w:t>1,4</w:t>
            </w:r>
          </w:p>
        </w:tc>
        <w:tc>
          <w:tcPr>
            <w:tcW w:w="1225" w:type="dxa"/>
          </w:tcPr>
          <w:p w:rsidR="00166173" w:rsidRPr="0079578C" w:rsidRDefault="00166173" w:rsidP="00BA6F1B">
            <w:pPr>
              <w:jc w:val="center"/>
              <w:rPr>
                <w:kern w:val="2"/>
                <w:sz w:val="24"/>
                <w:szCs w:val="24"/>
              </w:rPr>
            </w:pPr>
            <w:r w:rsidRPr="0079578C">
              <w:rPr>
                <w:kern w:val="2"/>
                <w:sz w:val="24"/>
                <w:szCs w:val="24"/>
              </w:rPr>
              <w:t>1,4</w:t>
            </w:r>
          </w:p>
        </w:tc>
        <w:tc>
          <w:tcPr>
            <w:tcW w:w="1225" w:type="dxa"/>
          </w:tcPr>
          <w:p w:rsidR="00166173" w:rsidRPr="0079578C" w:rsidRDefault="00166173" w:rsidP="00BA6F1B">
            <w:pPr>
              <w:jc w:val="center"/>
              <w:rPr>
                <w:kern w:val="2"/>
                <w:sz w:val="24"/>
                <w:szCs w:val="24"/>
              </w:rPr>
            </w:pPr>
            <w:r w:rsidRPr="0079578C">
              <w:rPr>
                <w:kern w:val="2"/>
                <w:sz w:val="24"/>
                <w:szCs w:val="24"/>
              </w:rPr>
              <w:t>1,4</w:t>
            </w:r>
          </w:p>
        </w:tc>
        <w:tc>
          <w:tcPr>
            <w:tcW w:w="1226" w:type="dxa"/>
          </w:tcPr>
          <w:p w:rsidR="00166173" w:rsidRPr="0079578C" w:rsidRDefault="00166173" w:rsidP="00BA6F1B">
            <w:pPr>
              <w:jc w:val="center"/>
              <w:rPr>
                <w:kern w:val="2"/>
                <w:sz w:val="24"/>
                <w:szCs w:val="24"/>
              </w:rPr>
            </w:pPr>
            <w:r w:rsidRPr="0079578C">
              <w:rPr>
                <w:kern w:val="2"/>
                <w:sz w:val="24"/>
                <w:szCs w:val="24"/>
              </w:rPr>
              <w:t>1,4</w:t>
            </w:r>
          </w:p>
        </w:tc>
        <w:tc>
          <w:tcPr>
            <w:tcW w:w="1225" w:type="dxa"/>
          </w:tcPr>
          <w:p w:rsidR="00166173" w:rsidRPr="0079578C" w:rsidRDefault="00166173" w:rsidP="00BA6F1B">
            <w:pPr>
              <w:jc w:val="center"/>
              <w:rPr>
                <w:kern w:val="2"/>
                <w:sz w:val="24"/>
                <w:szCs w:val="24"/>
              </w:rPr>
            </w:pPr>
            <w:r w:rsidRPr="0079578C">
              <w:rPr>
                <w:kern w:val="2"/>
                <w:sz w:val="24"/>
                <w:szCs w:val="24"/>
              </w:rPr>
              <w:t>1,4</w:t>
            </w:r>
          </w:p>
        </w:tc>
        <w:tc>
          <w:tcPr>
            <w:tcW w:w="1226" w:type="dxa"/>
          </w:tcPr>
          <w:p w:rsidR="00166173" w:rsidRPr="0079578C" w:rsidRDefault="00166173" w:rsidP="00BA6F1B">
            <w:pPr>
              <w:jc w:val="center"/>
              <w:rPr>
                <w:kern w:val="2"/>
                <w:sz w:val="24"/>
                <w:szCs w:val="24"/>
              </w:rPr>
            </w:pPr>
            <w:r w:rsidRPr="0079578C">
              <w:rPr>
                <w:kern w:val="2"/>
                <w:sz w:val="24"/>
                <w:szCs w:val="24"/>
              </w:rPr>
              <w:t>1,4</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116.</w:t>
            </w:r>
          </w:p>
        </w:tc>
        <w:tc>
          <w:tcPr>
            <w:tcW w:w="4677" w:type="dxa"/>
            <w:hideMark/>
          </w:tcPr>
          <w:p w:rsidR="00166173" w:rsidRPr="0079578C" w:rsidRDefault="00166173" w:rsidP="00524F56">
            <w:pPr>
              <w:rPr>
                <w:kern w:val="2"/>
                <w:sz w:val="24"/>
                <w:szCs w:val="24"/>
              </w:rPr>
            </w:pPr>
            <w:r w:rsidRPr="0079578C">
              <w:rPr>
                <w:kern w:val="2"/>
                <w:sz w:val="24"/>
                <w:szCs w:val="24"/>
              </w:rPr>
              <w:t>Красносулинский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w:t>
            </w:r>
          </w:p>
        </w:tc>
        <w:tc>
          <w:tcPr>
            <w:tcW w:w="1225" w:type="dxa"/>
            <w:hideMark/>
          </w:tcPr>
          <w:p w:rsidR="00166173" w:rsidRPr="0079578C" w:rsidRDefault="00166173" w:rsidP="00FE35C7">
            <w:pPr>
              <w:jc w:val="center"/>
              <w:rPr>
                <w:kern w:val="2"/>
                <w:sz w:val="24"/>
                <w:szCs w:val="24"/>
              </w:rPr>
            </w:pPr>
            <w:r w:rsidRPr="0079578C">
              <w:rPr>
                <w:kern w:val="2"/>
                <w:sz w:val="24"/>
                <w:szCs w:val="24"/>
              </w:rPr>
              <w:t>–</w:t>
            </w:r>
          </w:p>
        </w:tc>
        <w:tc>
          <w:tcPr>
            <w:tcW w:w="1226" w:type="dxa"/>
            <w:hideMark/>
          </w:tcPr>
          <w:p w:rsidR="00166173" w:rsidRPr="0079578C" w:rsidRDefault="00166173" w:rsidP="00FE35C7">
            <w:pPr>
              <w:jc w:val="center"/>
              <w:rPr>
                <w:kern w:val="2"/>
                <w:sz w:val="24"/>
                <w:szCs w:val="24"/>
              </w:rPr>
            </w:pPr>
            <w:r w:rsidRPr="0079578C">
              <w:rPr>
                <w:kern w:val="2"/>
                <w:sz w:val="24"/>
                <w:szCs w:val="24"/>
              </w:rPr>
              <w:t>–</w:t>
            </w:r>
          </w:p>
        </w:tc>
        <w:tc>
          <w:tcPr>
            <w:tcW w:w="1225" w:type="dxa"/>
            <w:hideMark/>
          </w:tcPr>
          <w:p w:rsidR="00166173" w:rsidRPr="0079578C" w:rsidRDefault="00166173" w:rsidP="00FE35C7">
            <w:pPr>
              <w:jc w:val="center"/>
              <w:rPr>
                <w:kern w:val="2"/>
                <w:sz w:val="24"/>
                <w:szCs w:val="24"/>
              </w:rPr>
            </w:pPr>
            <w:r w:rsidRPr="0079578C">
              <w:rPr>
                <w:kern w:val="2"/>
                <w:sz w:val="24"/>
                <w:szCs w:val="24"/>
              </w:rPr>
              <w:t>–</w:t>
            </w:r>
          </w:p>
        </w:tc>
        <w:tc>
          <w:tcPr>
            <w:tcW w:w="1225" w:type="dxa"/>
            <w:hideMark/>
          </w:tcPr>
          <w:p w:rsidR="00166173" w:rsidRPr="0079578C" w:rsidRDefault="00166173" w:rsidP="00BA6F1B">
            <w:pPr>
              <w:jc w:val="center"/>
              <w:rPr>
                <w:kern w:val="2"/>
                <w:sz w:val="24"/>
                <w:szCs w:val="24"/>
              </w:rPr>
            </w:pPr>
            <w:r w:rsidRPr="0079578C">
              <w:rPr>
                <w:kern w:val="2"/>
                <w:sz w:val="24"/>
                <w:szCs w:val="24"/>
              </w:rPr>
              <w:t>–</w:t>
            </w:r>
          </w:p>
        </w:tc>
        <w:tc>
          <w:tcPr>
            <w:tcW w:w="1226" w:type="dxa"/>
            <w:hideMark/>
          </w:tcPr>
          <w:p w:rsidR="00166173" w:rsidRPr="0079578C" w:rsidRDefault="00166173" w:rsidP="00BA6F1B">
            <w:pPr>
              <w:jc w:val="center"/>
              <w:rPr>
                <w:kern w:val="2"/>
                <w:sz w:val="24"/>
                <w:szCs w:val="24"/>
              </w:rPr>
            </w:pPr>
            <w:r w:rsidRPr="0079578C">
              <w:rPr>
                <w:kern w:val="2"/>
                <w:sz w:val="24"/>
                <w:szCs w:val="24"/>
              </w:rPr>
              <w:t>–</w:t>
            </w:r>
          </w:p>
        </w:tc>
        <w:tc>
          <w:tcPr>
            <w:tcW w:w="1155" w:type="dxa"/>
            <w:hideMark/>
          </w:tcPr>
          <w:p w:rsidR="00166173" w:rsidRPr="0079578C" w:rsidRDefault="00166173" w:rsidP="00BA6F1B">
            <w:pPr>
              <w:jc w:val="center"/>
              <w:rPr>
                <w:kern w:val="2"/>
                <w:sz w:val="24"/>
                <w:szCs w:val="24"/>
              </w:rPr>
            </w:pPr>
            <w:r w:rsidRPr="0079578C">
              <w:rPr>
                <w:kern w:val="2"/>
                <w:sz w:val="24"/>
                <w:szCs w:val="24"/>
              </w:rPr>
              <w:t>–</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w:t>
            </w:r>
          </w:p>
        </w:tc>
        <w:tc>
          <w:tcPr>
            <w:tcW w:w="1226" w:type="dxa"/>
            <w:hideMark/>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6" w:type="dxa"/>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6" w:type="dxa"/>
          </w:tcPr>
          <w:p w:rsidR="00166173" w:rsidRPr="0079578C" w:rsidRDefault="00166173" w:rsidP="00BA6F1B">
            <w:pPr>
              <w:jc w:val="center"/>
              <w:rPr>
                <w:kern w:val="2"/>
                <w:sz w:val="24"/>
                <w:szCs w:val="24"/>
              </w:rPr>
            </w:pPr>
            <w:r w:rsidRPr="0079578C">
              <w:rPr>
                <w:kern w:val="2"/>
                <w:sz w:val="24"/>
                <w:szCs w:val="24"/>
              </w:rPr>
              <w:t>–</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117.</w:t>
            </w:r>
          </w:p>
        </w:tc>
        <w:tc>
          <w:tcPr>
            <w:tcW w:w="4677" w:type="dxa"/>
            <w:hideMark/>
          </w:tcPr>
          <w:p w:rsidR="00166173" w:rsidRPr="0079578C" w:rsidRDefault="00166173" w:rsidP="00524F56">
            <w:pPr>
              <w:rPr>
                <w:kern w:val="2"/>
                <w:sz w:val="24"/>
                <w:szCs w:val="24"/>
              </w:rPr>
            </w:pPr>
            <w:r w:rsidRPr="0079578C">
              <w:rPr>
                <w:kern w:val="2"/>
                <w:sz w:val="24"/>
                <w:szCs w:val="24"/>
              </w:rPr>
              <w:t>Куйбышевский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0,3</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6"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155" w:type="dxa"/>
            <w:hideMark/>
          </w:tcPr>
          <w:p w:rsidR="00166173" w:rsidRPr="0079578C" w:rsidRDefault="00166173" w:rsidP="00BA6F1B">
            <w:pPr>
              <w:jc w:val="center"/>
              <w:rPr>
                <w:kern w:val="2"/>
                <w:sz w:val="24"/>
                <w:szCs w:val="24"/>
              </w:rPr>
            </w:pPr>
            <w:r w:rsidRPr="0079578C">
              <w:rPr>
                <w:kern w:val="2"/>
                <w:sz w:val="24"/>
                <w:szCs w:val="24"/>
              </w:rPr>
              <w:t>0,1</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118.</w:t>
            </w:r>
          </w:p>
        </w:tc>
        <w:tc>
          <w:tcPr>
            <w:tcW w:w="4677" w:type="dxa"/>
            <w:hideMark/>
          </w:tcPr>
          <w:p w:rsidR="00166173" w:rsidRPr="0079578C" w:rsidRDefault="00166173" w:rsidP="00524F56">
            <w:pPr>
              <w:rPr>
                <w:kern w:val="2"/>
                <w:sz w:val="24"/>
                <w:szCs w:val="24"/>
              </w:rPr>
            </w:pPr>
            <w:r w:rsidRPr="0079578C">
              <w:rPr>
                <w:kern w:val="2"/>
                <w:sz w:val="24"/>
                <w:szCs w:val="24"/>
              </w:rPr>
              <w:t>Мартыновский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4,2</w:t>
            </w:r>
          </w:p>
        </w:tc>
        <w:tc>
          <w:tcPr>
            <w:tcW w:w="1225" w:type="dxa"/>
            <w:hideMark/>
          </w:tcPr>
          <w:p w:rsidR="00166173" w:rsidRPr="0079578C" w:rsidRDefault="00166173" w:rsidP="00FE35C7">
            <w:pPr>
              <w:jc w:val="center"/>
              <w:rPr>
                <w:kern w:val="2"/>
                <w:sz w:val="24"/>
                <w:szCs w:val="24"/>
              </w:rPr>
            </w:pPr>
            <w:r w:rsidRPr="0079578C">
              <w:rPr>
                <w:kern w:val="2"/>
                <w:sz w:val="24"/>
                <w:szCs w:val="24"/>
              </w:rPr>
              <w:t>4,6</w:t>
            </w:r>
          </w:p>
        </w:tc>
        <w:tc>
          <w:tcPr>
            <w:tcW w:w="1226" w:type="dxa"/>
            <w:hideMark/>
          </w:tcPr>
          <w:p w:rsidR="00166173" w:rsidRPr="0079578C" w:rsidRDefault="00166173" w:rsidP="00FE35C7">
            <w:pPr>
              <w:jc w:val="center"/>
              <w:rPr>
                <w:kern w:val="2"/>
                <w:sz w:val="24"/>
                <w:szCs w:val="24"/>
              </w:rPr>
            </w:pPr>
            <w:r w:rsidRPr="0079578C">
              <w:rPr>
                <w:kern w:val="2"/>
                <w:sz w:val="24"/>
                <w:szCs w:val="24"/>
              </w:rPr>
              <w:t>4,7</w:t>
            </w:r>
          </w:p>
        </w:tc>
        <w:tc>
          <w:tcPr>
            <w:tcW w:w="1225" w:type="dxa"/>
            <w:hideMark/>
          </w:tcPr>
          <w:p w:rsidR="00166173" w:rsidRPr="0079578C" w:rsidRDefault="00166173" w:rsidP="00FE35C7">
            <w:pPr>
              <w:jc w:val="center"/>
              <w:rPr>
                <w:kern w:val="2"/>
                <w:sz w:val="24"/>
                <w:szCs w:val="24"/>
              </w:rPr>
            </w:pPr>
            <w:r w:rsidRPr="0079578C">
              <w:rPr>
                <w:kern w:val="2"/>
                <w:sz w:val="24"/>
                <w:szCs w:val="24"/>
              </w:rPr>
              <w:t>4,7</w:t>
            </w:r>
          </w:p>
        </w:tc>
        <w:tc>
          <w:tcPr>
            <w:tcW w:w="1225" w:type="dxa"/>
            <w:hideMark/>
          </w:tcPr>
          <w:p w:rsidR="00166173" w:rsidRPr="0079578C" w:rsidRDefault="00166173" w:rsidP="00BA6F1B">
            <w:pPr>
              <w:jc w:val="center"/>
              <w:rPr>
                <w:kern w:val="2"/>
                <w:sz w:val="24"/>
                <w:szCs w:val="24"/>
              </w:rPr>
            </w:pPr>
            <w:r w:rsidRPr="0079578C">
              <w:rPr>
                <w:kern w:val="2"/>
                <w:sz w:val="24"/>
                <w:szCs w:val="24"/>
              </w:rPr>
              <w:t>4,7</w:t>
            </w:r>
          </w:p>
        </w:tc>
        <w:tc>
          <w:tcPr>
            <w:tcW w:w="1226" w:type="dxa"/>
            <w:hideMark/>
          </w:tcPr>
          <w:p w:rsidR="00166173" w:rsidRPr="0079578C" w:rsidRDefault="00166173" w:rsidP="00BA6F1B">
            <w:pPr>
              <w:jc w:val="center"/>
              <w:rPr>
                <w:kern w:val="2"/>
                <w:sz w:val="24"/>
                <w:szCs w:val="24"/>
              </w:rPr>
            </w:pPr>
            <w:r w:rsidRPr="0079578C">
              <w:rPr>
                <w:kern w:val="2"/>
                <w:sz w:val="24"/>
                <w:szCs w:val="24"/>
              </w:rPr>
              <w:t>4,7</w:t>
            </w:r>
          </w:p>
        </w:tc>
        <w:tc>
          <w:tcPr>
            <w:tcW w:w="1155" w:type="dxa"/>
            <w:hideMark/>
          </w:tcPr>
          <w:p w:rsidR="00166173" w:rsidRPr="0079578C" w:rsidRDefault="00166173" w:rsidP="00BA6F1B">
            <w:pPr>
              <w:jc w:val="center"/>
              <w:rPr>
                <w:kern w:val="2"/>
                <w:sz w:val="24"/>
                <w:szCs w:val="24"/>
              </w:rPr>
            </w:pPr>
            <w:r w:rsidRPr="0079578C">
              <w:rPr>
                <w:kern w:val="2"/>
                <w:sz w:val="24"/>
                <w:szCs w:val="24"/>
              </w:rPr>
              <w:t>4,7</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4,7</w:t>
            </w:r>
          </w:p>
        </w:tc>
        <w:tc>
          <w:tcPr>
            <w:tcW w:w="1226" w:type="dxa"/>
            <w:hideMark/>
          </w:tcPr>
          <w:p w:rsidR="00166173" w:rsidRPr="0079578C" w:rsidRDefault="00166173" w:rsidP="00BA6F1B">
            <w:pPr>
              <w:jc w:val="center"/>
              <w:rPr>
                <w:kern w:val="2"/>
                <w:sz w:val="24"/>
                <w:szCs w:val="24"/>
              </w:rPr>
            </w:pPr>
            <w:r w:rsidRPr="0079578C">
              <w:rPr>
                <w:kern w:val="2"/>
                <w:sz w:val="24"/>
                <w:szCs w:val="24"/>
              </w:rPr>
              <w:t>4,7</w:t>
            </w:r>
          </w:p>
        </w:tc>
        <w:tc>
          <w:tcPr>
            <w:tcW w:w="1225" w:type="dxa"/>
          </w:tcPr>
          <w:p w:rsidR="00166173" w:rsidRPr="0079578C" w:rsidRDefault="00166173" w:rsidP="00BA6F1B">
            <w:pPr>
              <w:jc w:val="center"/>
              <w:rPr>
                <w:kern w:val="2"/>
                <w:sz w:val="24"/>
                <w:szCs w:val="24"/>
              </w:rPr>
            </w:pPr>
            <w:r w:rsidRPr="0079578C">
              <w:rPr>
                <w:kern w:val="2"/>
                <w:sz w:val="24"/>
                <w:szCs w:val="24"/>
              </w:rPr>
              <w:t>4,7</w:t>
            </w:r>
          </w:p>
        </w:tc>
        <w:tc>
          <w:tcPr>
            <w:tcW w:w="1225" w:type="dxa"/>
          </w:tcPr>
          <w:p w:rsidR="00166173" w:rsidRPr="0079578C" w:rsidRDefault="00166173" w:rsidP="00BA6F1B">
            <w:pPr>
              <w:jc w:val="center"/>
              <w:rPr>
                <w:kern w:val="2"/>
                <w:sz w:val="24"/>
                <w:szCs w:val="24"/>
              </w:rPr>
            </w:pPr>
            <w:r w:rsidRPr="0079578C">
              <w:rPr>
                <w:kern w:val="2"/>
                <w:sz w:val="24"/>
                <w:szCs w:val="24"/>
              </w:rPr>
              <w:t>4,7</w:t>
            </w:r>
          </w:p>
        </w:tc>
        <w:tc>
          <w:tcPr>
            <w:tcW w:w="1226" w:type="dxa"/>
          </w:tcPr>
          <w:p w:rsidR="00166173" w:rsidRPr="0079578C" w:rsidRDefault="00166173" w:rsidP="00BA6F1B">
            <w:pPr>
              <w:jc w:val="center"/>
              <w:rPr>
                <w:kern w:val="2"/>
                <w:sz w:val="24"/>
                <w:szCs w:val="24"/>
              </w:rPr>
            </w:pPr>
            <w:r w:rsidRPr="0079578C">
              <w:rPr>
                <w:kern w:val="2"/>
                <w:sz w:val="24"/>
                <w:szCs w:val="24"/>
              </w:rPr>
              <w:t>4,7</w:t>
            </w:r>
          </w:p>
        </w:tc>
        <w:tc>
          <w:tcPr>
            <w:tcW w:w="1225" w:type="dxa"/>
          </w:tcPr>
          <w:p w:rsidR="00166173" w:rsidRPr="0079578C" w:rsidRDefault="00166173" w:rsidP="00BA6F1B">
            <w:pPr>
              <w:jc w:val="center"/>
              <w:rPr>
                <w:kern w:val="2"/>
                <w:sz w:val="24"/>
                <w:szCs w:val="24"/>
              </w:rPr>
            </w:pPr>
            <w:r w:rsidRPr="0079578C">
              <w:rPr>
                <w:kern w:val="2"/>
                <w:sz w:val="24"/>
                <w:szCs w:val="24"/>
              </w:rPr>
              <w:t>4,7</w:t>
            </w:r>
          </w:p>
        </w:tc>
        <w:tc>
          <w:tcPr>
            <w:tcW w:w="1226" w:type="dxa"/>
          </w:tcPr>
          <w:p w:rsidR="00166173" w:rsidRPr="0079578C" w:rsidRDefault="00166173" w:rsidP="00BA6F1B">
            <w:pPr>
              <w:jc w:val="center"/>
              <w:rPr>
                <w:kern w:val="2"/>
                <w:sz w:val="24"/>
                <w:szCs w:val="24"/>
              </w:rPr>
            </w:pPr>
            <w:r w:rsidRPr="0079578C">
              <w:rPr>
                <w:kern w:val="2"/>
                <w:sz w:val="24"/>
                <w:szCs w:val="24"/>
              </w:rPr>
              <w:t>4,7</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119.</w:t>
            </w:r>
          </w:p>
        </w:tc>
        <w:tc>
          <w:tcPr>
            <w:tcW w:w="4677" w:type="dxa"/>
            <w:hideMark/>
          </w:tcPr>
          <w:p w:rsidR="00166173" w:rsidRPr="0079578C" w:rsidRDefault="00166173" w:rsidP="00524F56">
            <w:pPr>
              <w:rPr>
                <w:kern w:val="2"/>
                <w:sz w:val="24"/>
                <w:szCs w:val="24"/>
              </w:rPr>
            </w:pPr>
            <w:r w:rsidRPr="0079578C">
              <w:rPr>
                <w:kern w:val="2"/>
                <w:sz w:val="24"/>
                <w:szCs w:val="24"/>
              </w:rPr>
              <w:t>Матвеево-Курганский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0,3</w:t>
            </w:r>
          </w:p>
        </w:tc>
        <w:tc>
          <w:tcPr>
            <w:tcW w:w="1226" w:type="dxa"/>
            <w:hideMark/>
          </w:tcPr>
          <w:p w:rsidR="00166173" w:rsidRPr="0079578C" w:rsidRDefault="00166173" w:rsidP="00FE35C7">
            <w:pPr>
              <w:jc w:val="center"/>
              <w:rPr>
                <w:kern w:val="2"/>
                <w:sz w:val="24"/>
                <w:szCs w:val="24"/>
              </w:rPr>
            </w:pPr>
            <w:r w:rsidRPr="0079578C">
              <w:rPr>
                <w:kern w:val="2"/>
                <w:sz w:val="24"/>
                <w:szCs w:val="24"/>
              </w:rPr>
              <w:t>0,3</w:t>
            </w:r>
          </w:p>
        </w:tc>
        <w:tc>
          <w:tcPr>
            <w:tcW w:w="1225" w:type="dxa"/>
            <w:hideMark/>
          </w:tcPr>
          <w:p w:rsidR="00166173" w:rsidRPr="0079578C" w:rsidRDefault="00166173" w:rsidP="00FE35C7">
            <w:pPr>
              <w:jc w:val="center"/>
              <w:rPr>
                <w:kern w:val="2"/>
                <w:sz w:val="24"/>
                <w:szCs w:val="24"/>
              </w:rPr>
            </w:pPr>
            <w:r w:rsidRPr="0079578C">
              <w:rPr>
                <w:kern w:val="2"/>
                <w:sz w:val="24"/>
                <w:szCs w:val="24"/>
              </w:rPr>
              <w:t>0,3</w:t>
            </w:r>
          </w:p>
        </w:tc>
        <w:tc>
          <w:tcPr>
            <w:tcW w:w="1225" w:type="dxa"/>
            <w:hideMark/>
          </w:tcPr>
          <w:p w:rsidR="00166173" w:rsidRPr="0079578C" w:rsidRDefault="00166173" w:rsidP="00BA6F1B">
            <w:pPr>
              <w:jc w:val="center"/>
              <w:rPr>
                <w:kern w:val="2"/>
                <w:sz w:val="24"/>
                <w:szCs w:val="24"/>
              </w:rPr>
            </w:pPr>
            <w:r w:rsidRPr="0079578C">
              <w:rPr>
                <w:kern w:val="2"/>
                <w:sz w:val="24"/>
                <w:szCs w:val="24"/>
              </w:rPr>
              <w:t>0,3</w:t>
            </w:r>
          </w:p>
        </w:tc>
        <w:tc>
          <w:tcPr>
            <w:tcW w:w="1226" w:type="dxa"/>
            <w:hideMark/>
          </w:tcPr>
          <w:p w:rsidR="00166173" w:rsidRPr="0079578C" w:rsidRDefault="00166173" w:rsidP="00BA6F1B">
            <w:pPr>
              <w:jc w:val="center"/>
              <w:rPr>
                <w:kern w:val="2"/>
                <w:sz w:val="24"/>
                <w:szCs w:val="24"/>
              </w:rPr>
            </w:pPr>
            <w:r w:rsidRPr="0079578C">
              <w:rPr>
                <w:kern w:val="2"/>
                <w:sz w:val="24"/>
                <w:szCs w:val="24"/>
              </w:rPr>
              <w:t>0,3</w:t>
            </w:r>
          </w:p>
        </w:tc>
        <w:tc>
          <w:tcPr>
            <w:tcW w:w="1155" w:type="dxa"/>
            <w:hideMark/>
          </w:tcPr>
          <w:p w:rsidR="00166173" w:rsidRPr="0079578C" w:rsidRDefault="00166173" w:rsidP="00BA6F1B">
            <w:pPr>
              <w:jc w:val="center"/>
              <w:rPr>
                <w:kern w:val="2"/>
                <w:sz w:val="24"/>
                <w:szCs w:val="24"/>
              </w:rPr>
            </w:pPr>
            <w:r w:rsidRPr="0079578C">
              <w:rPr>
                <w:kern w:val="2"/>
                <w:sz w:val="24"/>
                <w:szCs w:val="24"/>
              </w:rPr>
              <w:t>0,3</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0,3</w:t>
            </w:r>
          </w:p>
        </w:tc>
        <w:tc>
          <w:tcPr>
            <w:tcW w:w="1226" w:type="dxa"/>
            <w:hideMark/>
          </w:tcPr>
          <w:p w:rsidR="00166173" w:rsidRPr="0079578C" w:rsidRDefault="00166173" w:rsidP="00BA6F1B">
            <w:pPr>
              <w:jc w:val="center"/>
              <w:rPr>
                <w:kern w:val="2"/>
                <w:sz w:val="24"/>
                <w:szCs w:val="24"/>
              </w:rPr>
            </w:pPr>
            <w:r w:rsidRPr="0079578C">
              <w:rPr>
                <w:kern w:val="2"/>
                <w:sz w:val="24"/>
                <w:szCs w:val="24"/>
              </w:rPr>
              <w:t>0,3</w:t>
            </w:r>
          </w:p>
        </w:tc>
        <w:tc>
          <w:tcPr>
            <w:tcW w:w="1225" w:type="dxa"/>
          </w:tcPr>
          <w:p w:rsidR="00166173" w:rsidRPr="0079578C" w:rsidRDefault="00166173" w:rsidP="00BA6F1B">
            <w:pPr>
              <w:jc w:val="center"/>
              <w:rPr>
                <w:kern w:val="2"/>
                <w:sz w:val="24"/>
                <w:szCs w:val="24"/>
              </w:rPr>
            </w:pPr>
            <w:r w:rsidRPr="0079578C">
              <w:rPr>
                <w:kern w:val="2"/>
                <w:sz w:val="24"/>
                <w:szCs w:val="24"/>
              </w:rPr>
              <w:t>0,3</w:t>
            </w:r>
          </w:p>
        </w:tc>
        <w:tc>
          <w:tcPr>
            <w:tcW w:w="1225" w:type="dxa"/>
          </w:tcPr>
          <w:p w:rsidR="00166173" w:rsidRPr="0079578C" w:rsidRDefault="00166173" w:rsidP="00BA6F1B">
            <w:pPr>
              <w:jc w:val="center"/>
              <w:rPr>
                <w:kern w:val="2"/>
                <w:sz w:val="24"/>
                <w:szCs w:val="24"/>
              </w:rPr>
            </w:pPr>
            <w:r w:rsidRPr="0079578C">
              <w:rPr>
                <w:kern w:val="2"/>
                <w:sz w:val="24"/>
                <w:szCs w:val="24"/>
              </w:rPr>
              <w:t>0,3</w:t>
            </w:r>
          </w:p>
        </w:tc>
        <w:tc>
          <w:tcPr>
            <w:tcW w:w="1226" w:type="dxa"/>
          </w:tcPr>
          <w:p w:rsidR="00166173" w:rsidRPr="0079578C" w:rsidRDefault="00166173" w:rsidP="00BA6F1B">
            <w:pPr>
              <w:jc w:val="center"/>
              <w:rPr>
                <w:kern w:val="2"/>
                <w:sz w:val="24"/>
                <w:szCs w:val="24"/>
              </w:rPr>
            </w:pPr>
            <w:r w:rsidRPr="0079578C">
              <w:rPr>
                <w:kern w:val="2"/>
                <w:sz w:val="24"/>
                <w:szCs w:val="24"/>
              </w:rPr>
              <w:t>0,3</w:t>
            </w:r>
          </w:p>
        </w:tc>
        <w:tc>
          <w:tcPr>
            <w:tcW w:w="1225" w:type="dxa"/>
          </w:tcPr>
          <w:p w:rsidR="00166173" w:rsidRPr="0079578C" w:rsidRDefault="00166173" w:rsidP="00BA6F1B">
            <w:pPr>
              <w:jc w:val="center"/>
              <w:rPr>
                <w:kern w:val="2"/>
                <w:sz w:val="24"/>
                <w:szCs w:val="24"/>
              </w:rPr>
            </w:pPr>
            <w:r w:rsidRPr="0079578C">
              <w:rPr>
                <w:kern w:val="2"/>
                <w:sz w:val="24"/>
                <w:szCs w:val="24"/>
              </w:rPr>
              <w:t>0,3</w:t>
            </w:r>
          </w:p>
        </w:tc>
        <w:tc>
          <w:tcPr>
            <w:tcW w:w="1226" w:type="dxa"/>
          </w:tcPr>
          <w:p w:rsidR="00166173" w:rsidRPr="0079578C" w:rsidRDefault="00166173" w:rsidP="00BA6F1B">
            <w:pPr>
              <w:jc w:val="center"/>
              <w:rPr>
                <w:kern w:val="2"/>
                <w:sz w:val="24"/>
                <w:szCs w:val="24"/>
              </w:rPr>
            </w:pPr>
            <w:r w:rsidRPr="0079578C">
              <w:rPr>
                <w:kern w:val="2"/>
                <w:sz w:val="24"/>
                <w:szCs w:val="24"/>
              </w:rPr>
              <w:t>0,3</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120.</w:t>
            </w:r>
          </w:p>
        </w:tc>
        <w:tc>
          <w:tcPr>
            <w:tcW w:w="4677" w:type="dxa"/>
            <w:hideMark/>
          </w:tcPr>
          <w:p w:rsidR="00166173" w:rsidRPr="0079578C" w:rsidRDefault="00166173" w:rsidP="00524F56">
            <w:pPr>
              <w:rPr>
                <w:kern w:val="2"/>
                <w:sz w:val="24"/>
                <w:szCs w:val="24"/>
              </w:rPr>
            </w:pPr>
            <w:r w:rsidRPr="0079578C">
              <w:rPr>
                <w:kern w:val="2"/>
                <w:sz w:val="24"/>
                <w:szCs w:val="24"/>
              </w:rPr>
              <w:t>Миллеровский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0,6</w:t>
            </w:r>
          </w:p>
        </w:tc>
        <w:tc>
          <w:tcPr>
            <w:tcW w:w="1225" w:type="dxa"/>
            <w:hideMark/>
          </w:tcPr>
          <w:p w:rsidR="00166173" w:rsidRPr="0079578C" w:rsidRDefault="00166173" w:rsidP="00FE35C7">
            <w:pPr>
              <w:jc w:val="center"/>
              <w:rPr>
                <w:kern w:val="2"/>
                <w:sz w:val="24"/>
                <w:szCs w:val="24"/>
              </w:rPr>
            </w:pPr>
            <w:r w:rsidRPr="0079578C">
              <w:rPr>
                <w:kern w:val="2"/>
                <w:sz w:val="24"/>
                <w:szCs w:val="24"/>
              </w:rPr>
              <w:t>0,6</w:t>
            </w:r>
          </w:p>
        </w:tc>
        <w:tc>
          <w:tcPr>
            <w:tcW w:w="1226"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155" w:type="dxa"/>
            <w:hideMark/>
          </w:tcPr>
          <w:p w:rsidR="00166173" w:rsidRPr="0079578C" w:rsidRDefault="00166173" w:rsidP="00BA6F1B">
            <w:pPr>
              <w:jc w:val="center"/>
              <w:rPr>
                <w:kern w:val="2"/>
                <w:sz w:val="24"/>
                <w:szCs w:val="24"/>
              </w:rPr>
            </w:pPr>
            <w:r w:rsidRPr="0079578C">
              <w:rPr>
                <w:kern w:val="2"/>
                <w:sz w:val="24"/>
                <w:szCs w:val="24"/>
              </w:rPr>
              <w:t>0,7</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121.</w:t>
            </w:r>
          </w:p>
        </w:tc>
        <w:tc>
          <w:tcPr>
            <w:tcW w:w="4677" w:type="dxa"/>
            <w:hideMark/>
          </w:tcPr>
          <w:p w:rsidR="00166173" w:rsidRPr="0079578C" w:rsidRDefault="00166173" w:rsidP="00524F56">
            <w:pPr>
              <w:rPr>
                <w:kern w:val="2"/>
                <w:sz w:val="24"/>
                <w:szCs w:val="24"/>
              </w:rPr>
            </w:pPr>
            <w:r w:rsidRPr="0079578C">
              <w:rPr>
                <w:kern w:val="2"/>
                <w:sz w:val="24"/>
                <w:szCs w:val="24"/>
              </w:rPr>
              <w:t>Милютинский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1,9</w:t>
            </w:r>
          </w:p>
        </w:tc>
        <w:tc>
          <w:tcPr>
            <w:tcW w:w="1225" w:type="dxa"/>
            <w:hideMark/>
          </w:tcPr>
          <w:p w:rsidR="00166173" w:rsidRPr="0079578C" w:rsidRDefault="00166173" w:rsidP="00FE35C7">
            <w:pPr>
              <w:jc w:val="center"/>
              <w:rPr>
                <w:kern w:val="2"/>
                <w:sz w:val="24"/>
                <w:szCs w:val="24"/>
              </w:rPr>
            </w:pPr>
            <w:r w:rsidRPr="0079578C">
              <w:rPr>
                <w:kern w:val="2"/>
                <w:sz w:val="24"/>
                <w:szCs w:val="24"/>
              </w:rPr>
              <w:t>0,3</w:t>
            </w:r>
          </w:p>
        </w:tc>
        <w:tc>
          <w:tcPr>
            <w:tcW w:w="1226" w:type="dxa"/>
            <w:hideMark/>
          </w:tcPr>
          <w:p w:rsidR="00166173" w:rsidRPr="0079578C" w:rsidRDefault="00166173" w:rsidP="00FE35C7">
            <w:pPr>
              <w:jc w:val="center"/>
              <w:rPr>
                <w:kern w:val="2"/>
                <w:sz w:val="24"/>
                <w:szCs w:val="24"/>
              </w:rPr>
            </w:pPr>
            <w:r w:rsidRPr="0079578C">
              <w:rPr>
                <w:kern w:val="2"/>
                <w:sz w:val="24"/>
                <w:szCs w:val="24"/>
              </w:rPr>
              <w:t>0,3</w:t>
            </w:r>
          </w:p>
        </w:tc>
        <w:tc>
          <w:tcPr>
            <w:tcW w:w="1225" w:type="dxa"/>
            <w:hideMark/>
          </w:tcPr>
          <w:p w:rsidR="00166173" w:rsidRPr="0079578C" w:rsidRDefault="00166173" w:rsidP="00FE35C7">
            <w:pPr>
              <w:jc w:val="center"/>
              <w:rPr>
                <w:kern w:val="2"/>
                <w:sz w:val="24"/>
                <w:szCs w:val="24"/>
              </w:rPr>
            </w:pPr>
            <w:r w:rsidRPr="0079578C">
              <w:rPr>
                <w:kern w:val="2"/>
                <w:sz w:val="24"/>
                <w:szCs w:val="24"/>
              </w:rPr>
              <w:t>0,3</w:t>
            </w:r>
          </w:p>
        </w:tc>
        <w:tc>
          <w:tcPr>
            <w:tcW w:w="1225" w:type="dxa"/>
            <w:hideMark/>
          </w:tcPr>
          <w:p w:rsidR="00166173" w:rsidRPr="0079578C" w:rsidRDefault="00166173" w:rsidP="00BA6F1B">
            <w:pPr>
              <w:jc w:val="center"/>
              <w:rPr>
                <w:kern w:val="2"/>
                <w:sz w:val="24"/>
                <w:szCs w:val="24"/>
              </w:rPr>
            </w:pPr>
            <w:r w:rsidRPr="0079578C">
              <w:rPr>
                <w:kern w:val="2"/>
                <w:sz w:val="24"/>
                <w:szCs w:val="24"/>
              </w:rPr>
              <w:t>0,3</w:t>
            </w:r>
          </w:p>
        </w:tc>
        <w:tc>
          <w:tcPr>
            <w:tcW w:w="1226" w:type="dxa"/>
            <w:hideMark/>
          </w:tcPr>
          <w:p w:rsidR="00166173" w:rsidRPr="0079578C" w:rsidRDefault="00166173" w:rsidP="00BA6F1B">
            <w:pPr>
              <w:jc w:val="center"/>
              <w:rPr>
                <w:kern w:val="2"/>
                <w:sz w:val="24"/>
                <w:szCs w:val="24"/>
              </w:rPr>
            </w:pPr>
            <w:r w:rsidRPr="0079578C">
              <w:rPr>
                <w:kern w:val="2"/>
                <w:sz w:val="24"/>
                <w:szCs w:val="24"/>
              </w:rPr>
              <w:t>0,3</w:t>
            </w:r>
          </w:p>
        </w:tc>
        <w:tc>
          <w:tcPr>
            <w:tcW w:w="1155" w:type="dxa"/>
            <w:hideMark/>
          </w:tcPr>
          <w:p w:rsidR="00166173" w:rsidRPr="0079578C" w:rsidRDefault="00166173" w:rsidP="00BA6F1B">
            <w:pPr>
              <w:jc w:val="center"/>
              <w:rPr>
                <w:kern w:val="2"/>
                <w:sz w:val="24"/>
                <w:szCs w:val="24"/>
              </w:rPr>
            </w:pPr>
            <w:r w:rsidRPr="0079578C">
              <w:rPr>
                <w:kern w:val="2"/>
                <w:sz w:val="24"/>
                <w:szCs w:val="24"/>
              </w:rPr>
              <w:t>0,3</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0,3</w:t>
            </w:r>
          </w:p>
        </w:tc>
        <w:tc>
          <w:tcPr>
            <w:tcW w:w="1226" w:type="dxa"/>
            <w:hideMark/>
          </w:tcPr>
          <w:p w:rsidR="00166173" w:rsidRPr="0079578C" w:rsidRDefault="00166173" w:rsidP="00BA6F1B">
            <w:pPr>
              <w:jc w:val="center"/>
              <w:rPr>
                <w:kern w:val="2"/>
                <w:sz w:val="24"/>
                <w:szCs w:val="24"/>
              </w:rPr>
            </w:pPr>
            <w:r w:rsidRPr="0079578C">
              <w:rPr>
                <w:kern w:val="2"/>
                <w:sz w:val="24"/>
                <w:szCs w:val="24"/>
              </w:rPr>
              <w:t>0,3</w:t>
            </w:r>
          </w:p>
        </w:tc>
        <w:tc>
          <w:tcPr>
            <w:tcW w:w="1225" w:type="dxa"/>
          </w:tcPr>
          <w:p w:rsidR="00166173" w:rsidRPr="0079578C" w:rsidRDefault="00166173" w:rsidP="00BA6F1B">
            <w:pPr>
              <w:jc w:val="center"/>
              <w:rPr>
                <w:kern w:val="2"/>
                <w:sz w:val="24"/>
                <w:szCs w:val="24"/>
              </w:rPr>
            </w:pPr>
            <w:r w:rsidRPr="0079578C">
              <w:rPr>
                <w:kern w:val="2"/>
                <w:sz w:val="24"/>
                <w:szCs w:val="24"/>
              </w:rPr>
              <w:t>0,3</w:t>
            </w:r>
          </w:p>
        </w:tc>
        <w:tc>
          <w:tcPr>
            <w:tcW w:w="1225" w:type="dxa"/>
          </w:tcPr>
          <w:p w:rsidR="00166173" w:rsidRPr="0079578C" w:rsidRDefault="00166173" w:rsidP="00BA6F1B">
            <w:pPr>
              <w:jc w:val="center"/>
              <w:rPr>
                <w:kern w:val="2"/>
                <w:sz w:val="24"/>
                <w:szCs w:val="24"/>
              </w:rPr>
            </w:pPr>
            <w:r w:rsidRPr="0079578C">
              <w:rPr>
                <w:kern w:val="2"/>
                <w:sz w:val="24"/>
                <w:szCs w:val="24"/>
              </w:rPr>
              <w:t>0,3</w:t>
            </w:r>
          </w:p>
        </w:tc>
        <w:tc>
          <w:tcPr>
            <w:tcW w:w="1226" w:type="dxa"/>
          </w:tcPr>
          <w:p w:rsidR="00166173" w:rsidRPr="0079578C" w:rsidRDefault="00166173" w:rsidP="00BA6F1B">
            <w:pPr>
              <w:jc w:val="center"/>
              <w:rPr>
                <w:kern w:val="2"/>
                <w:sz w:val="24"/>
                <w:szCs w:val="24"/>
              </w:rPr>
            </w:pPr>
            <w:r w:rsidRPr="0079578C">
              <w:rPr>
                <w:kern w:val="2"/>
                <w:sz w:val="24"/>
                <w:szCs w:val="24"/>
              </w:rPr>
              <w:t>0,3</w:t>
            </w:r>
          </w:p>
        </w:tc>
        <w:tc>
          <w:tcPr>
            <w:tcW w:w="1225" w:type="dxa"/>
          </w:tcPr>
          <w:p w:rsidR="00166173" w:rsidRPr="0079578C" w:rsidRDefault="00166173" w:rsidP="00BA6F1B">
            <w:pPr>
              <w:jc w:val="center"/>
              <w:rPr>
                <w:kern w:val="2"/>
                <w:sz w:val="24"/>
                <w:szCs w:val="24"/>
              </w:rPr>
            </w:pPr>
            <w:r w:rsidRPr="0079578C">
              <w:rPr>
                <w:kern w:val="2"/>
                <w:sz w:val="24"/>
                <w:szCs w:val="24"/>
              </w:rPr>
              <w:t>0,3</w:t>
            </w:r>
          </w:p>
        </w:tc>
        <w:tc>
          <w:tcPr>
            <w:tcW w:w="1226" w:type="dxa"/>
          </w:tcPr>
          <w:p w:rsidR="00166173" w:rsidRPr="0079578C" w:rsidRDefault="00166173" w:rsidP="00BA6F1B">
            <w:pPr>
              <w:jc w:val="center"/>
              <w:rPr>
                <w:kern w:val="2"/>
                <w:sz w:val="24"/>
                <w:szCs w:val="24"/>
              </w:rPr>
            </w:pPr>
            <w:r w:rsidRPr="0079578C">
              <w:rPr>
                <w:kern w:val="2"/>
                <w:sz w:val="24"/>
                <w:szCs w:val="24"/>
              </w:rPr>
              <w:t>0,3</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122.</w:t>
            </w:r>
          </w:p>
        </w:tc>
        <w:tc>
          <w:tcPr>
            <w:tcW w:w="4677" w:type="dxa"/>
            <w:hideMark/>
          </w:tcPr>
          <w:p w:rsidR="00166173" w:rsidRPr="0079578C" w:rsidRDefault="00166173" w:rsidP="00524F56">
            <w:pPr>
              <w:rPr>
                <w:kern w:val="2"/>
                <w:sz w:val="24"/>
                <w:szCs w:val="24"/>
              </w:rPr>
            </w:pPr>
            <w:r w:rsidRPr="0079578C">
              <w:rPr>
                <w:kern w:val="2"/>
                <w:sz w:val="24"/>
                <w:szCs w:val="24"/>
              </w:rPr>
              <w:t>Морозовский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2,3</w:t>
            </w:r>
          </w:p>
        </w:tc>
        <w:tc>
          <w:tcPr>
            <w:tcW w:w="1225" w:type="dxa"/>
            <w:hideMark/>
          </w:tcPr>
          <w:p w:rsidR="00166173" w:rsidRPr="0079578C" w:rsidRDefault="00166173" w:rsidP="00FE35C7">
            <w:pPr>
              <w:jc w:val="center"/>
              <w:rPr>
                <w:kern w:val="2"/>
                <w:sz w:val="24"/>
                <w:szCs w:val="24"/>
              </w:rPr>
            </w:pPr>
            <w:r w:rsidRPr="0079578C">
              <w:rPr>
                <w:kern w:val="2"/>
                <w:sz w:val="24"/>
                <w:szCs w:val="24"/>
              </w:rPr>
              <w:t>2,4</w:t>
            </w:r>
          </w:p>
        </w:tc>
        <w:tc>
          <w:tcPr>
            <w:tcW w:w="1226" w:type="dxa"/>
            <w:hideMark/>
          </w:tcPr>
          <w:p w:rsidR="00166173" w:rsidRPr="0079578C" w:rsidRDefault="00166173" w:rsidP="00FE35C7">
            <w:pPr>
              <w:jc w:val="center"/>
              <w:rPr>
                <w:kern w:val="2"/>
                <w:sz w:val="24"/>
                <w:szCs w:val="24"/>
              </w:rPr>
            </w:pPr>
            <w:r w:rsidRPr="0079578C">
              <w:rPr>
                <w:kern w:val="2"/>
                <w:sz w:val="24"/>
                <w:szCs w:val="24"/>
              </w:rPr>
              <w:t>2,9</w:t>
            </w:r>
          </w:p>
        </w:tc>
        <w:tc>
          <w:tcPr>
            <w:tcW w:w="1225" w:type="dxa"/>
            <w:hideMark/>
          </w:tcPr>
          <w:p w:rsidR="00166173" w:rsidRPr="0079578C" w:rsidRDefault="00166173" w:rsidP="00FE35C7">
            <w:pPr>
              <w:jc w:val="center"/>
              <w:rPr>
                <w:kern w:val="2"/>
                <w:sz w:val="24"/>
                <w:szCs w:val="24"/>
              </w:rPr>
            </w:pPr>
            <w:r w:rsidRPr="0079578C">
              <w:rPr>
                <w:kern w:val="2"/>
                <w:sz w:val="24"/>
                <w:szCs w:val="24"/>
              </w:rPr>
              <w:t>2,9</w:t>
            </w:r>
          </w:p>
        </w:tc>
        <w:tc>
          <w:tcPr>
            <w:tcW w:w="1225" w:type="dxa"/>
            <w:hideMark/>
          </w:tcPr>
          <w:p w:rsidR="00166173" w:rsidRPr="0079578C" w:rsidRDefault="00166173" w:rsidP="00BA6F1B">
            <w:pPr>
              <w:jc w:val="center"/>
              <w:rPr>
                <w:kern w:val="2"/>
                <w:sz w:val="24"/>
                <w:szCs w:val="24"/>
              </w:rPr>
            </w:pPr>
            <w:r w:rsidRPr="0079578C">
              <w:rPr>
                <w:kern w:val="2"/>
                <w:sz w:val="24"/>
                <w:szCs w:val="24"/>
              </w:rPr>
              <w:t>2,9</w:t>
            </w:r>
          </w:p>
        </w:tc>
        <w:tc>
          <w:tcPr>
            <w:tcW w:w="1226" w:type="dxa"/>
            <w:hideMark/>
          </w:tcPr>
          <w:p w:rsidR="00166173" w:rsidRPr="0079578C" w:rsidRDefault="00166173" w:rsidP="00BA6F1B">
            <w:pPr>
              <w:jc w:val="center"/>
              <w:rPr>
                <w:kern w:val="2"/>
                <w:sz w:val="24"/>
                <w:szCs w:val="24"/>
              </w:rPr>
            </w:pPr>
            <w:r w:rsidRPr="0079578C">
              <w:rPr>
                <w:kern w:val="2"/>
                <w:sz w:val="24"/>
                <w:szCs w:val="24"/>
              </w:rPr>
              <w:t>2,9</w:t>
            </w:r>
          </w:p>
        </w:tc>
        <w:tc>
          <w:tcPr>
            <w:tcW w:w="1155" w:type="dxa"/>
            <w:hideMark/>
          </w:tcPr>
          <w:p w:rsidR="00166173" w:rsidRPr="0079578C" w:rsidRDefault="00166173" w:rsidP="00BA6F1B">
            <w:pPr>
              <w:jc w:val="center"/>
              <w:rPr>
                <w:kern w:val="2"/>
                <w:sz w:val="24"/>
                <w:szCs w:val="24"/>
              </w:rPr>
            </w:pPr>
            <w:r w:rsidRPr="0079578C">
              <w:rPr>
                <w:kern w:val="2"/>
                <w:sz w:val="24"/>
                <w:szCs w:val="24"/>
              </w:rPr>
              <w:t>2,9</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2,9</w:t>
            </w:r>
          </w:p>
        </w:tc>
        <w:tc>
          <w:tcPr>
            <w:tcW w:w="1226" w:type="dxa"/>
            <w:hideMark/>
          </w:tcPr>
          <w:p w:rsidR="00166173" w:rsidRPr="0079578C" w:rsidRDefault="00166173" w:rsidP="00BA6F1B">
            <w:pPr>
              <w:jc w:val="center"/>
              <w:rPr>
                <w:kern w:val="2"/>
                <w:sz w:val="24"/>
                <w:szCs w:val="24"/>
              </w:rPr>
            </w:pPr>
            <w:r w:rsidRPr="0079578C">
              <w:rPr>
                <w:kern w:val="2"/>
                <w:sz w:val="24"/>
                <w:szCs w:val="24"/>
              </w:rPr>
              <w:t>2,9</w:t>
            </w:r>
          </w:p>
        </w:tc>
        <w:tc>
          <w:tcPr>
            <w:tcW w:w="1225" w:type="dxa"/>
          </w:tcPr>
          <w:p w:rsidR="00166173" w:rsidRPr="0079578C" w:rsidRDefault="00166173" w:rsidP="00BA6F1B">
            <w:pPr>
              <w:jc w:val="center"/>
              <w:rPr>
                <w:kern w:val="2"/>
                <w:sz w:val="24"/>
                <w:szCs w:val="24"/>
              </w:rPr>
            </w:pPr>
            <w:r w:rsidRPr="0079578C">
              <w:rPr>
                <w:kern w:val="2"/>
                <w:sz w:val="24"/>
                <w:szCs w:val="24"/>
              </w:rPr>
              <w:t>2,9</w:t>
            </w:r>
          </w:p>
        </w:tc>
        <w:tc>
          <w:tcPr>
            <w:tcW w:w="1225" w:type="dxa"/>
          </w:tcPr>
          <w:p w:rsidR="00166173" w:rsidRPr="0079578C" w:rsidRDefault="00166173" w:rsidP="00BA6F1B">
            <w:pPr>
              <w:jc w:val="center"/>
              <w:rPr>
                <w:kern w:val="2"/>
                <w:sz w:val="24"/>
                <w:szCs w:val="24"/>
              </w:rPr>
            </w:pPr>
            <w:r w:rsidRPr="0079578C">
              <w:rPr>
                <w:kern w:val="2"/>
                <w:sz w:val="24"/>
                <w:szCs w:val="24"/>
              </w:rPr>
              <w:t>2,9</w:t>
            </w:r>
          </w:p>
        </w:tc>
        <w:tc>
          <w:tcPr>
            <w:tcW w:w="1226" w:type="dxa"/>
          </w:tcPr>
          <w:p w:rsidR="00166173" w:rsidRPr="0079578C" w:rsidRDefault="00166173" w:rsidP="00BA6F1B">
            <w:pPr>
              <w:jc w:val="center"/>
              <w:rPr>
                <w:kern w:val="2"/>
                <w:sz w:val="24"/>
                <w:szCs w:val="24"/>
              </w:rPr>
            </w:pPr>
            <w:r w:rsidRPr="0079578C">
              <w:rPr>
                <w:kern w:val="2"/>
                <w:sz w:val="24"/>
                <w:szCs w:val="24"/>
              </w:rPr>
              <w:t>2,9</w:t>
            </w:r>
          </w:p>
        </w:tc>
        <w:tc>
          <w:tcPr>
            <w:tcW w:w="1225" w:type="dxa"/>
          </w:tcPr>
          <w:p w:rsidR="00166173" w:rsidRPr="0079578C" w:rsidRDefault="00166173" w:rsidP="00BA6F1B">
            <w:pPr>
              <w:jc w:val="center"/>
              <w:rPr>
                <w:kern w:val="2"/>
                <w:sz w:val="24"/>
                <w:szCs w:val="24"/>
              </w:rPr>
            </w:pPr>
            <w:r w:rsidRPr="0079578C">
              <w:rPr>
                <w:kern w:val="2"/>
                <w:sz w:val="24"/>
                <w:szCs w:val="24"/>
              </w:rPr>
              <w:t>2,9</w:t>
            </w:r>
          </w:p>
        </w:tc>
        <w:tc>
          <w:tcPr>
            <w:tcW w:w="1226" w:type="dxa"/>
          </w:tcPr>
          <w:p w:rsidR="00166173" w:rsidRPr="0079578C" w:rsidRDefault="00166173" w:rsidP="00BA6F1B">
            <w:pPr>
              <w:jc w:val="center"/>
              <w:rPr>
                <w:kern w:val="2"/>
                <w:sz w:val="24"/>
                <w:szCs w:val="24"/>
              </w:rPr>
            </w:pPr>
            <w:r w:rsidRPr="0079578C">
              <w:rPr>
                <w:kern w:val="2"/>
                <w:sz w:val="24"/>
                <w:szCs w:val="24"/>
              </w:rPr>
              <w:t>2,9</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123.</w:t>
            </w:r>
          </w:p>
        </w:tc>
        <w:tc>
          <w:tcPr>
            <w:tcW w:w="4677" w:type="dxa"/>
            <w:hideMark/>
          </w:tcPr>
          <w:p w:rsidR="00166173" w:rsidRPr="0079578C" w:rsidRDefault="00166173" w:rsidP="00524F56">
            <w:pPr>
              <w:rPr>
                <w:kern w:val="2"/>
                <w:sz w:val="24"/>
                <w:szCs w:val="24"/>
              </w:rPr>
            </w:pPr>
            <w:r w:rsidRPr="0079578C">
              <w:rPr>
                <w:kern w:val="2"/>
                <w:sz w:val="24"/>
                <w:szCs w:val="24"/>
              </w:rPr>
              <w:t>Мясниковский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w:t>
            </w:r>
          </w:p>
        </w:tc>
        <w:tc>
          <w:tcPr>
            <w:tcW w:w="1226" w:type="dxa"/>
            <w:hideMark/>
          </w:tcPr>
          <w:p w:rsidR="00166173" w:rsidRPr="0079578C" w:rsidRDefault="00166173" w:rsidP="00FE35C7">
            <w:pPr>
              <w:jc w:val="center"/>
              <w:rPr>
                <w:kern w:val="2"/>
                <w:sz w:val="24"/>
                <w:szCs w:val="24"/>
              </w:rPr>
            </w:pPr>
            <w:r w:rsidRPr="0079578C">
              <w:rPr>
                <w:kern w:val="2"/>
                <w:sz w:val="24"/>
                <w:szCs w:val="24"/>
              </w:rPr>
              <w:t>–</w:t>
            </w:r>
          </w:p>
        </w:tc>
        <w:tc>
          <w:tcPr>
            <w:tcW w:w="1225" w:type="dxa"/>
            <w:hideMark/>
          </w:tcPr>
          <w:p w:rsidR="00166173" w:rsidRPr="0079578C" w:rsidRDefault="00166173" w:rsidP="00FE35C7">
            <w:pPr>
              <w:jc w:val="center"/>
              <w:rPr>
                <w:kern w:val="2"/>
                <w:sz w:val="24"/>
                <w:szCs w:val="24"/>
              </w:rPr>
            </w:pPr>
            <w:r w:rsidRPr="0079578C">
              <w:rPr>
                <w:kern w:val="2"/>
                <w:sz w:val="24"/>
                <w:szCs w:val="24"/>
              </w:rPr>
              <w:t>–</w:t>
            </w:r>
          </w:p>
        </w:tc>
        <w:tc>
          <w:tcPr>
            <w:tcW w:w="1225" w:type="dxa"/>
            <w:hideMark/>
          </w:tcPr>
          <w:p w:rsidR="00166173" w:rsidRPr="0079578C" w:rsidRDefault="00166173" w:rsidP="00BA6F1B">
            <w:pPr>
              <w:jc w:val="center"/>
              <w:rPr>
                <w:kern w:val="2"/>
                <w:sz w:val="24"/>
                <w:szCs w:val="24"/>
              </w:rPr>
            </w:pPr>
            <w:r w:rsidRPr="0079578C">
              <w:rPr>
                <w:kern w:val="2"/>
                <w:sz w:val="24"/>
                <w:szCs w:val="24"/>
              </w:rPr>
              <w:t>–</w:t>
            </w:r>
          </w:p>
        </w:tc>
        <w:tc>
          <w:tcPr>
            <w:tcW w:w="1226" w:type="dxa"/>
            <w:hideMark/>
          </w:tcPr>
          <w:p w:rsidR="00166173" w:rsidRPr="0079578C" w:rsidRDefault="00166173" w:rsidP="00BA6F1B">
            <w:pPr>
              <w:jc w:val="center"/>
              <w:rPr>
                <w:kern w:val="2"/>
                <w:sz w:val="24"/>
                <w:szCs w:val="24"/>
              </w:rPr>
            </w:pPr>
            <w:r w:rsidRPr="0079578C">
              <w:rPr>
                <w:kern w:val="2"/>
                <w:sz w:val="24"/>
                <w:szCs w:val="24"/>
              </w:rPr>
              <w:t>–</w:t>
            </w:r>
          </w:p>
        </w:tc>
        <w:tc>
          <w:tcPr>
            <w:tcW w:w="1155" w:type="dxa"/>
            <w:hideMark/>
          </w:tcPr>
          <w:p w:rsidR="00166173" w:rsidRPr="0079578C" w:rsidRDefault="00166173" w:rsidP="00BA6F1B">
            <w:pPr>
              <w:jc w:val="center"/>
              <w:rPr>
                <w:kern w:val="2"/>
                <w:sz w:val="24"/>
                <w:szCs w:val="24"/>
              </w:rPr>
            </w:pPr>
            <w:r w:rsidRPr="0079578C">
              <w:rPr>
                <w:kern w:val="2"/>
                <w:sz w:val="24"/>
                <w:szCs w:val="24"/>
              </w:rPr>
              <w:t>–</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w:t>
            </w:r>
          </w:p>
        </w:tc>
        <w:tc>
          <w:tcPr>
            <w:tcW w:w="1226" w:type="dxa"/>
            <w:hideMark/>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6" w:type="dxa"/>
          </w:tcPr>
          <w:p w:rsidR="00166173" w:rsidRPr="0079578C" w:rsidRDefault="00166173" w:rsidP="00BA6F1B">
            <w:pPr>
              <w:jc w:val="center"/>
              <w:rPr>
                <w:kern w:val="2"/>
                <w:sz w:val="24"/>
                <w:szCs w:val="24"/>
              </w:rPr>
            </w:pPr>
            <w:r w:rsidRPr="0079578C">
              <w:rPr>
                <w:kern w:val="2"/>
                <w:sz w:val="24"/>
                <w:szCs w:val="24"/>
              </w:rPr>
              <w:t>–</w:t>
            </w:r>
          </w:p>
        </w:tc>
        <w:tc>
          <w:tcPr>
            <w:tcW w:w="1225" w:type="dxa"/>
          </w:tcPr>
          <w:p w:rsidR="00166173" w:rsidRPr="0079578C" w:rsidRDefault="00166173" w:rsidP="00BA6F1B">
            <w:pPr>
              <w:jc w:val="center"/>
              <w:rPr>
                <w:kern w:val="2"/>
                <w:sz w:val="24"/>
                <w:szCs w:val="24"/>
              </w:rPr>
            </w:pPr>
            <w:r w:rsidRPr="0079578C">
              <w:rPr>
                <w:kern w:val="2"/>
                <w:sz w:val="24"/>
                <w:szCs w:val="24"/>
              </w:rPr>
              <w:t>–</w:t>
            </w:r>
          </w:p>
        </w:tc>
        <w:tc>
          <w:tcPr>
            <w:tcW w:w="1226" w:type="dxa"/>
          </w:tcPr>
          <w:p w:rsidR="00166173" w:rsidRPr="0079578C" w:rsidRDefault="00166173" w:rsidP="00BA6F1B">
            <w:pPr>
              <w:jc w:val="center"/>
              <w:rPr>
                <w:kern w:val="2"/>
                <w:sz w:val="24"/>
                <w:szCs w:val="24"/>
              </w:rPr>
            </w:pPr>
            <w:r w:rsidRPr="0079578C">
              <w:rPr>
                <w:kern w:val="2"/>
                <w:sz w:val="24"/>
                <w:szCs w:val="24"/>
              </w:rPr>
              <w:t>–</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lastRenderedPageBreak/>
              <w:t>124.</w:t>
            </w:r>
          </w:p>
        </w:tc>
        <w:tc>
          <w:tcPr>
            <w:tcW w:w="4677" w:type="dxa"/>
            <w:hideMark/>
          </w:tcPr>
          <w:p w:rsidR="00166173" w:rsidRPr="0079578C" w:rsidRDefault="00166173" w:rsidP="00524F56">
            <w:pPr>
              <w:rPr>
                <w:kern w:val="2"/>
                <w:sz w:val="24"/>
                <w:szCs w:val="24"/>
              </w:rPr>
            </w:pPr>
            <w:r w:rsidRPr="0079578C">
              <w:rPr>
                <w:kern w:val="2"/>
                <w:sz w:val="24"/>
                <w:szCs w:val="24"/>
              </w:rPr>
              <w:t>Неклиновский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0,3</w:t>
            </w:r>
          </w:p>
        </w:tc>
        <w:tc>
          <w:tcPr>
            <w:tcW w:w="1225" w:type="dxa"/>
            <w:hideMark/>
          </w:tcPr>
          <w:p w:rsidR="00166173" w:rsidRPr="0079578C" w:rsidRDefault="00166173" w:rsidP="00FE35C7">
            <w:pPr>
              <w:jc w:val="center"/>
              <w:rPr>
                <w:kern w:val="2"/>
                <w:sz w:val="24"/>
                <w:szCs w:val="24"/>
              </w:rPr>
            </w:pPr>
            <w:r w:rsidRPr="0079578C">
              <w:rPr>
                <w:kern w:val="2"/>
                <w:sz w:val="24"/>
                <w:szCs w:val="24"/>
              </w:rPr>
              <w:t>0,5</w:t>
            </w:r>
          </w:p>
        </w:tc>
        <w:tc>
          <w:tcPr>
            <w:tcW w:w="1226" w:type="dxa"/>
            <w:hideMark/>
          </w:tcPr>
          <w:p w:rsidR="00166173" w:rsidRPr="0079578C" w:rsidRDefault="00166173" w:rsidP="00FE35C7">
            <w:pPr>
              <w:jc w:val="center"/>
              <w:rPr>
                <w:kern w:val="2"/>
                <w:sz w:val="24"/>
                <w:szCs w:val="24"/>
              </w:rPr>
            </w:pPr>
            <w:r w:rsidRPr="0079578C">
              <w:rPr>
                <w:kern w:val="2"/>
                <w:sz w:val="24"/>
                <w:szCs w:val="24"/>
              </w:rPr>
              <w:t>0,6</w:t>
            </w:r>
          </w:p>
        </w:tc>
        <w:tc>
          <w:tcPr>
            <w:tcW w:w="1225" w:type="dxa"/>
            <w:hideMark/>
          </w:tcPr>
          <w:p w:rsidR="00166173" w:rsidRPr="0079578C" w:rsidRDefault="00166173" w:rsidP="00FE35C7">
            <w:pPr>
              <w:jc w:val="center"/>
              <w:rPr>
                <w:kern w:val="2"/>
                <w:sz w:val="24"/>
                <w:szCs w:val="24"/>
              </w:rPr>
            </w:pPr>
            <w:r w:rsidRPr="0079578C">
              <w:rPr>
                <w:kern w:val="2"/>
                <w:sz w:val="24"/>
                <w:szCs w:val="24"/>
              </w:rPr>
              <w:t>0,6</w:t>
            </w:r>
          </w:p>
        </w:tc>
        <w:tc>
          <w:tcPr>
            <w:tcW w:w="1225" w:type="dxa"/>
            <w:hideMark/>
          </w:tcPr>
          <w:p w:rsidR="00166173" w:rsidRPr="0079578C" w:rsidRDefault="00166173" w:rsidP="00BA6F1B">
            <w:pPr>
              <w:jc w:val="center"/>
              <w:rPr>
                <w:kern w:val="2"/>
                <w:sz w:val="24"/>
                <w:szCs w:val="24"/>
              </w:rPr>
            </w:pPr>
            <w:r w:rsidRPr="0079578C">
              <w:rPr>
                <w:kern w:val="2"/>
                <w:sz w:val="24"/>
                <w:szCs w:val="24"/>
              </w:rPr>
              <w:t>0,6</w:t>
            </w:r>
          </w:p>
        </w:tc>
        <w:tc>
          <w:tcPr>
            <w:tcW w:w="1226" w:type="dxa"/>
            <w:hideMark/>
          </w:tcPr>
          <w:p w:rsidR="00166173" w:rsidRPr="0079578C" w:rsidRDefault="00166173" w:rsidP="00BA6F1B">
            <w:pPr>
              <w:jc w:val="center"/>
              <w:rPr>
                <w:kern w:val="2"/>
                <w:sz w:val="24"/>
                <w:szCs w:val="24"/>
              </w:rPr>
            </w:pPr>
            <w:r w:rsidRPr="0079578C">
              <w:rPr>
                <w:kern w:val="2"/>
                <w:sz w:val="24"/>
                <w:szCs w:val="24"/>
              </w:rPr>
              <w:t>0,6</w:t>
            </w:r>
          </w:p>
        </w:tc>
        <w:tc>
          <w:tcPr>
            <w:tcW w:w="1155" w:type="dxa"/>
            <w:hideMark/>
          </w:tcPr>
          <w:p w:rsidR="00166173" w:rsidRPr="0079578C" w:rsidRDefault="00166173" w:rsidP="00BA6F1B">
            <w:pPr>
              <w:jc w:val="center"/>
              <w:rPr>
                <w:kern w:val="2"/>
                <w:sz w:val="24"/>
                <w:szCs w:val="24"/>
              </w:rPr>
            </w:pPr>
            <w:r w:rsidRPr="0079578C">
              <w:rPr>
                <w:kern w:val="2"/>
                <w:sz w:val="24"/>
                <w:szCs w:val="24"/>
              </w:rPr>
              <w:t>0,6</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0,6</w:t>
            </w:r>
          </w:p>
        </w:tc>
        <w:tc>
          <w:tcPr>
            <w:tcW w:w="1226" w:type="dxa"/>
            <w:hideMark/>
          </w:tcPr>
          <w:p w:rsidR="00166173" w:rsidRPr="0079578C" w:rsidRDefault="00166173" w:rsidP="00BA6F1B">
            <w:pPr>
              <w:jc w:val="center"/>
              <w:rPr>
                <w:kern w:val="2"/>
                <w:sz w:val="24"/>
                <w:szCs w:val="24"/>
              </w:rPr>
            </w:pPr>
            <w:r w:rsidRPr="0079578C">
              <w:rPr>
                <w:kern w:val="2"/>
                <w:sz w:val="24"/>
                <w:szCs w:val="24"/>
              </w:rPr>
              <w:t>0,6</w:t>
            </w:r>
          </w:p>
        </w:tc>
        <w:tc>
          <w:tcPr>
            <w:tcW w:w="1225" w:type="dxa"/>
          </w:tcPr>
          <w:p w:rsidR="00166173" w:rsidRPr="0079578C" w:rsidRDefault="00166173" w:rsidP="00BA6F1B">
            <w:pPr>
              <w:jc w:val="center"/>
              <w:rPr>
                <w:kern w:val="2"/>
                <w:sz w:val="24"/>
                <w:szCs w:val="24"/>
              </w:rPr>
            </w:pPr>
            <w:r w:rsidRPr="0079578C">
              <w:rPr>
                <w:kern w:val="2"/>
                <w:sz w:val="24"/>
                <w:szCs w:val="24"/>
              </w:rPr>
              <w:t>0,6</w:t>
            </w:r>
          </w:p>
        </w:tc>
        <w:tc>
          <w:tcPr>
            <w:tcW w:w="1225" w:type="dxa"/>
          </w:tcPr>
          <w:p w:rsidR="00166173" w:rsidRPr="0079578C" w:rsidRDefault="00166173" w:rsidP="00BA6F1B">
            <w:pPr>
              <w:jc w:val="center"/>
              <w:rPr>
                <w:kern w:val="2"/>
                <w:sz w:val="24"/>
                <w:szCs w:val="24"/>
              </w:rPr>
            </w:pPr>
            <w:r w:rsidRPr="0079578C">
              <w:rPr>
                <w:kern w:val="2"/>
                <w:sz w:val="24"/>
                <w:szCs w:val="24"/>
              </w:rPr>
              <w:t>0,6</w:t>
            </w:r>
          </w:p>
        </w:tc>
        <w:tc>
          <w:tcPr>
            <w:tcW w:w="1226" w:type="dxa"/>
          </w:tcPr>
          <w:p w:rsidR="00166173" w:rsidRPr="0079578C" w:rsidRDefault="00166173" w:rsidP="00BA6F1B">
            <w:pPr>
              <w:jc w:val="center"/>
              <w:rPr>
                <w:kern w:val="2"/>
                <w:sz w:val="24"/>
                <w:szCs w:val="24"/>
              </w:rPr>
            </w:pPr>
            <w:r w:rsidRPr="0079578C">
              <w:rPr>
                <w:kern w:val="2"/>
                <w:sz w:val="24"/>
                <w:szCs w:val="24"/>
              </w:rPr>
              <w:t>0,6</w:t>
            </w:r>
          </w:p>
        </w:tc>
        <w:tc>
          <w:tcPr>
            <w:tcW w:w="1225" w:type="dxa"/>
          </w:tcPr>
          <w:p w:rsidR="00166173" w:rsidRPr="0079578C" w:rsidRDefault="00166173" w:rsidP="00BA6F1B">
            <w:pPr>
              <w:jc w:val="center"/>
              <w:rPr>
                <w:kern w:val="2"/>
                <w:sz w:val="24"/>
                <w:szCs w:val="24"/>
              </w:rPr>
            </w:pPr>
            <w:r w:rsidRPr="0079578C">
              <w:rPr>
                <w:kern w:val="2"/>
                <w:sz w:val="24"/>
                <w:szCs w:val="24"/>
              </w:rPr>
              <w:t>0,6</w:t>
            </w:r>
          </w:p>
        </w:tc>
        <w:tc>
          <w:tcPr>
            <w:tcW w:w="1226" w:type="dxa"/>
          </w:tcPr>
          <w:p w:rsidR="00166173" w:rsidRPr="0079578C" w:rsidRDefault="00166173" w:rsidP="00BA6F1B">
            <w:pPr>
              <w:jc w:val="center"/>
              <w:rPr>
                <w:kern w:val="2"/>
                <w:sz w:val="24"/>
                <w:szCs w:val="24"/>
              </w:rPr>
            </w:pPr>
            <w:r w:rsidRPr="0079578C">
              <w:rPr>
                <w:kern w:val="2"/>
                <w:sz w:val="24"/>
                <w:szCs w:val="24"/>
              </w:rPr>
              <w:t>0,6</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125.</w:t>
            </w:r>
          </w:p>
        </w:tc>
        <w:tc>
          <w:tcPr>
            <w:tcW w:w="4677" w:type="dxa"/>
            <w:hideMark/>
          </w:tcPr>
          <w:p w:rsidR="00166173" w:rsidRPr="0079578C" w:rsidRDefault="00166173" w:rsidP="00524F56">
            <w:pPr>
              <w:rPr>
                <w:kern w:val="2"/>
                <w:sz w:val="24"/>
                <w:szCs w:val="24"/>
              </w:rPr>
            </w:pPr>
            <w:r w:rsidRPr="0079578C">
              <w:rPr>
                <w:kern w:val="2"/>
                <w:sz w:val="24"/>
                <w:szCs w:val="24"/>
              </w:rPr>
              <w:t>Обливский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2,0</w:t>
            </w:r>
          </w:p>
        </w:tc>
        <w:tc>
          <w:tcPr>
            <w:tcW w:w="1225" w:type="dxa"/>
            <w:hideMark/>
          </w:tcPr>
          <w:p w:rsidR="00166173" w:rsidRPr="0079578C" w:rsidRDefault="00166173" w:rsidP="00FE35C7">
            <w:pPr>
              <w:jc w:val="center"/>
              <w:rPr>
                <w:kern w:val="2"/>
                <w:sz w:val="24"/>
                <w:szCs w:val="24"/>
              </w:rPr>
            </w:pPr>
            <w:r w:rsidRPr="0079578C">
              <w:rPr>
                <w:kern w:val="2"/>
                <w:sz w:val="24"/>
                <w:szCs w:val="24"/>
              </w:rPr>
              <w:t>2,1</w:t>
            </w:r>
          </w:p>
        </w:tc>
        <w:tc>
          <w:tcPr>
            <w:tcW w:w="1226" w:type="dxa"/>
            <w:hideMark/>
          </w:tcPr>
          <w:p w:rsidR="00166173" w:rsidRPr="0079578C" w:rsidRDefault="00166173" w:rsidP="00FE35C7">
            <w:pPr>
              <w:jc w:val="center"/>
              <w:rPr>
                <w:kern w:val="2"/>
                <w:sz w:val="24"/>
                <w:szCs w:val="24"/>
              </w:rPr>
            </w:pPr>
            <w:r w:rsidRPr="0079578C">
              <w:rPr>
                <w:kern w:val="2"/>
                <w:sz w:val="24"/>
                <w:szCs w:val="24"/>
              </w:rPr>
              <w:t>2,1</w:t>
            </w:r>
          </w:p>
        </w:tc>
        <w:tc>
          <w:tcPr>
            <w:tcW w:w="1225" w:type="dxa"/>
            <w:hideMark/>
          </w:tcPr>
          <w:p w:rsidR="00166173" w:rsidRPr="0079578C" w:rsidRDefault="00166173" w:rsidP="00FE35C7">
            <w:pPr>
              <w:jc w:val="center"/>
              <w:rPr>
                <w:kern w:val="2"/>
                <w:sz w:val="24"/>
                <w:szCs w:val="24"/>
              </w:rPr>
            </w:pPr>
            <w:r w:rsidRPr="0079578C">
              <w:rPr>
                <w:kern w:val="2"/>
                <w:sz w:val="24"/>
                <w:szCs w:val="24"/>
              </w:rPr>
              <w:t>2,1</w:t>
            </w:r>
          </w:p>
        </w:tc>
        <w:tc>
          <w:tcPr>
            <w:tcW w:w="1225" w:type="dxa"/>
            <w:hideMark/>
          </w:tcPr>
          <w:p w:rsidR="00166173" w:rsidRPr="0079578C" w:rsidRDefault="00166173" w:rsidP="00BA6F1B">
            <w:pPr>
              <w:jc w:val="center"/>
              <w:rPr>
                <w:kern w:val="2"/>
                <w:sz w:val="24"/>
                <w:szCs w:val="24"/>
              </w:rPr>
            </w:pPr>
            <w:r w:rsidRPr="0079578C">
              <w:rPr>
                <w:kern w:val="2"/>
                <w:sz w:val="24"/>
                <w:szCs w:val="24"/>
              </w:rPr>
              <w:t>2,1</w:t>
            </w:r>
          </w:p>
        </w:tc>
        <w:tc>
          <w:tcPr>
            <w:tcW w:w="1226" w:type="dxa"/>
            <w:hideMark/>
          </w:tcPr>
          <w:p w:rsidR="00166173" w:rsidRPr="0079578C" w:rsidRDefault="00166173" w:rsidP="00BA6F1B">
            <w:pPr>
              <w:jc w:val="center"/>
              <w:rPr>
                <w:kern w:val="2"/>
                <w:sz w:val="24"/>
                <w:szCs w:val="24"/>
              </w:rPr>
            </w:pPr>
            <w:r w:rsidRPr="0079578C">
              <w:rPr>
                <w:kern w:val="2"/>
                <w:sz w:val="24"/>
                <w:szCs w:val="24"/>
              </w:rPr>
              <w:t>2,1</w:t>
            </w:r>
          </w:p>
        </w:tc>
        <w:tc>
          <w:tcPr>
            <w:tcW w:w="1155" w:type="dxa"/>
            <w:hideMark/>
          </w:tcPr>
          <w:p w:rsidR="00166173" w:rsidRPr="0079578C" w:rsidRDefault="00166173" w:rsidP="00BA6F1B">
            <w:pPr>
              <w:jc w:val="center"/>
              <w:rPr>
                <w:kern w:val="2"/>
                <w:sz w:val="24"/>
                <w:szCs w:val="24"/>
              </w:rPr>
            </w:pPr>
            <w:r w:rsidRPr="0079578C">
              <w:rPr>
                <w:kern w:val="2"/>
                <w:sz w:val="24"/>
                <w:szCs w:val="24"/>
              </w:rPr>
              <w:t>2,1</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2,1</w:t>
            </w:r>
          </w:p>
        </w:tc>
        <w:tc>
          <w:tcPr>
            <w:tcW w:w="1226" w:type="dxa"/>
            <w:hideMark/>
          </w:tcPr>
          <w:p w:rsidR="00166173" w:rsidRPr="0079578C" w:rsidRDefault="00166173" w:rsidP="00BA6F1B">
            <w:pPr>
              <w:jc w:val="center"/>
              <w:rPr>
                <w:kern w:val="2"/>
                <w:sz w:val="24"/>
                <w:szCs w:val="24"/>
              </w:rPr>
            </w:pPr>
            <w:r w:rsidRPr="0079578C">
              <w:rPr>
                <w:kern w:val="2"/>
                <w:sz w:val="24"/>
                <w:szCs w:val="24"/>
              </w:rPr>
              <w:t>2,1</w:t>
            </w:r>
          </w:p>
        </w:tc>
        <w:tc>
          <w:tcPr>
            <w:tcW w:w="1225" w:type="dxa"/>
          </w:tcPr>
          <w:p w:rsidR="00166173" w:rsidRPr="0079578C" w:rsidRDefault="00166173" w:rsidP="00BA6F1B">
            <w:pPr>
              <w:jc w:val="center"/>
              <w:rPr>
                <w:kern w:val="2"/>
                <w:sz w:val="24"/>
                <w:szCs w:val="24"/>
              </w:rPr>
            </w:pPr>
            <w:r w:rsidRPr="0079578C">
              <w:rPr>
                <w:kern w:val="2"/>
                <w:sz w:val="24"/>
                <w:szCs w:val="24"/>
              </w:rPr>
              <w:t>2,1</w:t>
            </w:r>
          </w:p>
        </w:tc>
        <w:tc>
          <w:tcPr>
            <w:tcW w:w="1225" w:type="dxa"/>
          </w:tcPr>
          <w:p w:rsidR="00166173" w:rsidRPr="0079578C" w:rsidRDefault="00166173" w:rsidP="00BA6F1B">
            <w:pPr>
              <w:jc w:val="center"/>
              <w:rPr>
                <w:kern w:val="2"/>
                <w:sz w:val="24"/>
                <w:szCs w:val="24"/>
              </w:rPr>
            </w:pPr>
            <w:r w:rsidRPr="0079578C">
              <w:rPr>
                <w:kern w:val="2"/>
                <w:sz w:val="24"/>
                <w:szCs w:val="24"/>
              </w:rPr>
              <w:t>2,1</w:t>
            </w:r>
          </w:p>
        </w:tc>
        <w:tc>
          <w:tcPr>
            <w:tcW w:w="1226" w:type="dxa"/>
          </w:tcPr>
          <w:p w:rsidR="00166173" w:rsidRPr="0079578C" w:rsidRDefault="00166173" w:rsidP="00BA6F1B">
            <w:pPr>
              <w:jc w:val="center"/>
              <w:rPr>
                <w:kern w:val="2"/>
                <w:sz w:val="24"/>
                <w:szCs w:val="24"/>
              </w:rPr>
            </w:pPr>
            <w:r w:rsidRPr="0079578C">
              <w:rPr>
                <w:kern w:val="2"/>
                <w:sz w:val="24"/>
                <w:szCs w:val="24"/>
              </w:rPr>
              <w:t>2,1</w:t>
            </w:r>
          </w:p>
        </w:tc>
        <w:tc>
          <w:tcPr>
            <w:tcW w:w="1225" w:type="dxa"/>
          </w:tcPr>
          <w:p w:rsidR="00166173" w:rsidRPr="0079578C" w:rsidRDefault="00166173" w:rsidP="00BA6F1B">
            <w:pPr>
              <w:jc w:val="center"/>
              <w:rPr>
                <w:kern w:val="2"/>
                <w:sz w:val="24"/>
                <w:szCs w:val="24"/>
              </w:rPr>
            </w:pPr>
            <w:r w:rsidRPr="0079578C">
              <w:rPr>
                <w:kern w:val="2"/>
                <w:sz w:val="24"/>
                <w:szCs w:val="24"/>
              </w:rPr>
              <w:t>2,1</w:t>
            </w:r>
          </w:p>
        </w:tc>
        <w:tc>
          <w:tcPr>
            <w:tcW w:w="1226" w:type="dxa"/>
          </w:tcPr>
          <w:p w:rsidR="00166173" w:rsidRPr="0079578C" w:rsidRDefault="00166173" w:rsidP="00BA6F1B">
            <w:pPr>
              <w:jc w:val="center"/>
              <w:rPr>
                <w:kern w:val="2"/>
                <w:sz w:val="24"/>
                <w:szCs w:val="24"/>
              </w:rPr>
            </w:pPr>
            <w:r w:rsidRPr="0079578C">
              <w:rPr>
                <w:kern w:val="2"/>
                <w:sz w:val="24"/>
                <w:szCs w:val="24"/>
              </w:rPr>
              <w:t>2,1</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126.</w:t>
            </w:r>
          </w:p>
        </w:tc>
        <w:tc>
          <w:tcPr>
            <w:tcW w:w="4677" w:type="dxa"/>
            <w:hideMark/>
          </w:tcPr>
          <w:p w:rsidR="00166173" w:rsidRPr="0079578C" w:rsidRDefault="00166173" w:rsidP="00524F56">
            <w:pPr>
              <w:rPr>
                <w:kern w:val="2"/>
                <w:sz w:val="24"/>
                <w:szCs w:val="24"/>
              </w:rPr>
            </w:pPr>
            <w:r w:rsidRPr="0079578C">
              <w:rPr>
                <w:kern w:val="2"/>
                <w:sz w:val="24"/>
                <w:szCs w:val="24"/>
              </w:rPr>
              <w:t>Октябрьский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1,9</w:t>
            </w:r>
          </w:p>
        </w:tc>
        <w:tc>
          <w:tcPr>
            <w:tcW w:w="1225" w:type="dxa"/>
            <w:hideMark/>
          </w:tcPr>
          <w:p w:rsidR="00166173" w:rsidRPr="0079578C" w:rsidRDefault="00166173" w:rsidP="00FE35C7">
            <w:pPr>
              <w:jc w:val="center"/>
              <w:rPr>
                <w:kern w:val="2"/>
                <w:sz w:val="24"/>
                <w:szCs w:val="24"/>
              </w:rPr>
            </w:pPr>
            <w:r w:rsidRPr="0079578C">
              <w:rPr>
                <w:kern w:val="2"/>
                <w:sz w:val="24"/>
                <w:szCs w:val="24"/>
              </w:rPr>
              <w:t>1,4</w:t>
            </w:r>
          </w:p>
        </w:tc>
        <w:tc>
          <w:tcPr>
            <w:tcW w:w="1226" w:type="dxa"/>
            <w:hideMark/>
          </w:tcPr>
          <w:p w:rsidR="00166173" w:rsidRPr="0079578C" w:rsidRDefault="00166173" w:rsidP="00FE35C7">
            <w:pPr>
              <w:jc w:val="center"/>
              <w:rPr>
                <w:kern w:val="2"/>
                <w:sz w:val="24"/>
                <w:szCs w:val="24"/>
              </w:rPr>
            </w:pPr>
            <w:r w:rsidRPr="0079578C">
              <w:rPr>
                <w:kern w:val="2"/>
                <w:sz w:val="24"/>
                <w:szCs w:val="24"/>
              </w:rPr>
              <w:t>1,4</w:t>
            </w:r>
          </w:p>
        </w:tc>
        <w:tc>
          <w:tcPr>
            <w:tcW w:w="1225" w:type="dxa"/>
            <w:hideMark/>
          </w:tcPr>
          <w:p w:rsidR="00166173" w:rsidRPr="0079578C" w:rsidRDefault="00166173" w:rsidP="00FE35C7">
            <w:pPr>
              <w:jc w:val="center"/>
              <w:rPr>
                <w:kern w:val="2"/>
                <w:sz w:val="24"/>
                <w:szCs w:val="24"/>
              </w:rPr>
            </w:pPr>
            <w:r w:rsidRPr="0079578C">
              <w:rPr>
                <w:kern w:val="2"/>
                <w:sz w:val="24"/>
                <w:szCs w:val="24"/>
              </w:rPr>
              <w:t>1,4</w:t>
            </w:r>
          </w:p>
        </w:tc>
        <w:tc>
          <w:tcPr>
            <w:tcW w:w="1225" w:type="dxa"/>
            <w:hideMark/>
          </w:tcPr>
          <w:p w:rsidR="00166173" w:rsidRPr="0079578C" w:rsidRDefault="00166173" w:rsidP="00BA6F1B">
            <w:pPr>
              <w:jc w:val="center"/>
              <w:rPr>
                <w:kern w:val="2"/>
                <w:sz w:val="24"/>
                <w:szCs w:val="24"/>
              </w:rPr>
            </w:pPr>
            <w:r w:rsidRPr="0079578C">
              <w:rPr>
                <w:kern w:val="2"/>
                <w:sz w:val="24"/>
                <w:szCs w:val="24"/>
              </w:rPr>
              <w:t>1,4</w:t>
            </w:r>
          </w:p>
        </w:tc>
        <w:tc>
          <w:tcPr>
            <w:tcW w:w="1226" w:type="dxa"/>
            <w:hideMark/>
          </w:tcPr>
          <w:p w:rsidR="00166173" w:rsidRPr="0079578C" w:rsidRDefault="00166173" w:rsidP="00BA6F1B">
            <w:pPr>
              <w:jc w:val="center"/>
              <w:rPr>
                <w:kern w:val="2"/>
                <w:sz w:val="24"/>
                <w:szCs w:val="24"/>
              </w:rPr>
            </w:pPr>
            <w:r w:rsidRPr="0079578C">
              <w:rPr>
                <w:kern w:val="2"/>
                <w:sz w:val="24"/>
                <w:szCs w:val="24"/>
              </w:rPr>
              <w:t>1,4</w:t>
            </w:r>
          </w:p>
        </w:tc>
        <w:tc>
          <w:tcPr>
            <w:tcW w:w="1155" w:type="dxa"/>
            <w:hideMark/>
          </w:tcPr>
          <w:p w:rsidR="00166173" w:rsidRPr="0079578C" w:rsidRDefault="00166173" w:rsidP="00BA6F1B">
            <w:pPr>
              <w:jc w:val="center"/>
              <w:rPr>
                <w:kern w:val="2"/>
                <w:sz w:val="24"/>
                <w:szCs w:val="24"/>
              </w:rPr>
            </w:pPr>
            <w:r w:rsidRPr="0079578C">
              <w:rPr>
                <w:kern w:val="2"/>
                <w:sz w:val="24"/>
                <w:szCs w:val="24"/>
              </w:rPr>
              <w:t>1,4</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1,4</w:t>
            </w:r>
          </w:p>
        </w:tc>
        <w:tc>
          <w:tcPr>
            <w:tcW w:w="1226" w:type="dxa"/>
            <w:hideMark/>
          </w:tcPr>
          <w:p w:rsidR="00166173" w:rsidRPr="0079578C" w:rsidRDefault="00166173" w:rsidP="00BA6F1B">
            <w:pPr>
              <w:jc w:val="center"/>
              <w:rPr>
                <w:kern w:val="2"/>
                <w:sz w:val="24"/>
                <w:szCs w:val="24"/>
              </w:rPr>
            </w:pPr>
            <w:r w:rsidRPr="0079578C">
              <w:rPr>
                <w:kern w:val="2"/>
                <w:sz w:val="24"/>
                <w:szCs w:val="24"/>
              </w:rPr>
              <w:t>1,4</w:t>
            </w:r>
          </w:p>
        </w:tc>
        <w:tc>
          <w:tcPr>
            <w:tcW w:w="1225" w:type="dxa"/>
          </w:tcPr>
          <w:p w:rsidR="00166173" w:rsidRPr="0079578C" w:rsidRDefault="00166173" w:rsidP="00BA6F1B">
            <w:pPr>
              <w:jc w:val="center"/>
              <w:rPr>
                <w:kern w:val="2"/>
                <w:sz w:val="24"/>
                <w:szCs w:val="24"/>
              </w:rPr>
            </w:pPr>
            <w:r w:rsidRPr="0079578C">
              <w:rPr>
                <w:kern w:val="2"/>
                <w:sz w:val="24"/>
                <w:szCs w:val="24"/>
              </w:rPr>
              <w:t>1,4</w:t>
            </w:r>
          </w:p>
        </w:tc>
        <w:tc>
          <w:tcPr>
            <w:tcW w:w="1225" w:type="dxa"/>
          </w:tcPr>
          <w:p w:rsidR="00166173" w:rsidRPr="0079578C" w:rsidRDefault="00166173" w:rsidP="00BA6F1B">
            <w:pPr>
              <w:jc w:val="center"/>
              <w:rPr>
                <w:kern w:val="2"/>
                <w:sz w:val="24"/>
                <w:szCs w:val="24"/>
              </w:rPr>
            </w:pPr>
            <w:r w:rsidRPr="0079578C">
              <w:rPr>
                <w:kern w:val="2"/>
                <w:sz w:val="24"/>
                <w:szCs w:val="24"/>
              </w:rPr>
              <w:t>1,4</w:t>
            </w:r>
          </w:p>
        </w:tc>
        <w:tc>
          <w:tcPr>
            <w:tcW w:w="1226" w:type="dxa"/>
          </w:tcPr>
          <w:p w:rsidR="00166173" w:rsidRPr="0079578C" w:rsidRDefault="00166173" w:rsidP="00BA6F1B">
            <w:pPr>
              <w:jc w:val="center"/>
              <w:rPr>
                <w:kern w:val="2"/>
                <w:sz w:val="24"/>
                <w:szCs w:val="24"/>
              </w:rPr>
            </w:pPr>
            <w:r w:rsidRPr="0079578C">
              <w:rPr>
                <w:kern w:val="2"/>
                <w:sz w:val="24"/>
                <w:szCs w:val="24"/>
              </w:rPr>
              <w:t>1,4</w:t>
            </w:r>
          </w:p>
        </w:tc>
        <w:tc>
          <w:tcPr>
            <w:tcW w:w="1225" w:type="dxa"/>
          </w:tcPr>
          <w:p w:rsidR="00166173" w:rsidRPr="0079578C" w:rsidRDefault="00166173" w:rsidP="00BA6F1B">
            <w:pPr>
              <w:jc w:val="center"/>
              <w:rPr>
                <w:kern w:val="2"/>
                <w:sz w:val="24"/>
                <w:szCs w:val="24"/>
              </w:rPr>
            </w:pPr>
            <w:r w:rsidRPr="0079578C">
              <w:rPr>
                <w:kern w:val="2"/>
                <w:sz w:val="24"/>
                <w:szCs w:val="24"/>
              </w:rPr>
              <w:t>1,4</w:t>
            </w:r>
          </w:p>
        </w:tc>
        <w:tc>
          <w:tcPr>
            <w:tcW w:w="1226" w:type="dxa"/>
          </w:tcPr>
          <w:p w:rsidR="00166173" w:rsidRPr="0079578C" w:rsidRDefault="00166173" w:rsidP="00BA6F1B">
            <w:pPr>
              <w:jc w:val="center"/>
              <w:rPr>
                <w:kern w:val="2"/>
                <w:sz w:val="24"/>
                <w:szCs w:val="24"/>
              </w:rPr>
            </w:pPr>
            <w:r w:rsidRPr="0079578C">
              <w:rPr>
                <w:kern w:val="2"/>
                <w:sz w:val="24"/>
                <w:szCs w:val="24"/>
              </w:rPr>
              <w:t>1,4</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127.</w:t>
            </w:r>
          </w:p>
        </w:tc>
        <w:tc>
          <w:tcPr>
            <w:tcW w:w="4677" w:type="dxa"/>
            <w:hideMark/>
          </w:tcPr>
          <w:p w:rsidR="00166173" w:rsidRPr="0079578C" w:rsidRDefault="00166173" w:rsidP="00524F56">
            <w:pPr>
              <w:rPr>
                <w:kern w:val="2"/>
                <w:sz w:val="24"/>
                <w:szCs w:val="24"/>
              </w:rPr>
            </w:pPr>
            <w:r w:rsidRPr="0079578C">
              <w:rPr>
                <w:kern w:val="2"/>
                <w:sz w:val="24"/>
                <w:szCs w:val="24"/>
              </w:rPr>
              <w:t>Орловский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15,1</w:t>
            </w:r>
          </w:p>
        </w:tc>
        <w:tc>
          <w:tcPr>
            <w:tcW w:w="1225" w:type="dxa"/>
            <w:hideMark/>
          </w:tcPr>
          <w:p w:rsidR="00166173" w:rsidRPr="0079578C" w:rsidRDefault="00166173" w:rsidP="00FE35C7">
            <w:pPr>
              <w:jc w:val="center"/>
              <w:rPr>
                <w:kern w:val="2"/>
                <w:sz w:val="24"/>
                <w:szCs w:val="24"/>
              </w:rPr>
            </w:pPr>
            <w:r w:rsidRPr="0079578C">
              <w:rPr>
                <w:kern w:val="2"/>
                <w:sz w:val="24"/>
                <w:szCs w:val="24"/>
              </w:rPr>
              <w:t>13,9</w:t>
            </w:r>
          </w:p>
        </w:tc>
        <w:tc>
          <w:tcPr>
            <w:tcW w:w="1226" w:type="dxa"/>
            <w:hideMark/>
          </w:tcPr>
          <w:p w:rsidR="00166173" w:rsidRPr="0079578C" w:rsidRDefault="00166173" w:rsidP="00FE35C7">
            <w:pPr>
              <w:jc w:val="center"/>
              <w:rPr>
                <w:kern w:val="2"/>
                <w:sz w:val="24"/>
                <w:szCs w:val="24"/>
              </w:rPr>
            </w:pPr>
            <w:r w:rsidRPr="0079578C">
              <w:rPr>
                <w:kern w:val="2"/>
                <w:sz w:val="24"/>
                <w:szCs w:val="24"/>
              </w:rPr>
              <w:t>14,2</w:t>
            </w:r>
          </w:p>
        </w:tc>
        <w:tc>
          <w:tcPr>
            <w:tcW w:w="1225" w:type="dxa"/>
            <w:hideMark/>
          </w:tcPr>
          <w:p w:rsidR="00166173" w:rsidRPr="0079578C" w:rsidRDefault="00166173" w:rsidP="00FE35C7">
            <w:pPr>
              <w:jc w:val="center"/>
              <w:rPr>
                <w:kern w:val="2"/>
                <w:sz w:val="24"/>
                <w:szCs w:val="24"/>
              </w:rPr>
            </w:pPr>
            <w:r w:rsidRPr="0079578C">
              <w:rPr>
                <w:kern w:val="2"/>
                <w:sz w:val="24"/>
                <w:szCs w:val="24"/>
              </w:rPr>
              <w:t>14,2</w:t>
            </w:r>
          </w:p>
        </w:tc>
        <w:tc>
          <w:tcPr>
            <w:tcW w:w="1225" w:type="dxa"/>
            <w:hideMark/>
          </w:tcPr>
          <w:p w:rsidR="00166173" w:rsidRPr="0079578C" w:rsidRDefault="00166173" w:rsidP="00BA6F1B">
            <w:pPr>
              <w:jc w:val="center"/>
              <w:rPr>
                <w:kern w:val="2"/>
                <w:sz w:val="24"/>
                <w:szCs w:val="24"/>
              </w:rPr>
            </w:pPr>
            <w:r w:rsidRPr="0079578C">
              <w:rPr>
                <w:kern w:val="2"/>
                <w:sz w:val="24"/>
                <w:szCs w:val="24"/>
              </w:rPr>
              <w:t>14,2</w:t>
            </w:r>
          </w:p>
        </w:tc>
        <w:tc>
          <w:tcPr>
            <w:tcW w:w="1226" w:type="dxa"/>
            <w:hideMark/>
          </w:tcPr>
          <w:p w:rsidR="00166173" w:rsidRPr="0079578C" w:rsidRDefault="00166173" w:rsidP="00BA6F1B">
            <w:pPr>
              <w:jc w:val="center"/>
              <w:rPr>
                <w:kern w:val="2"/>
                <w:sz w:val="24"/>
                <w:szCs w:val="24"/>
              </w:rPr>
            </w:pPr>
            <w:r w:rsidRPr="0079578C">
              <w:rPr>
                <w:kern w:val="2"/>
                <w:sz w:val="24"/>
                <w:szCs w:val="24"/>
              </w:rPr>
              <w:t>14,2</w:t>
            </w:r>
          </w:p>
        </w:tc>
        <w:tc>
          <w:tcPr>
            <w:tcW w:w="1155" w:type="dxa"/>
            <w:hideMark/>
          </w:tcPr>
          <w:p w:rsidR="00166173" w:rsidRPr="0079578C" w:rsidRDefault="00166173" w:rsidP="00BA6F1B">
            <w:pPr>
              <w:jc w:val="center"/>
              <w:rPr>
                <w:kern w:val="2"/>
                <w:sz w:val="24"/>
                <w:szCs w:val="24"/>
              </w:rPr>
            </w:pPr>
            <w:r w:rsidRPr="0079578C">
              <w:rPr>
                <w:kern w:val="2"/>
                <w:sz w:val="24"/>
                <w:szCs w:val="24"/>
              </w:rPr>
              <w:t>14,2</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14,2</w:t>
            </w:r>
          </w:p>
        </w:tc>
        <w:tc>
          <w:tcPr>
            <w:tcW w:w="1226" w:type="dxa"/>
            <w:hideMark/>
          </w:tcPr>
          <w:p w:rsidR="00166173" w:rsidRPr="0079578C" w:rsidRDefault="00166173" w:rsidP="00BA6F1B">
            <w:pPr>
              <w:jc w:val="center"/>
              <w:rPr>
                <w:kern w:val="2"/>
                <w:sz w:val="24"/>
                <w:szCs w:val="24"/>
              </w:rPr>
            </w:pPr>
            <w:r w:rsidRPr="0079578C">
              <w:rPr>
                <w:kern w:val="2"/>
                <w:sz w:val="24"/>
                <w:szCs w:val="24"/>
              </w:rPr>
              <w:t>14,2</w:t>
            </w:r>
          </w:p>
        </w:tc>
        <w:tc>
          <w:tcPr>
            <w:tcW w:w="1225" w:type="dxa"/>
          </w:tcPr>
          <w:p w:rsidR="00166173" w:rsidRPr="0079578C" w:rsidRDefault="00166173" w:rsidP="00BA6F1B">
            <w:pPr>
              <w:jc w:val="center"/>
              <w:rPr>
                <w:kern w:val="2"/>
                <w:sz w:val="24"/>
                <w:szCs w:val="24"/>
              </w:rPr>
            </w:pPr>
            <w:r w:rsidRPr="0079578C">
              <w:rPr>
                <w:kern w:val="2"/>
                <w:sz w:val="24"/>
                <w:szCs w:val="24"/>
              </w:rPr>
              <w:t>14,2</w:t>
            </w:r>
          </w:p>
        </w:tc>
        <w:tc>
          <w:tcPr>
            <w:tcW w:w="1225" w:type="dxa"/>
          </w:tcPr>
          <w:p w:rsidR="00166173" w:rsidRPr="0079578C" w:rsidRDefault="00166173" w:rsidP="00BA6F1B">
            <w:pPr>
              <w:jc w:val="center"/>
              <w:rPr>
                <w:kern w:val="2"/>
                <w:sz w:val="24"/>
                <w:szCs w:val="24"/>
              </w:rPr>
            </w:pPr>
            <w:r w:rsidRPr="0079578C">
              <w:rPr>
                <w:kern w:val="2"/>
                <w:sz w:val="24"/>
                <w:szCs w:val="24"/>
              </w:rPr>
              <w:t>14,2</w:t>
            </w:r>
          </w:p>
        </w:tc>
        <w:tc>
          <w:tcPr>
            <w:tcW w:w="1226" w:type="dxa"/>
          </w:tcPr>
          <w:p w:rsidR="00166173" w:rsidRPr="0079578C" w:rsidRDefault="00166173" w:rsidP="00BA6F1B">
            <w:pPr>
              <w:jc w:val="center"/>
              <w:rPr>
                <w:kern w:val="2"/>
                <w:sz w:val="24"/>
                <w:szCs w:val="24"/>
              </w:rPr>
            </w:pPr>
            <w:r w:rsidRPr="0079578C">
              <w:rPr>
                <w:kern w:val="2"/>
                <w:sz w:val="24"/>
                <w:szCs w:val="24"/>
              </w:rPr>
              <w:t>14,2</w:t>
            </w:r>
          </w:p>
        </w:tc>
        <w:tc>
          <w:tcPr>
            <w:tcW w:w="1225" w:type="dxa"/>
          </w:tcPr>
          <w:p w:rsidR="00166173" w:rsidRPr="0079578C" w:rsidRDefault="00166173" w:rsidP="00BA6F1B">
            <w:pPr>
              <w:jc w:val="center"/>
              <w:rPr>
                <w:kern w:val="2"/>
                <w:sz w:val="24"/>
                <w:szCs w:val="24"/>
              </w:rPr>
            </w:pPr>
            <w:r w:rsidRPr="0079578C">
              <w:rPr>
                <w:kern w:val="2"/>
                <w:sz w:val="24"/>
                <w:szCs w:val="24"/>
              </w:rPr>
              <w:t>14,2</w:t>
            </w:r>
          </w:p>
        </w:tc>
        <w:tc>
          <w:tcPr>
            <w:tcW w:w="1226" w:type="dxa"/>
          </w:tcPr>
          <w:p w:rsidR="00166173" w:rsidRPr="0079578C" w:rsidRDefault="00166173" w:rsidP="00BA6F1B">
            <w:pPr>
              <w:jc w:val="center"/>
              <w:rPr>
                <w:kern w:val="2"/>
                <w:sz w:val="24"/>
                <w:szCs w:val="24"/>
              </w:rPr>
            </w:pPr>
            <w:r w:rsidRPr="0079578C">
              <w:rPr>
                <w:kern w:val="2"/>
                <w:sz w:val="24"/>
                <w:szCs w:val="24"/>
              </w:rPr>
              <w:t>14,2</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128.</w:t>
            </w:r>
          </w:p>
        </w:tc>
        <w:tc>
          <w:tcPr>
            <w:tcW w:w="4677" w:type="dxa"/>
            <w:hideMark/>
          </w:tcPr>
          <w:p w:rsidR="00166173" w:rsidRPr="0079578C" w:rsidRDefault="00166173" w:rsidP="00524F56">
            <w:pPr>
              <w:rPr>
                <w:kern w:val="2"/>
                <w:sz w:val="24"/>
                <w:szCs w:val="24"/>
              </w:rPr>
            </w:pPr>
            <w:r w:rsidRPr="0079578C">
              <w:rPr>
                <w:kern w:val="2"/>
                <w:sz w:val="24"/>
                <w:szCs w:val="24"/>
              </w:rPr>
              <w:t>Песчанокопский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3,8</w:t>
            </w:r>
          </w:p>
        </w:tc>
        <w:tc>
          <w:tcPr>
            <w:tcW w:w="1225" w:type="dxa"/>
            <w:hideMark/>
          </w:tcPr>
          <w:p w:rsidR="00166173" w:rsidRPr="0079578C" w:rsidRDefault="00166173" w:rsidP="00FE35C7">
            <w:pPr>
              <w:jc w:val="center"/>
              <w:rPr>
                <w:kern w:val="2"/>
                <w:sz w:val="24"/>
                <w:szCs w:val="24"/>
              </w:rPr>
            </w:pPr>
            <w:r w:rsidRPr="0079578C">
              <w:rPr>
                <w:kern w:val="2"/>
                <w:sz w:val="24"/>
                <w:szCs w:val="24"/>
              </w:rPr>
              <w:t>2,8</w:t>
            </w:r>
          </w:p>
        </w:tc>
        <w:tc>
          <w:tcPr>
            <w:tcW w:w="1226" w:type="dxa"/>
            <w:hideMark/>
          </w:tcPr>
          <w:p w:rsidR="00166173" w:rsidRPr="0079578C" w:rsidRDefault="00166173" w:rsidP="00FE35C7">
            <w:pPr>
              <w:jc w:val="center"/>
              <w:rPr>
                <w:kern w:val="2"/>
                <w:sz w:val="24"/>
                <w:szCs w:val="24"/>
              </w:rPr>
            </w:pPr>
            <w:r w:rsidRPr="0079578C">
              <w:rPr>
                <w:kern w:val="2"/>
                <w:sz w:val="24"/>
                <w:szCs w:val="24"/>
              </w:rPr>
              <w:t>2,8</w:t>
            </w:r>
          </w:p>
        </w:tc>
        <w:tc>
          <w:tcPr>
            <w:tcW w:w="1225" w:type="dxa"/>
            <w:hideMark/>
          </w:tcPr>
          <w:p w:rsidR="00166173" w:rsidRPr="0079578C" w:rsidRDefault="00166173" w:rsidP="00FE35C7">
            <w:pPr>
              <w:jc w:val="center"/>
              <w:rPr>
                <w:kern w:val="2"/>
                <w:sz w:val="24"/>
                <w:szCs w:val="24"/>
              </w:rPr>
            </w:pPr>
            <w:r w:rsidRPr="0079578C">
              <w:rPr>
                <w:kern w:val="2"/>
                <w:sz w:val="24"/>
                <w:szCs w:val="24"/>
              </w:rPr>
              <w:t>2,9</w:t>
            </w:r>
          </w:p>
        </w:tc>
        <w:tc>
          <w:tcPr>
            <w:tcW w:w="1225" w:type="dxa"/>
            <w:hideMark/>
          </w:tcPr>
          <w:p w:rsidR="00166173" w:rsidRPr="0079578C" w:rsidRDefault="00166173" w:rsidP="00BA6F1B">
            <w:pPr>
              <w:jc w:val="center"/>
              <w:rPr>
                <w:kern w:val="2"/>
                <w:sz w:val="24"/>
                <w:szCs w:val="24"/>
              </w:rPr>
            </w:pPr>
            <w:r w:rsidRPr="0079578C">
              <w:rPr>
                <w:kern w:val="2"/>
                <w:sz w:val="24"/>
                <w:szCs w:val="24"/>
              </w:rPr>
              <w:t>2,9</w:t>
            </w:r>
          </w:p>
        </w:tc>
        <w:tc>
          <w:tcPr>
            <w:tcW w:w="1226" w:type="dxa"/>
            <w:hideMark/>
          </w:tcPr>
          <w:p w:rsidR="00166173" w:rsidRPr="0079578C" w:rsidRDefault="00166173" w:rsidP="00BA6F1B">
            <w:pPr>
              <w:jc w:val="center"/>
              <w:rPr>
                <w:kern w:val="2"/>
                <w:sz w:val="24"/>
                <w:szCs w:val="24"/>
              </w:rPr>
            </w:pPr>
            <w:r w:rsidRPr="0079578C">
              <w:rPr>
                <w:kern w:val="2"/>
                <w:sz w:val="24"/>
                <w:szCs w:val="24"/>
              </w:rPr>
              <w:t>2,9</w:t>
            </w:r>
          </w:p>
        </w:tc>
        <w:tc>
          <w:tcPr>
            <w:tcW w:w="1155" w:type="dxa"/>
            <w:hideMark/>
          </w:tcPr>
          <w:p w:rsidR="00166173" w:rsidRPr="0079578C" w:rsidRDefault="00166173" w:rsidP="00BA6F1B">
            <w:pPr>
              <w:jc w:val="center"/>
              <w:rPr>
                <w:kern w:val="2"/>
                <w:sz w:val="24"/>
                <w:szCs w:val="24"/>
              </w:rPr>
            </w:pPr>
            <w:r w:rsidRPr="0079578C">
              <w:rPr>
                <w:kern w:val="2"/>
                <w:sz w:val="24"/>
                <w:szCs w:val="24"/>
              </w:rPr>
              <w:t>2,9</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2,9</w:t>
            </w:r>
          </w:p>
        </w:tc>
        <w:tc>
          <w:tcPr>
            <w:tcW w:w="1226" w:type="dxa"/>
            <w:hideMark/>
          </w:tcPr>
          <w:p w:rsidR="00166173" w:rsidRPr="0079578C" w:rsidRDefault="00166173" w:rsidP="00BA6F1B">
            <w:pPr>
              <w:jc w:val="center"/>
              <w:rPr>
                <w:kern w:val="2"/>
                <w:sz w:val="24"/>
                <w:szCs w:val="24"/>
              </w:rPr>
            </w:pPr>
            <w:r w:rsidRPr="0079578C">
              <w:rPr>
                <w:kern w:val="2"/>
                <w:sz w:val="24"/>
                <w:szCs w:val="24"/>
              </w:rPr>
              <w:t>2,9</w:t>
            </w:r>
          </w:p>
        </w:tc>
        <w:tc>
          <w:tcPr>
            <w:tcW w:w="1225" w:type="dxa"/>
          </w:tcPr>
          <w:p w:rsidR="00166173" w:rsidRPr="0079578C" w:rsidRDefault="00166173" w:rsidP="00BA6F1B">
            <w:pPr>
              <w:jc w:val="center"/>
              <w:rPr>
                <w:kern w:val="2"/>
                <w:sz w:val="24"/>
                <w:szCs w:val="24"/>
              </w:rPr>
            </w:pPr>
            <w:r w:rsidRPr="0079578C">
              <w:rPr>
                <w:kern w:val="2"/>
                <w:sz w:val="24"/>
                <w:szCs w:val="24"/>
              </w:rPr>
              <w:t>2,9</w:t>
            </w:r>
          </w:p>
        </w:tc>
        <w:tc>
          <w:tcPr>
            <w:tcW w:w="1225" w:type="dxa"/>
          </w:tcPr>
          <w:p w:rsidR="00166173" w:rsidRPr="0079578C" w:rsidRDefault="00166173" w:rsidP="00BA6F1B">
            <w:pPr>
              <w:jc w:val="center"/>
              <w:rPr>
                <w:kern w:val="2"/>
                <w:sz w:val="24"/>
                <w:szCs w:val="24"/>
              </w:rPr>
            </w:pPr>
            <w:r w:rsidRPr="0079578C">
              <w:rPr>
                <w:kern w:val="2"/>
                <w:sz w:val="24"/>
                <w:szCs w:val="24"/>
              </w:rPr>
              <w:t>2,9</w:t>
            </w:r>
          </w:p>
        </w:tc>
        <w:tc>
          <w:tcPr>
            <w:tcW w:w="1226" w:type="dxa"/>
          </w:tcPr>
          <w:p w:rsidR="00166173" w:rsidRPr="0079578C" w:rsidRDefault="00166173" w:rsidP="00BA6F1B">
            <w:pPr>
              <w:jc w:val="center"/>
              <w:rPr>
                <w:kern w:val="2"/>
                <w:sz w:val="24"/>
                <w:szCs w:val="24"/>
              </w:rPr>
            </w:pPr>
            <w:r w:rsidRPr="0079578C">
              <w:rPr>
                <w:kern w:val="2"/>
                <w:sz w:val="24"/>
                <w:szCs w:val="24"/>
              </w:rPr>
              <w:t>2,9</w:t>
            </w:r>
          </w:p>
        </w:tc>
        <w:tc>
          <w:tcPr>
            <w:tcW w:w="1225" w:type="dxa"/>
          </w:tcPr>
          <w:p w:rsidR="00166173" w:rsidRPr="0079578C" w:rsidRDefault="00166173" w:rsidP="00BA6F1B">
            <w:pPr>
              <w:jc w:val="center"/>
              <w:rPr>
                <w:kern w:val="2"/>
                <w:sz w:val="24"/>
                <w:szCs w:val="24"/>
              </w:rPr>
            </w:pPr>
            <w:r w:rsidRPr="0079578C">
              <w:rPr>
                <w:kern w:val="2"/>
                <w:sz w:val="24"/>
                <w:szCs w:val="24"/>
              </w:rPr>
              <w:t>2,9</w:t>
            </w:r>
          </w:p>
        </w:tc>
        <w:tc>
          <w:tcPr>
            <w:tcW w:w="1226" w:type="dxa"/>
          </w:tcPr>
          <w:p w:rsidR="00166173" w:rsidRPr="0079578C" w:rsidRDefault="00166173" w:rsidP="00BA6F1B">
            <w:pPr>
              <w:jc w:val="center"/>
              <w:rPr>
                <w:kern w:val="2"/>
                <w:sz w:val="24"/>
                <w:szCs w:val="24"/>
              </w:rPr>
            </w:pPr>
            <w:r w:rsidRPr="0079578C">
              <w:rPr>
                <w:kern w:val="2"/>
                <w:sz w:val="24"/>
                <w:szCs w:val="24"/>
              </w:rPr>
              <w:t>2,9</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129.</w:t>
            </w:r>
          </w:p>
        </w:tc>
        <w:tc>
          <w:tcPr>
            <w:tcW w:w="4677" w:type="dxa"/>
            <w:hideMark/>
          </w:tcPr>
          <w:p w:rsidR="00166173" w:rsidRPr="0079578C" w:rsidRDefault="00166173" w:rsidP="00524F56">
            <w:pPr>
              <w:rPr>
                <w:kern w:val="2"/>
                <w:sz w:val="24"/>
                <w:szCs w:val="24"/>
              </w:rPr>
            </w:pPr>
            <w:r w:rsidRPr="0079578C">
              <w:rPr>
                <w:kern w:val="2"/>
                <w:sz w:val="24"/>
                <w:szCs w:val="24"/>
              </w:rPr>
              <w:t>Пролетарский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2,3</w:t>
            </w:r>
          </w:p>
        </w:tc>
        <w:tc>
          <w:tcPr>
            <w:tcW w:w="1225" w:type="dxa"/>
            <w:hideMark/>
          </w:tcPr>
          <w:p w:rsidR="00166173" w:rsidRPr="0079578C" w:rsidRDefault="00166173" w:rsidP="00FE35C7">
            <w:pPr>
              <w:jc w:val="center"/>
              <w:rPr>
                <w:kern w:val="2"/>
                <w:sz w:val="24"/>
                <w:szCs w:val="24"/>
              </w:rPr>
            </w:pPr>
            <w:r w:rsidRPr="0079578C">
              <w:rPr>
                <w:kern w:val="2"/>
                <w:sz w:val="24"/>
                <w:szCs w:val="24"/>
              </w:rPr>
              <w:t>4,3</w:t>
            </w:r>
          </w:p>
        </w:tc>
        <w:tc>
          <w:tcPr>
            <w:tcW w:w="1226" w:type="dxa"/>
            <w:hideMark/>
          </w:tcPr>
          <w:p w:rsidR="00166173" w:rsidRPr="0079578C" w:rsidRDefault="00166173" w:rsidP="00FE35C7">
            <w:pPr>
              <w:jc w:val="center"/>
              <w:rPr>
                <w:kern w:val="2"/>
                <w:sz w:val="24"/>
                <w:szCs w:val="24"/>
              </w:rPr>
            </w:pPr>
            <w:r w:rsidRPr="0079578C">
              <w:rPr>
                <w:kern w:val="2"/>
                <w:sz w:val="24"/>
                <w:szCs w:val="24"/>
              </w:rPr>
              <w:t>4,4</w:t>
            </w:r>
          </w:p>
        </w:tc>
        <w:tc>
          <w:tcPr>
            <w:tcW w:w="1225" w:type="dxa"/>
            <w:hideMark/>
          </w:tcPr>
          <w:p w:rsidR="00166173" w:rsidRPr="0079578C" w:rsidRDefault="00166173" w:rsidP="00FE35C7">
            <w:pPr>
              <w:jc w:val="center"/>
              <w:rPr>
                <w:kern w:val="2"/>
                <w:sz w:val="24"/>
                <w:szCs w:val="24"/>
              </w:rPr>
            </w:pPr>
            <w:r w:rsidRPr="0079578C">
              <w:rPr>
                <w:kern w:val="2"/>
                <w:sz w:val="24"/>
                <w:szCs w:val="24"/>
              </w:rPr>
              <w:t>4,5</w:t>
            </w:r>
          </w:p>
        </w:tc>
        <w:tc>
          <w:tcPr>
            <w:tcW w:w="1225" w:type="dxa"/>
            <w:hideMark/>
          </w:tcPr>
          <w:p w:rsidR="00166173" w:rsidRPr="0079578C" w:rsidRDefault="00166173" w:rsidP="00BA6F1B">
            <w:pPr>
              <w:jc w:val="center"/>
              <w:rPr>
                <w:kern w:val="2"/>
                <w:sz w:val="24"/>
                <w:szCs w:val="24"/>
              </w:rPr>
            </w:pPr>
            <w:r w:rsidRPr="0079578C">
              <w:rPr>
                <w:kern w:val="2"/>
                <w:sz w:val="24"/>
                <w:szCs w:val="24"/>
              </w:rPr>
              <w:t>4,5</w:t>
            </w:r>
          </w:p>
        </w:tc>
        <w:tc>
          <w:tcPr>
            <w:tcW w:w="1226" w:type="dxa"/>
            <w:hideMark/>
          </w:tcPr>
          <w:p w:rsidR="00166173" w:rsidRPr="0079578C" w:rsidRDefault="00166173" w:rsidP="00BA6F1B">
            <w:pPr>
              <w:jc w:val="center"/>
              <w:rPr>
                <w:kern w:val="2"/>
                <w:sz w:val="24"/>
                <w:szCs w:val="24"/>
              </w:rPr>
            </w:pPr>
            <w:r w:rsidRPr="0079578C">
              <w:rPr>
                <w:kern w:val="2"/>
                <w:sz w:val="24"/>
                <w:szCs w:val="24"/>
              </w:rPr>
              <w:t>4,5</w:t>
            </w:r>
          </w:p>
        </w:tc>
        <w:tc>
          <w:tcPr>
            <w:tcW w:w="1155" w:type="dxa"/>
            <w:hideMark/>
          </w:tcPr>
          <w:p w:rsidR="00166173" w:rsidRPr="0079578C" w:rsidRDefault="00166173" w:rsidP="00BA6F1B">
            <w:pPr>
              <w:jc w:val="center"/>
              <w:rPr>
                <w:kern w:val="2"/>
                <w:sz w:val="24"/>
                <w:szCs w:val="24"/>
              </w:rPr>
            </w:pPr>
            <w:r w:rsidRPr="0079578C">
              <w:rPr>
                <w:kern w:val="2"/>
                <w:sz w:val="24"/>
                <w:szCs w:val="24"/>
              </w:rPr>
              <w:t>4,5</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4,5</w:t>
            </w:r>
          </w:p>
        </w:tc>
        <w:tc>
          <w:tcPr>
            <w:tcW w:w="1226" w:type="dxa"/>
            <w:hideMark/>
          </w:tcPr>
          <w:p w:rsidR="00166173" w:rsidRPr="0079578C" w:rsidRDefault="00166173" w:rsidP="00BA6F1B">
            <w:pPr>
              <w:jc w:val="center"/>
              <w:rPr>
                <w:kern w:val="2"/>
                <w:sz w:val="24"/>
                <w:szCs w:val="24"/>
              </w:rPr>
            </w:pPr>
            <w:r w:rsidRPr="0079578C">
              <w:rPr>
                <w:kern w:val="2"/>
                <w:sz w:val="24"/>
                <w:szCs w:val="24"/>
              </w:rPr>
              <w:t>4,5</w:t>
            </w:r>
          </w:p>
        </w:tc>
        <w:tc>
          <w:tcPr>
            <w:tcW w:w="1225" w:type="dxa"/>
          </w:tcPr>
          <w:p w:rsidR="00166173" w:rsidRPr="0079578C" w:rsidRDefault="00166173" w:rsidP="00BA6F1B">
            <w:pPr>
              <w:jc w:val="center"/>
              <w:rPr>
                <w:kern w:val="2"/>
                <w:sz w:val="24"/>
                <w:szCs w:val="24"/>
              </w:rPr>
            </w:pPr>
            <w:r w:rsidRPr="0079578C">
              <w:rPr>
                <w:kern w:val="2"/>
                <w:sz w:val="24"/>
                <w:szCs w:val="24"/>
              </w:rPr>
              <w:t>4,5</w:t>
            </w:r>
          </w:p>
        </w:tc>
        <w:tc>
          <w:tcPr>
            <w:tcW w:w="1225" w:type="dxa"/>
          </w:tcPr>
          <w:p w:rsidR="00166173" w:rsidRPr="0079578C" w:rsidRDefault="00166173" w:rsidP="00BA6F1B">
            <w:pPr>
              <w:jc w:val="center"/>
              <w:rPr>
                <w:kern w:val="2"/>
                <w:sz w:val="24"/>
                <w:szCs w:val="24"/>
              </w:rPr>
            </w:pPr>
            <w:r w:rsidRPr="0079578C">
              <w:rPr>
                <w:kern w:val="2"/>
                <w:sz w:val="24"/>
                <w:szCs w:val="24"/>
              </w:rPr>
              <w:t>4,5</w:t>
            </w:r>
          </w:p>
        </w:tc>
        <w:tc>
          <w:tcPr>
            <w:tcW w:w="1226" w:type="dxa"/>
          </w:tcPr>
          <w:p w:rsidR="00166173" w:rsidRPr="0079578C" w:rsidRDefault="00166173" w:rsidP="00BA6F1B">
            <w:pPr>
              <w:jc w:val="center"/>
              <w:rPr>
                <w:kern w:val="2"/>
                <w:sz w:val="24"/>
                <w:szCs w:val="24"/>
              </w:rPr>
            </w:pPr>
            <w:r w:rsidRPr="0079578C">
              <w:rPr>
                <w:kern w:val="2"/>
                <w:sz w:val="24"/>
                <w:szCs w:val="24"/>
              </w:rPr>
              <w:t>4,5</w:t>
            </w:r>
          </w:p>
        </w:tc>
        <w:tc>
          <w:tcPr>
            <w:tcW w:w="1225" w:type="dxa"/>
          </w:tcPr>
          <w:p w:rsidR="00166173" w:rsidRPr="0079578C" w:rsidRDefault="00166173" w:rsidP="00BA6F1B">
            <w:pPr>
              <w:jc w:val="center"/>
              <w:rPr>
                <w:kern w:val="2"/>
                <w:sz w:val="24"/>
                <w:szCs w:val="24"/>
              </w:rPr>
            </w:pPr>
            <w:r w:rsidRPr="0079578C">
              <w:rPr>
                <w:kern w:val="2"/>
                <w:sz w:val="24"/>
                <w:szCs w:val="24"/>
              </w:rPr>
              <w:t>4,5</w:t>
            </w:r>
          </w:p>
        </w:tc>
        <w:tc>
          <w:tcPr>
            <w:tcW w:w="1226" w:type="dxa"/>
          </w:tcPr>
          <w:p w:rsidR="00166173" w:rsidRPr="0079578C" w:rsidRDefault="00166173" w:rsidP="00BA6F1B">
            <w:pPr>
              <w:jc w:val="center"/>
              <w:rPr>
                <w:kern w:val="2"/>
                <w:sz w:val="24"/>
                <w:szCs w:val="24"/>
              </w:rPr>
            </w:pPr>
            <w:r w:rsidRPr="0079578C">
              <w:rPr>
                <w:kern w:val="2"/>
                <w:sz w:val="24"/>
                <w:szCs w:val="24"/>
              </w:rPr>
              <w:t>4,5</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130.</w:t>
            </w:r>
          </w:p>
        </w:tc>
        <w:tc>
          <w:tcPr>
            <w:tcW w:w="4677" w:type="dxa"/>
            <w:hideMark/>
          </w:tcPr>
          <w:p w:rsidR="00166173" w:rsidRPr="0079578C" w:rsidRDefault="00166173" w:rsidP="00524F56">
            <w:pPr>
              <w:rPr>
                <w:kern w:val="2"/>
                <w:sz w:val="24"/>
                <w:szCs w:val="24"/>
              </w:rPr>
            </w:pPr>
            <w:r w:rsidRPr="0079578C">
              <w:rPr>
                <w:kern w:val="2"/>
                <w:sz w:val="24"/>
                <w:szCs w:val="24"/>
              </w:rPr>
              <w:t>Ремонтненский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156,7</w:t>
            </w:r>
          </w:p>
        </w:tc>
        <w:tc>
          <w:tcPr>
            <w:tcW w:w="1225" w:type="dxa"/>
            <w:hideMark/>
          </w:tcPr>
          <w:p w:rsidR="00166173" w:rsidRPr="0079578C" w:rsidRDefault="00166173" w:rsidP="00FE35C7">
            <w:pPr>
              <w:jc w:val="center"/>
              <w:rPr>
                <w:kern w:val="2"/>
                <w:sz w:val="24"/>
                <w:szCs w:val="24"/>
              </w:rPr>
            </w:pPr>
            <w:r w:rsidRPr="0079578C">
              <w:rPr>
                <w:kern w:val="2"/>
                <w:sz w:val="24"/>
                <w:szCs w:val="24"/>
              </w:rPr>
              <w:t>149,8</w:t>
            </w:r>
          </w:p>
        </w:tc>
        <w:tc>
          <w:tcPr>
            <w:tcW w:w="1226" w:type="dxa"/>
            <w:hideMark/>
          </w:tcPr>
          <w:p w:rsidR="00166173" w:rsidRPr="0079578C" w:rsidRDefault="00166173" w:rsidP="00FE35C7">
            <w:pPr>
              <w:jc w:val="center"/>
              <w:rPr>
                <w:kern w:val="2"/>
                <w:sz w:val="24"/>
                <w:szCs w:val="24"/>
              </w:rPr>
            </w:pPr>
            <w:r w:rsidRPr="0079578C">
              <w:rPr>
                <w:kern w:val="2"/>
                <w:sz w:val="24"/>
                <w:szCs w:val="24"/>
              </w:rPr>
              <w:t>149,2</w:t>
            </w:r>
          </w:p>
        </w:tc>
        <w:tc>
          <w:tcPr>
            <w:tcW w:w="1225" w:type="dxa"/>
            <w:hideMark/>
          </w:tcPr>
          <w:p w:rsidR="00166173" w:rsidRPr="0079578C" w:rsidRDefault="00166173" w:rsidP="00FE35C7">
            <w:pPr>
              <w:jc w:val="center"/>
              <w:rPr>
                <w:kern w:val="2"/>
                <w:sz w:val="24"/>
                <w:szCs w:val="24"/>
              </w:rPr>
            </w:pPr>
            <w:r w:rsidRPr="0079578C">
              <w:rPr>
                <w:kern w:val="2"/>
                <w:sz w:val="24"/>
                <w:szCs w:val="24"/>
              </w:rPr>
              <w:t>149,5</w:t>
            </w:r>
          </w:p>
        </w:tc>
        <w:tc>
          <w:tcPr>
            <w:tcW w:w="1225" w:type="dxa"/>
            <w:hideMark/>
          </w:tcPr>
          <w:p w:rsidR="00166173" w:rsidRPr="0079578C" w:rsidRDefault="00166173" w:rsidP="00BA6F1B">
            <w:pPr>
              <w:jc w:val="center"/>
              <w:rPr>
                <w:kern w:val="2"/>
                <w:sz w:val="24"/>
                <w:szCs w:val="24"/>
              </w:rPr>
            </w:pPr>
            <w:r w:rsidRPr="0079578C">
              <w:rPr>
                <w:kern w:val="2"/>
                <w:sz w:val="24"/>
                <w:szCs w:val="24"/>
              </w:rPr>
              <w:t>149,5</w:t>
            </w:r>
          </w:p>
        </w:tc>
        <w:tc>
          <w:tcPr>
            <w:tcW w:w="1226" w:type="dxa"/>
            <w:hideMark/>
          </w:tcPr>
          <w:p w:rsidR="00166173" w:rsidRPr="0079578C" w:rsidRDefault="00166173" w:rsidP="00BA6F1B">
            <w:pPr>
              <w:jc w:val="center"/>
              <w:rPr>
                <w:kern w:val="2"/>
                <w:sz w:val="24"/>
                <w:szCs w:val="24"/>
              </w:rPr>
            </w:pPr>
            <w:r w:rsidRPr="0079578C">
              <w:rPr>
                <w:kern w:val="2"/>
                <w:sz w:val="24"/>
                <w:szCs w:val="24"/>
              </w:rPr>
              <w:t>149,5</w:t>
            </w:r>
          </w:p>
        </w:tc>
        <w:tc>
          <w:tcPr>
            <w:tcW w:w="1155" w:type="dxa"/>
            <w:hideMark/>
          </w:tcPr>
          <w:p w:rsidR="00166173" w:rsidRPr="0079578C" w:rsidRDefault="00166173" w:rsidP="00BA6F1B">
            <w:pPr>
              <w:jc w:val="center"/>
              <w:rPr>
                <w:kern w:val="2"/>
                <w:sz w:val="24"/>
                <w:szCs w:val="24"/>
              </w:rPr>
            </w:pPr>
            <w:r w:rsidRPr="0079578C">
              <w:rPr>
                <w:kern w:val="2"/>
                <w:sz w:val="24"/>
                <w:szCs w:val="24"/>
              </w:rPr>
              <w:t>149,5</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149,5</w:t>
            </w:r>
          </w:p>
        </w:tc>
        <w:tc>
          <w:tcPr>
            <w:tcW w:w="1226" w:type="dxa"/>
            <w:hideMark/>
          </w:tcPr>
          <w:p w:rsidR="00166173" w:rsidRPr="0079578C" w:rsidRDefault="00166173" w:rsidP="00BA6F1B">
            <w:pPr>
              <w:jc w:val="center"/>
              <w:rPr>
                <w:kern w:val="2"/>
                <w:sz w:val="24"/>
                <w:szCs w:val="24"/>
              </w:rPr>
            </w:pPr>
            <w:r w:rsidRPr="0079578C">
              <w:rPr>
                <w:kern w:val="2"/>
                <w:sz w:val="24"/>
                <w:szCs w:val="24"/>
              </w:rPr>
              <w:t>149,5</w:t>
            </w:r>
          </w:p>
        </w:tc>
        <w:tc>
          <w:tcPr>
            <w:tcW w:w="1225" w:type="dxa"/>
          </w:tcPr>
          <w:p w:rsidR="00166173" w:rsidRPr="0079578C" w:rsidRDefault="00166173" w:rsidP="00BA6F1B">
            <w:pPr>
              <w:jc w:val="center"/>
              <w:rPr>
                <w:kern w:val="2"/>
                <w:sz w:val="24"/>
                <w:szCs w:val="24"/>
              </w:rPr>
            </w:pPr>
            <w:r w:rsidRPr="0079578C">
              <w:rPr>
                <w:kern w:val="2"/>
                <w:sz w:val="24"/>
                <w:szCs w:val="24"/>
              </w:rPr>
              <w:t>149,5</w:t>
            </w:r>
          </w:p>
        </w:tc>
        <w:tc>
          <w:tcPr>
            <w:tcW w:w="1225" w:type="dxa"/>
          </w:tcPr>
          <w:p w:rsidR="00166173" w:rsidRPr="0079578C" w:rsidRDefault="00166173" w:rsidP="00BA6F1B">
            <w:pPr>
              <w:jc w:val="center"/>
              <w:rPr>
                <w:kern w:val="2"/>
                <w:sz w:val="24"/>
                <w:szCs w:val="24"/>
              </w:rPr>
            </w:pPr>
            <w:r w:rsidRPr="0079578C">
              <w:rPr>
                <w:kern w:val="2"/>
                <w:sz w:val="24"/>
                <w:szCs w:val="24"/>
              </w:rPr>
              <w:t>149,5</w:t>
            </w:r>
          </w:p>
        </w:tc>
        <w:tc>
          <w:tcPr>
            <w:tcW w:w="1226" w:type="dxa"/>
          </w:tcPr>
          <w:p w:rsidR="00166173" w:rsidRPr="0079578C" w:rsidRDefault="00166173" w:rsidP="00BA6F1B">
            <w:pPr>
              <w:jc w:val="center"/>
              <w:rPr>
                <w:kern w:val="2"/>
                <w:sz w:val="24"/>
                <w:szCs w:val="24"/>
              </w:rPr>
            </w:pPr>
            <w:r w:rsidRPr="0079578C">
              <w:rPr>
                <w:kern w:val="2"/>
                <w:sz w:val="24"/>
                <w:szCs w:val="24"/>
              </w:rPr>
              <w:t>149,5</w:t>
            </w:r>
          </w:p>
        </w:tc>
        <w:tc>
          <w:tcPr>
            <w:tcW w:w="1225" w:type="dxa"/>
          </w:tcPr>
          <w:p w:rsidR="00166173" w:rsidRPr="0079578C" w:rsidRDefault="00166173" w:rsidP="00BA6F1B">
            <w:pPr>
              <w:jc w:val="center"/>
              <w:rPr>
                <w:kern w:val="2"/>
                <w:sz w:val="24"/>
                <w:szCs w:val="24"/>
              </w:rPr>
            </w:pPr>
            <w:r w:rsidRPr="0079578C">
              <w:rPr>
                <w:kern w:val="2"/>
                <w:sz w:val="24"/>
                <w:szCs w:val="24"/>
              </w:rPr>
              <w:t>149,5</w:t>
            </w:r>
          </w:p>
        </w:tc>
        <w:tc>
          <w:tcPr>
            <w:tcW w:w="1226" w:type="dxa"/>
          </w:tcPr>
          <w:p w:rsidR="00166173" w:rsidRPr="0079578C" w:rsidRDefault="00166173" w:rsidP="00BA6F1B">
            <w:pPr>
              <w:jc w:val="center"/>
              <w:rPr>
                <w:kern w:val="2"/>
                <w:sz w:val="24"/>
                <w:szCs w:val="24"/>
              </w:rPr>
            </w:pPr>
            <w:r w:rsidRPr="0079578C">
              <w:rPr>
                <w:kern w:val="2"/>
                <w:sz w:val="24"/>
                <w:szCs w:val="24"/>
              </w:rPr>
              <w:t>149,5</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131.</w:t>
            </w:r>
          </w:p>
        </w:tc>
        <w:tc>
          <w:tcPr>
            <w:tcW w:w="4677" w:type="dxa"/>
            <w:hideMark/>
          </w:tcPr>
          <w:p w:rsidR="00166173" w:rsidRPr="0079578C" w:rsidRDefault="00166173" w:rsidP="00524F56">
            <w:pPr>
              <w:rPr>
                <w:kern w:val="2"/>
                <w:sz w:val="24"/>
                <w:szCs w:val="24"/>
              </w:rPr>
            </w:pPr>
            <w:r w:rsidRPr="0079578C">
              <w:rPr>
                <w:kern w:val="2"/>
                <w:sz w:val="24"/>
                <w:szCs w:val="24"/>
              </w:rPr>
              <w:t>Родионово-Несветайский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0,8</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6"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155" w:type="dxa"/>
            <w:hideMark/>
          </w:tcPr>
          <w:p w:rsidR="00166173" w:rsidRPr="0079578C" w:rsidRDefault="00166173" w:rsidP="00BA6F1B">
            <w:pPr>
              <w:jc w:val="center"/>
              <w:rPr>
                <w:kern w:val="2"/>
                <w:sz w:val="24"/>
                <w:szCs w:val="24"/>
              </w:rPr>
            </w:pPr>
            <w:r w:rsidRPr="0079578C">
              <w:rPr>
                <w:kern w:val="2"/>
                <w:sz w:val="24"/>
                <w:szCs w:val="24"/>
              </w:rPr>
              <w:t>0,7</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132.</w:t>
            </w:r>
          </w:p>
        </w:tc>
        <w:tc>
          <w:tcPr>
            <w:tcW w:w="4677" w:type="dxa"/>
            <w:hideMark/>
          </w:tcPr>
          <w:p w:rsidR="00166173" w:rsidRPr="0079578C" w:rsidRDefault="00166173" w:rsidP="00524F56">
            <w:pPr>
              <w:rPr>
                <w:kern w:val="2"/>
                <w:sz w:val="24"/>
                <w:szCs w:val="24"/>
              </w:rPr>
            </w:pPr>
            <w:r w:rsidRPr="0079578C">
              <w:rPr>
                <w:kern w:val="2"/>
                <w:sz w:val="24"/>
                <w:szCs w:val="24"/>
              </w:rPr>
              <w:t>Сальский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7,3</w:t>
            </w:r>
          </w:p>
        </w:tc>
        <w:tc>
          <w:tcPr>
            <w:tcW w:w="1225" w:type="dxa"/>
            <w:hideMark/>
          </w:tcPr>
          <w:p w:rsidR="00166173" w:rsidRPr="0079578C" w:rsidRDefault="00166173" w:rsidP="00FE35C7">
            <w:pPr>
              <w:jc w:val="center"/>
              <w:rPr>
                <w:kern w:val="2"/>
                <w:sz w:val="24"/>
                <w:szCs w:val="24"/>
              </w:rPr>
            </w:pPr>
            <w:r w:rsidRPr="0079578C">
              <w:rPr>
                <w:kern w:val="2"/>
                <w:sz w:val="24"/>
                <w:szCs w:val="24"/>
              </w:rPr>
              <w:t>7,5</w:t>
            </w:r>
          </w:p>
        </w:tc>
        <w:tc>
          <w:tcPr>
            <w:tcW w:w="1226" w:type="dxa"/>
            <w:hideMark/>
          </w:tcPr>
          <w:p w:rsidR="00166173" w:rsidRPr="0079578C" w:rsidRDefault="00166173" w:rsidP="00FE35C7">
            <w:pPr>
              <w:jc w:val="center"/>
              <w:rPr>
                <w:kern w:val="2"/>
                <w:sz w:val="24"/>
                <w:szCs w:val="24"/>
              </w:rPr>
            </w:pPr>
            <w:r w:rsidRPr="0079578C">
              <w:rPr>
                <w:kern w:val="2"/>
                <w:sz w:val="24"/>
                <w:szCs w:val="24"/>
              </w:rPr>
              <w:t>7,5</w:t>
            </w:r>
          </w:p>
        </w:tc>
        <w:tc>
          <w:tcPr>
            <w:tcW w:w="1225" w:type="dxa"/>
            <w:hideMark/>
          </w:tcPr>
          <w:p w:rsidR="00166173" w:rsidRPr="0079578C" w:rsidRDefault="00166173" w:rsidP="00FE35C7">
            <w:pPr>
              <w:jc w:val="center"/>
              <w:rPr>
                <w:kern w:val="2"/>
                <w:sz w:val="24"/>
                <w:szCs w:val="24"/>
              </w:rPr>
            </w:pPr>
            <w:r w:rsidRPr="0079578C">
              <w:rPr>
                <w:kern w:val="2"/>
                <w:sz w:val="24"/>
                <w:szCs w:val="24"/>
              </w:rPr>
              <w:t>7,5</w:t>
            </w:r>
          </w:p>
        </w:tc>
        <w:tc>
          <w:tcPr>
            <w:tcW w:w="1225" w:type="dxa"/>
            <w:hideMark/>
          </w:tcPr>
          <w:p w:rsidR="00166173" w:rsidRPr="0079578C" w:rsidRDefault="00166173" w:rsidP="00BA6F1B">
            <w:pPr>
              <w:jc w:val="center"/>
              <w:rPr>
                <w:kern w:val="2"/>
                <w:sz w:val="24"/>
                <w:szCs w:val="24"/>
              </w:rPr>
            </w:pPr>
            <w:r w:rsidRPr="0079578C">
              <w:rPr>
                <w:kern w:val="2"/>
                <w:sz w:val="24"/>
                <w:szCs w:val="24"/>
              </w:rPr>
              <w:t>7,5</w:t>
            </w:r>
          </w:p>
        </w:tc>
        <w:tc>
          <w:tcPr>
            <w:tcW w:w="1226" w:type="dxa"/>
            <w:hideMark/>
          </w:tcPr>
          <w:p w:rsidR="00166173" w:rsidRPr="0079578C" w:rsidRDefault="00166173" w:rsidP="00BA6F1B">
            <w:pPr>
              <w:jc w:val="center"/>
              <w:rPr>
                <w:kern w:val="2"/>
                <w:sz w:val="24"/>
                <w:szCs w:val="24"/>
              </w:rPr>
            </w:pPr>
            <w:r w:rsidRPr="0079578C">
              <w:rPr>
                <w:kern w:val="2"/>
                <w:sz w:val="24"/>
                <w:szCs w:val="24"/>
              </w:rPr>
              <w:t>7,5</w:t>
            </w:r>
          </w:p>
        </w:tc>
        <w:tc>
          <w:tcPr>
            <w:tcW w:w="1155" w:type="dxa"/>
            <w:hideMark/>
          </w:tcPr>
          <w:p w:rsidR="00166173" w:rsidRPr="0079578C" w:rsidRDefault="00166173" w:rsidP="00BA6F1B">
            <w:pPr>
              <w:jc w:val="center"/>
              <w:rPr>
                <w:kern w:val="2"/>
                <w:sz w:val="24"/>
                <w:szCs w:val="24"/>
              </w:rPr>
            </w:pPr>
            <w:r w:rsidRPr="0079578C">
              <w:rPr>
                <w:kern w:val="2"/>
                <w:sz w:val="24"/>
                <w:szCs w:val="24"/>
              </w:rPr>
              <w:t>7,5</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7,5</w:t>
            </w:r>
          </w:p>
        </w:tc>
        <w:tc>
          <w:tcPr>
            <w:tcW w:w="1226" w:type="dxa"/>
            <w:hideMark/>
          </w:tcPr>
          <w:p w:rsidR="00166173" w:rsidRPr="0079578C" w:rsidRDefault="00166173" w:rsidP="00BA6F1B">
            <w:pPr>
              <w:jc w:val="center"/>
              <w:rPr>
                <w:kern w:val="2"/>
                <w:sz w:val="24"/>
                <w:szCs w:val="24"/>
              </w:rPr>
            </w:pPr>
            <w:r w:rsidRPr="0079578C">
              <w:rPr>
                <w:kern w:val="2"/>
                <w:sz w:val="24"/>
                <w:szCs w:val="24"/>
              </w:rPr>
              <w:t>7,5</w:t>
            </w:r>
          </w:p>
        </w:tc>
        <w:tc>
          <w:tcPr>
            <w:tcW w:w="1225" w:type="dxa"/>
          </w:tcPr>
          <w:p w:rsidR="00166173" w:rsidRPr="0079578C" w:rsidRDefault="00166173" w:rsidP="00BA6F1B">
            <w:pPr>
              <w:jc w:val="center"/>
              <w:rPr>
                <w:kern w:val="2"/>
                <w:sz w:val="24"/>
                <w:szCs w:val="24"/>
              </w:rPr>
            </w:pPr>
            <w:r w:rsidRPr="0079578C">
              <w:rPr>
                <w:kern w:val="2"/>
                <w:sz w:val="24"/>
                <w:szCs w:val="24"/>
              </w:rPr>
              <w:t>7,5</w:t>
            </w:r>
          </w:p>
        </w:tc>
        <w:tc>
          <w:tcPr>
            <w:tcW w:w="1225" w:type="dxa"/>
          </w:tcPr>
          <w:p w:rsidR="00166173" w:rsidRPr="0079578C" w:rsidRDefault="00166173" w:rsidP="00BA6F1B">
            <w:pPr>
              <w:jc w:val="center"/>
              <w:rPr>
                <w:kern w:val="2"/>
                <w:sz w:val="24"/>
                <w:szCs w:val="24"/>
              </w:rPr>
            </w:pPr>
            <w:r w:rsidRPr="0079578C">
              <w:rPr>
                <w:kern w:val="2"/>
                <w:sz w:val="24"/>
                <w:szCs w:val="24"/>
              </w:rPr>
              <w:t>7,5</w:t>
            </w:r>
          </w:p>
        </w:tc>
        <w:tc>
          <w:tcPr>
            <w:tcW w:w="1226" w:type="dxa"/>
          </w:tcPr>
          <w:p w:rsidR="00166173" w:rsidRPr="0079578C" w:rsidRDefault="00166173" w:rsidP="00BA6F1B">
            <w:pPr>
              <w:jc w:val="center"/>
              <w:rPr>
                <w:kern w:val="2"/>
                <w:sz w:val="24"/>
                <w:szCs w:val="24"/>
              </w:rPr>
            </w:pPr>
            <w:r w:rsidRPr="0079578C">
              <w:rPr>
                <w:kern w:val="2"/>
                <w:sz w:val="24"/>
                <w:szCs w:val="24"/>
              </w:rPr>
              <w:t>7,5</w:t>
            </w:r>
          </w:p>
        </w:tc>
        <w:tc>
          <w:tcPr>
            <w:tcW w:w="1225" w:type="dxa"/>
          </w:tcPr>
          <w:p w:rsidR="00166173" w:rsidRPr="0079578C" w:rsidRDefault="00166173" w:rsidP="00BA6F1B">
            <w:pPr>
              <w:jc w:val="center"/>
              <w:rPr>
                <w:kern w:val="2"/>
                <w:sz w:val="24"/>
                <w:szCs w:val="24"/>
              </w:rPr>
            </w:pPr>
            <w:r w:rsidRPr="0079578C">
              <w:rPr>
                <w:kern w:val="2"/>
                <w:sz w:val="24"/>
                <w:szCs w:val="24"/>
              </w:rPr>
              <w:t>7,5</w:t>
            </w:r>
          </w:p>
        </w:tc>
        <w:tc>
          <w:tcPr>
            <w:tcW w:w="1226" w:type="dxa"/>
          </w:tcPr>
          <w:p w:rsidR="00166173" w:rsidRPr="0079578C" w:rsidRDefault="00166173" w:rsidP="00BA6F1B">
            <w:pPr>
              <w:jc w:val="center"/>
              <w:rPr>
                <w:kern w:val="2"/>
                <w:sz w:val="24"/>
                <w:szCs w:val="24"/>
              </w:rPr>
            </w:pPr>
            <w:r w:rsidRPr="0079578C">
              <w:rPr>
                <w:kern w:val="2"/>
                <w:sz w:val="24"/>
                <w:szCs w:val="24"/>
              </w:rPr>
              <w:t>7,5</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133.</w:t>
            </w:r>
          </w:p>
        </w:tc>
        <w:tc>
          <w:tcPr>
            <w:tcW w:w="4677" w:type="dxa"/>
            <w:hideMark/>
          </w:tcPr>
          <w:p w:rsidR="00166173" w:rsidRPr="0079578C" w:rsidRDefault="00166173" w:rsidP="00524F56">
            <w:pPr>
              <w:rPr>
                <w:kern w:val="2"/>
                <w:sz w:val="24"/>
                <w:szCs w:val="24"/>
              </w:rPr>
            </w:pPr>
            <w:r w:rsidRPr="0079578C">
              <w:rPr>
                <w:kern w:val="2"/>
                <w:sz w:val="24"/>
                <w:szCs w:val="24"/>
              </w:rPr>
              <w:t>Семикаракорский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1,6</w:t>
            </w:r>
          </w:p>
        </w:tc>
        <w:tc>
          <w:tcPr>
            <w:tcW w:w="1225" w:type="dxa"/>
            <w:hideMark/>
          </w:tcPr>
          <w:p w:rsidR="00166173" w:rsidRPr="0079578C" w:rsidRDefault="00166173" w:rsidP="00FE35C7">
            <w:pPr>
              <w:jc w:val="center"/>
              <w:rPr>
                <w:kern w:val="2"/>
                <w:sz w:val="24"/>
                <w:szCs w:val="24"/>
              </w:rPr>
            </w:pPr>
            <w:r w:rsidRPr="0079578C">
              <w:rPr>
                <w:kern w:val="2"/>
                <w:sz w:val="24"/>
                <w:szCs w:val="24"/>
              </w:rPr>
              <w:t>2,4</w:t>
            </w:r>
          </w:p>
        </w:tc>
        <w:tc>
          <w:tcPr>
            <w:tcW w:w="1226" w:type="dxa"/>
            <w:hideMark/>
          </w:tcPr>
          <w:p w:rsidR="00166173" w:rsidRPr="0079578C" w:rsidRDefault="00166173" w:rsidP="00FE35C7">
            <w:pPr>
              <w:jc w:val="center"/>
              <w:rPr>
                <w:kern w:val="2"/>
                <w:sz w:val="24"/>
                <w:szCs w:val="24"/>
              </w:rPr>
            </w:pPr>
            <w:r w:rsidRPr="0079578C">
              <w:rPr>
                <w:kern w:val="2"/>
                <w:sz w:val="24"/>
                <w:szCs w:val="24"/>
              </w:rPr>
              <w:t>2,5</w:t>
            </w:r>
          </w:p>
        </w:tc>
        <w:tc>
          <w:tcPr>
            <w:tcW w:w="1225" w:type="dxa"/>
            <w:hideMark/>
          </w:tcPr>
          <w:p w:rsidR="00166173" w:rsidRPr="0079578C" w:rsidRDefault="00166173" w:rsidP="00FE35C7">
            <w:pPr>
              <w:jc w:val="center"/>
              <w:rPr>
                <w:kern w:val="2"/>
                <w:sz w:val="24"/>
                <w:szCs w:val="24"/>
              </w:rPr>
            </w:pPr>
            <w:r w:rsidRPr="0079578C">
              <w:rPr>
                <w:kern w:val="2"/>
                <w:sz w:val="24"/>
                <w:szCs w:val="24"/>
              </w:rPr>
              <w:t>2,5</w:t>
            </w:r>
          </w:p>
        </w:tc>
        <w:tc>
          <w:tcPr>
            <w:tcW w:w="1225" w:type="dxa"/>
            <w:hideMark/>
          </w:tcPr>
          <w:p w:rsidR="00166173" w:rsidRPr="0079578C" w:rsidRDefault="00166173" w:rsidP="00BA6F1B">
            <w:pPr>
              <w:jc w:val="center"/>
              <w:rPr>
                <w:kern w:val="2"/>
                <w:sz w:val="24"/>
                <w:szCs w:val="24"/>
              </w:rPr>
            </w:pPr>
            <w:r w:rsidRPr="0079578C">
              <w:rPr>
                <w:kern w:val="2"/>
                <w:sz w:val="24"/>
                <w:szCs w:val="24"/>
              </w:rPr>
              <w:t>2,5</w:t>
            </w:r>
          </w:p>
        </w:tc>
        <w:tc>
          <w:tcPr>
            <w:tcW w:w="1226" w:type="dxa"/>
            <w:hideMark/>
          </w:tcPr>
          <w:p w:rsidR="00166173" w:rsidRPr="0079578C" w:rsidRDefault="00166173" w:rsidP="00BA6F1B">
            <w:pPr>
              <w:jc w:val="center"/>
              <w:rPr>
                <w:kern w:val="2"/>
                <w:sz w:val="24"/>
                <w:szCs w:val="24"/>
              </w:rPr>
            </w:pPr>
            <w:r w:rsidRPr="0079578C">
              <w:rPr>
                <w:kern w:val="2"/>
                <w:sz w:val="24"/>
                <w:szCs w:val="24"/>
              </w:rPr>
              <w:t>2,5</w:t>
            </w:r>
          </w:p>
        </w:tc>
        <w:tc>
          <w:tcPr>
            <w:tcW w:w="1155" w:type="dxa"/>
            <w:hideMark/>
          </w:tcPr>
          <w:p w:rsidR="00166173" w:rsidRPr="0079578C" w:rsidRDefault="00166173" w:rsidP="00BA6F1B">
            <w:pPr>
              <w:jc w:val="center"/>
              <w:rPr>
                <w:kern w:val="2"/>
                <w:sz w:val="24"/>
                <w:szCs w:val="24"/>
              </w:rPr>
            </w:pPr>
            <w:r w:rsidRPr="0079578C">
              <w:rPr>
                <w:kern w:val="2"/>
                <w:sz w:val="24"/>
                <w:szCs w:val="24"/>
              </w:rPr>
              <w:t>2,5</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2,5</w:t>
            </w:r>
          </w:p>
        </w:tc>
        <w:tc>
          <w:tcPr>
            <w:tcW w:w="1226" w:type="dxa"/>
            <w:hideMark/>
          </w:tcPr>
          <w:p w:rsidR="00166173" w:rsidRPr="0079578C" w:rsidRDefault="00166173" w:rsidP="00BA6F1B">
            <w:pPr>
              <w:jc w:val="center"/>
              <w:rPr>
                <w:kern w:val="2"/>
                <w:sz w:val="24"/>
                <w:szCs w:val="24"/>
              </w:rPr>
            </w:pPr>
            <w:r w:rsidRPr="0079578C">
              <w:rPr>
                <w:kern w:val="2"/>
                <w:sz w:val="24"/>
                <w:szCs w:val="24"/>
              </w:rPr>
              <w:t>2,5</w:t>
            </w:r>
          </w:p>
        </w:tc>
        <w:tc>
          <w:tcPr>
            <w:tcW w:w="1225" w:type="dxa"/>
          </w:tcPr>
          <w:p w:rsidR="00166173" w:rsidRPr="0079578C" w:rsidRDefault="00166173" w:rsidP="00BA6F1B">
            <w:pPr>
              <w:jc w:val="center"/>
              <w:rPr>
                <w:kern w:val="2"/>
                <w:sz w:val="24"/>
                <w:szCs w:val="24"/>
              </w:rPr>
            </w:pPr>
            <w:r w:rsidRPr="0079578C">
              <w:rPr>
                <w:kern w:val="2"/>
                <w:sz w:val="24"/>
                <w:szCs w:val="24"/>
              </w:rPr>
              <w:t>2,5</w:t>
            </w:r>
          </w:p>
        </w:tc>
        <w:tc>
          <w:tcPr>
            <w:tcW w:w="1225" w:type="dxa"/>
          </w:tcPr>
          <w:p w:rsidR="00166173" w:rsidRPr="0079578C" w:rsidRDefault="00166173" w:rsidP="00BA6F1B">
            <w:pPr>
              <w:jc w:val="center"/>
              <w:rPr>
                <w:kern w:val="2"/>
                <w:sz w:val="24"/>
                <w:szCs w:val="24"/>
              </w:rPr>
            </w:pPr>
            <w:r w:rsidRPr="0079578C">
              <w:rPr>
                <w:kern w:val="2"/>
                <w:sz w:val="24"/>
                <w:szCs w:val="24"/>
              </w:rPr>
              <w:t>2,5</w:t>
            </w:r>
          </w:p>
        </w:tc>
        <w:tc>
          <w:tcPr>
            <w:tcW w:w="1226" w:type="dxa"/>
          </w:tcPr>
          <w:p w:rsidR="00166173" w:rsidRPr="0079578C" w:rsidRDefault="00166173" w:rsidP="00BA6F1B">
            <w:pPr>
              <w:jc w:val="center"/>
              <w:rPr>
                <w:kern w:val="2"/>
                <w:sz w:val="24"/>
                <w:szCs w:val="24"/>
              </w:rPr>
            </w:pPr>
            <w:r w:rsidRPr="0079578C">
              <w:rPr>
                <w:kern w:val="2"/>
                <w:sz w:val="24"/>
                <w:szCs w:val="24"/>
              </w:rPr>
              <w:t>2,5</w:t>
            </w:r>
          </w:p>
        </w:tc>
        <w:tc>
          <w:tcPr>
            <w:tcW w:w="1225" w:type="dxa"/>
          </w:tcPr>
          <w:p w:rsidR="00166173" w:rsidRPr="0079578C" w:rsidRDefault="00166173" w:rsidP="00BA6F1B">
            <w:pPr>
              <w:jc w:val="center"/>
              <w:rPr>
                <w:kern w:val="2"/>
                <w:sz w:val="24"/>
                <w:szCs w:val="24"/>
              </w:rPr>
            </w:pPr>
            <w:r w:rsidRPr="0079578C">
              <w:rPr>
                <w:kern w:val="2"/>
                <w:sz w:val="24"/>
                <w:szCs w:val="24"/>
              </w:rPr>
              <w:t>2,5</w:t>
            </w:r>
          </w:p>
        </w:tc>
        <w:tc>
          <w:tcPr>
            <w:tcW w:w="1226" w:type="dxa"/>
          </w:tcPr>
          <w:p w:rsidR="00166173" w:rsidRPr="0079578C" w:rsidRDefault="00166173" w:rsidP="00BA6F1B">
            <w:pPr>
              <w:jc w:val="center"/>
              <w:rPr>
                <w:kern w:val="2"/>
                <w:sz w:val="24"/>
                <w:szCs w:val="24"/>
              </w:rPr>
            </w:pPr>
            <w:r w:rsidRPr="0079578C">
              <w:rPr>
                <w:kern w:val="2"/>
                <w:sz w:val="24"/>
                <w:szCs w:val="24"/>
              </w:rPr>
              <w:t>2,5</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134.</w:t>
            </w:r>
          </w:p>
        </w:tc>
        <w:tc>
          <w:tcPr>
            <w:tcW w:w="4677" w:type="dxa"/>
            <w:hideMark/>
          </w:tcPr>
          <w:p w:rsidR="00166173" w:rsidRPr="0079578C" w:rsidRDefault="00166173" w:rsidP="00524F56">
            <w:pPr>
              <w:rPr>
                <w:kern w:val="2"/>
                <w:sz w:val="24"/>
                <w:szCs w:val="24"/>
              </w:rPr>
            </w:pPr>
            <w:r w:rsidRPr="0079578C">
              <w:rPr>
                <w:kern w:val="2"/>
                <w:sz w:val="24"/>
                <w:szCs w:val="24"/>
              </w:rPr>
              <w:t>Советский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6"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FE35C7">
            <w:pPr>
              <w:jc w:val="center"/>
              <w:rPr>
                <w:kern w:val="2"/>
                <w:sz w:val="24"/>
                <w:szCs w:val="24"/>
              </w:rPr>
            </w:pPr>
            <w:r w:rsidRPr="0079578C">
              <w:rPr>
                <w:kern w:val="2"/>
                <w:sz w:val="24"/>
                <w:szCs w:val="24"/>
              </w:rPr>
              <w:t>0,1</w:t>
            </w:r>
          </w:p>
        </w:tc>
        <w:tc>
          <w:tcPr>
            <w:tcW w:w="1225" w:type="dxa"/>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155" w:type="dxa"/>
            <w:hideMark/>
          </w:tcPr>
          <w:p w:rsidR="00166173" w:rsidRPr="0079578C" w:rsidRDefault="00166173" w:rsidP="00BA6F1B">
            <w:pPr>
              <w:jc w:val="center"/>
              <w:rPr>
                <w:kern w:val="2"/>
                <w:sz w:val="24"/>
                <w:szCs w:val="24"/>
              </w:rPr>
            </w:pPr>
            <w:r w:rsidRPr="0079578C">
              <w:rPr>
                <w:kern w:val="2"/>
                <w:sz w:val="24"/>
                <w:szCs w:val="24"/>
              </w:rPr>
              <w:t>0,1</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0,1</w:t>
            </w:r>
          </w:p>
        </w:tc>
        <w:tc>
          <w:tcPr>
            <w:tcW w:w="1226" w:type="dxa"/>
            <w:hideMark/>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c>
          <w:tcPr>
            <w:tcW w:w="1225" w:type="dxa"/>
          </w:tcPr>
          <w:p w:rsidR="00166173" w:rsidRPr="0079578C" w:rsidRDefault="00166173" w:rsidP="00BA6F1B">
            <w:pPr>
              <w:jc w:val="center"/>
              <w:rPr>
                <w:kern w:val="2"/>
                <w:sz w:val="24"/>
                <w:szCs w:val="24"/>
              </w:rPr>
            </w:pPr>
            <w:r w:rsidRPr="0079578C">
              <w:rPr>
                <w:kern w:val="2"/>
                <w:sz w:val="24"/>
                <w:szCs w:val="24"/>
              </w:rPr>
              <w:t>0,1</w:t>
            </w:r>
          </w:p>
        </w:tc>
        <w:tc>
          <w:tcPr>
            <w:tcW w:w="1226" w:type="dxa"/>
          </w:tcPr>
          <w:p w:rsidR="00166173" w:rsidRPr="0079578C" w:rsidRDefault="00166173" w:rsidP="00BA6F1B">
            <w:pPr>
              <w:jc w:val="center"/>
              <w:rPr>
                <w:kern w:val="2"/>
                <w:sz w:val="24"/>
                <w:szCs w:val="24"/>
              </w:rPr>
            </w:pPr>
            <w:r w:rsidRPr="0079578C">
              <w:rPr>
                <w:kern w:val="2"/>
                <w:sz w:val="24"/>
                <w:szCs w:val="24"/>
              </w:rPr>
              <w:t>0,1</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135.</w:t>
            </w:r>
          </w:p>
        </w:tc>
        <w:tc>
          <w:tcPr>
            <w:tcW w:w="4677" w:type="dxa"/>
            <w:hideMark/>
          </w:tcPr>
          <w:p w:rsidR="00166173" w:rsidRPr="0079578C" w:rsidRDefault="00166173" w:rsidP="00524F56">
            <w:pPr>
              <w:rPr>
                <w:kern w:val="2"/>
                <w:sz w:val="24"/>
                <w:szCs w:val="24"/>
              </w:rPr>
            </w:pPr>
            <w:r w:rsidRPr="0079578C">
              <w:rPr>
                <w:kern w:val="2"/>
                <w:sz w:val="24"/>
                <w:szCs w:val="24"/>
              </w:rPr>
              <w:t>Тарасовский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0,8</w:t>
            </w:r>
          </w:p>
        </w:tc>
        <w:tc>
          <w:tcPr>
            <w:tcW w:w="1225" w:type="dxa"/>
            <w:hideMark/>
          </w:tcPr>
          <w:p w:rsidR="00166173" w:rsidRPr="0079578C" w:rsidRDefault="00166173" w:rsidP="00FE35C7">
            <w:pPr>
              <w:jc w:val="center"/>
              <w:rPr>
                <w:kern w:val="2"/>
                <w:sz w:val="24"/>
                <w:szCs w:val="24"/>
              </w:rPr>
            </w:pPr>
            <w:r w:rsidRPr="0079578C">
              <w:rPr>
                <w:kern w:val="2"/>
                <w:sz w:val="24"/>
                <w:szCs w:val="24"/>
              </w:rPr>
              <w:t>1,6</w:t>
            </w:r>
          </w:p>
        </w:tc>
        <w:tc>
          <w:tcPr>
            <w:tcW w:w="1226" w:type="dxa"/>
            <w:hideMark/>
          </w:tcPr>
          <w:p w:rsidR="00166173" w:rsidRPr="0079578C" w:rsidRDefault="00166173" w:rsidP="00FE35C7">
            <w:pPr>
              <w:jc w:val="center"/>
              <w:rPr>
                <w:kern w:val="2"/>
                <w:sz w:val="24"/>
                <w:szCs w:val="24"/>
              </w:rPr>
            </w:pPr>
            <w:r w:rsidRPr="0079578C">
              <w:rPr>
                <w:kern w:val="2"/>
                <w:sz w:val="24"/>
                <w:szCs w:val="24"/>
              </w:rPr>
              <w:t>1,6</w:t>
            </w:r>
          </w:p>
        </w:tc>
        <w:tc>
          <w:tcPr>
            <w:tcW w:w="1225" w:type="dxa"/>
            <w:hideMark/>
          </w:tcPr>
          <w:p w:rsidR="00166173" w:rsidRPr="0079578C" w:rsidRDefault="00166173" w:rsidP="00FE35C7">
            <w:pPr>
              <w:jc w:val="center"/>
              <w:rPr>
                <w:kern w:val="2"/>
                <w:sz w:val="24"/>
                <w:szCs w:val="24"/>
              </w:rPr>
            </w:pPr>
            <w:r w:rsidRPr="0079578C">
              <w:rPr>
                <w:kern w:val="2"/>
                <w:sz w:val="24"/>
                <w:szCs w:val="24"/>
              </w:rPr>
              <w:t>1,6</w:t>
            </w:r>
          </w:p>
        </w:tc>
        <w:tc>
          <w:tcPr>
            <w:tcW w:w="1225" w:type="dxa"/>
            <w:hideMark/>
          </w:tcPr>
          <w:p w:rsidR="00166173" w:rsidRPr="0079578C" w:rsidRDefault="00166173" w:rsidP="00BA6F1B">
            <w:pPr>
              <w:jc w:val="center"/>
              <w:rPr>
                <w:kern w:val="2"/>
                <w:sz w:val="24"/>
                <w:szCs w:val="24"/>
              </w:rPr>
            </w:pPr>
            <w:r w:rsidRPr="0079578C">
              <w:rPr>
                <w:kern w:val="2"/>
                <w:sz w:val="24"/>
                <w:szCs w:val="24"/>
              </w:rPr>
              <w:t>1,6</w:t>
            </w:r>
          </w:p>
        </w:tc>
        <w:tc>
          <w:tcPr>
            <w:tcW w:w="1226" w:type="dxa"/>
            <w:hideMark/>
          </w:tcPr>
          <w:p w:rsidR="00166173" w:rsidRPr="0079578C" w:rsidRDefault="00166173" w:rsidP="00BA6F1B">
            <w:pPr>
              <w:jc w:val="center"/>
              <w:rPr>
                <w:kern w:val="2"/>
                <w:sz w:val="24"/>
                <w:szCs w:val="24"/>
              </w:rPr>
            </w:pPr>
            <w:r w:rsidRPr="0079578C">
              <w:rPr>
                <w:kern w:val="2"/>
                <w:sz w:val="24"/>
                <w:szCs w:val="24"/>
              </w:rPr>
              <w:t>1,6</w:t>
            </w:r>
          </w:p>
        </w:tc>
        <w:tc>
          <w:tcPr>
            <w:tcW w:w="1155" w:type="dxa"/>
            <w:hideMark/>
          </w:tcPr>
          <w:p w:rsidR="00166173" w:rsidRPr="0079578C" w:rsidRDefault="00166173" w:rsidP="00BA6F1B">
            <w:pPr>
              <w:jc w:val="center"/>
              <w:rPr>
                <w:kern w:val="2"/>
                <w:sz w:val="24"/>
                <w:szCs w:val="24"/>
              </w:rPr>
            </w:pPr>
            <w:r w:rsidRPr="0079578C">
              <w:rPr>
                <w:kern w:val="2"/>
                <w:sz w:val="24"/>
                <w:szCs w:val="24"/>
              </w:rPr>
              <w:t>1,6</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1,6</w:t>
            </w:r>
          </w:p>
        </w:tc>
        <w:tc>
          <w:tcPr>
            <w:tcW w:w="1226" w:type="dxa"/>
            <w:hideMark/>
          </w:tcPr>
          <w:p w:rsidR="00166173" w:rsidRPr="0079578C" w:rsidRDefault="00166173" w:rsidP="00BA6F1B">
            <w:pPr>
              <w:jc w:val="center"/>
              <w:rPr>
                <w:kern w:val="2"/>
                <w:sz w:val="24"/>
                <w:szCs w:val="24"/>
              </w:rPr>
            </w:pPr>
            <w:r w:rsidRPr="0079578C">
              <w:rPr>
                <w:kern w:val="2"/>
                <w:sz w:val="24"/>
                <w:szCs w:val="24"/>
              </w:rPr>
              <w:t>1,6</w:t>
            </w:r>
          </w:p>
        </w:tc>
        <w:tc>
          <w:tcPr>
            <w:tcW w:w="1225" w:type="dxa"/>
          </w:tcPr>
          <w:p w:rsidR="00166173" w:rsidRPr="0079578C" w:rsidRDefault="00166173" w:rsidP="00BA6F1B">
            <w:pPr>
              <w:jc w:val="center"/>
              <w:rPr>
                <w:kern w:val="2"/>
                <w:sz w:val="24"/>
                <w:szCs w:val="24"/>
              </w:rPr>
            </w:pPr>
            <w:r w:rsidRPr="0079578C">
              <w:rPr>
                <w:kern w:val="2"/>
                <w:sz w:val="24"/>
                <w:szCs w:val="24"/>
              </w:rPr>
              <w:t>1,6</w:t>
            </w:r>
          </w:p>
        </w:tc>
        <w:tc>
          <w:tcPr>
            <w:tcW w:w="1225" w:type="dxa"/>
          </w:tcPr>
          <w:p w:rsidR="00166173" w:rsidRPr="0079578C" w:rsidRDefault="00166173" w:rsidP="00BA6F1B">
            <w:pPr>
              <w:jc w:val="center"/>
              <w:rPr>
                <w:kern w:val="2"/>
                <w:sz w:val="24"/>
                <w:szCs w:val="24"/>
              </w:rPr>
            </w:pPr>
            <w:r w:rsidRPr="0079578C">
              <w:rPr>
                <w:kern w:val="2"/>
                <w:sz w:val="24"/>
                <w:szCs w:val="24"/>
              </w:rPr>
              <w:t>1,6</w:t>
            </w:r>
          </w:p>
        </w:tc>
        <w:tc>
          <w:tcPr>
            <w:tcW w:w="1226" w:type="dxa"/>
          </w:tcPr>
          <w:p w:rsidR="00166173" w:rsidRPr="0079578C" w:rsidRDefault="00166173" w:rsidP="00BA6F1B">
            <w:pPr>
              <w:jc w:val="center"/>
              <w:rPr>
                <w:kern w:val="2"/>
                <w:sz w:val="24"/>
                <w:szCs w:val="24"/>
              </w:rPr>
            </w:pPr>
            <w:r w:rsidRPr="0079578C">
              <w:rPr>
                <w:kern w:val="2"/>
                <w:sz w:val="24"/>
                <w:szCs w:val="24"/>
              </w:rPr>
              <w:t>1,6</w:t>
            </w:r>
          </w:p>
        </w:tc>
        <w:tc>
          <w:tcPr>
            <w:tcW w:w="1225" w:type="dxa"/>
          </w:tcPr>
          <w:p w:rsidR="00166173" w:rsidRPr="0079578C" w:rsidRDefault="00166173" w:rsidP="00BA6F1B">
            <w:pPr>
              <w:jc w:val="center"/>
              <w:rPr>
                <w:kern w:val="2"/>
                <w:sz w:val="24"/>
                <w:szCs w:val="24"/>
              </w:rPr>
            </w:pPr>
            <w:r w:rsidRPr="0079578C">
              <w:rPr>
                <w:kern w:val="2"/>
                <w:sz w:val="24"/>
                <w:szCs w:val="24"/>
              </w:rPr>
              <w:t>1,6</w:t>
            </w:r>
          </w:p>
        </w:tc>
        <w:tc>
          <w:tcPr>
            <w:tcW w:w="1226" w:type="dxa"/>
          </w:tcPr>
          <w:p w:rsidR="00166173" w:rsidRPr="0079578C" w:rsidRDefault="00166173" w:rsidP="00BA6F1B">
            <w:pPr>
              <w:jc w:val="center"/>
              <w:rPr>
                <w:kern w:val="2"/>
                <w:sz w:val="24"/>
                <w:szCs w:val="24"/>
              </w:rPr>
            </w:pPr>
            <w:r w:rsidRPr="0079578C">
              <w:rPr>
                <w:kern w:val="2"/>
                <w:sz w:val="24"/>
                <w:szCs w:val="24"/>
              </w:rPr>
              <w:t>1,6</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136.</w:t>
            </w:r>
          </w:p>
        </w:tc>
        <w:tc>
          <w:tcPr>
            <w:tcW w:w="4677" w:type="dxa"/>
            <w:hideMark/>
          </w:tcPr>
          <w:p w:rsidR="00166173" w:rsidRPr="0079578C" w:rsidRDefault="00166173" w:rsidP="00524F56">
            <w:pPr>
              <w:rPr>
                <w:kern w:val="2"/>
                <w:sz w:val="24"/>
                <w:szCs w:val="24"/>
              </w:rPr>
            </w:pPr>
            <w:r w:rsidRPr="0079578C">
              <w:rPr>
                <w:kern w:val="2"/>
                <w:sz w:val="24"/>
                <w:szCs w:val="24"/>
              </w:rPr>
              <w:t>Тацинский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0,6</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6"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155" w:type="dxa"/>
            <w:hideMark/>
          </w:tcPr>
          <w:p w:rsidR="00166173" w:rsidRPr="0079578C" w:rsidRDefault="00166173" w:rsidP="00BA6F1B">
            <w:pPr>
              <w:jc w:val="center"/>
              <w:rPr>
                <w:kern w:val="2"/>
                <w:sz w:val="24"/>
                <w:szCs w:val="24"/>
              </w:rPr>
            </w:pPr>
            <w:r w:rsidRPr="0079578C">
              <w:rPr>
                <w:kern w:val="2"/>
                <w:sz w:val="24"/>
                <w:szCs w:val="24"/>
              </w:rPr>
              <w:t>0,7</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137.</w:t>
            </w:r>
          </w:p>
        </w:tc>
        <w:tc>
          <w:tcPr>
            <w:tcW w:w="4677" w:type="dxa"/>
            <w:hideMark/>
          </w:tcPr>
          <w:p w:rsidR="00166173" w:rsidRPr="0079578C" w:rsidRDefault="00166173" w:rsidP="00524F56">
            <w:pPr>
              <w:rPr>
                <w:kern w:val="2"/>
                <w:sz w:val="24"/>
                <w:szCs w:val="24"/>
              </w:rPr>
            </w:pPr>
            <w:r w:rsidRPr="0079578C">
              <w:rPr>
                <w:kern w:val="2"/>
                <w:sz w:val="24"/>
                <w:szCs w:val="24"/>
              </w:rPr>
              <w:t>Усть-Донецкий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0,1</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6"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155" w:type="dxa"/>
            <w:hideMark/>
          </w:tcPr>
          <w:p w:rsidR="00166173" w:rsidRPr="0079578C" w:rsidRDefault="00166173" w:rsidP="00BA6F1B">
            <w:pPr>
              <w:jc w:val="center"/>
              <w:rPr>
                <w:kern w:val="2"/>
                <w:sz w:val="24"/>
                <w:szCs w:val="24"/>
              </w:rPr>
            </w:pPr>
            <w:r w:rsidRPr="0079578C">
              <w:rPr>
                <w:kern w:val="2"/>
                <w:sz w:val="24"/>
                <w:szCs w:val="24"/>
              </w:rPr>
              <w:t>0,2</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138.</w:t>
            </w:r>
          </w:p>
        </w:tc>
        <w:tc>
          <w:tcPr>
            <w:tcW w:w="4677" w:type="dxa"/>
            <w:hideMark/>
          </w:tcPr>
          <w:p w:rsidR="00166173" w:rsidRPr="0079578C" w:rsidRDefault="00166173" w:rsidP="00524F56">
            <w:pPr>
              <w:rPr>
                <w:kern w:val="2"/>
                <w:sz w:val="24"/>
                <w:szCs w:val="24"/>
              </w:rPr>
            </w:pPr>
            <w:r w:rsidRPr="0079578C">
              <w:rPr>
                <w:kern w:val="2"/>
                <w:sz w:val="24"/>
                <w:szCs w:val="24"/>
              </w:rPr>
              <w:t>Целинский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0,5</w:t>
            </w:r>
          </w:p>
        </w:tc>
        <w:tc>
          <w:tcPr>
            <w:tcW w:w="1225" w:type="dxa"/>
            <w:hideMark/>
          </w:tcPr>
          <w:p w:rsidR="00166173" w:rsidRPr="0079578C" w:rsidRDefault="00166173" w:rsidP="00FE35C7">
            <w:pPr>
              <w:jc w:val="center"/>
              <w:rPr>
                <w:kern w:val="2"/>
                <w:sz w:val="24"/>
                <w:szCs w:val="24"/>
              </w:rPr>
            </w:pPr>
            <w:r w:rsidRPr="0079578C">
              <w:rPr>
                <w:kern w:val="2"/>
                <w:sz w:val="24"/>
                <w:szCs w:val="24"/>
              </w:rPr>
              <w:t>0,6</w:t>
            </w:r>
          </w:p>
        </w:tc>
        <w:tc>
          <w:tcPr>
            <w:tcW w:w="1226" w:type="dxa"/>
            <w:hideMark/>
          </w:tcPr>
          <w:p w:rsidR="00166173" w:rsidRPr="0079578C" w:rsidRDefault="00166173" w:rsidP="00FE35C7">
            <w:pPr>
              <w:jc w:val="center"/>
              <w:rPr>
                <w:kern w:val="2"/>
                <w:sz w:val="24"/>
                <w:szCs w:val="24"/>
              </w:rPr>
            </w:pPr>
            <w:r w:rsidRPr="0079578C">
              <w:rPr>
                <w:kern w:val="2"/>
                <w:sz w:val="24"/>
                <w:szCs w:val="24"/>
              </w:rPr>
              <w:t>0,6</w:t>
            </w:r>
          </w:p>
        </w:tc>
        <w:tc>
          <w:tcPr>
            <w:tcW w:w="1225" w:type="dxa"/>
            <w:hideMark/>
          </w:tcPr>
          <w:p w:rsidR="00166173" w:rsidRPr="0079578C" w:rsidRDefault="00166173" w:rsidP="00FE35C7">
            <w:pPr>
              <w:jc w:val="center"/>
              <w:rPr>
                <w:kern w:val="2"/>
                <w:sz w:val="24"/>
                <w:szCs w:val="24"/>
              </w:rPr>
            </w:pPr>
            <w:r w:rsidRPr="0079578C">
              <w:rPr>
                <w:kern w:val="2"/>
                <w:sz w:val="24"/>
                <w:szCs w:val="24"/>
              </w:rPr>
              <w:t>0,7</w:t>
            </w:r>
          </w:p>
        </w:tc>
        <w:tc>
          <w:tcPr>
            <w:tcW w:w="1225" w:type="dxa"/>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155" w:type="dxa"/>
            <w:hideMark/>
          </w:tcPr>
          <w:p w:rsidR="00166173" w:rsidRPr="0079578C" w:rsidRDefault="00166173" w:rsidP="00BA6F1B">
            <w:pPr>
              <w:jc w:val="center"/>
              <w:rPr>
                <w:kern w:val="2"/>
                <w:sz w:val="24"/>
                <w:szCs w:val="24"/>
              </w:rPr>
            </w:pPr>
            <w:r w:rsidRPr="0079578C">
              <w:rPr>
                <w:kern w:val="2"/>
                <w:sz w:val="24"/>
                <w:szCs w:val="24"/>
              </w:rPr>
              <w:t>0,7</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0,7</w:t>
            </w:r>
          </w:p>
        </w:tc>
        <w:tc>
          <w:tcPr>
            <w:tcW w:w="1226" w:type="dxa"/>
            <w:hideMark/>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c>
          <w:tcPr>
            <w:tcW w:w="1225" w:type="dxa"/>
          </w:tcPr>
          <w:p w:rsidR="00166173" w:rsidRPr="0079578C" w:rsidRDefault="00166173" w:rsidP="00BA6F1B">
            <w:pPr>
              <w:jc w:val="center"/>
              <w:rPr>
                <w:kern w:val="2"/>
                <w:sz w:val="24"/>
                <w:szCs w:val="24"/>
              </w:rPr>
            </w:pPr>
            <w:r w:rsidRPr="0079578C">
              <w:rPr>
                <w:kern w:val="2"/>
                <w:sz w:val="24"/>
                <w:szCs w:val="24"/>
              </w:rPr>
              <w:t>0,7</w:t>
            </w:r>
          </w:p>
        </w:tc>
        <w:tc>
          <w:tcPr>
            <w:tcW w:w="1226" w:type="dxa"/>
          </w:tcPr>
          <w:p w:rsidR="00166173" w:rsidRPr="0079578C" w:rsidRDefault="00166173" w:rsidP="00BA6F1B">
            <w:pPr>
              <w:jc w:val="center"/>
              <w:rPr>
                <w:kern w:val="2"/>
                <w:sz w:val="24"/>
                <w:szCs w:val="24"/>
              </w:rPr>
            </w:pPr>
            <w:r w:rsidRPr="0079578C">
              <w:rPr>
                <w:kern w:val="2"/>
                <w:sz w:val="24"/>
                <w:szCs w:val="24"/>
              </w:rPr>
              <w:t>0,7</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139.</w:t>
            </w:r>
          </w:p>
        </w:tc>
        <w:tc>
          <w:tcPr>
            <w:tcW w:w="4677" w:type="dxa"/>
            <w:hideMark/>
          </w:tcPr>
          <w:p w:rsidR="00166173" w:rsidRPr="0079578C" w:rsidRDefault="00166173" w:rsidP="00524F56">
            <w:pPr>
              <w:rPr>
                <w:kern w:val="2"/>
                <w:sz w:val="24"/>
                <w:szCs w:val="24"/>
              </w:rPr>
            </w:pPr>
            <w:r w:rsidRPr="0079578C">
              <w:rPr>
                <w:kern w:val="2"/>
                <w:sz w:val="24"/>
                <w:szCs w:val="24"/>
              </w:rPr>
              <w:t>Цимлянский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6"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FE35C7">
            <w:pPr>
              <w:jc w:val="center"/>
              <w:rPr>
                <w:kern w:val="2"/>
                <w:sz w:val="24"/>
                <w:szCs w:val="24"/>
              </w:rPr>
            </w:pPr>
            <w:r w:rsidRPr="0079578C">
              <w:rPr>
                <w:kern w:val="2"/>
                <w:sz w:val="24"/>
                <w:szCs w:val="24"/>
              </w:rPr>
              <w:t>0,2</w:t>
            </w:r>
          </w:p>
        </w:tc>
        <w:tc>
          <w:tcPr>
            <w:tcW w:w="1225" w:type="dxa"/>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155" w:type="dxa"/>
            <w:hideMark/>
          </w:tcPr>
          <w:p w:rsidR="00166173" w:rsidRPr="0079578C" w:rsidRDefault="00166173" w:rsidP="00BA6F1B">
            <w:pPr>
              <w:jc w:val="center"/>
              <w:rPr>
                <w:kern w:val="2"/>
                <w:sz w:val="24"/>
                <w:szCs w:val="24"/>
              </w:rPr>
            </w:pPr>
            <w:r w:rsidRPr="0079578C">
              <w:rPr>
                <w:kern w:val="2"/>
                <w:sz w:val="24"/>
                <w:szCs w:val="24"/>
              </w:rPr>
              <w:t>0,2</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0,2</w:t>
            </w:r>
          </w:p>
        </w:tc>
        <w:tc>
          <w:tcPr>
            <w:tcW w:w="1226" w:type="dxa"/>
            <w:hideMark/>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c>
          <w:tcPr>
            <w:tcW w:w="1225" w:type="dxa"/>
          </w:tcPr>
          <w:p w:rsidR="00166173" w:rsidRPr="0079578C" w:rsidRDefault="00166173" w:rsidP="00BA6F1B">
            <w:pPr>
              <w:jc w:val="center"/>
              <w:rPr>
                <w:kern w:val="2"/>
                <w:sz w:val="24"/>
                <w:szCs w:val="24"/>
              </w:rPr>
            </w:pPr>
            <w:r w:rsidRPr="0079578C">
              <w:rPr>
                <w:kern w:val="2"/>
                <w:sz w:val="24"/>
                <w:szCs w:val="24"/>
              </w:rPr>
              <w:t>0,2</w:t>
            </w:r>
          </w:p>
        </w:tc>
        <w:tc>
          <w:tcPr>
            <w:tcW w:w="1226" w:type="dxa"/>
          </w:tcPr>
          <w:p w:rsidR="00166173" w:rsidRPr="0079578C" w:rsidRDefault="00166173" w:rsidP="00BA6F1B">
            <w:pPr>
              <w:jc w:val="center"/>
              <w:rPr>
                <w:kern w:val="2"/>
                <w:sz w:val="24"/>
                <w:szCs w:val="24"/>
              </w:rPr>
            </w:pPr>
            <w:r w:rsidRPr="0079578C">
              <w:rPr>
                <w:kern w:val="2"/>
                <w:sz w:val="24"/>
                <w:szCs w:val="24"/>
              </w:rPr>
              <w:t>0,2</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140.</w:t>
            </w:r>
          </w:p>
        </w:tc>
        <w:tc>
          <w:tcPr>
            <w:tcW w:w="4677" w:type="dxa"/>
            <w:hideMark/>
          </w:tcPr>
          <w:p w:rsidR="00166173" w:rsidRPr="0079578C" w:rsidRDefault="00166173" w:rsidP="00524F56">
            <w:pPr>
              <w:rPr>
                <w:kern w:val="2"/>
                <w:sz w:val="24"/>
                <w:szCs w:val="24"/>
              </w:rPr>
            </w:pPr>
            <w:r w:rsidRPr="0079578C">
              <w:rPr>
                <w:kern w:val="2"/>
                <w:sz w:val="24"/>
                <w:szCs w:val="24"/>
              </w:rPr>
              <w:t>Чертковский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2,4</w:t>
            </w:r>
          </w:p>
        </w:tc>
        <w:tc>
          <w:tcPr>
            <w:tcW w:w="1225" w:type="dxa"/>
            <w:hideMark/>
          </w:tcPr>
          <w:p w:rsidR="00166173" w:rsidRPr="0079578C" w:rsidRDefault="00166173" w:rsidP="00FE35C7">
            <w:pPr>
              <w:jc w:val="center"/>
              <w:rPr>
                <w:kern w:val="2"/>
                <w:sz w:val="24"/>
                <w:szCs w:val="24"/>
              </w:rPr>
            </w:pPr>
            <w:r w:rsidRPr="0079578C">
              <w:rPr>
                <w:kern w:val="2"/>
                <w:sz w:val="24"/>
                <w:szCs w:val="24"/>
              </w:rPr>
              <w:t>3,6</w:t>
            </w:r>
          </w:p>
        </w:tc>
        <w:tc>
          <w:tcPr>
            <w:tcW w:w="1226" w:type="dxa"/>
            <w:hideMark/>
          </w:tcPr>
          <w:p w:rsidR="00166173" w:rsidRPr="0079578C" w:rsidRDefault="00166173" w:rsidP="00FE35C7">
            <w:pPr>
              <w:jc w:val="center"/>
              <w:rPr>
                <w:kern w:val="2"/>
                <w:sz w:val="24"/>
                <w:szCs w:val="24"/>
              </w:rPr>
            </w:pPr>
            <w:r w:rsidRPr="0079578C">
              <w:rPr>
                <w:kern w:val="2"/>
                <w:sz w:val="24"/>
                <w:szCs w:val="24"/>
              </w:rPr>
              <w:t>3,6</w:t>
            </w:r>
          </w:p>
        </w:tc>
        <w:tc>
          <w:tcPr>
            <w:tcW w:w="1225" w:type="dxa"/>
            <w:hideMark/>
          </w:tcPr>
          <w:p w:rsidR="00166173" w:rsidRPr="0079578C" w:rsidRDefault="00166173" w:rsidP="00FE35C7">
            <w:pPr>
              <w:jc w:val="center"/>
              <w:rPr>
                <w:kern w:val="2"/>
                <w:sz w:val="24"/>
                <w:szCs w:val="24"/>
              </w:rPr>
            </w:pPr>
            <w:r w:rsidRPr="0079578C">
              <w:rPr>
                <w:kern w:val="2"/>
                <w:sz w:val="24"/>
                <w:szCs w:val="24"/>
              </w:rPr>
              <w:t>3,6</w:t>
            </w:r>
          </w:p>
        </w:tc>
        <w:tc>
          <w:tcPr>
            <w:tcW w:w="1225" w:type="dxa"/>
            <w:hideMark/>
          </w:tcPr>
          <w:p w:rsidR="00166173" w:rsidRPr="0079578C" w:rsidRDefault="00166173" w:rsidP="00BA6F1B">
            <w:pPr>
              <w:jc w:val="center"/>
              <w:rPr>
                <w:kern w:val="2"/>
                <w:sz w:val="24"/>
                <w:szCs w:val="24"/>
              </w:rPr>
            </w:pPr>
            <w:r w:rsidRPr="0079578C">
              <w:rPr>
                <w:kern w:val="2"/>
                <w:sz w:val="24"/>
                <w:szCs w:val="24"/>
              </w:rPr>
              <w:t>3,6</w:t>
            </w:r>
          </w:p>
        </w:tc>
        <w:tc>
          <w:tcPr>
            <w:tcW w:w="1226" w:type="dxa"/>
            <w:hideMark/>
          </w:tcPr>
          <w:p w:rsidR="00166173" w:rsidRPr="0079578C" w:rsidRDefault="00166173" w:rsidP="00BA6F1B">
            <w:pPr>
              <w:jc w:val="center"/>
              <w:rPr>
                <w:kern w:val="2"/>
                <w:sz w:val="24"/>
                <w:szCs w:val="24"/>
              </w:rPr>
            </w:pPr>
            <w:r w:rsidRPr="0079578C">
              <w:rPr>
                <w:kern w:val="2"/>
                <w:sz w:val="24"/>
                <w:szCs w:val="24"/>
              </w:rPr>
              <w:t>3,6</w:t>
            </w:r>
          </w:p>
        </w:tc>
        <w:tc>
          <w:tcPr>
            <w:tcW w:w="1155" w:type="dxa"/>
            <w:hideMark/>
          </w:tcPr>
          <w:p w:rsidR="00166173" w:rsidRPr="0079578C" w:rsidRDefault="00166173" w:rsidP="00BA6F1B">
            <w:pPr>
              <w:jc w:val="center"/>
              <w:rPr>
                <w:kern w:val="2"/>
                <w:sz w:val="24"/>
                <w:szCs w:val="24"/>
              </w:rPr>
            </w:pPr>
            <w:r w:rsidRPr="0079578C">
              <w:rPr>
                <w:kern w:val="2"/>
                <w:sz w:val="24"/>
                <w:szCs w:val="24"/>
              </w:rPr>
              <w:t>3,6</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3,6</w:t>
            </w:r>
          </w:p>
        </w:tc>
        <w:tc>
          <w:tcPr>
            <w:tcW w:w="1226" w:type="dxa"/>
            <w:hideMark/>
          </w:tcPr>
          <w:p w:rsidR="00166173" w:rsidRPr="0079578C" w:rsidRDefault="00166173" w:rsidP="00BA6F1B">
            <w:pPr>
              <w:jc w:val="center"/>
              <w:rPr>
                <w:kern w:val="2"/>
                <w:sz w:val="24"/>
                <w:szCs w:val="24"/>
              </w:rPr>
            </w:pPr>
            <w:r w:rsidRPr="0079578C">
              <w:rPr>
                <w:kern w:val="2"/>
                <w:sz w:val="24"/>
                <w:szCs w:val="24"/>
              </w:rPr>
              <w:t>3,6</w:t>
            </w:r>
          </w:p>
        </w:tc>
        <w:tc>
          <w:tcPr>
            <w:tcW w:w="1225" w:type="dxa"/>
          </w:tcPr>
          <w:p w:rsidR="00166173" w:rsidRPr="0079578C" w:rsidRDefault="00166173" w:rsidP="00BA6F1B">
            <w:pPr>
              <w:jc w:val="center"/>
              <w:rPr>
                <w:kern w:val="2"/>
                <w:sz w:val="24"/>
                <w:szCs w:val="24"/>
              </w:rPr>
            </w:pPr>
            <w:r w:rsidRPr="0079578C">
              <w:rPr>
                <w:kern w:val="2"/>
                <w:sz w:val="24"/>
                <w:szCs w:val="24"/>
              </w:rPr>
              <w:t>3,6</w:t>
            </w:r>
          </w:p>
        </w:tc>
        <w:tc>
          <w:tcPr>
            <w:tcW w:w="1225" w:type="dxa"/>
          </w:tcPr>
          <w:p w:rsidR="00166173" w:rsidRPr="0079578C" w:rsidRDefault="00166173" w:rsidP="00BA6F1B">
            <w:pPr>
              <w:jc w:val="center"/>
              <w:rPr>
                <w:kern w:val="2"/>
                <w:sz w:val="24"/>
                <w:szCs w:val="24"/>
              </w:rPr>
            </w:pPr>
            <w:r w:rsidRPr="0079578C">
              <w:rPr>
                <w:kern w:val="2"/>
                <w:sz w:val="24"/>
                <w:szCs w:val="24"/>
              </w:rPr>
              <w:t>3,6</w:t>
            </w:r>
          </w:p>
        </w:tc>
        <w:tc>
          <w:tcPr>
            <w:tcW w:w="1226" w:type="dxa"/>
          </w:tcPr>
          <w:p w:rsidR="00166173" w:rsidRPr="0079578C" w:rsidRDefault="00166173" w:rsidP="00BA6F1B">
            <w:pPr>
              <w:jc w:val="center"/>
              <w:rPr>
                <w:kern w:val="2"/>
                <w:sz w:val="24"/>
                <w:szCs w:val="24"/>
              </w:rPr>
            </w:pPr>
            <w:r w:rsidRPr="0079578C">
              <w:rPr>
                <w:kern w:val="2"/>
                <w:sz w:val="24"/>
                <w:szCs w:val="24"/>
              </w:rPr>
              <w:t>3,6</w:t>
            </w:r>
          </w:p>
        </w:tc>
        <w:tc>
          <w:tcPr>
            <w:tcW w:w="1225" w:type="dxa"/>
          </w:tcPr>
          <w:p w:rsidR="00166173" w:rsidRPr="0079578C" w:rsidRDefault="00166173" w:rsidP="00BA6F1B">
            <w:pPr>
              <w:jc w:val="center"/>
              <w:rPr>
                <w:kern w:val="2"/>
                <w:sz w:val="24"/>
                <w:szCs w:val="24"/>
              </w:rPr>
            </w:pPr>
            <w:r w:rsidRPr="0079578C">
              <w:rPr>
                <w:kern w:val="2"/>
                <w:sz w:val="24"/>
                <w:szCs w:val="24"/>
              </w:rPr>
              <w:t>3,6</w:t>
            </w:r>
          </w:p>
        </w:tc>
        <w:tc>
          <w:tcPr>
            <w:tcW w:w="1226" w:type="dxa"/>
          </w:tcPr>
          <w:p w:rsidR="00166173" w:rsidRPr="0079578C" w:rsidRDefault="00166173" w:rsidP="00BA6F1B">
            <w:pPr>
              <w:jc w:val="center"/>
              <w:rPr>
                <w:kern w:val="2"/>
                <w:sz w:val="24"/>
                <w:szCs w:val="24"/>
              </w:rPr>
            </w:pPr>
            <w:r w:rsidRPr="0079578C">
              <w:rPr>
                <w:kern w:val="2"/>
                <w:sz w:val="24"/>
                <w:szCs w:val="24"/>
              </w:rPr>
              <w:t>3,6</w:t>
            </w:r>
          </w:p>
        </w:tc>
      </w:tr>
      <w:tr w:rsidR="00166173" w:rsidRPr="0079578C" w:rsidTr="000E7F12">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141.</w:t>
            </w:r>
          </w:p>
        </w:tc>
        <w:tc>
          <w:tcPr>
            <w:tcW w:w="4677" w:type="dxa"/>
            <w:hideMark/>
          </w:tcPr>
          <w:p w:rsidR="00166173" w:rsidRPr="0079578C" w:rsidRDefault="00166173" w:rsidP="00524F56">
            <w:pPr>
              <w:rPr>
                <w:kern w:val="2"/>
                <w:sz w:val="24"/>
                <w:szCs w:val="24"/>
              </w:rPr>
            </w:pPr>
            <w:r w:rsidRPr="0079578C">
              <w:rPr>
                <w:kern w:val="2"/>
                <w:sz w:val="24"/>
                <w:szCs w:val="24"/>
              </w:rPr>
              <w:t>Шолоховский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7,1</w:t>
            </w:r>
          </w:p>
        </w:tc>
        <w:tc>
          <w:tcPr>
            <w:tcW w:w="1225" w:type="dxa"/>
            <w:hideMark/>
          </w:tcPr>
          <w:p w:rsidR="00166173" w:rsidRPr="0079578C" w:rsidRDefault="00166173" w:rsidP="00FE35C7">
            <w:pPr>
              <w:jc w:val="center"/>
              <w:rPr>
                <w:kern w:val="2"/>
                <w:sz w:val="24"/>
                <w:szCs w:val="24"/>
              </w:rPr>
            </w:pPr>
            <w:r w:rsidRPr="0079578C">
              <w:rPr>
                <w:kern w:val="2"/>
                <w:sz w:val="24"/>
                <w:szCs w:val="24"/>
              </w:rPr>
              <w:t>4,1</w:t>
            </w:r>
          </w:p>
        </w:tc>
        <w:tc>
          <w:tcPr>
            <w:tcW w:w="1226" w:type="dxa"/>
            <w:hideMark/>
          </w:tcPr>
          <w:p w:rsidR="00166173" w:rsidRPr="0079578C" w:rsidRDefault="00166173" w:rsidP="00FE35C7">
            <w:pPr>
              <w:jc w:val="center"/>
              <w:rPr>
                <w:kern w:val="2"/>
                <w:sz w:val="24"/>
                <w:szCs w:val="24"/>
              </w:rPr>
            </w:pPr>
            <w:r w:rsidRPr="0079578C">
              <w:rPr>
                <w:kern w:val="2"/>
                <w:sz w:val="24"/>
                <w:szCs w:val="24"/>
              </w:rPr>
              <w:t>4,2</w:t>
            </w:r>
          </w:p>
        </w:tc>
        <w:tc>
          <w:tcPr>
            <w:tcW w:w="1225" w:type="dxa"/>
            <w:hideMark/>
          </w:tcPr>
          <w:p w:rsidR="00166173" w:rsidRPr="0079578C" w:rsidRDefault="00166173" w:rsidP="00FE35C7">
            <w:pPr>
              <w:jc w:val="center"/>
              <w:rPr>
                <w:kern w:val="2"/>
                <w:sz w:val="24"/>
                <w:szCs w:val="24"/>
              </w:rPr>
            </w:pPr>
            <w:r w:rsidRPr="0079578C">
              <w:rPr>
                <w:kern w:val="2"/>
                <w:sz w:val="24"/>
                <w:szCs w:val="24"/>
              </w:rPr>
              <w:t>4,2</w:t>
            </w:r>
          </w:p>
        </w:tc>
        <w:tc>
          <w:tcPr>
            <w:tcW w:w="1225" w:type="dxa"/>
            <w:hideMark/>
          </w:tcPr>
          <w:p w:rsidR="00166173" w:rsidRPr="0079578C" w:rsidRDefault="00166173" w:rsidP="00BA6F1B">
            <w:pPr>
              <w:jc w:val="center"/>
              <w:rPr>
                <w:kern w:val="2"/>
                <w:sz w:val="24"/>
                <w:szCs w:val="24"/>
              </w:rPr>
            </w:pPr>
            <w:r w:rsidRPr="0079578C">
              <w:rPr>
                <w:kern w:val="2"/>
                <w:sz w:val="24"/>
                <w:szCs w:val="24"/>
              </w:rPr>
              <w:t>4,2</w:t>
            </w:r>
          </w:p>
        </w:tc>
        <w:tc>
          <w:tcPr>
            <w:tcW w:w="1226" w:type="dxa"/>
            <w:hideMark/>
          </w:tcPr>
          <w:p w:rsidR="00166173" w:rsidRPr="0079578C" w:rsidRDefault="00166173" w:rsidP="00BA6F1B">
            <w:pPr>
              <w:jc w:val="center"/>
              <w:rPr>
                <w:kern w:val="2"/>
                <w:sz w:val="24"/>
                <w:szCs w:val="24"/>
              </w:rPr>
            </w:pPr>
            <w:r w:rsidRPr="0079578C">
              <w:rPr>
                <w:kern w:val="2"/>
                <w:sz w:val="24"/>
                <w:szCs w:val="24"/>
              </w:rPr>
              <w:t>4,2</w:t>
            </w:r>
          </w:p>
        </w:tc>
        <w:tc>
          <w:tcPr>
            <w:tcW w:w="1155" w:type="dxa"/>
            <w:hideMark/>
          </w:tcPr>
          <w:p w:rsidR="00166173" w:rsidRPr="0079578C" w:rsidRDefault="00166173" w:rsidP="00BA6F1B">
            <w:pPr>
              <w:jc w:val="center"/>
              <w:rPr>
                <w:kern w:val="2"/>
                <w:sz w:val="24"/>
                <w:szCs w:val="24"/>
              </w:rPr>
            </w:pPr>
            <w:r w:rsidRPr="0079578C">
              <w:rPr>
                <w:kern w:val="2"/>
                <w:sz w:val="24"/>
                <w:szCs w:val="24"/>
              </w:rPr>
              <w:t>4,2</w:t>
            </w:r>
          </w:p>
        </w:tc>
        <w:tc>
          <w:tcPr>
            <w:tcW w:w="1295" w:type="dxa"/>
            <w:gridSpan w:val="2"/>
            <w:hideMark/>
          </w:tcPr>
          <w:p w:rsidR="00166173" w:rsidRPr="0079578C" w:rsidRDefault="00166173" w:rsidP="00BA6F1B">
            <w:pPr>
              <w:jc w:val="center"/>
              <w:rPr>
                <w:kern w:val="2"/>
                <w:sz w:val="24"/>
                <w:szCs w:val="24"/>
              </w:rPr>
            </w:pPr>
            <w:r w:rsidRPr="0079578C">
              <w:rPr>
                <w:kern w:val="2"/>
                <w:sz w:val="24"/>
                <w:szCs w:val="24"/>
              </w:rPr>
              <w:t>4,2</w:t>
            </w:r>
          </w:p>
        </w:tc>
        <w:tc>
          <w:tcPr>
            <w:tcW w:w="1226" w:type="dxa"/>
            <w:hideMark/>
          </w:tcPr>
          <w:p w:rsidR="00166173" w:rsidRPr="0079578C" w:rsidRDefault="00166173" w:rsidP="00BA6F1B">
            <w:pPr>
              <w:jc w:val="center"/>
              <w:rPr>
                <w:kern w:val="2"/>
                <w:sz w:val="24"/>
                <w:szCs w:val="24"/>
              </w:rPr>
            </w:pPr>
            <w:r w:rsidRPr="0079578C">
              <w:rPr>
                <w:kern w:val="2"/>
                <w:sz w:val="24"/>
                <w:szCs w:val="24"/>
              </w:rPr>
              <w:t>4,2</w:t>
            </w:r>
          </w:p>
        </w:tc>
        <w:tc>
          <w:tcPr>
            <w:tcW w:w="1225" w:type="dxa"/>
          </w:tcPr>
          <w:p w:rsidR="00166173" w:rsidRPr="0079578C" w:rsidRDefault="00166173" w:rsidP="00BA6F1B">
            <w:pPr>
              <w:jc w:val="center"/>
              <w:rPr>
                <w:kern w:val="2"/>
                <w:sz w:val="24"/>
                <w:szCs w:val="24"/>
              </w:rPr>
            </w:pPr>
            <w:r w:rsidRPr="0079578C">
              <w:rPr>
                <w:kern w:val="2"/>
                <w:sz w:val="24"/>
                <w:szCs w:val="24"/>
              </w:rPr>
              <w:t>4,2</w:t>
            </w:r>
          </w:p>
        </w:tc>
        <w:tc>
          <w:tcPr>
            <w:tcW w:w="1225" w:type="dxa"/>
          </w:tcPr>
          <w:p w:rsidR="00166173" w:rsidRPr="0079578C" w:rsidRDefault="00166173" w:rsidP="00BA6F1B">
            <w:pPr>
              <w:jc w:val="center"/>
              <w:rPr>
                <w:kern w:val="2"/>
                <w:sz w:val="24"/>
                <w:szCs w:val="24"/>
              </w:rPr>
            </w:pPr>
            <w:r w:rsidRPr="0079578C">
              <w:rPr>
                <w:kern w:val="2"/>
                <w:sz w:val="24"/>
                <w:szCs w:val="24"/>
              </w:rPr>
              <w:t>4,2</w:t>
            </w:r>
          </w:p>
        </w:tc>
        <w:tc>
          <w:tcPr>
            <w:tcW w:w="1226" w:type="dxa"/>
          </w:tcPr>
          <w:p w:rsidR="00166173" w:rsidRPr="0079578C" w:rsidRDefault="00166173" w:rsidP="00BA6F1B">
            <w:pPr>
              <w:jc w:val="center"/>
              <w:rPr>
                <w:kern w:val="2"/>
                <w:sz w:val="24"/>
                <w:szCs w:val="24"/>
              </w:rPr>
            </w:pPr>
            <w:r w:rsidRPr="0079578C">
              <w:rPr>
                <w:kern w:val="2"/>
                <w:sz w:val="24"/>
                <w:szCs w:val="24"/>
              </w:rPr>
              <w:t>4,2</w:t>
            </w:r>
          </w:p>
        </w:tc>
        <w:tc>
          <w:tcPr>
            <w:tcW w:w="1225" w:type="dxa"/>
          </w:tcPr>
          <w:p w:rsidR="00166173" w:rsidRPr="0079578C" w:rsidRDefault="00166173" w:rsidP="00BA6F1B">
            <w:pPr>
              <w:jc w:val="center"/>
              <w:rPr>
                <w:kern w:val="2"/>
                <w:sz w:val="24"/>
                <w:szCs w:val="24"/>
              </w:rPr>
            </w:pPr>
            <w:r w:rsidRPr="0079578C">
              <w:rPr>
                <w:kern w:val="2"/>
                <w:sz w:val="24"/>
                <w:szCs w:val="24"/>
              </w:rPr>
              <w:t>4,2</w:t>
            </w:r>
          </w:p>
        </w:tc>
        <w:tc>
          <w:tcPr>
            <w:tcW w:w="1226" w:type="dxa"/>
          </w:tcPr>
          <w:p w:rsidR="00166173" w:rsidRPr="0079578C" w:rsidRDefault="00166173" w:rsidP="00BA6F1B">
            <w:pPr>
              <w:jc w:val="center"/>
              <w:rPr>
                <w:kern w:val="2"/>
                <w:sz w:val="24"/>
                <w:szCs w:val="24"/>
              </w:rPr>
            </w:pPr>
            <w:r w:rsidRPr="0079578C">
              <w:rPr>
                <w:kern w:val="2"/>
                <w:sz w:val="24"/>
                <w:szCs w:val="24"/>
              </w:rPr>
              <w:t>4,2</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p>
        </w:tc>
        <w:tc>
          <w:tcPr>
            <w:tcW w:w="4677" w:type="dxa"/>
            <w:hideMark/>
          </w:tcPr>
          <w:p w:rsidR="00166173" w:rsidRPr="0079578C" w:rsidRDefault="00166173" w:rsidP="00FE35C7">
            <w:pPr>
              <w:rPr>
                <w:kern w:val="2"/>
                <w:sz w:val="24"/>
                <w:szCs w:val="24"/>
              </w:rPr>
            </w:pPr>
            <w:r w:rsidRPr="0079578C">
              <w:rPr>
                <w:kern w:val="2"/>
                <w:sz w:val="24"/>
                <w:szCs w:val="24"/>
              </w:rPr>
              <w:t>4. Объем ввода (приобретения) жилья для граждан, кроме молодых семей и молодых специалистов  (кв. метров)</w:t>
            </w:r>
          </w:p>
        </w:tc>
        <w:tc>
          <w:tcPr>
            <w:tcW w:w="1225" w:type="dxa"/>
            <w:hideMark/>
          </w:tcPr>
          <w:p w:rsidR="00166173" w:rsidRPr="0079578C" w:rsidRDefault="00166173" w:rsidP="008A593E">
            <w:pPr>
              <w:jc w:val="center"/>
              <w:rPr>
                <w:kern w:val="2"/>
                <w:sz w:val="24"/>
                <w:szCs w:val="24"/>
              </w:rPr>
            </w:pPr>
            <w:r w:rsidRPr="0079578C">
              <w:rPr>
                <w:kern w:val="2"/>
                <w:sz w:val="24"/>
                <w:szCs w:val="24"/>
              </w:rPr>
              <w:t>3 810</w:t>
            </w:r>
          </w:p>
        </w:tc>
        <w:tc>
          <w:tcPr>
            <w:tcW w:w="1225" w:type="dxa"/>
            <w:hideMark/>
          </w:tcPr>
          <w:p w:rsidR="00166173" w:rsidRPr="0079578C" w:rsidRDefault="00166173" w:rsidP="00524F56">
            <w:pPr>
              <w:jc w:val="center"/>
              <w:rPr>
                <w:kern w:val="2"/>
                <w:sz w:val="24"/>
                <w:szCs w:val="24"/>
              </w:rPr>
            </w:pPr>
            <w:r w:rsidRPr="0079578C">
              <w:rPr>
                <w:kern w:val="2"/>
                <w:sz w:val="24"/>
                <w:szCs w:val="24"/>
              </w:rPr>
              <w:t>2 775</w:t>
            </w:r>
          </w:p>
        </w:tc>
        <w:tc>
          <w:tcPr>
            <w:tcW w:w="1226" w:type="dxa"/>
            <w:hideMark/>
          </w:tcPr>
          <w:p w:rsidR="00166173" w:rsidRPr="0079578C" w:rsidRDefault="00166173" w:rsidP="00524F56">
            <w:pPr>
              <w:jc w:val="center"/>
              <w:rPr>
                <w:kern w:val="2"/>
                <w:sz w:val="24"/>
                <w:szCs w:val="24"/>
              </w:rPr>
            </w:pPr>
            <w:r w:rsidRPr="0079578C">
              <w:rPr>
                <w:kern w:val="2"/>
                <w:sz w:val="24"/>
                <w:szCs w:val="24"/>
              </w:rPr>
              <w:t>6 124</w:t>
            </w:r>
          </w:p>
        </w:tc>
        <w:tc>
          <w:tcPr>
            <w:tcW w:w="1225" w:type="dxa"/>
            <w:hideMark/>
          </w:tcPr>
          <w:p w:rsidR="00166173" w:rsidRPr="0079578C" w:rsidRDefault="00166173" w:rsidP="00524F56">
            <w:pPr>
              <w:jc w:val="center"/>
              <w:rPr>
                <w:kern w:val="2"/>
                <w:sz w:val="24"/>
                <w:szCs w:val="24"/>
              </w:rPr>
            </w:pPr>
            <w:r w:rsidRPr="0079578C">
              <w:rPr>
                <w:kern w:val="2"/>
                <w:sz w:val="24"/>
                <w:szCs w:val="24"/>
              </w:rPr>
              <w:t>3 800</w:t>
            </w:r>
          </w:p>
        </w:tc>
        <w:tc>
          <w:tcPr>
            <w:tcW w:w="1225" w:type="dxa"/>
            <w:hideMark/>
          </w:tcPr>
          <w:p w:rsidR="00166173" w:rsidRPr="0079578C" w:rsidRDefault="00166173" w:rsidP="00524F56">
            <w:pPr>
              <w:jc w:val="center"/>
              <w:rPr>
                <w:kern w:val="2"/>
                <w:sz w:val="24"/>
                <w:szCs w:val="24"/>
              </w:rPr>
            </w:pPr>
            <w:r w:rsidRPr="0079578C">
              <w:rPr>
                <w:kern w:val="2"/>
                <w:sz w:val="24"/>
                <w:szCs w:val="24"/>
              </w:rPr>
              <w:t>3 888</w:t>
            </w:r>
          </w:p>
        </w:tc>
        <w:tc>
          <w:tcPr>
            <w:tcW w:w="1226" w:type="dxa"/>
            <w:hideMark/>
          </w:tcPr>
          <w:p w:rsidR="00166173" w:rsidRPr="0079578C" w:rsidRDefault="00166173" w:rsidP="008A593E">
            <w:pPr>
              <w:jc w:val="center"/>
            </w:pPr>
            <w:r w:rsidRPr="0079578C">
              <w:rPr>
                <w:kern w:val="2"/>
                <w:sz w:val="24"/>
                <w:szCs w:val="24"/>
              </w:rPr>
              <w:t>3 888</w:t>
            </w:r>
          </w:p>
        </w:tc>
        <w:tc>
          <w:tcPr>
            <w:tcW w:w="1225" w:type="dxa"/>
            <w:gridSpan w:val="2"/>
            <w:hideMark/>
          </w:tcPr>
          <w:p w:rsidR="00166173" w:rsidRPr="0079578C" w:rsidRDefault="00166173" w:rsidP="008A593E">
            <w:pPr>
              <w:jc w:val="center"/>
            </w:pPr>
            <w:r w:rsidRPr="0079578C">
              <w:rPr>
                <w:kern w:val="2"/>
                <w:sz w:val="24"/>
                <w:szCs w:val="24"/>
              </w:rPr>
              <w:t>3 888</w:t>
            </w:r>
          </w:p>
        </w:tc>
        <w:tc>
          <w:tcPr>
            <w:tcW w:w="1225" w:type="dxa"/>
            <w:hideMark/>
          </w:tcPr>
          <w:p w:rsidR="00166173" w:rsidRPr="0079578C" w:rsidRDefault="00166173" w:rsidP="008A593E">
            <w:pPr>
              <w:jc w:val="center"/>
            </w:pPr>
            <w:r w:rsidRPr="0079578C">
              <w:rPr>
                <w:kern w:val="2"/>
                <w:sz w:val="24"/>
                <w:szCs w:val="24"/>
              </w:rPr>
              <w:t>3 888</w:t>
            </w:r>
          </w:p>
        </w:tc>
        <w:tc>
          <w:tcPr>
            <w:tcW w:w="1226" w:type="dxa"/>
            <w:hideMark/>
          </w:tcPr>
          <w:p w:rsidR="00166173" w:rsidRPr="0079578C" w:rsidRDefault="00166173" w:rsidP="008A593E">
            <w:pPr>
              <w:jc w:val="center"/>
            </w:pPr>
            <w:r w:rsidRPr="0079578C">
              <w:rPr>
                <w:kern w:val="2"/>
                <w:sz w:val="24"/>
                <w:szCs w:val="24"/>
              </w:rPr>
              <w:t>3 888</w:t>
            </w:r>
          </w:p>
        </w:tc>
        <w:tc>
          <w:tcPr>
            <w:tcW w:w="1225" w:type="dxa"/>
          </w:tcPr>
          <w:p w:rsidR="00166173" w:rsidRPr="0079578C" w:rsidRDefault="00166173" w:rsidP="008A593E">
            <w:pPr>
              <w:jc w:val="center"/>
            </w:pPr>
            <w:r w:rsidRPr="0079578C">
              <w:rPr>
                <w:kern w:val="2"/>
                <w:sz w:val="24"/>
                <w:szCs w:val="24"/>
              </w:rPr>
              <w:t>3 888</w:t>
            </w:r>
          </w:p>
        </w:tc>
        <w:tc>
          <w:tcPr>
            <w:tcW w:w="1225" w:type="dxa"/>
          </w:tcPr>
          <w:p w:rsidR="00166173" w:rsidRPr="0079578C" w:rsidRDefault="00166173" w:rsidP="008A593E">
            <w:pPr>
              <w:jc w:val="center"/>
            </w:pPr>
            <w:r w:rsidRPr="0079578C">
              <w:rPr>
                <w:kern w:val="2"/>
                <w:sz w:val="24"/>
                <w:szCs w:val="24"/>
              </w:rPr>
              <w:t>3 888</w:t>
            </w:r>
          </w:p>
        </w:tc>
        <w:tc>
          <w:tcPr>
            <w:tcW w:w="1226" w:type="dxa"/>
          </w:tcPr>
          <w:p w:rsidR="00166173" w:rsidRPr="0079578C" w:rsidRDefault="00166173" w:rsidP="008A593E">
            <w:pPr>
              <w:jc w:val="center"/>
            </w:pPr>
            <w:r w:rsidRPr="0079578C">
              <w:rPr>
                <w:kern w:val="2"/>
                <w:sz w:val="24"/>
                <w:szCs w:val="24"/>
              </w:rPr>
              <w:t>3 888</w:t>
            </w:r>
          </w:p>
        </w:tc>
        <w:tc>
          <w:tcPr>
            <w:tcW w:w="1225" w:type="dxa"/>
          </w:tcPr>
          <w:p w:rsidR="00166173" w:rsidRPr="0079578C" w:rsidRDefault="00166173" w:rsidP="008A593E">
            <w:pPr>
              <w:jc w:val="center"/>
            </w:pPr>
            <w:r w:rsidRPr="0079578C">
              <w:rPr>
                <w:kern w:val="2"/>
                <w:sz w:val="24"/>
                <w:szCs w:val="24"/>
              </w:rPr>
              <w:t>3 888</w:t>
            </w:r>
          </w:p>
        </w:tc>
        <w:tc>
          <w:tcPr>
            <w:tcW w:w="1226" w:type="dxa"/>
          </w:tcPr>
          <w:p w:rsidR="00166173" w:rsidRPr="0079578C" w:rsidRDefault="00166173" w:rsidP="008A593E">
            <w:pPr>
              <w:jc w:val="center"/>
            </w:pPr>
            <w:r w:rsidRPr="0079578C">
              <w:rPr>
                <w:kern w:val="2"/>
                <w:sz w:val="24"/>
                <w:szCs w:val="24"/>
              </w:rPr>
              <w:t>3 888</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142.</w:t>
            </w:r>
          </w:p>
        </w:tc>
        <w:tc>
          <w:tcPr>
            <w:tcW w:w="4677" w:type="dxa"/>
            <w:hideMark/>
          </w:tcPr>
          <w:p w:rsidR="00166173" w:rsidRPr="0079578C" w:rsidRDefault="00166173" w:rsidP="00524F56">
            <w:pPr>
              <w:rPr>
                <w:kern w:val="2"/>
                <w:sz w:val="24"/>
                <w:szCs w:val="24"/>
              </w:rPr>
            </w:pPr>
            <w:r w:rsidRPr="0079578C">
              <w:rPr>
                <w:kern w:val="2"/>
                <w:sz w:val="24"/>
                <w:szCs w:val="24"/>
              </w:rPr>
              <w:t>Азовский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136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143.</w:t>
            </w:r>
          </w:p>
        </w:tc>
        <w:tc>
          <w:tcPr>
            <w:tcW w:w="4677" w:type="dxa"/>
            <w:hideMark/>
          </w:tcPr>
          <w:p w:rsidR="00166173" w:rsidRPr="0079578C" w:rsidRDefault="00166173" w:rsidP="00524F56">
            <w:pPr>
              <w:rPr>
                <w:kern w:val="2"/>
                <w:sz w:val="24"/>
                <w:szCs w:val="24"/>
              </w:rPr>
            </w:pPr>
            <w:r w:rsidRPr="0079578C">
              <w:rPr>
                <w:kern w:val="2"/>
                <w:sz w:val="24"/>
                <w:szCs w:val="24"/>
              </w:rPr>
              <w:t>Аксайский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144.</w:t>
            </w:r>
          </w:p>
        </w:tc>
        <w:tc>
          <w:tcPr>
            <w:tcW w:w="4677" w:type="dxa"/>
            <w:hideMark/>
          </w:tcPr>
          <w:p w:rsidR="00166173" w:rsidRPr="0079578C" w:rsidRDefault="00166173" w:rsidP="00524F56">
            <w:pPr>
              <w:rPr>
                <w:kern w:val="2"/>
                <w:sz w:val="24"/>
                <w:szCs w:val="24"/>
              </w:rPr>
            </w:pPr>
            <w:r w:rsidRPr="0079578C">
              <w:rPr>
                <w:kern w:val="2"/>
                <w:sz w:val="24"/>
                <w:szCs w:val="24"/>
              </w:rPr>
              <w:t>Багаевский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145.</w:t>
            </w:r>
          </w:p>
        </w:tc>
        <w:tc>
          <w:tcPr>
            <w:tcW w:w="4677" w:type="dxa"/>
            <w:hideMark/>
          </w:tcPr>
          <w:p w:rsidR="00166173" w:rsidRPr="0079578C" w:rsidRDefault="00166173" w:rsidP="00524F56">
            <w:pPr>
              <w:rPr>
                <w:kern w:val="2"/>
                <w:sz w:val="24"/>
                <w:szCs w:val="24"/>
              </w:rPr>
            </w:pPr>
            <w:r w:rsidRPr="0079578C">
              <w:rPr>
                <w:kern w:val="2"/>
                <w:sz w:val="24"/>
                <w:szCs w:val="24"/>
              </w:rPr>
              <w:t>Белокалитвинский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146.</w:t>
            </w:r>
          </w:p>
        </w:tc>
        <w:tc>
          <w:tcPr>
            <w:tcW w:w="4677" w:type="dxa"/>
            <w:hideMark/>
          </w:tcPr>
          <w:p w:rsidR="00166173" w:rsidRPr="0079578C" w:rsidRDefault="00166173" w:rsidP="00524F56">
            <w:pPr>
              <w:rPr>
                <w:kern w:val="2"/>
                <w:sz w:val="24"/>
                <w:szCs w:val="24"/>
              </w:rPr>
            </w:pPr>
            <w:r w:rsidRPr="0079578C">
              <w:rPr>
                <w:kern w:val="2"/>
                <w:sz w:val="24"/>
                <w:szCs w:val="24"/>
              </w:rPr>
              <w:t>Боковский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144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147.</w:t>
            </w:r>
          </w:p>
        </w:tc>
        <w:tc>
          <w:tcPr>
            <w:tcW w:w="4677" w:type="dxa"/>
            <w:hideMark/>
          </w:tcPr>
          <w:p w:rsidR="00166173" w:rsidRPr="0079578C" w:rsidRDefault="00166173" w:rsidP="00524F56">
            <w:pPr>
              <w:rPr>
                <w:kern w:val="2"/>
                <w:sz w:val="24"/>
                <w:szCs w:val="24"/>
              </w:rPr>
            </w:pPr>
            <w:r w:rsidRPr="0079578C">
              <w:rPr>
                <w:kern w:val="2"/>
                <w:sz w:val="24"/>
                <w:szCs w:val="24"/>
              </w:rPr>
              <w:t>Верхнедонской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194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81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178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114</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148.</w:t>
            </w:r>
          </w:p>
        </w:tc>
        <w:tc>
          <w:tcPr>
            <w:tcW w:w="4677" w:type="dxa"/>
            <w:hideMark/>
          </w:tcPr>
          <w:p w:rsidR="00166173" w:rsidRPr="0079578C" w:rsidRDefault="00166173" w:rsidP="00524F56">
            <w:pPr>
              <w:rPr>
                <w:kern w:val="2"/>
                <w:sz w:val="24"/>
                <w:szCs w:val="24"/>
              </w:rPr>
            </w:pPr>
            <w:r w:rsidRPr="0079578C">
              <w:rPr>
                <w:kern w:val="2"/>
                <w:sz w:val="24"/>
                <w:szCs w:val="24"/>
              </w:rPr>
              <w:t>Веселовский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126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81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178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114</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149.</w:t>
            </w:r>
          </w:p>
        </w:tc>
        <w:tc>
          <w:tcPr>
            <w:tcW w:w="4677" w:type="dxa"/>
            <w:hideMark/>
          </w:tcPr>
          <w:p w:rsidR="00166173" w:rsidRPr="0079578C" w:rsidRDefault="00166173" w:rsidP="00524F56">
            <w:pPr>
              <w:rPr>
                <w:kern w:val="2"/>
                <w:sz w:val="24"/>
                <w:szCs w:val="24"/>
              </w:rPr>
            </w:pPr>
            <w:r w:rsidRPr="0079578C">
              <w:rPr>
                <w:kern w:val="2"/>
                <w:sz w:val="24"/>
                <w:szCs w:val="24"/>
              </w:rPr>
              <w:t>Волгодонской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150.</w:t>
            </w:r>
          </w:p>
        </w:tc>
        <w:tc>
          <w:tcPr>
            <w:tcW w:w="4677" w:type="dxa"/>
            <w:hideMark/>
          </w:tcPr>
          <w:p w:rsidR="00166173" w:rsidRPr="0079578C" w:rsidRDefault="00166173" w:rsidP="00524F56">
            <w:pPr>
              <w:rPr>
                <w:kern w:val="2"/>
                <w:sz w:val="24"/>
                <w:szCs w:val="24"/>
              </w:rPr>
            </w:pPr>
            <w:r w:rsidRPr="0079578C">
              <w:rPr>
                <w:kern w:val="2"/>
                <w:sz w:val="24"/>
                <w:szCs w:val="24"/>
              </w:rPr>
              <w:t xml:space="preserve">Дубовский район </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151.</w:t>
            </w:r>
          </w:p>
        </w:tc>
        <w:tc>
          <w:tcPr>
            <w:tcW w:w="4677" w:type="dxa"/>
            <w:hideMark/>
          </w:tcPr>
          <w:p w:rsidR="00166173" w:rsidRPr="0079578C" w:rsidRDefault="00166173" w:rsidP="00524F56">
            <w:pPr>
              <w:rPr>
                <w:kern w:val="2"/>
                <w:sz w:val="24"/>
                <w:szCs w:val="24"/>
              </w:rPr>
            </w:pPr>
            <w:r w:rsidRPr="0079578C">
              <w:rPr>
                <w:kern w:val="2"/>
                <w:sz w:val="24"/>
                <w:szCs w:val="24"/>
              </w:rPr>
              <w:t>Егорлыкский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197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357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227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227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227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227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227</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152.</w:t>
            </w:r>
          </w:p>
        </w:tc>
        <w:tc>
          <w:tcPr>
            <w:tcW w:w="4677" w:type="dxa"/>
            <w:hideMark/>
          </w:tcPr>
          <w:p w:rsidR="00166173" w:rsidRPr="0079578C" w:rsidRDefault="00166173" w:rsidP="00524F56">
            <w:pPr>
              <w:rPr>
                <w:kern w:val="2"/>
                <w:sz w:val="24"/>
                <w:szCs w:val="24"/>
              </w:rPr>
            </w:pPr>
            <w:r w:rsidRPr="0079578C">
              <w:rPr>
                <w:kern w:val="2"/>
                <w:sz w:val="24"/>
                <w:szCs w:val="24"/>
              </w:rPr>
              <w:t>Заветинский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153.</w:t>
            </w:r>
          </w:p>
        </w:tc>
        <w:tc>
          <w:tcPr>
            <w:tcW w:w="4677" w:type="dxa"/>
            <w:hideMark/>
          </w:tcPr>
          <w:p w:rsidR="00166173" w:rsidRPr="0079578C" w:rsidRDefault="00166173" w:rsidP="00524F56">
            <w:pPr>
              <w:rPr>
                <w:kern w:val="2"/>
                <w:sz w:val="24"/>
                <w:szCs w:val="24"/>
              </w:rPr>
            </w:pPr>
            <w:r w:rsidRPr="0079578C">
              <w:rPr>
                <w:kern w:val="2"/>
                <w:sz w:val="24"/>
                <w:szCs w:val="24"/>
              </w:rPr>
              <w:t>Зерноградский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159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154.</w:t>
            </w:r>
          </w:p>
        </w:tc>
        <w:tc>
          <w:tcPr>
            <w:tcW w:w="4677" w:type="dxa"/>
            <w:hideMark/>
          </w:tcPr>
          <w:p w:rsidR="00166173" w:rsidRPr="0079578C" w:rsidRDefault="00166173" w:rsidP="00524F56">
            <w:pPr>
              <w:rPr>
                <w:kern w:val="2"/>
                <w:sz w:val="24"/>
                <w:szCs w:val="24"/>
              </w:rPr>
            </w:pPr>
            <w:r w:rsidRPr="0079578C">
              <w:rPr>
                <w:kern w:val="2"/>
                <w:sz w:val="24"/>
                <w:szCs w:val="24"/>
              </w:rPr>
              <w:t>Зимовниковский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278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286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182</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182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182</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182</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182</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182</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182</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182</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155.</w:t>
            </w:r>
          </w:p>
        </w:tc>
        <w:tc>
          <w:tcPr>
            <w:tcW w:w="4677" w:type="dxa"/>
            <w:hideMark/>
          </w:tcPr>
          <w:p w:rsidR="00166173" w:rsidRPr="0079578C" w:rsidRDefault="00166173" w:rsidP="00524F56">
            <w:pPr>
              <w:rPr>
                <w:kern w:val="2"/>
                <w:sz w:val="24"/>
                <w:szCs w:val="24"/>
              </w:rPr>
            </w:pPr>
            <w:r w:rsidRPr="0079578C">
              <w:rPr>
                <w:kern w:val="2"/>
                <w:sz w:val="24"/>
                <w:szCs w:val="24"/>
              </w:rPr>
              <w:t>Кагальницкий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148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288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340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340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340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340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340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340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340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340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340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340</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156.</w:t>
            </w:r>
          </w:p>
        </w:tc>
        <w:tc>
          <w:tcPr>
            <w:tcW w:w="4677" w:type="dxa"/>
            <w:hideMark/>
          </w:tcPr>
          <w:p w:rsidR="00166173" w:rsidRPr="0079578C" w:rsidRDefault="00166173" w:rsidP="00524F56">
            <w:pPr>
              <w:rPr>
                <w:kern w:val="2"/>
                <w:sz w:val="24"/>
                <w:szCs w:val="24"/>
              </w:rPr>
            </w:pPr>
            <w:r w:rsidRPr="0079578C">
              <w:rPr>
                <w:kern w:val="2"/>
                <w:sz w:val="24"/>
                <w:szCs w:val="24"/>
              </w:rPr>
              <w:t>Каменский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157.</w:t>
            </w:r>
          </w:p>
        </w:tc>
        <w:tc>
          <w:tcPr>
            <w:tcW w:w="4677" w:type="dxa"/>
            <w:hideMark/>
          </w:tcPr>
          <w:p w:rsidR="00166173" w:rsidRPr="0079578C" w:rsidRDefault="00166173" w:rsidP="00524F56">
            <w:pPr>
              <w:rPr>
                <w:kern w:val="2"/>
                <w:sz w:val="24"/>
                <w:szCs w:val="24"/>
              </w:rPr>
            </w:pPr>
            <w:r w:rsidRPr="0079578C">
              <w:rPr>
                <w:kern w:val="2"/>
                <w:sz w:val="24"/>
                <w:szCs w:val="24"/>
              </w:rPr>
              <w:t>Кашарский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56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158.</w:t>
            </w:r>
          </w:p>
        </w:tc>
        <w:tc>
          <w:tcPr>
            <w:tcW w:w="4677" w:type="dxa"/>
            <w:hideMark/>
          </w:tcPr>
          <w:p w:rsidR="00166173" w:rsidRPr="0079578C" w:rsidRDefault="00166173" w:rsidP="00524F56">
            <w:pPr>
              <w:rPr>
                <w:kern w:val="2"/>
                <w:sz w:val="24"/>
                <w:szCs w:val="24"/>
              </w:rPr>
            </w:pPr>
            <w:r w:rsidRPr="0079578C">
              <w:rPr>
                <w:kern w:val="2"/>
                <w:sz w:val="24"/>
                <w:szCs w:val="24"/>
              </w:rPr>
              <w:t>Константиновский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159.</w:t>
            </w:r>
          </w:p>
        </w:tc>
        <w:tc>
          <w:tcPr>
            <w:tcW w:w="4677" w:type="dxa"/>
            <w:hideMark/>
          </w:tcPr>
          <w:p w:rsidR="00166173" w:rsidRPr="0079578C" w:rsidRDefault="00166173" w:rsidP="00524F56">
            <w:pPr>
              <w:rPr>
                <w:kern w:val="2"/>
                <w:sz w:val="24"/>
                <w:szCs w:val="24"/>
              </w:rPr>
            </w:pPr>
            <w:r w:rsidRPr="0079578C">
              <w:rPr>
                <w:kern w:val="2"/>
                <w:sz w:val="24"/>
                <w:szCs w:val="24"/>
              </w:rPr>
              <w:t>Красносулинский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160.</w:t>
            </w:r>
          </w:p>
        </w:tc>
        <w:tc>
          <w:tcPr>
            <w:tcW w:w="4677" w:type="dxa"/>
            <w:hideMark/>
          </w:tcPr>
          <w:p w:rsidR="00166173" w:rsidRPr="0079578C" w:rsidRDefault="00166173" w:rsidP="00524F56">
            <w:pPr>
              <w:rPr>
                <w:kern w:val="2"/>
                <w:sz w:val="24"/>
                <w:szCs w:val="24"/>
              </w:rPr>
            </w:pPr>
            <w:r w:rsidRPr="0079578C">
              <w:rPr>
                <w:kern w:val="2"/>
                <w:sz w:val="24"/>
                <w:szCs w:val="24"/>
              </w:rPr>
              <w:t>Куйбышевский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161.</w:t>
            </w:r>
          </w:p>
        </w:tc>
        <w:tc>
          <w:tcPr>
            <w:tcW w:w="4677" w:type="dxa"/>
            <w:hideMark/>
          </w:tcPr>
          <w:p w:rsidR="00166173" w:rsidRPr="0079578C" w:rsidRDefault="00166173" w:rsidP="00524F56">
            <w:pPr>
              <w:rPr>
                <w:kern w:val="2"/>
                <w:sz w:val="24"/>
                <w:szCs w:val="24"/>
              </w:rPr>
            </w:pPr>
            <w:r w:rsidRPr="0079578C">
              <w:rPr>
                <w:kern w:val="2"/>
                <w:sz w:val="24"/>
                <w:szCs w:val="24"/>
              </w:rPr>
              <w:t>Мартыновский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162.</w:t>
            </w:r>
          </w:p>
        </w:tc>
        <w:tc>
          <w:tcPr>
            <w:tcW w:w="4677" w:type="dxa"/>
            <w:hideMark/>
          </w:tcPr>
          <w:p w:rsidR="00166173" w:rsidRPr="0079578C" w:rsidRDefault="00166173" w:rsidP="00524F56">
            <w:pPr>
              <w:rPr>
                <w:kern w:val="2"/>
                <w:sz w:val="24"/>
                <w:szCs w:val="24"/>
              </w:rPr>
            </w:pPr>
            <w:r w:rsidRPr="0079578C">
              <w:rPr>
                <w:kern w:val="2"/>
                <w:sz w:val="24"/>
                <w:szCs w:val="24"/>
              </w:rPr>
              <w:t>Матвеево-Курганский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159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159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163.</w:t>
            </w:r>
          </w:p>
        </w:tc>
        <w:tc>
          <w:tcPr>
            <w:tcW w:w="4677" w:type="dxa"/>
            <w:hideMark/>
          </w:tcPr>
          <w:p w:rsidR="00166173" w:rsidRPr="0079578C" w:rsidRDefault="00166173" w:rsidP="00524F56">
            <w:pPr>
              <w:rPr>
                <w:kern w:val="2"/>
                <w:sz w:val="24"/>
                <w:szCs w:val="24"/>
              </w:rPr>
            </w:pPr>
            <w:r w:rsidRPr="0079578C">
              <w:rPr>
                <w:kern w:val="2"/>
                <w:sz w:val="24"/>
                <w:szCs w:val="24"/>
              </w:rPr>
              <w:t>Миллеровский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164.</w:t>
            </w:r>
          </w:p>
        </w:tc>
        <w:tc>
          <w:tcPr>
            <w:tcW w:w="4677" w:type="dxa"/>
            <w:hideMark/>
          </w:tcPr>
          <w:p w:rsidR="00166173" w:rsidRPr="0079578C" w:rsidRDefault="00166173" w:rsidP="00524F56">
            <w:pPr>
              <w:rPr>
                <w:kern w:val="2"/>
                <w:sz w:val="24"/>
                <w:szCs w:val="24"/>
              </w:rPr>
            </w:pPr>
            <w:r w:rsidRPr="0079578C">
              <w:rPr>
                <w:kern w:val="2"/>
                <w:sz w:val="24"/>
                <w:szCs w:val="24"/>
              </w:rPr>
              <w:t>Милютинский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165.</w:t>
            </w:r>
          </w:p>
        </w:tc>
        <w:tc>
          <w:tcPr>
            <w:tcW w:w="4677" w:type="dxa"/>
            <w:hideMark/>
          </w:tcPr>
          <w:p w:rsidR="00166173" w:rsidRPr="0079578C" w:rsidRDefault="00166173" w:rsidP="00524F56">
            <w:pPr>
              <w:rPr>
                <w:kern w:val="2"/>
                <w:sz w:val="24"/>
                <w:szCs w:val="24"/>
              </w:rPr>
            </w:pPr>
            <w:r w:rsidRPr="0079578C">
              <w:rPr>
                <w:kern w:val="2"/>
                <w:sz w:val="24"/>
                <w:szCs w:val="24"/>
              </w:rPr>
              <w:t>Морозовский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166.</w:t>
            </w:r>
          </w:p>
        </w:tc>
        <w:tc>
          <w:tcPr>
            <w:tcW w:w="4677" w:type="dxa"/>
            <w:hideMark/>
          </w:tcPr>
          <w:p w:rsidR="00166173" w:rsidRPr="0079578C" w:rsidRDefault="00166173" w:rsidP="00524F56">
            <w:pPr>
              <w:rPr>
                <w:kern w:val="2"/>
                <w:sz w:val="24"/>
                <w:szCs w:val="24"/>
              </w:rPr>
            </w:pPr>
            <w:r w:rsidRPr="0079578C">
              <w:rPr>
                <w:kern w:val="2"/>
                <w:sz w:val="24"/>
                <w:szCs w:val="24"/>
              </w:rPr>
              <w:t>Мясниковский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144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167.</w:t>
            </w:r>
          </w:p>
        </w:tc>
        <w:tc>
          <w:tcPr>
            <w:tcW w:w="4677" w:type="dxa"/>
            <w:hideMark/>
          </w:tcPr>
          <w:p w:rsidR="00166173" w:rsidRPr="0079578C" w:rsidRDefault="00166173" w:rsidP="00524F56">
            <w:pPr>
              <w:rPr>
                <w:kern w:val="2"/>
                <w:sz w:val="24"/>
                <w:szCs w:val="24"/>
              </w:rPr>
            </w:pPr>
            <w:r w:rsidRPr="0079578C">
              <w:rPr>
                <w:kern w:val="2"/>
                <w:sz w:val="24"/>
                <w:szCs w:val="24"/>
              </w:rPr>
              <w:t>Неклиновский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200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642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253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289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289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289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289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289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289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289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289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289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289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168.</w:t>
            </w:r>
          </w:p>
        </w:tc>
        <w:tc>
          <w:tcPr>
            <w:tcW w:w="4677" w:type="dxa"/>
            <w:hideMark/>
          </w:tcPr>
          <w:p w:rsidR="00166173" w:rsidRPr="0079578C" w:rsidRDefault="00166173" w:rsidP="00524F56">
            <w:pPr>
              <w:rPr>
                <w:kern w:val="2"/>
                <w:sz w:val="24"/>
                <w:szCs w:val="24"/>
              </w:rPr>
            </w:pPr>
            <w:r w:rsidRPr="0079578C">
              <w:rPr>
                <w:kern w:val="2"/>
                <w:sz w:val="24"/>
                <w:szCs w:val="24"/>
              </w:rPr>
              <w:t>Обливский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169.</w:t>
            </w:r>
          </w:p>
        </w:tc>
        <w:tc>
          <w:tcPr>
            <w:tcW w:w="4677" w:type="dxa"/>
            <w:hideMark/>
          </w:tcPr>
          <w:p w:rsidR="00166173" w:rsidRPr="0079578C" w:rsidRDefault="00166173" w:rsidP="00524F56">
            <w:pPr>
              <w:rPr>
                <w:kern w:val="2"/>
                <w:sz w:val="24"/>
                <w:szCs w:val="24"/>
              </w:rPr>
            </w:pPr>
            <w:r w:rsidRPr="0079578C">
              <w:rPr>
                <w:kern w:val="2"/>
                <w:sz w:val="24"/>
                <w:szCs w:val="24"/>
              </w:rPr>
              <w:t>Октябрьский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200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144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170.</w:t>
            </w:r>
          </w:p>
        </w:tc>
        <w:tc>
          <w:tcPr>
            <w:tcW w:w="4677" w:type="dxa"/>
            <w:hideMark/>
          </w:tcPr>
          <w:p w:rsidR="00166173" w:rsidRPr="0079578C" w:rsidRDefault="00166173" w:rsidP="00524F56">
            <w:pPr>
              <w:rPr>
                <w:kern w:val="2"/>
                <w:sz w:val="24"/>
                <w:szCs w:val="24"/>
              </w:rPr>
            </w:pPr>
            <w:r w:rsidRPr="0079578C">
              <w:rPr>
                <w:kern w:val="2"/>
                <w:sz w:val="24"/>
                <w:szCs w:val="24"/>
              </w:rPr>
              <w:t>Орловский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83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136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lastRenderedPageBreak/>
              <w:t>171.</w:t>
            </w:r>
          </w:p>
        </w:tc>
        <w:tc>
          <w:tcPr>
            <w:tcW w:w="4677" w:type="dxa"/>
            <w:hideMark/>
          </w:tcPr>
          <w:p w:rsidR="00166173" w:rsidRPr="0079578C" w:rsidRDefault="00166173" w:rsidP="00524F56">
            <w:pPr>
              <w:rPr>
                <w:kern w:val="2"/>
                <w:sz w:val="24"/>
                <w:szCs w:val="24"/>
              </w:rPr>
            </w:pPr>
            <w:r w:rsidRPr="0079578C">
              <w:rPr>
                <w:kern w:val="2"/>
                <w:sz w:val="24"/>
                <w:szCs w:val="24"/>
              </w:rPr>
              <w:t>Песчанокопский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144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172.</w:t>
            </w:r>
          </w:p>
        </w:tc>
        <w:tc>
          <w:tcPr>
            <w:tcW w:w="4677" w:type="dxa"/>
            <w:hideMark/>
          </w:tcPr>
          <w:p w:rsidR="00166173" w:rsidRPr="0079578C" w:rsidRDefault="00166173" w:rsidP="00524F56">
            <w:pPr>
              <w:rPr>
                <w:kern w:val="2"/>
                <w:sz w:val="24"/>
                <w:szCs w:val="24"/>
              </w:rPr>
            </w:pPr>
            <w:r w:rsidRPr="0079578C">
              <w:rPr>
                <w:kern w:val="2"/>
                <w:sz w:val="24"/>
                <w:szCs w:val="24"/>
              </w:rPr>
              <w:t>Пролетарский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53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173.</w:t>
            </w:r>
          </w:p>
        </w:tc>
        <w:tc>
          <w:tcPr>
            <w:tcW w:w="4677" w:type="dxa"/>
            <w:hideMark/>
          </w:tcPr>
          <w:p w:rsidR="00166173" w:rsidRPr="0079578C" w:rsidRDefault="00166173" w:rsidP="00524F56">
            <w:pPr>
              <w:rPr>
                <w:kern w:val="2"/>
                <w:sz w:val="24"/>
                <w:szCs w:val="24"/>
              </w:rPr>
            </w:pPr>
            <w:r w:rsidRPr="0079578C">
              <w:rPr>
                <w:kern w:val="2"/>
                <w:sz w:val="24"/>
                <w:szCs w:val="24"/>
              </w:rPr>
              <w:t>Ремонтненский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174.</w:t>
            </w:r>
          </w:p>
        </w:tc>
        <w:tc>
          <w:tcPr>
            <w:tcW w:w="4677" w:type="dxa"/>
            <w:hideMark/>
          </w:tcPr>
          <w:p w:rsidR="00166173" w:rsidRPr="0079578C" w:rsidRDefault="00166173" w:rsidP="00524F56">
            <w:pPr>
              <w:rPr>
                <w:kern w:val="2"/>
                <w:sz w:val="24"/>
                <w:szCs w:val="24"/>
              </w:rPr>
            </w:pPr>
            <w:r w:rsidRPr="0079578C">
              <w:rPr>
                <w:kern w:val="2"/>
                <w:sz w:val="24"/>
                <w:szCs w:val="24"/>
              </w:rPr>
              <w:t>Родионово-Несветайский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144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175.</w:t>
            </w:r>
          </w:p>
        </w:tc>
        <w:tc>
          <w:tcPr>
            <w:tcW w:w="4677" w:type="dxa"/>
            <w:hideMark/>
          </w:tcPr>
          <w:p w:rsidR="00166173" w:rsidRPr="0079578C" w:rsidRDefault="00166173" w:rsidP="00524F56">
            <w:pPr>
              <w:rPr>
                <w:kern w:val="2"/>
                <w:sz w:val="24"/>
                <w:szCs w:val="24"/>
              </w:rPr>
            </w:pPr>
            <w:r w:rsidRPr="0079578C">
              <w:rPr>
                <w:kern w:val="2"/>
                <w:sz w:val="24"/>
                <w:szCs w:val="24"/>
              </w:rPr>
              <w:t>Сальский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176.</w:t>
            </w:r>
          </w:p>
        </w:tc>
        <w:tc>
          <w:tcPr>
            <w:tcW w:w="4677" w:type="dxa"/>
            <w:hideMark/>
          </w:tcPr>
          <w:p w:rsidR="00166173" w:rsidRPr="0079578C" w:rsidRDefault="00166173" w:rsidP="00524F56">
            <w:pPr>
              <w:rPr>
                <w:kern w:val="2"/>
                <w:sz w:val="24"/>
                <w:szCs w:val="24"/>
              </w:rPr>
            </w:pPr>
            <w:r w:rsidRPr="0079578C">
              <w:rPr>
                <w:kern w:val="2"/>
                <w:sz w:val="24"/>
                <w:szCs w:val="24"/>
              </w:rPr>
              <w:t>Семикаракорский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177.</w:t>
            </w:r>
          </w:p>
        </w:tc>
        <w:tc>
          <w:tcPr>
            <w:tcW w:w="4677" w:type="dxa"/>
            <w:hideMark/>
          </w:tcPr>
          <w:p w:rsidR="00166173" w:rsidRPr="0079578C" w:rsidRDefault="00166173" w:rsidP="00524F56">
            <w:pPr>
              <w:rPr>
                <w:kern w:val="2"/>
                <w:sz w:val="24"/>
                <w:szCs w:val="24"/>
              </w:rPr>
            </w:pPr>
            <w:r w:rsidRPr="0079578C">
              <w:rPr>
                <w:kern w:val="2"/>
                <w:sz w:val="24"/>
                <w:szCs w:val="24"/>
              </w:rPr>
              <w:t>Советский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178.</w:t>
            </w:r>
          </w:p>
        </w:tc>
        <w:tc>
          <w:tcPr>
            <w:tcW w:w="4677" w:type="dxa"/>
            <w:hideMark/>
          </w:tcPr>
          <w:p w:rsidR="00166173" w:rsidRPr="0079578C" w:rsidRDefault="00166173" w:rsidP="00524F56">
            <w:pPr>
              <w:rPr>
                <w:kern w:val="2"/>
                <w:sz w:val="24"/>
                <w:szCs w:val="24"/>
              </w:rPr>
            </w:pPr>
            <w:r w:rsidRPr="0079578C">
              <w:rPr>
                <w:kern w:val="2"/>
                <w:sz w:val="24"/>
                <w:szCs w:val="24"/>
              </w:rPr>
              <w:t>Тарасовский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179.</w:t>
            </w:r>
          </w:p>
        </w:tc>
        <w:tc>
          <w:tcPr>
            <w:tcW w:w="4677" w:type="dxa"/>
            <w:hideMark/>
          </w:tcPr>
          <w:p w:rsidR="00166173" w:rsidRPr="0079578C" w:rsidRDefault="00166173" w:rsidP="00524F56">
            <w:pPr>
              <w:rPr>
                <w:kern w:val="2"/>
                <w:sz w:val="24"/>
                <w:szCs w:val="24"/>
              </w:rPr>
            </w:pPr>
            <w:r w:rsidRPr="0079578C">
              <w:rPr>
                <w:kern w:val="2"/>
                <w:sz w:val="24"/>
                <w:szCs w:val="24"/>
              </w:rPr>
              <w:t>Тацинский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81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178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114</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180.</w:t>
            </w:r>
          </w:p>
        </w:tc>
        <w:tc>
          <w:tcPr>
            <w:tcW w:w="4677" w:type="dxa"/>
            <w:hideMark/>
          </w:tcPr>
          <w:p w:rsidR="00166173" w:rsidRPr="0079578C" w:rsidRDefault="00166173" w:rsidP="00524F56">
            <w:pPr>
              <w:rPr>
                <w:kern w:val="2"/>
                <w:sz w:val="24"/>
                <w:szCs w:val="24"/>
              </w:rPr>
            </w:pPr>
            <w:r w:rsidRPr="0079578C">
              <w:rPr>
                <w:kern w:val="2"/>
                <w:sz w:val="24"/>
                <w:szCs w:val="24"/>
              </w:rPr>
              <w:t>Усть-Донецкий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202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144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181.</w:t>
            </w:r>
          </w:p>
        </w:tc>
        <w:tc>
          <w:tcPr>
            <w:tcW w:w="4677" w:type="dxa"/>
            <w:hideMark/>
          </w:tcPr>
          <w:p w:rsidR="00166173" w:rsidRPr="0079578C" w:rsidRDefault="00166173" w:rsidP="00524F56">
            <w:pPr>
              <w:rPr>
                <w:kern w:val="2"/>
                <w:sz w:val="24"/>
                <w:szCs w:val="24"/>
              </w:rPr>
            </w:pPr>
            <w:r w:rsidRPr="0079578C">
              <w:rPr>
                <w:kern w:val="2"/>
                <w:sz w:val="24"/>
                <w:szCs w:val="24"/>
              </w:rPr>
              <w:t>Целинский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136</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136</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182.</w:t>
            </w:r>
          </w:p>
        </w:tc>
        <w:tc>
          <w:tcPr>
            <w:tcW w:w="4677" w:type="dxa"/>
            <w:hideMark/>
          </w:tcPr>
          <w:p w:rsidR="00166173" w:rsidRPr="0079578C" w:rsidRDefault="00166173" w:rsidP="00524F56">
            <w:pPr>
              <w:rPr>
                <w:kern w:val="2"/>
                <w:sz w:val="24"/>
                <w:szCs w:val="24"/>
              </w:rPr>
            </w:pPr>
            <w:r w:rsidRPr="0079578C">
              <w:rPr>
                <w:kern w:val="2"/>
                <w:sz w:val="24"/>
                <w:szCs w:val="24"/>
              </w:rPr>
              <w:t>Цимлянский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144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91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91</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183.</w:t>
            </w:r>
          </w:p>
        </w:tc>
        <w:tc>
          <w:tcPr>
            <w:tcW w:w="4677" w:type="dxa"/>
            <w:hideMark/>
          </w:tcPr>
          <w:p w:rsidR="00166173" w:rsidRPr="0079578C" w:rsidRDefault="00166173" w:rsidP="00524F56">
            <w:pPr>
              <w:rPr>
                <w:kern w:val="2"/>
                <w:sz w:val="24"/>
                <w:szCs w:val="24"/>
              </w:rPr>
            </w:pPr>
            <w:r w:rsidRPr="0079578C">
              <w:rPr>
                <w:kern w:val="2"/>
                <w:sz w:val="24"/>
                <w:szCs w:val="24"/>
              </w:rPr>
              <w:t>Чертковский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33</w:t>
            </w:r>
          </w:p>
        </w:tc>
      </w:tr>
      <w:tr w:rsidR="00166173" w:rsidRPr="0079578C" w:rsidTr="006B1C7E">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184.</w:t>
            </w:r>
          </w:p>
        </w:tc>
        <w:tc>
          <w:tcPr>
            <w:tcW w:w="4677" w:type="dxa"/>
            <w:hideMark/>
          </w:tcPr>
          <w:p w:rsidR="00166173" w:rsidRPr="0079578C" w:rsidRDefault="00166173" w:rsidP="00524F56">
            <w:pPr>
              <w:rPr>
                <w:kern w:val="2"/>
                <w:sz w:val="24"/>
                <w:szCs w:val="24"/>
              </w:rPr>
            </w:pPr>
            <w:r w:rsidRPr="0079578C">
              <w:rPr>
                <w:kern w:val="2"/>
                <w:sz w:val="24"/>
                <w:szCs w:val="24"/>
              </w:rPr>
              <w:t>Шолоховский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149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69</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p>
        </w:tc>
        <w:tc>
          <w:tcPr>
            <w:tcW w:w="4677" w:type="dxa"/>
            <w:hideMark/>
          </w:tcPr>
          <w:p w:rsidR="00166173" w:rsidRPr="0079578C" w:rsidRDefault="00166173" w:rsidP="00E44514">
            <w:pPr>
              <w:rPr>
                <w:kern w:val="2"/>
                <w:sz w:val="24"/>
                <w:szCs w:val="24"/>
              </w:rPr>
            </w:pPr>
            <w:r w:rsidRPr="0079578C">
              <w:rPr>
                <w:kern w:val="2"/>
                <w:sz w:val="24"/>
                <w:szCs w:val="24"/>
              </w:rPr>
              <w:t>5. Объем ввода (приобретения) жилья для молодых семей и молодых специалистов  (кв. метров)</w:t>
            </w:r>
          </w:p>
        </w:tc>
        <w:tc>
          <w:tcPr>
            <w:tcW w:w="1225" w:type="dxa"/>
            <w:hideMark/>
          </w:tcPr>
          <w:p w:rsidR="00166173" w:rsidRPr="0079578C" w:rsidRDefault="00166173" w:rsidP="008A593E">
            <w:pPr>
              <w:jc w:val="center"/>
              <w:rPr>
                <w:kern w:val="2"/>
                <w:sz w:val="24"/>
                <w:szCs w:val="24"/>
              </w:rPr>
            </w:pPr>
            <w:r w:rsidRPr="0079578C">
              <w:rPr>
                <w:kern w:val="2"/>
                <w:sz w:val="24"/>
                <w:szCs w:val="24"/>
              </w:rPr>
              <w:t>8 890</w:t>
            </w:r>
          </w:p>
        </w:tc>
        <w:tc>
          <w:tcPr>
            <w:tcW w:w="1225" w:type="dxa"/>
            <w:hideMark/>
          </w:tcPr>
          <w:p w:rsidR="00166173" w:rsidRPr="0079578C" w:rsidRDefault="00166173" w:rsidP="00524F56">
            <w:pPr>
              <w:jc w:val="center"/>
              <w:rPr>
                <w:kern w:val="2"/>
                <w:sz w:val="24"/>
                <w:szCs w:val="24"/>
              </w:rPr>
            </w:pPr>
            <w:r w:rsidRPr="0079578C">
              <w:rPr>
                <w:kern w:val="2"/>
                <w:sz w:val="24"/>
                <w:szCs w:val="24"/>
              </w:rPr>
              <w:t>6 475</w:t>
            </w:r>
          </w:p>
        </w:tc>
        <w:tc>
          <w:tcPr>
            <w:tcW w:w="1226" w:type="dxa"/>
            <w:hideMark/>
          </w:tcPr>
          <w:p w:rsidR="00166173" w:rsidRPr="0079578C" w:rsidRDefault="00166173" w:rsidP="00524F56">
            <w:pPr>
              <w:jc w:val="center"/>
              <w:rPr>
                <w:kern w:val="2"/>
                <w:sz w:val="24"/>
                <w:szCs w:val="24"/>
              </w:rPr>
            </w:pPr>
            <w:r w:rsidRPr="0079578C">
              <w:rPr>
                <w:kern w:val="2"/>
                <w:sz w:val="24"/>
                <w:szCs w:val="24"/>
              </w:rPr>
              <w:t>14 288</w:t>
            </w:r>
          </w:p>
        </w:tc>
        <w:tc>
          <w:tcPr>
            <w:tcW w:w="1225" w:type="dxa"/>
            <w:hideMark/>
          </w:tcPr>
          <w:p w:rsidR="00166173" w:rsidRPr="0079578C" w:rsidRDefault="00166173" w:rsidP="00524F56">
            <w:pPr>
              <w:jc w:val="center"/>
              <w:rPr>
                <w:kern w:val="2"/>
                <w:sz w:val="24"/>
                <w:szCs w:val="24"/>
              </w:rPr>
            </w:pPr>
            <w:r w:rsidRPr="0079578C">
              <w:rPr>
                <w:kern w:val="2"/>
                <w:sz w:val="24"/>
                <w:szCs w:val="24"/>
              </w:rPr>
              <w:t>8 867</w:t>
            </w:r>
          </w:p>
        </w:tc>
        <w:tc>
          <w:tcPr>
            <w:tcW w:w="1225" w:type="dxa"/>
            <w:hideMark/>
          </w:tcPr>
          <w:p w:rsidR="00166173" w:rsidRPr="0079578C" w:rsidRDefault="00166173" w:rsidP="00524F56">
            <w:pPr>
              <w:jc w:val="center"/>
              <w:rPr>
                <w:kern w:val="2"/>
                <w:sz w:val="24"/>
                <w:szCs w:val="24"/>
              </w:rPr>
            </w:pPr>
            <w:r w:rsidRPr="0079578C">
              <w:rPr>
                <w:kern w:val="2"/>
                <w:sz w:val="24"/>
                <w:szCs w:val="24"/>
              </w:rPr>
              <w:t>9 072</w:t>
            </w:r>
          </w:p>
        </w:tc>
        <w:tc>
          <w:tcPr>
            <w:tcW w:w="1226" w:type="dxa"/>
            <w:hideMark/>
          </w:tcPr>
          <w:p w:rsidR="00166173" w:rsidRPr="0079578C" w:rsidRDefault="00166173" w:rsidP="008A593E">
            <w:pPr>
              <w:jc w:val="center"/>
            </w:pPr>
            <w:r w:rsidRPr="0079578C">
              <w:rPr>
                <w:kern w:val="2"/>
                <w:sz w:val="24"/>
                <w:szCs w:val="24"/>
              </w:rPr>
              <w:t>9 072</w:t>
            </w:r>
          </w:p>
        </w:tc>
        <w:tc>
          <w:tcPr>
            <w:tcW w:w="1225" w:type="dxa"/>
            <w:gridSpan w:val="2"/>
            <w:hideMark/>
          </w:tcPr>
          <w:p w:rsidR="00166173" w:rsidRPr="0079578C" w:rsidRDefault="00166173" w:rsidP="008A593E">
            <w:pPr>
              <w:jc w:val="center"/>
            </w:pPr>
            <w:r w:rsidRPr="0079578C">
              <w:rPr>
                <w:kern w:val="2"/>
                <w:sz w:val="24"/>
                <w:szCs w:val="24"/>
              </w:rPr>
              <w:t>9 072</w:t>
            </w:r>
          </w:p>
        </w:tc>
        <w:tc>
          <w:tcPr>
            <w:tcW w:w="1225" w:type="dxa"/>
            <w:hideMark/>
          </w:tcPr>
          <w:p w:rsidR="00166173" w:rsidRPr="0079578C" w:rsidRDefault="00166173" w:rsidP="008A593E">
            <w:pPr>
              <w:jc w:val="center"/>
            </w:pPr>
            <w:r w:rsidRPr="0079578C">
              <w:rPr>
                <w:kern w:val="2"/>
                <w:sz w:val="24"/>
                <w:szCs w:val="24"/>
              </w:rPr>
              <w:t>9 072</w:t>
            </w:r>
          </w:p>
        </w:tc>
        <w:tc>
          <w:tcPr>
            <w:tcW w:w="1226" w:type="dxa"/>
            <w:hideMark/>
          </w:tcPr>
          <w:p w:rsidR="00166173" w:rsidRPr="0079578C" w:rsidRDefault="00166173" w:rsidP="008A593E">
            <w:pPr>
              <w:jc w:val="center"/>
            </w:pPr>
            <w:r w:rsidRPr="0079578C">
              <w:rPr>
                <w:kern w:val="2"/>
                <w:sz w:val="24"/>
                <w:szCs w:val="24"/>
              </w:rPr>
              <w:t>9 072</w:t>
            </w:r>
          </w:p>
        </w:tc>
        <w:tc>
          <w:tcPr>
            <w:tcW w:w="1225" w:type="dxa"/>
          </w:tcPr>
          <w:p w:rsidR="00166173" w:rsidRPr="0079578C" w:rsidRDefault="00166173" w:rsidP="008A593E">
            <w:pPr>
              <w:jc w:val="center"/>
            </w:pPr>
            <w:r w:rsidRPr="0079578C">
              <w:rPr>
                <w:kern w:val="2"/>
                <w:sz w:val="24"/>
                <w:szCs w:val="24"/>
              </w:rPr>
              <w:t>9 072</w:t>
            </w:r>
          </w:p>
        </w:tc>
        <w:tc>
          <w:tcPr>
            <w:tcW w:w="1225" w:type="dxa"/>
          </w:tcPr>
          <w:p w:rsidR="00166173" w:rsidRPr="0079578C" w:rsidRDefault="00166173" w:rsidP="008A593E">
            <w:pPr>
              <w:jc w:val="center"/>
            </w:pPr>
            <w:r w:rsidRPr="0079578C">
              <w:rPr>
                <w:kern w:val="2"/>
                <w:sz w:val="24"/>
                <w:szCs w:val="24"/>
              </w:rPr>
              <w:t>9 072</w:t>
            </w:r>
          </w:p>
        </w:tc>
        <w:tc>
          <w:tcPr>
            <w:tcW w:w="1226" w:type="dxa"/>
          </w:tcPr>
          <w:p w:rsidR="00166173" w:rsidRPr="0079578C" w:rsidRDefault="00166173" w:rsidP="008A593E">
            <w:pPr>
              <w:jc w:val="center"/>
            </w:pPr>
            <w:r w:rsidRPr="0079578C">
              <w:rPr>
                <w:kern w:val="2"/>
                <w:sz w:val="24"/>
                <w:szCs w:val="24"/>
              </w:rPr>
              <w:t>9 072</w:t>
            </w:r>
          </w:p>
        </w:tc>
        <w:tc>
          <w:tcPr>
            <w:tcW w:w="1225" w:type="dxa"/>
          </w:tcPr>
          <w:p w:rsidR="00166173" w:rsidRPr="0079578C" w:rsidRDefault="00166173" w:rsidP="008A593E">
            <w:pPr>
              <w:jc w:val="center"/>
            </w:pPr>
            <w:r w:rsidRPr="0079578C">
              <w:rPr>
                <w:kern w:val="2"/>
                <w:sz w:val="24"/>
                <w:szCs w:val="24"/>
              </w:rPr>
              <w:t>9 072</w:t>
            </w:r>
          </w:p>
        </w:tc>
        <w:tc>
          <w:tcPr>
            <w:tcW w:w="1226" w:type="dxa"/>
          </w:tcPr>
          <w:p w:rsidR="00166173" w:rsidRPr="0079578C" w:rsidRDefault="00166173" w:rsidP="008A593E">
            <w:pPr>
              <w:jc w:val="center"/>
            </w:pPr>
            <w:r w:rsidRPr="0079578C">
              <w:rPr>
                <w:kern w:val="2"/>
                <w:sz w:val="24"/>
                <w:szCs w:val="24"/>
              </w:rPr>
              <w:t>9 072</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185.</w:t>
            </w:r>
          </w:p>
        </w:tc>
        <w:tc>
          <w:tcPr>
            <w:tcW w:w="4677" w:type="dxa"/>
            <w:hideMark/>
          </w:tcPr>
          <w:p w:rsidR="00166173" w:rsidRPr="0079578C" w:rsidRDefault="00166173" w:rsidP="00E44514">
            <w:pPr>
              <w:rPr>
                <w:kern w:val="2"/>
                <w:sz w:val="24"/>
                <w:szCs w:val="24"/>
              </w:rPr>
            </w:pPr>
            <w:r w:rsidRPr="0079578C">
              <w:rPr>
                <w:kern w:val="2"/>
                <w:sz w:val="24"/>
                <w:szCs w:val="24"/>
              </w:rPr>
              <w:t>Азовский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500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318</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186.</w:t>
            </w:r>
          </w:p>
        </w:tc>
        <w:tc>
          <w:tcPr>
            <w:tcW w:w="4677" w:type="dxa"/>
            <w:hideMark/>
          </w:tcPr>
          <w:p w:rsidR="00166173" w:rsidRPr="0079578C" w:rsidRDefault="00166173" w:rsidP="00E44514">
            <w:pPr>
              <w:rPr>
                <w:kern w:val="2"/>
                <w:sz w:val="24"/>
                <w:szCs w:val="24"/>
              </w:rPr>
            </w:pPr>
            <w:r w:rsidRPr="0079578C">
              <w:rPr>
                <w:kern w:val="2"/>
                <w:sz w:val="24"/>
                <w:szCs w:val="24"/>
              </w:rPr>
              <w:t>Аксайский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241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187.</w:t>
            </w:r>
          </w:p>
        </w:tc>
        <w:tc>
          <w:tcPr>
            <w:tcW w:w="4677" w:type="dxa"/>
            <w:hideMark/>
          </w:tcPr>
          <w:p w:rsidR="00166173" w:rsidRPr="0079578C" w:rsidRDefault="00166173" w:rsidP="00E44514">
            <w:pPr>
              <w:rPr>
                <w:kern w:val="2"/>
                <w:sz w:val="24"/>
                <w:szCs w:val="24"/>
              </w:rPr>
            </w:pPr>
            <w:r w:rsidRPr="0079578C">
              <w:rPr>
                <w:kern w:val="2"/>
                <w:sz w:val="24"/>
                <w:szCs w:val="24"/>
              </w:rPr>
              <w:t>Багаевский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149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188.</w:t>
            </w:r>
          </w:p>
        </w:tc>
        <w:tc>
          <w:tcPr>
            <w:tcW w:w="4677" w:type="dxa"/>
            <w:hideMark/>
          </w:tcPr>
          <w:p w:rsidR="00166173" w:rsidRPr="0079578C" w:rsidRDefault="00166173" w:rsidP="00E44514">
            <w:pPr>
              <w:rPr>
                <w:kern w:val="2"/>
                <w:sz w:val="24"/>
                <w:szCs w:val="24"/>
              </w:rPr>
            </w:pPr>
            <w:r w:rsidRPr="0079578C">
              <w:rPr>
                <w:kern w:val="2"/>
                <w:sz w:val="24"/>
                <w:szCs w:val="24"/>
              </w:rPr>
              <w:t>Белокалитвинский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189.</w:t>
            </w:r>
          </w:p>
        </w:tc>
        <w:tc>
          <w:tcPr>
            <w:tcW w:w="4677" w:type="dxa"/>
            <w:hideMark/>
          </w:tcPr>
          <w:p w:rsidR="00166173" w:rsidRPr="0079578C" w:rsidRDefault="00166173" w:rsidP="00E44514">
            <w:pPr>
              <w:rPr>
                <w:kern w:val="2"/>
                <w:sz w:val="24"/>
                <w:szCs w:val="24"/>
              </w:rPr>
            </w:pPr>
            <w:r w:rsidRPr="0079578C">
              <w:rPr>
                <w:kern w:val="2"/>
                <w:sz w:val="24"/>
                <w:szCs w:val="24"/>
              </w:rPr>
              <w:t>Боковский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190.</w:t>
            </w:r>
          </w:p>
        </w:tc>
        <w:tc>
          <w:tcPr>
            <w:tcW w:w="4677" w:type="dxa"/>
            <w:hideMark/>
          </w:tcPr>
          <w:p w:rsidR="00166173" w:rsidRPr="0079578C" w:rsidRDefault="00166173" w:rsidP="00E44514">
            <w:pPr>
              <w:rPr>
                <w:kern w:val="2"/>
                <w:sz w:val="24"/>
                <w:szCs w:val="24"/>
              </w:rPr>
            </w:pPr>
            <w:r w:rsidRPr="0079578C">
              <w:rPr>
                <w:kern w:val="2"/>
                <w:sz w:val="24"/>
                <w:szCs w:val="24"/>
              </w:rPr>
              <w:t>Верхнедонской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454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416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265</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191.</w:t>
            </w:r>
          </w:p>
        </w:tc>
        <w:tc>
          <w:tcPr>
            <w:tcW w:w="4677" w:type="dxa"/>
            <w:hideMark/>
          </w:tcPr>
          <w:p w:rsidR="00166173" w:rsidRPr="0079578C" w:rsidRDefault="00166173" w:rsidP="00E44514">
            <w:pPr>
              <w:rPr>
                <w:kern w:val="2"/>
                <w:sz w:val="24"/>
                <w:szCs w:val="24"/>
              </w:rPr>
            </w:pPr>
            <w:r w:rsidRPr="0079578C">
              <w:rPr>
                <w:kern w:val="2"/>
                <w:sz w:val="24"/>
                <w:szCs w:val="24"/>
              </w:rPr>
              <w:t>Веселовский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293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416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265</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192.</w:t>
            </w:r>
          </w:p>
        </w:tc>
        <w:tc>
          <w:tcPr>
            <w:tcW w:w="4677" w:type="dxa"/>
            <w:hideMark/>
          </w:tcPr>
          <w:p w:rsidR="00166173" w:rsidRPr="0079578C" w:rsidRDefault="00166173" w:rsidP="00E44514">
            <w:pPr>
              <w:rPr>
                <w:kern w:val="2"/>
                <w:sz w:val="24"/>
                <w:szCs w:val="24"/>
              </w:rPr>
            </w:pPr>
            <w:r w:rsidRPr="0079578C">
              <w:rPr>
                <w:kern w:val="2"/>
                <w:sz w:val="24"/>
                <w:szCs w:val="24"/>
              </w:rPr>
              <w:t>Волгодонской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193.</w:t>
            </w:r>
          </w:p>
        </w:tc>
        <w:tc>
          <w:tcPr>
            <w:tcW w:w="4677" w:type="dxa"/>
            <w:hideMark/>
          </w:tcPr>
          <w:p w:rsidR="00166173" w:rsidRPr="0079578C" w:rsidRDefault="00166173" w:rsidP="00E44514">
            <w:pPr>
              <w:rPr>
                <w:kern w:val="2"/>
                <w:sz w:val="24"/>
                <w:szCs w:val="24"/>
              </w:rPr>
            </w:pPr>
            <w:r w:rsidRPr="0079578C">
              <w:rPr>
                <w:kern w:val="2"/>
                <w:sz w:val="24"/>
                <w:szCs w:val="24"/>
              </w:rPr>
              <w:t xml:space="preserve">Дубовский район </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194.</w:t>
            </w:r>
          </w:p>
        </w:tc>
        <w:tc>
          <w:tcPr>
            <w:tcW w:w="4677" w:type="dxa"/>
            <w:hideMark/>
          </w:tcPr>
          <w:p w:rsidR="00166173" w:rsidRPr="0079578C" w:rsidRDefault="00166173" w:rsidP="00E44514">
            <w:pPr>
              <w:rPr>
                <w:kern w:val="2"/>
                <w:sz w:val="24"/>
                <w:szCs w:val="24"/>
              </w:rPr>
            </w:pPr>
            <w:r w:rsidRPr="0079578C">
              <w:rPr>
                <w:kern w:val="2"/>
                <w:sz w:val="24"/>
                <w:szCs w:val="24"/>
              </w:rPr>
              <w:t>Егорлыкский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378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832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530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530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530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530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530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530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530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530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530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530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530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195.</w:t>
            </w:r>
          </w:p>
        </w:tc>
        <w:tc>
          <w:tcPr>
            <w:tcW w:w="4677" w:type="dxa"/>
            <w:hideMark/>
          </w:tcPr>
          <w:p w:rsidR="00166173" w:rsidRPr="0079578C" w:rsidRDefault="00166173" w:rsidP="00E44514">
            <w:pPr>
              <w:rPr>
                <w:kern w:val="2"/>
                <w:sz w:val="24"/>
                <w:szCs w:val="24"/>
              </w:rPr>
            </w:pPr>
            <w:r w:rsidRPr="0079578C">
              <w:rPr>
                <w:kern w:val="2"/>
                <w:sz w:val="24"/>
                <w:szCs w:val="24"/>
              </w:rPr>
              <w:t>Заветинский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145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196.</w:t>
            </w:r>
          </w:p>
        </w:tc>
        <w:tc>
          <w:tcPr>
            <w:tcW w:w="4677" w:type="dxa"/>
            <w:hideMark/>
          </w:tcPr>
          <w:p w:rsidR="00166173" w:rsidRPr="0079578C" w:rsidRDefault="00166173" w:rsidP="00E44514">
            <w:pPr>
              <w:rPr>
                <w:kern w:val="2"/>
                <w:sz w:val="24"/>
                <w:szCs w:val="24"/>
              </w:rPr>
            </w:pPr>
            <w:r w:rsidRPr="0079578C">
              <w:rPr>
                <w:kern w:val="2"/>
                <w:sz w:val="24"/>
                <w:szCs w:val="24"/>
              </w:rPr>
              <w:t>Зерноградский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583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371</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197.</w:t>
            </w:r>
          </w:p>
        </w:tc>
        <w:tc>
          <w:tcPr>
            <w:tcW w:w="4677" w:type="dxa"/>
            <w:hideMark/>
          </w:tcPr>
          <w:p w:rsidR="00166173" w:rsidRPr="0079578C" w:rsidRDefault="00166173" w:rsidP="00E44514">
            <w:pPr>
              <w:rPr>
                <w:kern w:val="2"/>
                <w:sz w:val="24"/>
                <w:szCs w:val="24"/>
              </w:rPr>
            </w:pPr>
            <w:r w:rsidRPr="0079578C">
              <w:rPr>
                <w:kern w:val="2"/>
                <w:sz w:val="24"/>
                <w:szCs w:val="24"/>
              </w:rPr>
              <w:t>Зимовниковский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649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303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667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425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425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425</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425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425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425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425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425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425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425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425</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198.</w:t>
            </w:r>
          </w:p>
        </w:tc>
        <w:tc>
          <w:tcPr>
            <w:tcW w:w="4677" w:type="dxa"/>
            <w:hideMark/>
          </w:tcPr>
          <w:p w:rsidR="00166173" w:rsidRPr="0079578C" w:rsidRDefault="00166173" w:rsidP="00E44514">
            <w:pPr>
              <w:rPr>
                <w:kern w:val="2"/>
                <w:sz w:val="24"/>
                <w:szCs w:val="24"/>
              </w:rPr>
            </w:pPr>
            <w:r w:rsidRPr="0079578C">
              <w:rPr>
                <w:kern w:val="2"/>
                <w:sz w:val="24"/>
                <w:szCs w:val="24"/>
              </w:rPr>
              <w:t>Кагальницкий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422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380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1248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673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794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794</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794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794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794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794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794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794</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794</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794</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199.</w:t>
            </w:r>
          </w:p>
        </w:tc>
        <w:tc>
          <w:tcPr>
            <w:tcW w:w="4677" w:type="dxa"/>
            <w:hideMark/>
          </w:tcPr>
          <w:p w:rsidR="00166173" w:rsidRPr="0079578C" w:rsidRDefault="00166173" w:rsidP="00E44514">
            <w:pPr>
              <w:rPr>
                <w:kern w:val="2"/>
                <w:sz w:val="24"/>
                <w:szCs w:val="24"/>
              </w:rPr>
            </w:pPr>
            <w:r w:rsidRPr="0079578C">
              <w:rPr>
                <w:kern w:val="2"/>
                <w:sz w:val="24"/>
                <w:szCs w:val="24"/>
              </w:rPr>
              <w:t>Каменский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200.</w:t>
            </w:r>
          </w:p>
        </w:tc>
        <w:tc>
          <w:tcPr>
            <w:tcW w:w="4677" w:type="dxa"/>
            <w:hideMark/>
          </w:tcPr>
          <w:p w:rsidR="00166173" w:rsidRPr="0079578C" w:rsidRDefault="00166173" w:rsidP="00E44514">
            <w:pPr>
              <w:rPr>
                <w:kern w:val="2"/>
                <w:sz w:val="24"/>
                <w:szCs w:val="24"/>
              </w:rPr>
            </w:pPr>
            <w:r w:rsidRPr="0079578C">
              <w:rPr>
                <w:kern w:val="2"/>
                <w:sz w:val="24"/>
                <w:szCs w:val="24"/>
              </w:rPr>
              <w:t>Кашарский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132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201.</w:t>
            </w:r>
          </w:p>
        </w:tc>
        <w:tc>
          <w:tcPr>
            <w:tcW w:w="4677" w:type="dxa"/>
            <w:hideMark/>
          </w:tcPr>
          <w:p w:rsidR="00166173" w:rsidRPr="0079578C" w:rsidRDefault="00166173" w:rsidP="00E44514">
            <w:pPr>
              <w:rPr>
                <w:kern w:val="2"/>
                <w:sz w:val="24"/>
                <w:szCs w:val="24"/>
              </w:rPr>
            </w:pPr>
            <w:r w:rsidRPr="0079578C">
              <w:rPr>
                <w:kern w:val="2"/>
                <w:sz w:val="24"/>
                <w:szCs w:val="24"/>
              </w:rPr>
              <w:t>Константиновский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202.</w:t>
            </w:r>
          </w:p>
        </w:tc>
        <w:tc>
          <w:tcPr>
            <w:tcW w:w="4677" w:type="dxa"/>
            <w:hideMark/>
          </w:tcPr>
          <w:p w:rsidR="00166173" w:rsidRPr="0079578C" w:rsidRDefault="00166173" w:rsidP="00E44514">
            <w:pPr>
              <w:rPr>
                <w:kern w:val="2"/>
                <w:sz w:val="24"/>
                <w:szCs w:val="24"/>
              </w:rPr>
            </w:pPr>
            <w:r w:rsidRPr="0079578C">
              <w:rPr>
                <w:kern w:val="2"/>
                <w:sz w:val="24"/>
                <w:szCs w:val="24"/>
              </w:rPr>
              <w:t>Красносулинский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203.</w:t>
            </w:r>
          </w:p>
        </w:tc>
        <w:tc>
          <w:tcPr>
            <w:tcW w:w="4677" w:type="dxa"/>
            <w:hideMark/>
          </w:tcPr>
          <w:p w:rsidR="00166173" w:rsidRPr="0079578C" w:rsidRDefault="00166173" w:rsidP="00E44514">
            <w:pPr>
              <w:rPr>
                <w:kern w:val="2"/>
                <w:sz w:val="24"/>
                <w:szCs w:val="24"/>
              </w:rPr>
            </w:pPr>
            <w:r w:rsidRPr="0079578C">
              <w:rPr>
                <w:kern w:val="2"/>
                <w:sz w:val="24"/>
                <w:szCs w:val="24"/>
              </w:rPr>
              <w:t>Куйбышевский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204.</w:t>
            </w:r>
          </w:p>
        </w:tc>
        <w:tc>
          <w:tcPr>
            <w:tcW w:w="4677" w:type="dxa"/>
            <w:hideMark/>
          </w:tcPr>
          <w:p w:rsidR="00166173" w:rsidRPr="0079578C" w:rsidRDefault="00166173" w:rsidP="00E44514">
            <w:pPr>
              <w:rPr>
                <w:kern w:val="2"/>
                <w:sz w:val="24"/>
                <w:szCs w:val="24"/>
              </w:rPr>
            </w:pPr>
            <w:r w:rsidRPr="0079578C">
              <w:rPr>
                <w:kern w:val="2"/>
                <w:sz w:val="24"/>
                <w:szCs w:val="24"/>
              </w:rPr>
              <w:t>Мартыновский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171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205.</w:t>
            </w:r>
          </w:p>
        </w:tc>
        <w:tc>
          <w:tcPr>
            <w:tcW w:w="4677" w:type="dxa"/>
            <w:hideMark/>
          </w:tcPr>
          <w:p w:rsidR="00166173" w:rsidRPr="0079578C" w:rsidRDefault="00166173" w:rsidP="00E44514">
            <w:pPr>
              <w:rPr>
                <w:kern w:val="2"/>
                <w:sz w:val="24"/>
                <w:szCs w:val="24"/>
              </w:rPr>
            </w:pPr>
            <w:r w:rsidRPr="0079578C">
              <w:rPr>
                <w:kern w:val="2"/>
                <w:sz w:val="24"/>
                <w:szCs w:val="24"/>
              </w:rPr>
              <w:t>Матвеево-Курганский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583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371</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371</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206.</w:t>
            </w:r>
          </w:p>
        </w:tc>
        <w:tc>
          <w:tcPr>
            <w:tcW w:w="4677" w:type="dxa"/>
            <w:hideMark/>
          </w:tcPr>
          <w:p w:rsidR="00166173" w:rsidRPr="0079578C" w:rsidRDefault="00166173" w:rsidP="00E44514">
            <w:pPr>
              <w:rPr>
                <w:kern w:val="2"/>
                <w:sz w:val="24"/>
                <w:szCs w:val="24"/>
              </w:rPr>
            </w:pPr>
            <w:r w:rsidRPr="0079578C">
              <w:rPr>
                <w:kern w:val="2"/>
                <w:sz w:val="24"/>
                <w:szCs w:val="24"/>
              </w:rPr>
              <w:t>Миллеровский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207.</w:t>
            </w:r>
          </w:p>
        </w:tc>
        <w:tc>
          <w:tcPr>
            <w:tcW w:w="4677" w:type="dxa"/>
            <w:hideMark/>
          </w:tcPr>
          <w:p w:rsidR="00166173" w:rsidRPr="0079578C" w:rsidRDefault="00166173" w:rsidP="00E44514">
            <w:pPr>
              <w:rPr>
                <w:kern w:val="2"/>
                <w:sz w:val="24"/>
                <w:szCs w:val="24"/>
              </w:rPr>
            </w:pPr>
            <w:r w:rsidRPr="0079578C">
              <w:rPr>
                <w:kern w:val="2"/>
                <w:sz w:val="24"/>
                <w:szCs w:val="24"/>
              </w:rPr>
              <w:t>Милютинский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208.</w:t>
            </w:r>
          </w:p>
        </w:tc>
        <w:tc>
          <w:tcPr>
            <w:tcW w:w="4677" w:type="dxa"/>
            <w:hideMark/>
          </w:tcPr>
          <w:p w:rsidR="00166173" w:rsidRPr="0079578C" w:rsidRDefault="00166173" w:rsidP="00E44514">
            <w:pPr>
              <w:rPr>
                <w:kern w:val="2"/>
                <w:sz w:val="24"/>
                <w:szCs w:val="24"/>
              </w:rPr>
            </w:pPr>
            <w:r w:rsidRPr="0079578C">
              <w:rPr>
                <w:kern w:val="2"/>
                <w:sz w:val="24"/>
                <w:szCs w:val="24"/>
              </w:rPr>
              <w:t>Морозовский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87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209.</w:t>
            </w:r>
          </w:p>
        </w:tc>
        <w:tc>
          <w:tcPr>
            <w:tcW w:w="4677" w:type="dxa"/>
            <w:hideMark/>
          </w:tcPr>
          <w:p w:rsidR="00166173" w:rsidRPr="0079578C" w:rsidRDefault="00166173" w:rsidP="00E44514">
            <w:pPr>
              <w:rPr>
                <w:kern w:val="2"/>
                <w:sz w:val="24"/>
                <w:szCs w:val="24"/>
              </w:rPr>
            </w:pPr>
            <w:r w:rsidRPr="0079578C">
              <w:rPr>
                <w:kern w:val="2"/>
                <w:sz w:val="24"/>
                <w:szCs w:val="24"/>
              </w:rPr>
              <w:t>Мясниковский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210.</w:t>
            </w:r>
          </w:p>
        </w:tc>
        <w:tc>
          <w:tcPr>
            <w:tcW w:w="4677" w:type="dxa"/>
            <w:hideMark/>
          </w:tcPr>
          <w:p w:rsidR="00166173" w:rsidRPr="0079578C" w:rsidRDefault="00166173" w:rsidP="00E44514">
            <w:pPr>
              <w:rPr>
                <w:kern w:val="2"/>
                <w:sz w:val="24"/>
                <w:szCs w:val="24"/>
              </w:rPr>
            </w:pPr>
            <w:r w:rsidRPr="0079578C">
              <w:rPr>
                <w:kern w:val="2"/>
                <w:sz w:val="24"/>
                <w:szCs w:val="24"/>
              </w:rPr>
              <w:t>Неклиновский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306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1510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595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679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679</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679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679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679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679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679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679</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679</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679</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211.</w:t>
            </w:r>
          </w:p>
        </w:tc>
        <w:tc>
          <w:tcPr>
            <w:tcW w:w="4677" w:type="dxa"/>
            <w:hideMark/>
          </w:tcPr>
          <w:p w:rsidR="00166173" w:rsidRPr="0079578C" w:rsidRDefault="00166173" w:rsidP="00E44514">
            <w:pPr>
              <w:rPr>
                <w:kern w:val="2"/>
                <w:sz w:val="24"/>
                <w:szCs w:val="24"/>
              </w:rPr>
            </w:pPr>
            <w:r w:rsidRPr="0079578C">
              <w:rPr>
                <w:kern w:val="2"/>
                <w:sz w:val="24"/>
                <w:szCs w:val="24"/>
              </w:rPr>
              <w:t>Обливский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141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212.</w:t>
            </w:r>
          </w:p>
        </w:tc>
        <w:tc>
          <w:tcPr>
            <w:tcW w:w="4677" w:type="dxa"/>
            <w:hideMark/>
          </w:tcPr>
          <w:p w:rsidR="00166173" w:rsidRPr="0079578C" w:rsidRDefault="00166173" w:rsidP="00E44514">
            <w:pPr>
              <w:rPr>
                <w:kern w:val="2"/>
                <w:sz w:val="24"/>
                <w:szCs w:val="24"/>
              </w:rPr>
            </w:pPr>
            <w:r w:rsidRPr="0079578C">
              <w:rPr>
                <w:kern w:val="2"/>
                <w:sz w:val="24"/>
                <w:szCs w:val="24"/>
              </w:rPr>
              <w:t>Октябрьский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468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213.</w:t>
            </w:r>
          </w:p>
        </w:tc>
        <w:tc>
          <w:tcPr>
            <w:tcW w:w="4677" w:type="dxa"/>
            <w:hideMark/>
          </w:tcPr>
          <w:p w:rsidR="00166173" w:rsidRPr="0079578C" w:rsidRDefault="00166173" w:rsidP="00E44514">
            <w:pPr>
              <w:rPr>
                <w:kern w:val="2"/>
                <w:sz w:val="24"/>
                <w:szCs w:val="24"/>
              </w:rPr>
            </w:pPr>
            <w:r w:rsidRPr="0079578C">
              <w:rPr>
                <w:kern w:val="2"/>
                <w:sz w:val="24"/>
                <w:szCs w:val="24"/>
              </w:rPr>
              <w:t>Орловский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195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500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318</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214.</w:t>
            </w:r>
          </w:p>
        </w:tc>
        <w:tc>
          <w:tcPr>
            <w:tcW w:w="4677" w:type="dxa"/>
            <w:hideMark/>
          </w:tcPr>
          <w:p w:rsidR="00166173" w:rsidRPr="0079578C" w:rsidRDefault="00166173" w:rsidP="00E44514">
            <w:pPr>
              <w:rPr>
                <w:kern w:val="2"/>
                <w:sz w:val="24"/>
                <w:szCs w:val="24"/>
              </w:rPr>
            </w:pPr>
            <w:r w:rsidRPr="0079578C">
              <w:rPr>
                <w:kern w:val="2"/>
                <w:sz w:val="24"/>
                <w:szCs w:val="24"/>
              </w:rPr>
              <w:t>Песчанокопский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362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215.</w:t>
            </w:r>
          </w:p>
        </w:tc>
        <w:tc>
          <w:tcPr>
            <w:tcW w:w="4677" w:type="dxa"/>
            <w:hideMark/>
          </w:tcPr>
          <w:p w:rsidR="00166173" w:rsidRPr="0079578C" w:rsidRDefault="00166173" w:rsidP="00E44514">
            <w:pPr>
              <w:rPr>
                <w:kern w:val="2"/>
                <w:sz w:val="24"/>
                <w:szCs w:val="24"/>
              </w:rPr>
            </w:pPr>
            <w:r w:rsidRPr="0079578C">
              <w:rPr>
                <w:kern w:val="2"/>
                <w:sz w:val="24"/>
                <w:szCs w:val="24"/>
              </w:rPr>
              <w:t>Пролетарский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124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216.</w:t>
            </w:r>
          </w:p>
        </w:tc>
        <w:tc>
          <w:tcPr>
            <w:tcW w:w="4677" w:type="dxa"/>
            <w:hideMark/>
          </w:tcPr>
          <w:p w:rsidR="00166173" w:rsidRPr="0079578C" w:rsidRDefault="00166173" w:rsidP="00E44514">
            <w:pPr>
              <w:rPr>
                <w:kern w:val="2"/>
                <w:sz w:val="24"/>
                <w:szCs w:val="24"/>
              </w:rPr>
            </w:pPr>
            <w:r w:rsidRPr="0079578C">
              <w:rPr>
                <w:kern w:val="2"/>
                <w:sz w:val="24"/>
                <w:szCs w:val="24"/>
              </w:rPr>
              <w:t>Ремонтненский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217.</w:t>
            </w:r>
          </w:p>
        </w:tc>
        <w:tc>
          <w:tcPr>
            <w:tcW w:w="4677" w:type="dxa"/>
            <w:hideMark/>
          </w:tcPr>
          <w:p w:rsidR="00166173" w:rsidRPr="0079578C" w:rsidRDefault="00166173" w:rsidP="00E44514">
            <w:pPr>
              <w:rPr>
                <w:kern w:val="2"/>
                <w:sz w:val="24"/>
                <w:szCs w:val="24"/>
              </w:rPr>
            </w:pPr>
            <w:r w:rsidRPr="0079578C">
              <w:rPr>
                <w:kern w:val="2"/>
                <w:sz w:val="24"/>
                <w:szCs w:val="24"/>
              </w:rPr>
              <w:t>Родионово-Несветайский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lastRenderedPageBreak/>
              <w:t>218.</w:t>
            </w:r>
          </w:p>
        </w:tc>
        <w:tc>
          <w:tcPr>
            <w:tcW w:w="4677" w:type="dxa"/>
            <w:hideMark/>
          </w:tcPr>
          <w:p w:rsidR="00166173" w:rsidRPr="0079578C" w:rsidRDefault="00166173" w:rsidP="00E44514">
            <w:pPr>
              <w:rPr>
                <w:kern w:val="2"/>
                <w:sz w:val="24"/>
                <w:szCs w:val="24"/>
              </w:rPr>
            </w:pPr>
            <w:r w:rsidRPr="0079578C">
              <w:rPr>
                <w:kern w:val="2"/>
                <w:sz w:val="24"/>
                <w:szCs w:val="24"/>
              </w:rPr>
              <w:t>Сальский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94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219.</w:t>
            </w:r>
          </w:p>
        </w:tc>
        <w:tc>
          <w:tcPr>
            <w:tcW w:w="4677" w:type="dxa"/>
            <w:hideMark/>
          </w:tcPr>
          <w:p w:rsidR="00166173" w:rsidRPr="0079578C" w:rsidRDefault="00166173" w:rsidP="00E44514">
            <w:pPr>
              <w:rPr>
                <w:kern w:val="2"/>
                <w:sz w:val="24"/>
                <w:szCs w:val="24"/>
              </w:rPr>
            </w:pPr>
            <w:r w:rsidRPr="0079578C">
              <w:rPr>
                <w:kern w:val="2"/>
                <w:sz w:val="24"/>
                <w:szCs w:val="24"/>
              </w:rPr>
              <w:t>Семикаракорский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220.</w:t>
            </w:r>
          </w:p>
        </w:tc>
        <w:tc>
          <w:tcPr>
            <w:tcW w:w="4677" w:type="dxa"/>
            <w:hideMark/>
          </w:tcPr>
          <w:p w:rsidR="00166173" w:rsidRPr="0079578C" w:rsidRDefault="00166173" w:rsidP="00E44514">
            <w:pPr>
              <w:rPr>
                <w:kern w:val="2"/>
                <w:sz w:val="24"/>
                <w:szCs w:val="24"/>
              </w:rPr>
            </w:pPr>
            <w:r w:rsidRPr="0079578C">
              <w:rPr>
                <w:kern w:val="2"/>
                <w:sz w:val="24"/>
                <w:szCs w:val="24"/>
              </w:rPr>
              <w:t>Советский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89</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221.</w:t>
            </w:r>
          </w:p>
        </w:tc>
        <w:tc>
          <w:tcPr>
            <w:tcW w:w="4677" w:type="dxa"/>
            <w:hideMark/>
          </w:tcPr>
          <w:p w:rsidR="00166173" w:rsidRPr="0079578C" w:rsidRDefault="00166173" w:rsidP="00E44514">
            <w:pPr>
              <w:rPr>
                <w:kern w:val="2"/>
                <w:sz w:val="24"/>
                <w:szCs w:val="24"/>
              </w:rPr>
            </w:pPr>
            <w:r w:rsidRPr="0079578C">
              <w:rPr>
                <w:kern w:val="2"/>
                <w:sz w:val="24"/>
                <w:szCs w:val="24"/>
              </w:rPr>
              <w:t>Тарасовский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107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107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222.</w:t>
            </w:r>
          </w:p>
        </w:tc>
        <w:tc>
          <w:tcPr>
            <w:tcW w:w="4677" w:type="dxa"/>
            <w:hideMark/>
          </w:tcPr>
          <w:p w:rsidR="00166173" w:rsidRPr="0079578C" w:rsidRDefault="00166173" w:rsidP="00E44514">
            <w:pPr>
              <w:rPr>
                <w:kern w:val="2"/>
                <w:sz w:val="24"/>
                <w:szCs w:val="24"/>
              </w:rPr>
            </w:pPr>
            <w:r w:rsidRPr="0079578C">
              <w:rPr>
                <w:kern w:val="2"/>
                <w:sz w:val="24"/>
                <w:szCs w:val="24"/>
              </w:rPr>
              <w:t>Тацинский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176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189</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416</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265</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265</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223.</w:t>
            </w:r>
          </w:p>
        </w:tc>
        <w:tc>
          <w:tcPr>
            <w:tcW w:w="4677" w:type="dxa"/>
            <w:hideMark/>
          </w:tcPr>
          <w:p w:rsidR="00166173" w:rsidRPr="0079578C" w:rsidRDefault="00166173" w:rsidP="00E44514">
            <w:pPr>
              <w:rPr>
                <w:kern w:val="2"/>
                <w:sz w:val="24"/>
                <w:szCs w:val="24"/>
              </w:rPr>
            </w:pPr>
            <w:r w:rsidRPr="0079578C">
              <w:rPr>
                <w:kern w:val="2"/>
                <w:sz w:val="24"/>
                <w:szCs w:val="24"/>
              </w:rPr>
              <w:t>Усть-Донецкий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471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224.</w:t>
            </w:r>
          </w:p>
        </w:tc>
        <w:tc>
          <w:tcPr>
            <w:tcW w:w="4677" w:type="dxa"/>
            <w:hideMark/>
          </w:tcPr>
          <w:p w:rsidR="00166173" w:rsidRPr="0079578C" w:rsidRDefault="00166173" w:rsidP="00E44514">
            <w:pPr>
              <w:rPr>
                <w:kern w:val="2"/>
                <w:sz w:val="24"/>
                <w:szCs w:val="24"/>
              </w:rPr>
            </w:pPr>
            <w:r w:rsidRPr="0079578C">
              <w:rPr>
                <w:kern w:val="2"/>
                <w:sz w:val="24"/>
                <w:szCs w:val="24"/>
              </w:rPr>
              <w:t>Целинский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312</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227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500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318</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318</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225.</w:t>
            </w:r>
          </w:p>
        </w:tc>
        <w:tc>
          <w:tcPr>
            <w:tcW w:w="4677" w:type="dxa"/>
            <w:hideMark/>
          </w:tcPr>
          <w:p w:rsidR="00166173" w:rsidRPr="0079578C" w:rsidRDefault="00166173" w:rsidP="00E44514">
            <w:pPr>
              <w:rPr>
                <w:kern w:val="2"/>
                <w:sz w:val="24"/>
                <w:szCs w:val="24"/>
              </w:rPr>
            </w:pPr>
            <w:r w:rsidRPr="0079578C">
              <w:rPr>
                <w:kern w:val="2"/>
                <w:sz w:val="24"/>
                <w:szCs w:val="24"/>
              </w:rPr>
              <w:t>Цимлянский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220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152</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335</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213</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213</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226.</w:t>
            </w:r>
          </w:p>
        </w:tc>
        <w:tc>
          <w:tcPr>
            <w:tcW w:w="4677" w:type="dxa"/>
            <w:hideMark/>
          </w:tcPr>
          <w:p w:rsidR="00166173" w:rsidRPr="0079578C" w:rsidRDefault="00166173" w:rsidP="00E44514">
            <w:pPr>
              <w:rPr>
                <w:kern w:val="2"/>
                <w:sz w:val="24"/>
                <w:szCs w:val="24"/>
              </w:rPr>
            </w:pPr>
            <w:r w:rsidRPr="0079578C">
              <w:rPr>
                <w:kern w:val="2"/>
                <w:sz w:val="24"/>
                <w:szCs w:val="24"/>
              </w:rPr>
              <w:t>Чертковский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84</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77</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77</w:t>
            </w:r>
          </w:p>
        </w:tc>
      </w:tr>
      <w:tr w:rsidR="00166173" w:rsidRPr="0079578C" w:rsidTr="006B1C7E">
        <w:trPr>
          <w:cantSplit/>
        </w:trPr>
        <w:tc>
          <w:tcPr>
            <w:tcW w:w="765" w:type="dxa"/>
            <w:hideMark/>
          </w:tcPr>
          <w:p w:rsidR="00166173" w:rsidRPr="0079578C" w:rsidRDefault="00166173" w:rsidP="00E44514">
            <w:pPr>
              <w:jc w:val="center"/>
              <w:rPr>
                <w:kern w:val="2"/>
                <w:sz w:val="24"/>
                <w:szCs w:val="24"/>
              </w:rPr>
            </w:pPr>
            <w:r w:rsidRPr="0079578C">
              <w:rPr>
                <w:kern w:val="2"/>
                <w:sz w:val="24"/>
                <w:szCs w:val="24"/>
              </w:rPr>
              <w:t>227.</w:t>
            </w:r>
          </w:p>
        </w:tc>
        <w:tc>
          <w:tcPr>
            <w:tcW w:w="4677" w:type="dxa"/>
            <w:hideMark/>
          </w:tcPr>
          <w:p w:rsidR="00166173" w:rsidRPr="0079578C" w:rsidRDefault="00166173" w:rsidP="00E44514">
            <w:pPr>
              <w:rPr>
                <w:kern w:val="2"/>
                <w:sz w:val="24"/>
                <w:szCs w:val="24"/>
              </w:rPr>
            </w:pPr>
            <w:r w:rsidRPr="0079578C">
              <w:rPr>
                <w:kern w:val="2"/>
                <w:sz w:val="24"/>
                <w:szCs w:val="24"/>
              </w:rPr>
              <w:t>Шолоховский район</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347</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114</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251</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gridSpan w:val="2"/>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hideMark/>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5" w:type="dxa"/>
            <w:vAlign w:val="bottom"/>
          </w:tcPr>
          <w:p w:rsidR="00166173" w:rsidRPr="0079578C" w:rsidRDefault="00166173" w:rsidP="008A593E">
            <w:pPr>
              <w:jc w:val="center"/>
              <w:rPr>
                <w:kern w:val="2"/>
                <w:sz w:val="24"/>
                <w:szCs w:val="24"/>
              </w:rPr>
            </w:pPr>
            <w:r w:rsidRPr="0079578C">
              <w:rPr>
                <w:kern w:val="2"/>
                <w:sz w:val="24"/>
                <w:szCs w:val="24"/>
              </w:rPr>
              <w:t>160</w:t>
            </w:r>
          </w:p>
        </w:tc>
        <w:tc>
          <w:tcPr>
            <w:tcW w:w="1226" w:type="dxa"/>
            <w:vAlign w:val="bottom"/>
          </w:tcPr>
          <w:p w:rsidR="00166173" w:rsidRPr="0079578C" w:rsidRDefault="00166173" w:rsidP="008A593E">
            <w:pPr>
              <w:jc w:val="center"/>
              <w:rPr>
                <w:kern w:val="2"/>
                <w:sz w:val="24"/>
                <w:szCs w:val="24"/>
              </w:rPr>
            </w:pPr>
            <w:r w:rsidRPr="0079578C">
              <w:rPr>
                <w:kern w:val="2"/>
                <w:sz w:val="24"/>
                <w:szCs w:val="24"/>
              </w:rPr>
              <w:t>160</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p>
        </w:tc>
        <w:tc>
          <w:tcPr>
            <w:tcW w:w="4677" w:type="dxa"/>
            <w:hideMark/>
          </w:tcPr>
          <w:p w:rsidR="007D6671" w:rsidRPr="0079578C" w:rsidRDefault="007D6671" w:rsidP="000A3C67">
            <w:pPr>
              <w:rPr>
                <w:kern w:val="2"/>
                <w:sz w:val="24"/>
                <w:szCs w:val="24"/>
              </w:rPr>
            </w:pPr>
            <w:r w:rsidRPr="0079578C">
              <w:rPr>
                <w:kern w:val="2"/>
                <w:sz w:val="24"/>
                <w:szCs w:val="24"/>
              </w:rPr>
              <w:t>6. Ввод в действие распределительных газовых сетей (километров)</w:t>
            </w:r>
          </w:p>
        </w:tc>
        <w:tc>
          <w:tcPr>
            <w:tcW w:w="1225" w:type="dxa"/>
            <w:hideMark/>
          </w:tcPr>
          <w:p w:rsidR="007D6671" w:rsidRPr="00F0359F" w:rsidRDefault="007D6671" w:rsidP="00434D15">
            <w:pPr>
              <w:jc w:val="center"/>
              <w:rPr>
                <w:kern w:val="2"/>
                <w:sz w:val="24"/>
                <w:szCs w:val="24"/>
              </w:rPr>
            </w:pPr>
            <w:r w:rsidRPr="00F0359F">
              <w:rPr>
                <w:kern w:val="2"/>
                <w:sz w:val="24"/>
                <w:szCs w:val="24"/>
              </w:rPr>
              <w:t>39,3</w:t>
            </w:r>
          </w:p>
        </w:tc>
        <w:tc>
          <w:tcPr>
            <w:tcW w:w="1225" w:type="dxa"/>
            <w:hideMark/>
          </w:tcPr>
          <w:p w:rsidR="007D6671" w:rsidRPr="00F0359F" w:rsidRDefault="007D6671" w:rsidP="00434D15">
            <w:pPr>
              <w:jc w:val="center"/>
              <w:rPr>
                <w:kern w:val="2"/>
                <w:sz w:val="24"/>
                <w:szCs w:val="24"/>
              </w:rPr>
            </w:pPr>
            <w:r w:rsidRPr="00F0359F">
              <w:rPr>
                <w:kern w:val="2"/>
                <w:sz w:val="24"/>
                <w:szCs w:val="24"/>
              </w:rPr>
              <w:t>104,3</w:t>
            </w:r>
          </w:p>
        </w:tc>
        <w:tc>
          <w:tcPr>
            <w:tcW w:w="1226" w:type="dxa"/>
            <w:hideMark/>
          </w:tcPr>
          <w:p w:rsidR="007D6671" w:rsidRPr="00F0359F" w:rsidRDefault="007D6671" w:rsidP="00434D15">
            <w:pPr>
              <w:jc w:val="center"/>
              <w:rPr>
                <w:kern w:val="2"/>
                <w:sz w:val="24"/>
                <w:szCs w:val="24"/>
              </w:rPr>
            </w:pPr>
            <w:r w:rsidRPr="00F0359F">
              <w:rPr>
                <w:kern w:val="2"/>
                <w:sz w:val="24"/>
                <w:szCs w:val="24"/>
              </w:rPr>
              <w:t>198,0</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125,4</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86,8</w:t>
            </w:r>
          </w:p>
        </w:tc>
        <w:tc>
          <w:tcPr>
            <w:tcW w:w="1225" w:type="dxa"/>
            <w:hideMark/>
          </w:tcPr>
          <w:p w:rsidR="007D6671" w:rsidRPr="00F0359F" w:rsidRDefault="007D6671" w:rsidP="00434D15">
            <w:pPr>
              <w:jc w:val="center"/>
              <w:rPr>
                <w:kern w:val="2"/>
                <w:sz w:val="24"/>
                <w:szCs w:val="24"/>
              </w:rPr>
            </w:pPr>
            <w:r w:rsidRPr="00F0359F">
              <w:rPr>
                <w:kern w:val="2"/>
                <w:sz w:val="24"/>
                <w:szCs w:val="24"/>
              </w:rPr>
              <w:t>16,8</w:t>
            </w:r>
          </w:p>
        </w:tc>
        <w:tc>
          <w:tcPr>
            <w:tcW w:w="1226" w:type="dxa"/>
            <w:hideMark/>
          </w:tcPr>
          <w:p w:rsidR="007D6671" w:rsidRPr="00F0359F" w:rsidRDefault="007D6671" w:rsidP="00434D15">
            <w:pPr>
              <w:jc w:val="center"/>
              <w:rPr>
                <w:kern w:val="2"/>
                <w:sz w:val="24"/>
                <w:szCs w:val="24"/>
              </w:rPr>
            </w:pPr>
            <w:r>
              <w:rPr>
                <w:kern w:val="2"/>
                <w:sz w:val="24"/>
                <w:szCs w:val="24"/>
              </w:rPr>
              <w:t>7,5</w:t>
            </w:r>
          </w:p>
        </w:tc>
        <w:tc>
          <w:tcPr>
            <w:tcW w:w="1225" w:type="dxa"/>
          </w:tcPr>
          <w:p w:rsidR="007D6671" w:rsidRPr="00F0359F" w:rsidRDefault="007D6671" w:rsidP="00434D15">
            <w:pPr>
              <w:jc w:val="center"/>
              <w:rPr>
                <w:kern w:val="2"/>
                <w:sz w:val="24"/>
                <w:szCs w:val="24"/>
              </w:rPr>
            </w:pPr>
            <w:r w:rsidRPr="00F0359F">
              <w:rPr>
                <w:kern w:val="2"/>
                <w:sz w:val="24"/>
                <w:szCs w:val="24"/>
              </w:rPr>
              <w:t>–</w:t>
            </w:r>
          </w:p>
        </w:tc>
        <w:tc>
          <w:tcPr>
            <w:tcW w:w="1225" w:type="dxa"/>
          </w:tcPr>
          <w:p w:rsidR="007D6671" w:rsidRPr="00F0359F" w:rsidRDefault="007D6671" w:rsidP="00434D15">
            <w:pPr>
              <w:jc w:val="center"/>
              <w:rPr>
                <w:kern w:val="2"/>
                <w:sz w:val="24"/>
                <w:szCs w:val="24"/>
              </w:rPr>
            </w:pPr>
            <w:r w:rsidRPr="00F0359F">
              <w:rPr>
                <w:kern w:val="2"/>
                <w:sz w:val="24"/>
                <w:szCs w:val="24"/>
              </w:rPr>
              <w:t>11,1</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Pr>
                <w:kern w:val="2"/>
                <w:sz w:val="24"/>
                <w:szCs w:val="24"/>
              </w:rPr>
              <w:t>17,2</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228.</w:t>
            </w:r>
          </w:p>
        </w:tc>
        <w:tc>
          <w:tcPr>
            <w:tcW w:w="4677" w:type="dxa"/>
            <w:hideMark/>
          </w:tcPr>
          <w:p w:rsidR="007D6671" w:rsidRPr="0079578C" w:rsidRDefault="007D6671" w:rsidP="00524F56">
            <w:pPr>
              <w:rPr>
                <w:kern w:val="2"/>
                <w:sz w:val="24"/>
                <w:szCs w:val="24"/>
              </w:rPr>
            </w:pPr>
            <w:r w:rsidRPr="0079578C">
              <w:rPr>
                <w:kern w:val="2"/>
                <w:sz w:val="24"/>
                <w:szCs w:val="24"/>
              </w:rPr>
              <w:t>Азовский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6,7</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229.</w:t>
            </w:r>
          </w:p>
        </w:tc>
        <w:tc>
          <w:tcPr>
            <w:tcW w:w="4677" w:type="dxa"/>
            <w:hideMark/>
          </w:tcPr>
          <w:p w:rsidR="007D6671" w:rsidRPr="0079578C" w:rsidRDefault="007D6671" w:rsidP="00524F56">
            <w:pPr>
              <w:rPr>
                <w:kern w:val="2"/>
                <w:sz w:val="24"/>
                <w:szCs w:val="24"/>
              </w:rPr>
            </w:pPr>
            <w:r w:rsidRPr="0079578C">
              <w:rPr>
                <w:kern w:val="2"/>
                <w:sz w:val="24"/>
                <w:szCs w:val="24"/>
              </w:rPr>
              <w:t>Аксайский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2,8</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230.</w:t>
            </w:r>
          </w:p>
        </w:tc>
        <w:tc>
          <w:tcPr>
            <w:tcW w:w="4677" w:type="dxa"/>
            <w:hideMark/>
          </w:tcPr>
          <w:p w:rsidR="007D6671" w:rsidRPr="0079578C" w:rsidRDefault="007D6671" w:rsidP="00524F56">
            <w:pPr>
              <w:rPr>
                <w:kern w:val="2"/>
                <w:sz w:val="24"/>
                <w:szCs w:val="24"/>
              </w:rPr>
            </w:pPr>
            <w:r w:rsidRPr="0079578C">
              <w:rPr>
                <w:kern w:val="2"/>
                <w:sz w:val="24"/>
                <w:szCs w:val="24"/>
              </w:rPr>
              <w:t>Багаевский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16,2</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9,4</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231.</w:t>
            </w:r>
          </w:p>
        </w:tc>
        <w:tc>
          <w:tcPr>
            <w:tcW w:w="4677" w:type="dxa"/>
            <w:hideMark/>
          </w:tcPr>
          <w:p w:rsidR="007D6671" w:rsidRPr="0079578C" w:rsidRDefault="007D6671" w:rsidP="00524F56">
            <w:pPr>
              <w:rPr>
                <w:kern w:val="2"/>
                <w:sz w:val="24"/>
                <w:szCs w:val="24"/>
              </w:rPr>
            </w:pPr>
            <w:r w:rsidRPr="0079578C">
              <w:rPr>
                <w:kern w:val="2"/>
                <w:sz w:val="24"/>
                <w:szCs w:val="24"/>
              </w:rPr>
              <w:t>Белокалитвинский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52,7</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25,6</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20,0</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232.</w:t>
            </w:r>
          </w:p>
        </w:tc>
        <w:tc>
          <w:tcPr>
            <w:tcW w:w="4677" w:type="dxa"/>
            <w:hideMark/>
          </w:tcPr>
          <w:p w:rsidR="007D6671" w:rsidRPr="0079578C" w:rsidRDefault="007D6671" w:rsidP="00524F56">
            <w:pPr>
              <w:rPr>
                <w:kern w:val="2"/>
                <w:sz w:val="24"/>
                <w:szCs w:val="24"/>
              </w:rPr>
            </w:pPr>
            <w:r w:rsidRPr="0079578C">
              <w:rPr>
                <w:kern w:val="2"/>
                <w:sz w:val="24"/>
                <w:szCs w:val="24"/>
              </w:rPr>
              <w:t>Боковский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12,8</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11,1</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233.</w:t>
            </w:r>
          </w:p>
        </w:tc>
        <w:tc>
          <w:tcPr>
            <w:tcW w:w="4677" w:type="dxa"/>
            <w:hideMark/>
          </w:tcPr>
          <w:p w:rsidR="007D6671" w:rsidRPr="0079578C" w:rsidRDefault="007D6671" w:rsidP="00524F56">
            <w:pPr>
              <w:rPr>
                <w:kern w:val="2"/>
                <w:sz w:val="24"/>
                <w:szCs w:val="24"/>
              </w:rPr>
            </w:pPr>
            <w:r w:rsidRPr="0079578C">
              <w:rPr>
                <w:kern w:val="2"/>
                <w:sz w:val="24"/>
                <w:szCs w:val="24"/>
              </w:rPr>
              <w:t xml:space="preserve">Верхнедонской район </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9,0</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8,1</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234.</w:t>
            </w:r>
          </w:p>
        </w:tc>
        <w:tc>
          <w:tcPr>
            <w:tcW w:w="4677" w:type="dxa"/>
            <w:hideMark/>
          </w:tcPr>
          <w:p w:rsidR="007D6671" w:rsidRPr="0079578C" w:rsidRDefault="007D6671" w:rsidP="00524F56">
            <w:pPr>
              <w:rPr>
                <w:kern w:val="2"/>
                <w:sz w:val="24"/>
                <w:szCs w:val="24"/>
              </w:rPr>
            </w:pPr>
            <w:r w:rsidRPr="0079578C">
              <w:rPr>
                <w:kern w:val="2"/>
                <w:sz w:val="24"/>
                <w:szCs w:val="24"/>
              </w:rPr>
              <w:t>Веселовский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235.</w:t>
            </w:r>
          </w:p>
        </w:tc>
        <w:tc>
          <w:tcPr>
            <w:tcW w:w="4677" w:type="dxa"/>
            <w:hideMark/>
          </w:tcPr>
          <w:p w:rsidR="007D6671" w:rsidRPr="0079578C" w:rsidRDefault="007D6671" w:rsidP="00524F56">
            <w:pPr>
              <w:rPr>
                <w:kern w:val="2"/>
                <w:sz w:val="24"/>
                <w:szCs w:val="24"/>
              </w:rPr>
            </w:pPr>
            <w:r w:rsidRPr="0079578C">
              <w:rPr>
                <w:kern w:val="2"/>
                <w:sz w:val="24"/>
                <w:szCs w:val="24"/>
              </w:rPr>
              <w:t>Волгодонской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7,6</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236.</w:t>
            </w:r>
          </w:p>
        </w:tc>
        <w:tc>
          <w:tcPr>
            <w:tcW w:w="4677" w:type="dxa"/>
            <w:hideMark/>
          </w:tcPr>
          <w:p w:rsidR="007D6671" w:rsidRPr="0079578C" w:rsidRDefault="007D6671" w:rsidP="00524F56">
            <w:pPr>
              <w:rPr>
                <w:kern w:val="2"/>
                <w:sz w:val="24"/>
                <w:szCs w:val="24"/>
              </w:rPr>
            </w:pPr>
            <w:r w:rsidRPr="0079578C">
              <w:rPr>
                <w:kern w:val="2"/>
                <w:sz w:val="24"/>
                <w:szCs w:val="24"/>
              </w:rPr>
              <w:t>Дубовский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17,0</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3,4</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9,5</w:t>
            </w:r>
          </w:p>
        </w:tc>
        <w:tc>
          <w:tcPr>
            <w:tcW w:w="1225" w:type="dxa"/>
            <w:hideMark/>
          </w:tcPr>
          <w:p w:rsidR="007D6671" w:rsidRPr="00F0359F" w:rsidRDefault="007D6671" w:rsidP="00434D15">
            <w:pPr>
              <w:jc w:val="center"/>
              <w:rPr>
                <w:kern w:val="2"/>
                <w:sz w:val="24"/>
                <w:szCs w:val="24"/>
              </w:rPr>
            </w:pPr>
            <w:r w:rsidRPr="00F0359F">
              <w:rPr>
                <w:kern w:val="2"/>
                <w:sz w:val="24"/>
                <w:szCs w:val="24"/>
              </w:rPr>
              <w:t>16,8</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237.</w:t>
            </w:r>
          </w:p>
        </w:tc>
        <w:tc>
          <w:tcPr>
            <w:tcW w:w="4677" w:type="dxa"/>
            <w:hideMark/>
          </w:tcPr>
          <w:p w:rsidR="007D6671" w:rsidRPr="0079578C" w:rsidRDefault="007D6671" w:rsidP="00524F56">
            <w:pPr>
              <w:rPr>
                <w:kern w:val="2"/>
                <w:sz w:val="24"/>
                <w:szCs w:val="24"/>
              </w:rPr>
            </w:pPr>
            <w:r w:rsidRPr="0079578C">
              <w:rPr>
                <w:kern w:val="2"/>
                <w:sz w:val="24"/>
                <w:szCs w:val="24"/>
              </w:rPr>
              <w:t>Егорлыкский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5,7</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238.</w:t>
            </w:r>
          </w:p>
        </w:tc>
        <w:tc>
          <w:tcPr>
            <w:tcW w:w="4677" w:type="dxa"/>
            <w:hideMark/>
          </w:tcPr>
          <w:p w:rsidR="007D6671" w:rsidRPr="0079578C" w:rsidRDefault="007D6671" w:rsidP="00524F56">
            <w:pPr>
              <w:rPr>
                <w:kern w:val="2"/>
                <w:sz w:val="24"/>
                <w:szCs w:val="24"/>
              </w:rPr>
            </w:pPr>
            <w:r w:rsidRPr="0079578C">
              <w:rPr>
                <w:kern w:val="2"/>
                <w:sz w:val="24"/>
                <w:szCs w:val="24"/>
              </w:rPr>
              <w:t>Заветинский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239.</w:t>
            </w:r>
          </w:p>
        </w:tc>
        <w:tc>
          <w:tcPr>
            <w:tcW w:w="4677" w:type="dxa"/>
            <w:hideMark/>
          </w:tcPr>
          <w:p w:rsidR="007D6671" w:rsidRPr="0079578C" w:rsidRDefault="007D6671" w:rsidP="00524F56">
            <w:pPr>
              <w:rPr>
                <w:kern w:val="2"/>
                <w:sz w:val="24"/>
                <w:szCs w:val="24"/>
              </w:rPr>
            </w:pPr>
            <w:r w:rsidRPr="0079578C">
              <w:rPr>
                <w:kern w:val="2"/>
                <w:sz w:val="24"/>
                <w:szCs w:val="24"/>
              </w:rPr>
              <w:t>Зерноградский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240.</w:t>
            </w:r>
          </w:p>
        </w:tc>
        <w:tc>
          <w:tcPr>
            <w:tcW w:w="4677" w:type="dxa"/>
            <w:hideMark/>
          </w:tcPr>
          <w:p w:rsidR="007D6671" w:rsidRPr="0079578C" w:rsidRDefault="007D6671" w:rsidP="00524F56">
            <w:pPr>
              <w:rPr>
                <w:kern w:val="2"/>
                <w:sz w:val="24"/>
                <w:szCs w:val="24"/>
              </w:rPr>
            </w:pPr>
            <w:r w:rsidRPr="0079578C">
              <w:rPr>
                <w:kern w:val="2"/>
                <w:sz w:val="24"/>
                <w:szCs w:val="24"/>
              </w:rPr>
              <w:t>Зимовниковский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13,8</w:t>
            </w:r>
          </w:p>
        </w:tc>
        <w:tc>
          <w:tcPr>
            <w:tcW w:w="1225" w:type="dxa"/>
            <w:gridSpan w:val="2"/>
            <w:hideMark/>
          </w:tcPr>
          <w:p w:rsidR="007D6671" w:rsidRPr="00F0359F" w:rsidRDefault="007D6671" w:rsidP="00434D15">
            <w:pPr>
              <w:jc w:val="center"/>
              <w:rPr>
                <w:sz w:val="24"/>
                <w:szCs w:val="24"/>
              </w:rPr>
            </w:pPr>
            <w:r w:rsidRPr="00F0359F">
              <w:rPr>
                <w:kern w:val="2"/>
                <w:sz w:val="24"/>
                <w:szCs w:val="24"/>
              </w:rPr>
              <w:t>29,0</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241.</w:t>
            </w:r>
          </w:p>
        </w:tc>
        <w:tc>
          <w:tcPr>
            <w:tcW w:w="4677" w:type="dxa"/>
            <w:hideMark/>
          </w:tcPr>
          <w:p w:rsidR="007D6671" w:rsidRPr="0079578C" w:rsidRDefault="007D6671" w:rsidP="00524F56">
            <w:pPr>
              <w:rPr>
                <w:kern w:val="2"/>
                <w:sz w:val="24"/>
                <w:szCs w:val="24"/>
              </w:rPr>
            </w:pPr>
            <w:r w:rsidRPr="0079578C">
              <w:rPr>
                <w:kern w:val="2"/>
                <w:sz w:val="24"/>
                <w:szCs w:val="24"/>
              </w:rPr>
              <w:t>Кагальницкий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242.</w:t>
            </w:r>
          </w:p>
        </w:tc>
        <w:tc>
          <w:tcPr>
            <w:tcW w:w="4677" w:type="dxa"/>
            <w:hideMark/>
          </w:tcPr>
          <w:p w:rsidR="007D6671" w:rsidRPr="0079578C" w:rsidRDefault="007D6671" w:rsidP="00524F56">
            <w:pPr>
              <w:rPr>
                <w:kern w:val="2"/>
                <w:sz w:val="24"/>
                <w:szCs w:val="24"/>
              </w:rPr>
            </w:pPr>
            <w:r w:rsidRPr="0079578C">
              <w:rPr>
                <w:kern w:val="2"/>
                <w:sz w:val="24"/>
                <w:szCs w:val="24"/>
              </w:rPr>
              <w:t>Каменский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3,2</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243.</w:t>
            </w:r>
          </w:p>
        </w:tc>
        <w:tc>
          <w:tcPr>
            <w:tcW w:w="4677" w:type="dxa"/>
            <w:hideMark/>
          </w:tcPr>
          <w:p w:rsidR="007D6671" w:rsidRPr="0079578C" w:rsidRDefault="007D6671" w:rsidP="00524F56">
            <w:pPr>
              <w:rPr>
                <w:kern w:val="2"/>
                <w:sz w:val="24"/>
                <w:szCs w:val="24"/>
              </w:rPr>
            </w:pPr>
            <w:r w:rsidRPr="0079578C">
              <w:rPr>
                <w:kern w:val="2"/>
                <w:sz w:val="24"/>
                <w:szCs w:val="24"/>
              </w:rPr>
              <w:t>Кашарский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7,2</w:t>
            </w:r>
          </w:p>
        </w:tc>
        <w:tc>
          <w:tcPr>
            <w:tcW w:w="1225" w:type="dxa"/>
            <w:hideMark/>
          </w:tcPr>
          <w:p w:rsidR="007D6671" w:rsidRPr="00F0359F" w:rsidRDefault="007D6671" w:rsidP="00434D15">
            <w:pPr>
              <w:jc w:val="center"/>
              <w:rPr>
                <w:kern w:val="2"/>
                <w:sz w:val="24"/>
                <w:szCs w:val="24"/>
              </w:rPr>
            </w:pPr>
            <w:r w:rsidRPr="00F0359F">
              <w:rPr>
                <w:kern w:val="2"/>
                <w:sz w:val="24"/>
                <w:szCs w:val="24"/>
              </w:rPr>
              <w:t>28,4</w:t>
            </w:r>
          </w:p>
        </w:tc>
        <w:tc>
          <w:tcPr>
            <w:tcW w:w="1226" w:type="dxa"/>
            <w:hideMark/>
          </w:tcPr>
          <w:p w:rsidR="007D6671" w:rsidRPr="00F0359F" w:rsidRDefault="007D6671" w:rsidP="00434D15">
            <w:pPr>
              <w:jc w:val="center"/>
              <w:rPr>
                <w:kern w:val="2"/>
                <w:sz w:val="24"/>
                <w:szCs w:val="24"/>
              </w:rPr>
            </w:pPr>
            <w:r w:rsidRPr="00F0359F">
              <w:rPr>
                <w:kern w:val="2"/>
                <w:sz w:val="24"/>
                <w:szCs w:val="24"/>
              </w:rPr>
              <w:t>5,9</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28,8</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244.</w:t>
            </w:r>
          </w:p>
        </w:tc>
        <w:tc>
          <w:tcPr>
            <w:tcW w:w="4677" w:type="dxa"/>
            <w:hideMark/>
          </w:tcPr>
          <w:p w:rsidR="007D6671" w:rsidRPr="0079578C" w:rsidRDefault="007D6671" w:rsidP="00524F56">
            <w:pPr>
              <w:rPr>
                <w:kern w:val="2"/>
                <w:sz w:val="24"/>
                <w:szCs w:val="24"/>
              </w:rPr>
            </w:pPr>
            <w:r w:rsidRPr="0079578C">
              <w:rPr>
                <w:kern w:val="2"/>
                <w:sz w:val="24"/>
                <w:szCs w:val="24"/>
              </w:rPr>
              <w:t>Константиновский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245.</w:t>
            </w:r>
          </w:p>
        </w:tc>
        <w:tc>
          <w:tcPr>
            <w:tcW w:w="4677" w:type="dxa"/>
            <w:hideMark/>
          </w:tcPr>
          <w:p w:rsidR="007D6671" w:rsidRPr="0079578C" w:rsidRDefault="007D6671" w:rsidP="00524F56">
            <w:pPr>
              <w:rPr>
                <w:kern w:val="2"/>
                <w:sz w:val="24"/>
                <w:szCs w:val="24"/>
              </w:rPr>
            </w:pPr>
            <w:r w:rsidRPr="0079578C">
              <w:rPr>
                <w:kern w:val="2"/>
                <w:sz w:val="24"/>
                <w:szCs w:val="24"/>
              </w:rPr>
              <w:t>Красносулинский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246.</w:t>
            </w:r>
          </w:p>
        </w:tc>
        <w:tc>
          <w:tcPr>
            <w:tcW w:w="4677" w:type="dxa"/>
            <w:hideMark/>
          </w:tcPr>
          <w:p w:rsidR="007D6671" w:rsidRPr="0079578C" w:rsidRDefault="007D6671" w:rsidP="00524F56">
            <w:pPr>
              <w:rPr>
                <w:kern w:val="2"/>
                <w:sz w:val="24"/>
                <w:szCs w:val="24"/>
              </w:rPr>
            </w:pPr>
            <w:r w:rsidRPr="0079578C">
              <w:rPr>
                <w:kern w:val="2"/>
                <w:sz w:val="24"/>
                <w:szCs w:val="24"/>
              </w:rPr>
              <w:t>Куйбышевский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247.</w:t>
            </w:r>
          </w:p>
        </w:tc>
        <w:tc>
          <w:tcPr>
            <w:tcW w:w="4677" w:type="dxa"/>
            <w:hideMark/>
          </w:tcPr>
          <w:p w:rsidR="007D6671" w:rsidRPr="0079578C" w:rsidRDefault="007D6671" w:rsidP="00524F56">
            <w:pPr>
              <w:rPr>
                <w:kern w:val="2"/>
                <w:sz w:val="24"/>
                <w:szCs w:val="24"/>
              </w:rPr>
            </w:pPr>
            <w:r w:rsidRPr="0079578C">
              <w:rPr>
                <w:kern w:val="2"/>
                <w:sz w:val="24"/>
                <w:szCs w:val="24"/>
              </w:rPr>
              <w:t>Мартыновский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248.</w:t>
            </w:r>
          </w:p>
        </w:tc>
        <w:tc>
          <w:tcPr>
            <w:tcW w:w="4677" w:type="dxa"/>
            <w:hideMark/>
          </w:tcPr>
          <w:p w:rsidR="007D6671" w:rsidRPr="0079578C" w:rsidRDefault="007D6671" w:rsidP="00524F56">
            <w:pPr>
              <w:rPr>
                <w:kern w:val="2"/>
                <w:sz w:val="24"/>
                <w:szCs w:val="24"/>
              </w:rPr>
            </w:pPr>
            <w:r w:rsidRPr="0079578C">
              <w:rPr>
                <w:kern w:val="2"/>
                <w:sz w:val="24"/>
                <w:szCs w:val="24"/>
              </w:rPr>
              <w:t>Матвеево-Курганский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1,3</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249.</w:t>
            </w:r>
          </w:p>
        </w:tc>
        <w:tc>
          <w:tcPr>
            <w:tcW w:w="4677" w:type="dxa"/>
            <w:hideMark/>
          </w:tcPr>
          <w:p w:rsidR="007D6671" w:rsidRPr="0079578C" w:rsidRDefault="007D6671" w:rsidP="00524F56">
            <w:pPr>
              <w:rPr>
                <w:kern w:val="2"/>
                <w:sz w:val="24"/>
                <w:szCs w:val="24"/>
              </w:rPr>
            </w:pPr>
            <w:r w:rsidRPr="0079578C">
              <w:rPr>
                <w:kern w:val="2"/>
                <w:sz w:val="24"/>
                <w:szCs w:val="24"/>
              </w:rPr>
              <w:t>Миллеровский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2,1</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250.</w:t>
            </w:r>
          </w:p>
        </w:tc>
        <w:tc>
          <w:tcPr>
            <w:tcW w:w="4677" w:type="dxa"/>
            <w:hideMark/>
          </w:tcPr>
          <w:p w:rsidR="007D6671" w:rsidRPr="0079578C" w:rsidRDefault="007D6671" w:rsidP="00524F56">
            <w:pPr>
              <w:rPr>
                <w:kern w:val="2"/>
                <w:sz w:val="24"/>
                <w:szCs w:val="24"/>
              </w:rPr>
            </w:pPr>
            <w:r w:rsidRPr="0079578C">
              <w:rPr>
                <w:kern w:val="2"/>
                <w:sz w:val="24"/>
                <w:szCs w:val="24"/>
              </w:rPr>
              <w:t>Милютинский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4,5</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68,8</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251.</w:t>
            </w:r>
          </w:p>
        </w:tc>
        <w:tc>
          <w:tcPr>
            <w:tcW w:w="4677" w:type="dxa"/>
            <w:hideMark/>
          </w:tcPr>
          <w:p w:rsidR="007D6671" w:rsidRPr="0079578C" w:rsidRDefault="007D6671" w:rsidP="00524F56">
            <w:pPr>
              <w:rPr>
                <w:kern w:val="2"/>
                <w:sz w:val="24"/>
                <w:szCs w:val="24"/>
              </w:rPr>
            </w:pPr>
            <w:r w:rsidRPr="0079578C">
              <w:rPr>
                <w:kern w:val="2"/>
                <w:sz w:val="24"/>
                <w:szCs w:val="24"/>
              </w:rPr>
              <w:t>Морозовский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3,2</w:t>
            </w:r>
          </w:p>
        </w:tc>
        <w:tc>
          <w:tcPr>
            <w:tcW w:w="1226" w:type="dxa"/>
            <w:hideMark/>
          </w:tcPr>
          <w:p w:rsidR="007D6671" w:rsidRPr="00F0359F" w:rsidRDefault="007D6671" w:rsidP="00434D15">
            <w:pPr>
              <w:jc w:val="center"/>
              <w:rPr>
                <w:kern w:val="2"/>
                <w:sz w:val="24"/>
                <w:szCs w:val="24"/>
              </w:rPr>
            </w:pPr>
            <w:r w:rsidRPr="00F0359F">
              <w:rPr>
                <w:kern w:val="2"/>
                <w:sz w:val="24"/>
                <w:szCs w:val="24"/>
              </w:rPr>
              <w:t>9,9</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252.</w:t>
            </w:r>
          </w:p>
        </w:tc>
        <w:tc>
          <w:tcPr>
            <w:tcW w:w="4677" w:type="dxa"/>
            <w:hideMark/>
          </w:tcPr>
          <w:p w:rsidR="007D6671" w:rsidRPr="0079578C" w:rsidRDefault="007D6671" w:rsidP="00524F56">
            <w:pPr>
              <w:rPr>
                <w:kern w:val="2"/>
                <w:sz w:val="24"/>
                <w:szCs w:val="24"/>
              </w:rPr>
            </w:pPr>
            <w:r w:rsidRPr="0079578C">
              <w:rPr>
                <w:kern w:val="2"/>
                <w:sz w:val="24"/>
                <w:szCs w:val="24"/>
              </w:rPr>
              <w:t>Мясниковский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253.</w:t>
            </w:r>
          </w:p>
        </w:tc>
        <w:tc>
          <w:tcPr>
            <w:tcW w:w="4677" w:type="dxa"/>
            <w:hideMark/>
          </w:tcPr>
          <w:p w:rsidR="007D6671" w:rsidRPr="0079578C" w:rsidRDefault="007D6671" w:rsidP="00524F56">
            <w:pPr>
              <w:rPr>
                <w:kern w:val="2"/>
                <w:sz w:val="24"/>
                <w:szCs w:val="24"/>
              </w:rPr>
            </w:pPr>
            <w:r w:rsidRPr="0079578C">
              <w:rPr>
                <w:kern w:val="2"/>
                <w:sz w:val="24"/>
                <w:szCs w:val="24"/>
              </w:rPr>
              <w:t>Неклиновский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254.</w:t>
            </w:r>
          </w:p>
        </w:tc>
        <w:tc>
          <w:tcPr>
            <w:tcW w:w="4677" w:type="dxa"/>
            <w:hideMark/>
          </w:tcPr>
          <w:p w:rsidR="007D6671" w:rsidRPr="0079578C" w:rsidRDefault="007D6671" w:rsidP="00524F56">
            <w:pPr>
              <w:rPr>
                <w:kern w:val="2"/>
                <w:sz w:val="24"/>
                <w:szCs w:val="24"/>
              </w:rPr>
            </w:pPr>
            <w:r w:rsidRPr="0079578C">
              <w:rPr>
                <w:kern w:val="2"/>
                <w:sz w:val="24"/>
                <w:szCs w:val="24"/>
              </w:rPr>
              <w:t>Обливский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13,7</w:t>
            </w:r>
          </w:p>
        </w:tc>
        <w:tc>
          <w:tcPr>
            <w:tcW w:w="1226" w:type="dxa"/>
            <w:hideMark/>
          </w:tcPr>
          <w:p w:rsidR="007D6671" w:rsidRPr="00F0359F" w:rsidRDefault="007D6671" w:rsidP="00434D15">
            <w:pPr>
              <w:jc w:val="center"/>
              <w:rPr>
                <w:kern w:val="2"/>
                <w:sz w:val="24"/>
                <w:szCs w:val="24"/>
              </w:rPr>
            </w:pPr>
            <w:r w:rsidRPr="00F0359F">
              <w:rPr>
                <w:kern w:val="2"/>
                <w:sz w:val="24"/>
                <w:szCs w:val="24"/>
              </w:rPr>
              <w:t>14,6</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8,0</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20,2</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255.</w:t>
            </w:r>
          </w:p>
        </w:tc>
        <w:tc>
          <w:tcPr>
            <w:tcW w:w="4677" w:type="dxa"/>
            <w:hideMark/>
          </w:tcPr>
          <w:p w:rsidR="007D6671" w:rsidRPr="0079578C" w:rsidRDefault="007D6671" w:rsidP="00524F56">
            <w:pPr>
              <w:rPr>
                <w:kern w:val="2"/>
                <w:sz w:val="24"/>
                <w:szCs w:val="24"/>
              </w:rPr>
            </w:pPr>
            <w:r w:rsidRPr="0079578C">
              <w:rPr>
                <w:kern w:val="2"/>
                <w:sz w:val="24"/>
                <w:szCs w:val="24"/>
              </w:rPr>
              <w:t>Октябрьский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256.</w:t>
            </w:r>
          </w:p>
        </w:tc>
        <w:tc>
          <w:tcPr>
            <w:tcW w:w="4677" w:type="dxa"/>
            <w:hideMark/>
          </w:tcPr>
          <w:p w:rsidR="007D6671" w:rsidRPr="0079578C" w:rsidRDefault="007D6671" w:rsidP="00524F56">
            <w:pPr>
              <w:rPr>
                <w:kern w:val="2"/>
                <w:sz w:val="24"/>
                <w:szCs w:val="24"/>
              </w:rPr>
            </w:pPr>
            <w:r w:rsidRPr="0079578C">
              <w:rPr>
                <w:kern w:val="2"/>
                <w:sz w:val="24"/>
                <w:szCs w:val="24"/>
              </w:rPr>
              <w:t>Орловский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257.</w:t>
            </w:r>
          </w:p>
        </w:tc>
        <w:tc>
          <w:tcPr>
            <w:tcW w:w="4677" w:type="dxa"/>
            <w:hideMark/>
          </w:tcPr>
          <w:p w:rsidR="007D6671" w:rsidRPr="0079578C" w:rsidRDefault="007D6671" w:rsidP="00524F56">
            <w:pPr>
              <w:rPr>
                <w:kern w:val="2"/>
                <w:sz w:val="24"/>
                <w:szCs w:val="24"/>
              </w:rPr>
            </w:pPr>
            <w:r w:rsidRPr="0079578C">
              <w:rPr>
                <w:kern w:val="2"/>
                <w:sz w:val="24"/>
                <w:szCs w:val="24"/>
              </w:rPr>
              <w:t>Песчанокопский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258.</w:t>
            </w:r>
          </w:p>
        </w:tc>
        <w:tc>
          <w:tcPr>
            <w:tcW w:w="4677" w:type="dxa"/>
            <w:hideMark/>
          </w:tcPr>
          <w:p w:rsidR="007D6671" w:rsidRPr="0079578C" w:rsidRDefault="007D6671" w:rsidP="00524F56">
            <w:pPr>
              <w:rPr>
                <w:kern w:val="2"/>
                <w:sz w:val="24"/>
                <w:szCs w:val="24"/>
              </w:rPr>
            </w:pPr>
            <w:r w:rsidRPr="0079578C">
              <w:rPr>
                <w:kern w:val="2"/>
                <w:sz w:val="24"/>
                <w:szCs w:val="24"/>
              </w:rPr>
              <w:t>Пролетарский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259.</w:t>
            </w:r>
          </w:p>
        </w:tc>
        <w:tc>
          <w:tcPr>
            <w:tcW w:w="4677" w:type="dxa"/>
            <w:hideMark/>
          </w:tcPr>
          <w:p w:rsidR="007D6671" w:rsidRPr="0079578C" w:rsidRDefault="007D6671" w:rsidP="00524F56">
            <w:pPr>
              <w:rPr>
                <w:kern w:val="2"/>
                <w:sz w:val="24"/>
                <w:szCs w:val="24"/>
              </w:rPr>
            </w:pPr>
            <w:r w:rsidRPr="0079578C">
              <w:rPr>
                <w:kern w:val="2"/>
                <w:sz w:val="24"/>
                <w:szCs w:val="24"/>
              </w:rPr>
              <w:t>Ремонтненский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260.</w:t>
            </w:r>
          </w:p>
        </w:tc>
        <w:tc>
          <w:tcPr>
            <w:tcW w:w="4677" w:type="dxa"/>
            <w:hideMark/>
          </w:tcPr>
          <w:p w:rsidR="007D6671" w:rsidRPr="0079578C" w:rsidRDefault="007D6671" w:rsidP="00524F56">
            <w:pPr>
              <w:rPr>
                <w:kern w:val="2"/>
                <w:sz w:val="24"/>
                <w:szCs w:val="24"/>
              </w:rPr>
            </w:pPr>
            <w:r w:rsidRPr="0079578C">
              <w:rPr>
                <w:kern w:val="2"/>
                <w:sz w:val="24"/>
                <w:szCs w:val="24"/>
              </w:rPr>
              <w:t>Родионово-Несветайский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261.</w:t>
            </w:r>
          </w:p>
        </w:tc>
        <w:tc>
          <w:tcPr>
            <w:tcW w:w="4677" w:type="dxa"/>
            <w:hideMark/>
          </w:tcPr>
          <w:p w:rsidR="007D6671" w:rsidRPr="0079578C" w:rsidRDefault="007D6671" w:rsidP="00524F56">
            <w:pPr>
              <w:rPr>
                <w:kern w:val="2"/>
                <w:sz w:val="24"/>
                <w:szCs w:val="24"/>
              </w:rPr>
            </w:pPr>
            <w:r w:rsidRPr="0079578C">
              <w:rPr>
                <w:kern w:val="2"/>
                <w:sz w:val="24"/>
                <w:szCs w:val="24"/>
              </w:rPr>
              <w:t>Сальский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262.</w:t>
            </w:r>
          </w:p>
        </w:tc>
        <w:tc>
          <w:tcPr>
            <w:tcW w:w="4677" w:type="dxa"/>
            <w:hideMark/>
          </w:tcPr>
          <w:p w:rsidR="007D6671" w:rsidRPr="0079578C" w:rsidRDefault="007D6671" w:rsidP="00524F56">
            <w:pPr>
              <w:rPr>
                <w:kern w:val="2"/>
                <w:sz w:val="24"/>
                <w:szCs w:val="24"/>
              </w:rPr>
            </w:pPr>
            <w:r w:rsidRPr="0079578C">
              <w:rPr>
                <w:kern w:val="2"/>
                <w:sz w:val="24"/>
                <w:szCs w:val="24"/>
              </w:rPr>
              <w:t>Семикаракорский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263.</w:t>
            </w:r>
          </w:p>
        </w:tc>
        <w:tc>
          <w:tcPr>
            <w:tcW w:w="4677" w:type="dxa"/>
            <w:hideMark/>
          </w:tcPr>
          <w:p w:rsidR="007D6671" w:rsidRPr="0079578C" w:rsidRDefault="007D6671" w:rsidP="00524F56">
            <w:pPr>
              <w:rPr>
                <w:kern w:val="2"/>
                <w:sz w:val="24"/>
                <w:szCs w:val="24"/>
              </w:rPr>
            </w:pPr>
            <w:r w:rsidRPr="0079578C">
              <w:rPr>
                <w:kern w:val="2"/>
                <w:sz w:val="24"/>
                <w:szCs w:val="24"/>
              </w:rPr>
              <w:t>Советский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7,5</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264.</w:t>
            </w:r>
          </w:p>
        </w:tc>
        <w:tc>
          <w:tcPr>
            <w:tcW w:w="4677" w:type="dxa"/>
            <w:hideMark/>
          </w:tcPr>
          <w:p w:rsidR="007D6671" w:rsidRPr="0079578C" w:rsidRDefault="007D6671" w:rsidP="00524F56">
            <w:pPr>
              <w:rPr>
                <w:kern w:val="2"/>
                <w:sz w:val="24"/>
                <w:szCs w:val="24"/>
              </w:rPr>
            </w:pPr>
            <w:r w:rsidRPr="0079578C">
              <w:rPr>
                <w:kern w:val="2"/>
                <w:sz w:val="24"/>
                <w:szCs w:val="24"/>
              </w:rPr>
              <w:t>Тарасовский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265.</w:t>
            </w:r>
          </w:p>
        </w:tc>
        <w:tc>
          <w:tcPr>
            <w:tcW w:w="4677" w:type="dxa"/>
            <w:hideMark/>
          </w:tcPr>
          <w:p w:rsidR="007D6671" w:rsidRPr="0079578C" w:rsidRDefault="007D6671" w:rsidP="00524F56">
            <w:pPr>
              <w:rPr>
                <w:kern w:val="2"/>
                <w:sz w:val="24"/>
                <w:szCs w:val="24"/>
              </w:rPr>
            </w:pPr>
            <w:r w:rsidRPr="0079578C">
              <w:rPr>
                <w:kern w:val="2"/>
                <w:sz w:val="24"/>
                <w:szCs w:val="24"/>
              </w:rPr>
              <w:t>Тацинский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23,2</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8,2</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lastRenderedPageBreak/>
              <w:t>266.</w:t>
            </w:r>
          </w:p>
        </w:tc>
        <w:tc>
          <w:tcPr>
            <w:tcW w:w="4677" w:type="dxa"/>
            <w:hideMark/>
          </w:tcPr>
          <w:p w:rsidR="007D6671" w:rsidRPr="0079578C" w:rsidRDefault="007D6671" w:rsidP="00524F56">
            <w:pPr>
              <w:rPr>
                <w:kern w:val="2"/>
                <w:sz w:val="24"/>
                <w:szCs w:val="24"/>
              </w:rPr>
            </w:pPr>
            <w:r w:rsidRPr="0079578C">
              <w:rPr>
                <w:kern w:val="2"/>
                <w:sz w:val="24"/>
                <w:szCs w:val="24"/>
              </w:rPr>
              <w:t>Усть-Донецкий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267.</w:t>
            </w:r>
          </w:p>
        </w:tc>
        <w:tc>
          <w:tcPr>
            <w:tcW w:w="4677" w:type="dxa"/>
            <w:hideMark/>
          </w:tcPr>
          <w:p w:rsidR="007D6671" w:rsidRPr="0079578C" w:rsidRDefault="007D6671" w:rsidP="00524F56">
            <w:pPr>
              <w:rPr>
                <w:kern w:val="2"/>
                <w:sz w:val="24"/>
                <w:szCs w:val="24"/>
              </w:rPr>
            </w:pPr>
            <w:r w:rsidRPr="0079578C">
              <w:rPr>
                <w:kern w:val="2"/>
                <w:sz w:val="24"/>
                <w:szCs w:val="24"/>
              </w:rPr>
              <w:t>Целинский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268.</w:t>
            </w:r>
          </w:p>
        </w:tc>
        <w:tc>
          <w:tcPr>
            <w:tcW w:w="4677" w:type="dxa"/>
            <w:hideMark/>
          </w:tcPr>
          <w:p w:rsidR="007D6671" w:rsidRPr="0079578C" w:rsidRDefault="007D6671" w:rsidP="00524F56">
            <w:pPr>
              <w:rPr>
                <w:kern w:val="2"/>
                <w:sz w:val="24"/>
                <w:szCs w:val="24"/>
              </w:rPr>
            </w:pPr>
            <w:r w:rsidRPr="0079578C">
              <w:rPr>
                <w:kern w:val="2"/>
                <w:sz w:val="24"/>
                <w:szCs w:val="24"/>
              </w:rPr>
              <w:t>Цимлянский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269.</w:t>
            </w:r>
          </w:p>
        </w:tc>
        <w:tc>
          <w:tcPr>
            <w:tcW w:w="4677" w:type="dxa"/>
            <w:hideMark/>
          </w:tcPr>
          <w:p w:rsidR="007D6671" w:rsidRPr="0079578C" w:rsidRDefault="007D6671" w:rsidP="00524F56">
            <w:pPr>
              <w:rPr>
                <w:kern w:val="2"/>
                <w:sz w:val="24"/>
                <w:szCs w:val="24"/>
              </w:rPr>
            </w:pPr>
            <w:r w:rsidRPr="0079578C">
              <w:rPr>
                <w:kern w:val="2"/>
                <w:sz w:val="24"/>
                <w:szCs w:val="24"/>
              </w:rPr>
              <w:t>Чертковский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18,3</w:t>
            </w:r>
          </w:p>
        </w:tc>
        <w:tc>
          <w:tcPr>
            <w:tcW w:w="1226" w:type="dxa"/>
            <w:hideMark/>
          </w:tcPr>
          <w:p w:rsidR="007D6671" w:rsidRPr="00F0359F" w:rsidRDefault="007D6671" w:rsidP="00434D15">
            <w:pPr>
              <w:jc w:val="center"/>
              <w:rPr>
                <w:kern w:val="2"/>
                <w:sz w:val="24"/>
                <w:szCs w:val="24"/>
              </w:rPr>
            </w:pPr>
            <w:r w:rsidRPr="00F0359F">
              <w:rPr>
                <w:kern w:val="2"/>
                <w:sz w:val="24"/>
                <w:szCs w:val="24"/>
              </w:rPr>
              <w:t>29,1</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kern w:val="2"/>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17,2</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270.</w:t>
            </w:r>
          </w:p>
        </w:tc>
        <w:tc>
          <w:tcPr>
            <w:tcW w:w="4677" w:type="dxa"/>
            <w:hideMark/>
          </w:tcPr>
          <w:p w:rsidR="007D6671" w:rsidRPr="0079578C" w:rsidRDefault="007D6671" w:rsidP="00524F56">
            <w:pPr>
              <w:rPr>
                <w:kern w:val="2"/>
                <w:sz w:val="24"/>
                <w:szCs w:val="24"/>
              </w:rPr>
            </w:pPr>
            <w:r w:rsidRPr="0079578C">
              <w:rPr>
                <w:kern w:val="2"/>
                <w:sz w:val="24"/>
                <w:szCs w:val="24"/>
              </w:rPr>
              <w:t>Шолоховский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5,9</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p>
        </w:tc>
        <w:tc>
          <w:tcPr>
            <w:tcW w:w="4677" w:type="dxa"/>
            <w:hideMark/>
          </w:tcPr>
          <w:p w:rsidR="007D6671" w:rsidRPr="0079578C" w:rsidRDefault="007D6671" w:rsidP="00524F56">
            <w:pPr>
              <w:rPr>
                <w:kern w:val="2"/>
                <w:sz w:val="24"/>
                <w:szCs w:val="24"/>
              </w:rPr>
            </w:pPr>
            <w:r w:rsidRPr="0079578C">
              <w:rPr>
                <w:kern w:val="2"/>
                <w:sz w:val="24"/>
                <w:szCs w:val="24"/>
              </w:rPr>
              <w:t xml:space="preserve">7. Ввод в действие локальных водопроводов </w:t>
            </w:r>
          </w:p>
          <w:p w:rsidR="007D6671" w:rsidRPr="0079578C" w:rsidRDefault="007D6671" w:rsidP="00524F56">
            <w:pPr>
              <w:rPr>
                <w:kern w:val="2"/>
                <w:sz w:val="24"/>
                <w:szCs w:val="24"/>
              </w:rPr>
            </w:pPr>
            <w:r w:rsidRPr="0079578C">
              <w:rPr>
                <w:kern w:val="2"/>
                <w:sz w:val="24"/>
                <w:szCs w:val="24"/>
              </w:rPr>
              <w:t xml:space="preserve"> (километров)</w:t>
            </w:r>
          </w:p>
        </w:tc>
        <w:tc>
          <w:tcPr>
            <w:tcW w:w="1225" w:type="dxa"/>
            <w:hideMark/>
          </w:tcPr>
          <w:p w:rsidR="007D6671" w:rsidRPr="00F0359F" w:rsidRDefault="007D6671" w:rsidP="00434D15">
            <w:pPr>
              <w:jc w:val="center"/>
              <w:rPr>
                <w:kern w:val="2"/>
                <w:sz w:val="24"/>
                <w:szCs w:val="24"/>
              </w:rPr>
            </w:pPr>
            <w:r w:rsidRPr="00F0359F">
              <w:rPr>
                <w:kern w:val="2"/>
                <w:sz w:val="24"/>
                <w:szCs w:val="24"/>
              </w:rPr>
              <w:t>52,3</w:t>
            </w:r>
          </w:p>
        </w:tc>
        <w:tc>
          <w:tcPr>
            <w:tcW w:w="1225" w:type="dxa"/>
            <w:hideMark/>
          </w:tcPr>
          <w:p w:rsidR="007D6671" w:rsidRPr="00F0359F" w:rsidRDefault="007D6671" w:rsidP="00434D15">
            <w:pPr>
              <w:jc w:val="center"/>
              <w:rPr>
                <w:kern w:val="2"/>
                <w:sz w:val="24"/>
                <w:szCs w:val="24"/>
              </w:rPr>
            </w:pPr>
            <w:r w:rsidRPr="00F0359F">
              <w:rPr>
                <w:kern w:val="2"/>
                <w:sz w:val="24"/>
                <w:szCs w:val="24"/>
              </w:rPr>
              <w:t>39,0</w:t>
            </w:r>
          </w:p>
        </w:tc>
        <w:tc>
          <w:tcPr>
            <w:tcW w:w="1226" w:type="dxa"/>
            <w:hideMark/>
          </w:tcPr>
          <w:p w:rsidR="007D6671" w:rsidRPr="00F0359F" w:rsidRDefault="007D6671" w:rsidP="00434D15">
            <w:pPr>
              <w:jc w:val="center"/>
              <w:rPr>
                <w:kern w:val="2"/>
                <w:sz w:val="24"/>
                <w:szCs w:val="24"/>
              </w:rPr>
            </w:pPr>
            <w:r w:rsidRPr="00F0359F">
              <w:rPr>
                <w:kern w:val="2"/>
                <w:sz w:val="24"/>
                <w:szCs w:val="24"/>
              </w:rPr>
              <w:t>51,0</w:t>
            </w:r>
          </w:p>
        </w:tc>
        <w:tc>
          <w:tcPr>
            <w:tcW w:w="1225" w:type="dxa"/>
            <w:hideMark/>
          </w:tcPr>
          <w:p w:rsidR="007D6671" w:rsidRPr="00F0359F" w:rsidRDefault="007D6671" w:rsidP="00434D15">
            <w:pPr>
              <w:jc w:val="center"/>
              <w:rPr>
                <w:kern w:val="2"/>
                <w:sz w:val="24"/>
                <w:szCs w:val="24"/>
              </w:rPr>
            </w:pPr>
            <w:r w:rsidRPr="00F0359F">
              <w:rPr>
                <w:kern w:val="2"/>
                <w:sz w:val="24"/>
                <w:szCs w:val="24"/>
              </w:rPr>
              <w:t>21,0</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22,8</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40,8</w:t>
            </w:r>
          </w:p>
        </w:tc>
        <w:tc>
          <w:tcPr>
            <w:tcW w:w="1225" w:type="dxa"/>
            <w:hideMark/>
          </w:tcPr>
          <w:p w:rsidR="007D6671" w:rsidRPr="00F0359F" w:rsidRDefault="007D6671" w:rsidP="00434D15">
            <w:pPr>
              <w:jc w:val="center"/>
              <w:rPr>
                <w:sz w:val="24"/>
                <w:szCs w:val="24"/>
              </w:rPr>
            </w:pPr>
            <w:r>
              <w:rPr>
                <w:sz w:val="24"/>
                <w:szCs w:val="24"/>
              </w:rPr>
              <w:t>146,0</w:t>
            </w:r>
          </w:p>
        </w:tc>
        <w:tc>
          <w:tcPr>
            <w:tcW w:w="1226" w:type="dxa"/>
            <w:hideMark/>
          </w:tcPr>
          <w:p w:rsidR="007D6671" w:rsidRPr="00F0359F" w:rsidRDefault="007D6671" w:rsidP="00434D15">
            <w:pPr>
              <w:jc w:val="center"/>
              <w:rPr>
                <w:sz w:val="24"/>
                <w:szCs w:val="24"/>
              </w:rPr>
            </w:pPr>
            <w:r w:rsidRPr="00F0359F">
              <w:rPr>
                <w:sz w:val="24"/>
                <w:szCs w:val="24"/>
              </w:rPr>
              <w:t>22,6</w:t>
            </w:r>
          </w:p>
        </w:tc>
        <w:tc>
          <w:tcPr>
            <w:tcW w:w="1225" w:type="dxa"/>
          </w:tcPr>
          <w:p w:rsidR="007D6671" w:rsidRPr="00F0359F" w:rsidRDefault="007D6671" w:rsidP="00434D15">
            <w:pPr>
              <w:jc w:val="center"/>
              <w:rPr>
                <w:kern w:val="2"/>
                <w:sz w:val="24"/>
                <w:szCs w:val="24"/>
              </w:rPr>
            </w:pPr>
            <w:r w:rsidRPr="00F0359F">
              <w:rPr>
                <w:kern w:val="2"/>
                <w:sz w:val="24"/>
                <w:szCs w:val="24"/>
              </w:rPr>
              <w:t>–</w:t>
            </w:r>
          </w:p>
        </w:tc>
        <w:tc>
          <w:tcPr>
            <w:tcW w:w="1225" w:type="dxa"/>
          </w:tcPr>
          <w:p w:rsidR="007D6671" w:rsidRPr="00F0359F" w:rsidRDefault="007D6671" w:rsidP="00434D15">
            <w:pPr>
              <w:jc w:val="center"/>
              <w:rPr>
                <w:kern w:val="2"/>
                <w:sz w:val="24"/>
                <w:szCs w:val="24"/>
              </w:rPr>
            </w:pPr>
            <w:r w:rsidRPr="00F0359F">
              <w:rPr>
                <w:kern w:val="2"/>
                <w:sz w:val="24"/>
                <w:szCs w:val="24"/>
              </w:rPr>
              <w:t>48,8</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Pr>
                <w:kern w:val="2"/>
                <w:sz w:val="24"/>
                <w:szCs w:val="24"/>
              </w:rPr>
              <w:t>137,0</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271.</w:t>
            </w:r>
          </w:p>
        </w:tc>
        <w:tc>
          <w:tcPr>
            <w:tcW w:w="4677" w:type="dxa"/>
            <w:hideMark/>
          </w:tcPr>
          <w:p w:rsidR="007D6671" w:rsidRPr="0079578C" w:rsidRDefault="007D6671" w:rsidP="00524F56">
            <w:pPr>
              <w:rPr>
                <w:kern w:val="2"/>
                <w:sz w:val="24"/>
                <w:szCs w:val="24"/>
              </w:rPr>
            </w:pPr>
            <w:r w:rsidRPr="0079578C">
              <w:rPr>
                <w:kern w:val="2"/>
                <w:sz w:val="24"/>
                <w:szCs w:val="24"/>
              </w:rPr>
              <w:t>Азовский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29,0</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272.</w:t>
            </w:r>
          </w:p>
        </w:tc>
        <w:tc>
          <w:tcPr>
            <w:tcW w:w="4677" w:type="dxa"/>
            <w:hideMark/>
          </w:tcPr>
          <w:p w:rsidR="007D6671" w:rsidRPr="0079578C" w:rsidRDefault="007D6671" w:rsidP="00524F56">
            <w:pPr>
              <w:rPr>
                <w:kern w:val="2"/>
                <w:sz w:val="24"/>
                <w:szCs w:val="24"/>
              </w:rPr>
            </w:pPr>
            <w:r w:rsidRPr="0079578C">
              <w:rPr>
                <w:kern w:val="2"/>
                <w:sz w:val="24"/>
                <w:szCs w:val="24"/>
              </w:rPr>
              <w:t>Аксайский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273.</w:t>
            </w:r>
          </w:p>
        </w:tc>
        <w:tc>
          <w:tcPr>
            <w:tcW w:w="4677" w:type="dxa"/>
            <w:hideMark/>
          </w:tcPr>
          <w:p w:rsidR="007D6671" w:rsidRPr="0079578C" w:rsidRDefault="007D6671" w:rsidP="00524F56">
            <w:pPr>
              <w:rPr>
                <w:kern w:val="2"/>
                <w:sz w:val="24"/>
                <w:szCs w:val="24"/>
              </w:rPr>
            </w:pPr>
            <w:r w:rsidRPr="0079578C">
              <w:rPr>
                <w:kern w:val="2"/>
                <w:sz w:val="24"/>
                <w:szCs w:val="24"/>
              </w:rPr>
              <w:t>Багаевский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274.</w:t>
            </w:r>
          </w:p>
        </w:tc>
        <w:tc>
          <w:tcPr>
            <w:tcW w:w="4677" w:type="dxa"/>
            <w:hideMark/>
          </w:tcPr>
          <w:p w:rsidR="007D6671" w:rsidRPr="0079578C" w:rsidRDefault="007D6671" w:rsidP="00524F56">
            <w:pPr>
              <w:rPr>
                <w:kern w:val="2"/>
                <w:sz w:val="24"/>
                <w:szCs w:val="24"/>
              </w:rPr>
            </w:pPr>
            <w:r w:rsidRPr="0079578C">
              <w:rPr>
                <w:kern w:val="2"/>
                <w:sz w:val="24"/>
                <w:szCs w:val="24"/>
              </w:rPr>
              <w:t>Белокалитвинский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275.</w:t>
            </w:r>
          </w:p>
        </w:tc>
        <w:tc>
          <w:tcPr>
            <w:tcW w:w="4677" w:type="dxa"/>
            <w:hideMark/>
          </w:tcPr>
          <w:p w:rsidR="007D6671" w:rsidRPr="0079578C" w:rsidRDefault="007D6671" w:rsidP="00524F56">
            <w:pPr>
              <w:rPr>
                <w:kern w:val="2"/>
                <w:sz w:val="24"/>
                <w:szCs w:val="24"/>
              </w:rPr>
            </w:pPr>
            <w:r w:rsidRPr="0079578C">
              <w:rPr>
                <w:kern w:val="2"/>
                <w:sz w:val="24"/>
                <w:szCs w:val="24"/>
              </w:rPr>
              <w:t>Боковский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14,3</w:t>
            </w:r>
          </w:p>
        </w:tc>
        <w:tc>
          <w:tcPr>
            <w:tcW w:w="1225" w:type="dxa"/>
            <w:hideMark/>
          </w:tcPr>
          <w:p w:rsidR="007D6671" w:rsidRPr="00F0359F" w:rsidRDefault="007D6671" w:rsidP="00434D15">
            <w:pPr>
              <w:jc w:val="center"/>
              <w:rPr>
                <w:sz w:val="24"/>
                <w:szCs w:val="24"/>
              </w:rPr>
            </w:pPr>
            <w:r w:rsidRPr="00F0359F">
              <w:rPr>
                <w:kern w:val="2"/>
                <w:sz w:val="24"/>
                <w:szCs w:val="24"/>
              </w:rPr>
              <w:t>4,0</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sz w:val="24"/>
                <w:szCs w:val="24"/>
              </w:rPr>
              <w:t>65,6</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276.</w:t>
            </w:r>
          </w:p>
        </w:tc>
        <w:tc>
          <w:tcPr>
            <w:tcW w:w="4677" w:type="dxa"/>
            <w:hideMark/>
          </w:tcPr>
          <w:p w:rsidR="007D6671" w:rsidRPr="0079578C" w:rsidRDefault="007D6671" w:rsidP="00524F56">
            <w:pPr>
              <w:rPr>
                <w:kern w:val="2"/>
                <w:sz w:val="24"/>
                <w:szCs w:val="24"/>
              </w:rPr>
            </w:pPr>
            <w:r w:rsidRPr="0079578C">
              <w:rPr>
                <w:kern w:val="2"/>
                <w:sz w:val="24"/>
                <w:szCs w:val="24"/>
              </w:rPr>
              <w:t xml:space="preserve">Верхнедонской район </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277.</w:t>
            </w:r>
          </w:p>
        </w:tc>
        <w:tc>
          <w:tcPr>
            <w:tcW w:w="4677" w:type="dxa"/>
            <w:hideMark/>
          </w:tcPr>
          <w:p w:rsidR="007D6671" w:rsidRPr="0079578C" w:rsidRDefault="007D6671" w:rsidP="00524F56">
            <w:pPr>
              <w:rPr>
                <w:kern w:val="2"/>
                <w:sz w:val="24"/>
                <w:szCs w:val="24"/>
              </w:rPr>
            </w:pPr>
            <w:r w:rsidRPr="0079578C">
              <w:rPr>
                <w:kern w:val="2"/>
                <w:sz w:val="24"/>
                <w:szCs w:val="24"/>
              </w:rPr>
              <w:t>Веселовский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278.</w:t>
            </w:r>
          </w:p>
        </w:tc>
        <w:tc>
          <w:tcPr>
            <w:tcW w:w="4677" w:type="dxa"/>
            <w:hideMark/>
          </w:tcPr>
          <w:p w:rsidR="007D6671" w:rsidRPr="0079578C" w:rsidRDefault="007D6671" w:rsidP="00524F56">
            <w:pPr>
              <w:rPr>
                <w:kern w:val="2"/>
                <w:sz w:val="24"/>
                <w:szCs w:val="24"/>
              </w:rPr>
            </w:pPr>
            <w:r w:rsidRPr="0079578C">
              <w:rPr>
                <w:kern w:val="2"/>
                <w:sz w:val="24"/>
                <w:szCs w:val="24"/>
              </w:rPr>
              <w:t>Волгодонской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4,4</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sz w:val="24"/>
                <w:szCs w:val="24"/>
              </w:rPr>
              <w:t>5,4</w:t>
            </w:r>
          </w:p>
        </w:tc>
        <w:tc>
          <w:tcPr>
            <w:tcW w:w="1225" w:type="dxa"/>
            <w:hideMark/>
          </w:tcPr>
          <w:p w:rsidR="007D6671" w:rsidRPr="00F0359F" w:rsidRDefault="007D6671" w:rsidP="00434D15">
            <w:pPr>
              <w:jc w:val="center"/>
              <w:rPr>
                <w:sz w:val="24"/>
                <w:szCs w:val="24"/>
              </w:rPr>
            </w:pPr>
            <w:r w:rsidRPr="00F0359F">
              <w:rPr>
                <w:sz w:val="24"/>
                <w:szCs w:val="24"/>
              </w:rPr>
              <w:t>31,0</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279.</w:t>
            </w:r>
          </w:p>
        </w:tc>
        <w:tc>
          <w:tcPr>
            <w:tcW w:w="4677" w:type="dxa"/>
            <w:hideMark/>
          </w:tcPr>
          <w:p w:rsidR="007D6671" w:rsidRPr="0079578C" w:rsidRDefault="007D6671" w:rsidP="00524F56">
            <w:pPr>
              <w:rPr>
                <w:kern w:val="2"/>
                <w:sz w:val="24"/>
                <w:szCs w:val="24"/>
              </w:rPr>
            </w:pPr>
            <w:r w:rsidRPr="0079578C">
              <w:rPr>
                <w:kern w:val="2"/>
                <w:sz w:val="24"/>
                <w:szCs w:val="24"/>
              </w:rPr>
              <w:t>Дубовский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280.</w:t>
            </w:r>
          </w:p>
        </w:tc>
        <w:tc>
          <w:tcPr>
            <w:tcW w:w="4677" w:type="dxa"/>
            <w:hideMark/>
          </w:tcPr>
          <w:p w:rsidR="007D6671" w:rsidRPr="0079578C" w:rsidRDefault="007D6671" w:rsidP="00524F56">
            <w:pPr>
              <w:rPr>
                <w:kern w:val="2"/>
                <w:sz w:val="24"/>
                <w:szCs w:val="24"/>
              </w:rPr>
            </w:pPr>
            <w:r w:rsidRPr="0079578C">
              <w:rPr>
                <w:kern w:val="2"/>
                <w:sz w:val="24"/>
                <w:szCs w:val="24"/>
              </w:rPr>
              <w:t>Егорлыкский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281.</w:t>
            </w:r>
          </w:p>
        </w:tc>
        <w:tc>
          <w:tcPr>
            <w:tcW w:w="4677" w:type="dxa"/>
            <w:hideMark/>
          </w:tcPr>
          <w:p w:rsidR="007D6671" w:rsidRPr="0079578C" w:rsidRDefault="007D6671" w:rsidP="00524F56">
            <w:pPr>
              <w:rPr>
                <w:kern w:val="2"/>
                <w:sz w:val="24"/>
                <w:szCs w:val="24"/>
              </w:rPr>
            </w:pPr>
            <w:r w:rsidRPr="0079578C">
              <w:rPr>
                <w:kern w:val="2"/>
                <w:sz w:val="24"/>
                <w:szCs w:val="24"/>
              </w:rPr>
              <w:t>Заветинский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sz w:val="24"/>
                <w:szCs w:val="24"/>
              </w:rPr>
              <w:t>18,7</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282.</w:t>
            </w:r>
          </w:p>
        </w:tc>
        <w:tc>
          <w:tcPr>
            <w:tcW w:w="4677" w:type="dxa"/>
            <w:hideMark/>
          </w:tcPr>
          <w:p w:rsidR="007D6671" w:rsidRPr="0079578C" w:rsidRDefault="007D6671" w:rsidP="00524F56">
            <w:pPr>
              <w:rPr>
                <w:kern w:val="2"/>
                <w:sz w:val="24"/>
                <w:szCs w:val="24"/>
              </w:rPr>
            </w:pPr>
            <w:r w:rsidRPr="0079578C">
              <w:rPr>
                <w:kern w:val="2"/>
                <w:sz w:val="24"/>
                <w:szCs w:val="24"/>
              </w:rPr>
              <w:t>Зерноградский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283.</w:t>
            </w:r>
          </w:p>
        </w:tc>
        <w:tc>
          <w:tcPr>
            <w:tcW w:w="4677" w:type="dxa"/>
            <w:hideMark/>
          </w:tcPr>
          <w:p w:rsidR="007D6671" w:rsidRPr="0079578C" w:rsidRDefault="007D6671" w:rsidP="00524F56">
            <w:pPr>
              <w:rPr>
                <w:kern w:val="2"/>
                <w:sz w:val="24"/>
                <w:szCs w:val="24"/>
              </w:rPr>
            </w:pPr>
            <w:r w:rsidRPr="0079578C">
              <w:rPr>
                <w:kern w:val="2"/>
                <w:sz w:val="24"/>
                <w:szCs w:val="24"/>
              </w:rPr>
              <w:t>Зимовниковский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22,1</w:t>
            </w:r>
          </w:p>
        </w:tc>
        <w:tc>
          <w:tcPr>
            <w:tcW w:w="1225" w:type="dxa"/>
            <w:gridSpan w:val="2"/>
            <w:hideMark/>
          </w:tcPr>
          <w:p w:rsidR="007D6671" w:rsidRPr="00F0359F" w:rsidRDefault="007D6671" w:rsidP="00434D15">
            <w:pPr>
              <w:jc w:val="center"/>
              <w:rPr>
                <w:sz w:val="24"/>
                <w:szCs w:val="24"/>
              </w:rPr>
            </w:pPr>
            <w:r w:rsidRPr="00F0359F">
              <w:rPr>
                <w:sz w:val="24"/>
                <w:szCs w:val="24"/>
              </w:rPr>
              <w:t>14,6</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284.</w:t>
            </w:r>
          </w:p>
        </w:tc>
        <w:tc>
          <w:tcPr>
            <w:tcW w:w="4677" w:type="dxa"/>
            <w:hideMark/>
          </w:tcPr>
          <w:p w:rsidR="007D6671" w:rsidRPr="0079578C" w:rsidRDefault="007D6671" w:rsidP="00524F56">
            <w:pPr>
              <w:rPr>
                <w:kern w:val="2"/>
                <w:sz w:val="24"/>
                <w:szCs w:val="24"/>
              </w:rPr>
            </w:pPr>
            <w:r w:rsidRPr="0079578C">
              <w:rPr>
                <w:kern w:val="2"/>
                <w:sz w:val="24"/>
                <w:szCs w:val="24"/>
              </w:rPr>
              <w:t>Кагальницкий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285.</w:t>
            </w:r>
          </w:p>
        </w:tc>
        <w:tc>
          <w:tcPr>
            <w:tcW w:w="4677" w:type="dxa"/>
            <w:hideMark/>
          </w:tcPr>
          <w:p w:rsidR="007D6671" w:rsidRPr="0079578C" w:rsidRDefault="007D6671" w:rsidP="00524F56">
            <w:pPr>
              <w:rPr>
                <w:kern w:val="2"/>
                <w:sz w:val="24"/>
                <w:szCs w:val="24"/>
              </w:rPr>
            </w:pPr>
            <w:r w:rsidRPr="0079578C">
              <w:rPr>
                <w:kern w:val="2"/>
                <w:sz w:val="24"/>
                <w:szCs w:val="24"/>
              </w:rPr>
              <w:t>Каменский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sz w:val="24"/>
                <w:szCs w:val="24"/>
              </w:rPr>
              <w:t>22,6</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286.</w:t>
            </w:r>
          </w:p>
        </w:tc>
        <w:tc>
          <w:tcPr>
            <w:tcW w:w="4677" w:type="dxa"/>
            <w:hideMark/>
          </w:tcPr>
          <w:p w:rsidR="007D6671" w:rsidRPr="0079578C" w:rsidRDefault="007D6671" w:rsidP="00524F56">
            <w:pPr>
              <w:rPr>
                <w:kern w:val="2"/>
                <w:sz w:val="24"/>
                <w:szCs w:val="24"/>
              </w:rPr>
            </w:pPr>
            <w:r w:rsidRPr="0079578C">
              <w:rPr>
                <w:kern w:val="2"/>
                <w:sz w:val="24"/>
                <w:szCs w:val="24"/>
              </w:rPr>
              <w:t>Кашарский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16,2</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287.</w:t>
            </w:r>
          </w:p>
        </w:tc>
        <w:tc>
          <w:tcPr>
            <w:tcW w:w="4677" w:type="dxa"/>
            <w:hideMark/>
          </w:tcPr>
          <w:p w:rsidR="007D6671" w:rsidRPr="0079578C" w:rsidRDefault="007D6671" w:rsidP="00524F56">
            <w:pPr>
              <w:rPr>
                <w:kern w:val="2"/>
                <w:sz w:val="24"/>
                <w:szCs w:val="24"/>
              </w:rPr>
            </w:pPr>
            <w:r w:rsidRPr="0079578C">
              <w:rPr>
                <w:kern w:val="2"/>
                <w:sz w:val="24"/>
                <w:szCs w:val="24"/>
              </w:rPr>
              <w:t>Константиновский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288.</w:t>
            </w:r>
          </w:p>
        </w:tc>
        <w:tc>
          <w:tcPr>
            <w:tcW w:w="4677" w:type="dxa"/>
            <w:hideMark/>
          </w:tcPr>
          <w:p w:rsidR="007D6671" w:rsidRPr="0079578C" w:rsidRDefault="007D6671" w:rsidP="00524F56">
            <w:pPr>
              <w:rPr>
                <w:kern w:val="2"/>
                <w:sz w:val="24"/>
                <w:szCs w:val="24"/>
              </w:rPr>
            </w:pPr>
            <w:r w:rsidRPr="0079578C">
              <w:rPr>
                <w:kern w:val="2"/>
                <w:sz w:val="24"/>
                <w:szCs w:val="24"/>
              </w:rPr>
              <w:t>Красносулинский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289.</w:t>
            </w:r>
          </w:p>
        </w:tc>
        <w:tc>
          <w:tcPr>
            <w:tcW w:w="4677" w:type="dxa"/>
            <w:hideMark/>
          </w:tcPr>
          <w:p w:rsidR="007D6671" w:rsidRPr="0079578C" w:rsidRDefault="007D6671" w:rsidP="00524F56">
            <w:pPr>
              <w:rPr>
                <w:kern w:val="2"/>
                <w:sz w:val="24"/>
                <w:szCs w:val="24"/>
              </w:rPr>
            </w:pPr>
            <w:r w:rsidRPr="0079578C">
              <w:rPr>
                <w:kern w:val="2"/>
                <w:sz w:val="24"/>
                <w:szCs w:val="24"/>
              </w:rPr>
              <w:t>Куйбышевский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290.</w:t>
            </w:r>
          </w:p>
        </w:tc>
        <w:tc>
          <w:tcPr>
            <w:tcW w:w="4677" w:type="dxa"/>
            <w:hideMark/>
          </w:tcPr>
          <w:p w:rsidR="007D6671" w:rsidRPr="0079578C" w:rsidRDefault="007D6671" w:rsidP="00524F56">
            <w:pPr>
              <w:rPr>
                <w:kern w:val="2"/>
                <w:sz w:val="24"/>
                <w:szCs w:val="24"/>
              </w:rPr>
            </w:pPr>
            <w:r w:rsidRPr="0079578C">
              <w:rPr>
                <w:kern w:val="2"/>
                <w:sz w:val="24"/>
                <w:szCs w:val="24"/>
              </w:rPr>
              <w:t>Мартыновский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291.</w:t>
            </w:r>
          </w:p>
        </w:tc>
        <w:tc>
          <w:tcPr>
            <w:tcW w:w="4677" w:type="dxa"/>
            <w:hideMark/>
          </w:tcPr>
          <w:p w:rsidR="007D6671" w:rsidRPr="0079578C" w:rsidRDefault="007D6671" w:rsidP="00524F56">
            <w:pPr>
              <w:rPr>
                <w:kern w:val="2"/>
                <w:sz w:val="24"/>
                <w:szCs w:val="24"/>
              </w:rPr>
            </w:pPr>
            <w:r w:rsidRPr="0079578C">
              <w:rPr>
                <w:kern w:val="2"/>
                <w:sz w:val="24"/>
                <w:szCs w:val="24"/>
              </w:rPr>
              <w:t>Матвеево-Курганский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sz w:val="24"/>
                <w:szCs w:val="24"/>
              </w:rPr>
              <w:t>20,8</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292.</w:t>
            </w:r>
          </w:p>
        </w:tc>
        <w:tc>
          <w:tcPr>
            <w:tcW w:w="4677" w:type="dxa"/>
            <w:hideMark/>
          </w:tcPr>
          <w:p w:rsidR="007D6671" w:rsidRPr="0079578C" w:rsidRDefault="007D6671" w:rsidP="00524F56">
            <w:pPr>
              <w:rPr>
                <w:kern w:val="2"/>
                <w:sz w:val="24"/>
                <w:szCs w:val="24"/>
              </w:rPr>
            </w:pPr>
            <w:r w:rsidRPr="0079578C">
              <w:rPr>
                <w:kern w:val="2"/>
                <w:sz w:val="24"/>
                <w:szCs w:val="24"/>
              </w:rPr>
              <w:t>Миллеровский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293.</w:t>
            </w:r>
          </w:p>
        </w:tc>
        <w:tc>
          <w:tcPr>
            <w:tcW w:w="4677" w:type="dxa"/>
            <w:hideMark/>
          </w:tcPr>
          <w:p w:rsidR="007D6671" w:rsidRPr="0079578C" w:rsidRDefault="007D6671" w:rsidP="00524F56">
            <w:pPr>
              <w:rPr>
                <w:kern w:val="2"/>
                <w:sz w:val="24"/>
                <w:szCs w:val="24"/>
              </w:rPr>
            </w:pPr>
            <w:r w:rsidRPr="0079578C">
              <w:rPr>
                <w:kern w:val="2"/>
                <w:sz w:val="24"/>
                <w:szCs w:val="24"/>
              </w:rPr>
              <w:t>Милютинский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294.</w:t>
            </w:r>
          </w:p>
        </w:tc>
        <w:tc>
          <w:tcPr>
            <w:tcW w:w="4677" w:type="dxa"/>
            <w:hideMark/>
          </w:tcPr>
          <w:p w:rsidR="007D6671" w:rsidRPr="0079578C" w:rsidRDefault="007D6671" w:rsidP="00524F56">
            <w:pPr>
              <w:rPr>
                <w:kern w:val="2"/>
                <w:sz w:val="24"/>
                <w:szCs w:val="24"/>
              </w:rPr>
            </w:pPr>
            <w:r w:rsidRPr="0079578C">
              <w:rPr>
                <w:kern w:val="2"/>
                <w:sz w:val="24"/>
                <w:szCs w:val="24"/>
              </w:rPr>
              <w:t>Морозовский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295.</w:t>
            </w:r>
          </w:p>
        </w:tc>
        <w:tc>
          <w:tcPr>
            <w:tcW w:w="4677" w:type="dxa"/>
            <w:hideMark/>
          </w:tcPr>
          <w:p w:rsidR="007D6671" w:rsidRPr="0079578C" w:rsidRDefault="007D6671" w:rsidP="00524F56">
            <w:pPr>
              <w:rPr>
                <w:kern w:val="2"/>
                <w:sz w:val="24"/>
                <w:szCs w:val="24"/>
              </w:rPr>
            </w:pPr>
            <w:r w:rsidRPr="0079578C">
              <w:rPr>
                <w:kern w:val="2"/>
                <w:sz w:val="24"/>
                <w:szCs w:val="24"/>
              </w:rPr>
              <w:t>Мясниковский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4,5</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296.</w:t>
            </w:r>
          </w:p>
        </w:tc>
        <w:tc>
          <w:tcPr>
            <w:tcW w:w="4677" w:type="dxa"/>
            <w:hideMark/>
          </w:tcPr>
          <w:p w:rsidR="007D6671" w:rsidRPr="0079578C" w:rsidRDefault="007D6671" w:rsidP="00524F56">
            <w:pPr>
              <w:rPr>
                <w:kern w:val="2"/>
                <w:sz w:val="24"/>
                <w:szCs w:val="24"/>
              </w:rPr>
            </w:pPr>
            <w:r w:rsidRPr="0079578C">
              <w:rPr>
                <w:kern w:val="2"/>
                <w:sz w:val="24"/>
                <w:szCs w:val="24"/>
              </w:rPr>
              <w:t>Неклиновский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kern w:val="2"/>
                <w:sz w:val="24"/>
                <w:szCs w:val="24"/>
              </w:rPr>
            </w:pPr>
            <w:r w:rsidRPr="00F0359F">
              <w:rPr>
                <w:kern w:val="2"/>
                <w:sz w:val="24"/>
                <w:szCs w:val="24"/>
              </w:rPr>
              <w:t>48,8</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297.</w:t>
            </w:r>
          </w:p>
        </w:tc>
        <w:tc>
          <w:tcPr>
            <w:tcW w:w="4677" w:type="dxa"/>
            <w:hideMark/>
          </w:tcPr>
          <w:p w:rsidR="007D6671" w:rsidRPr="0079578C" w:rsidRDefault="007D6671" w:rsidP="00524F56">
            <w:pPr>
              <w:rPr>
                <w:kern w:val="2"/>
                <w:sz w:val="24"/>
                <w:szCs w:val="24"/>
              </w:rPr>
            </w:pPr>
            <w:r w:rsidRPr="0079578C">
              <w:rPr>
                <w:kern w:val="2"/>
                <w:sz w:val="24"/>
                <w:szCs w:val="24"/>
              </w:rPr>
              <w:t>Обливский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298.</w:t>
            </w:r>
          </w:p>
        </w:tc>
        <w:tc>
          <w:tcPr>
            <w:tcW w:w="4677" w:type="dxa"/>
            <w:hideMark/>
          </w:tcPr>
          <w:p w:rsidR="007D6671" w:rsidRPr="0079578C" w:rsidRDefault="007D6671" w:rsidP="00524F56">
            <w:pPr>
              <w:rPr>
                <w:kern w:val="2"/>
                <w:sz w:val="24"/>
                <w:szCs w:val="24"/>
              </w:rPr>
            </w:pPr>
            <w:r w:rsidRPr="0079578C">
              <w:rPr>
                <w:kern w:val="2"/>
                <w:sz w:val="24"/>
                <w:szCs w:val="24"/>
              </w:rPr>
              <w:t>Октябрьский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2,2</w:t>
            </w:r>
          </w:p>
        </w:tc>
        <w:tc>
          <w:tcPr>
            <w:tcW w:w="1226" w:type="dxa"/>
            <w:hideMark/>
          </w:tcPr>
          <w:p w:rsidR="007D6671" w:rsidRPr="00F0359F" w:rsidRDefault="007D6671" w:rsidP="00434D15">
            <w:pPr>
              <w:jc w:val="center"/>
              <w:rPr>
                <w:kern w:val="2"/>
                <w:sz w:val="24"/>
                <w:szCs w:val="24"/>
              </w:rP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21,0</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299.</w:t>
            </w:r>
          </w:p>
        </w:tc>
        <w:tc>
          <w:tcPr>
            <w:tcW w:w="4677" w:type="dxa"/>
            <w:hideMark/>
          </w:tcPr>
          <w:p w:rsidR="007D6671" w:rsidRPr="0079578C" w:rsidRDefault="007D6671" w:rsidP="00524F56">
            <w:pPr>
              <w:rPr>
                <w:kern w:val="2"/>
                <w:sz w:val="24"/>
                <w:szCs w:val="24"/>
              </w:rPr>
            </w:pPr>
            <w:r w:rsidRPr="0079578C">
              <w:rPr>
                <w:kern w:val="2"/>
                <w:sz w:val="24"/>
                <w:szCs w:val="24"/>
              </w:rPr>
              <w:t>Орловский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0,7</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300.</w:t>
            </w:r>
          </w:p>
        </w:tc>
        <w:tc>
          <w:tcPr>
            <w:tcW w:w="4677" w:type="dxa"/>
            <w:hideMark/>
          </w:tcPr>
          <w:p w:rsidR="007D6671" w:rsidRPr="0079578C" w:rsidRDefault="007D6671" w:rsidP="00524F56">
            <w:pPr>
              <w:rPr>
                <w:kern w:val="2"/>
                <w:sz w:val="24"/>
                <w:szCs w:val="24"/>
              </w:rPr>
            </w:pPr>
            <w:r w:rsidRPr="0079578C">
              <w:rPr>
                <w:kern w:val="2"/>
                <w:sz w:val="24"/>
                <w:szCs w:val="24"/>
              </w:rPr>
              <w:t>Песчанокопский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301.</w:t>
            </w:r>
          </w:p>
        </w:tc>
        <w:tc>
          <w:tcPr>
            <w:tcW w:w="4677" w:type="dxa"/>
            <w:hideMark/>
          </w:tcPr>
          <w:p w:rsidR="007D6671" w:rsidRPr="0079578C" w:rsidRDefault="007D6671" w:rsidP="00524F56">
            <w:pPr>
              <w:rPr>
                <w:kern w:val="2"/>
                <w:sz w:val="24"/>
                <w:szCs w:val="24"/>
              </w:rPr>
            </w:pPr>
            <w:r w:rsidRPr="0079578C">
              <w:rPr>
                <w:kern w:val="2"/>
                <w:sz w:val="24"/>
                <w:szCs w:val="24"/>
              </w:rPr>
              <w:t>Пролетарский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302.</w:t>
            </w:r>
          </w:p>
        </w:tc>
        <w:tc>
          <w:tcPr>
            <w:tcW w:w="4677" w:type="dxa"/>
            <w:hideMark/>
          </w:tcPr>
          <w:p w:rsidR="007D6671" w:rsidRPr="0079578C" w:rsidRDefault="007D6671" w:rsidP="00524F56">
            <w:pPr>
              <w:rPr>
                <w:kern w:val="2"/>
                <w:sz w:val="24"/>
                <w:szCs w:val="24"/>
              </w:rPr>
            </w:pPr>
            <w:r w:rsidRPr="0079578C">
              <w:rPr>
                <w:kern w:val="2"/>
                <w:sz w:val="24"/>
                <w:szCs w:val="24"/>
              </w:rPr>
              <w:t>Ремонтненский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4,2</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0,7</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303.</w:t>
            </w:r>
          </w:p>
        </w:tc>
        <w:tc>
          <w:tcPr>
            <w:tcW w:w="4677" w:type="dxa"/>
            <w:hideMark/>
          </w:tcPr>
          <w:p w:rsidR="007D6671" w:rsidRPr="0079578C" w:rsidRDefault="007D6671" w:rsidP="00524F56">
            <w:pPr>
              <w:rPr>
                <w:kern w:val="2"/>
                <w:sz w:val="24"/>
                <w:szCs w:val="24"/>
              </w:rPr>
            </w:pPr>
            <w:r w:rsidRPr="0079578C">
              <w:rPr>
                <w:kern w:val="2"/>
                <w:sz w:val="24"/>
                <w:szCs w:val="24"/>
              </w:rPr>
              <w:t>Родионово-Несветайский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304.</w:t>
            </w:r>
          </w:p>
        </w:tc>
        <w:tc>
          <w:tcPr>
            <w:tcW w:w="4677" w:type="dxa"/>
            <w:hideMark/>
          </w:tcPr>
          <w:p w:rsidR="007D6671" w:rsidRPr="0079578C" w:rsidRDefault="007D6671" w:rsidP="00524F56">
            <w:pPr>
              <w:rPr>
                <w:kern w:val="2"/>
                <w:sz w:val="24"/>
                <w:szCs w:val="24"/>
              </w:rPr>
            </w:pPr>
            <w:r w:rsidRPr="0079578C">
              <w:rPr>
                <w:kern w:val="2"/>
                <w:sz w:val="24"/>
                <w:szCs w:val="24"/>
              </w:rPr>
              <w:t>Сальский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305.</w:t>
            </w:r>
          </w:p>
        </w:tc>
        <w:tc>
          <w:tcPr>
            <w:tcW w:w="4677" w:type="dxa"/>
            <w:hideMark/>
          </w:tcPr>
          <w:p w:rsidR="007D6671" w:rsidRPr="0079578C" w:rsidRDefault="007D6671" w:rsidP="00524F56">
            <w:pPr>
              <w:rPr>
                <w:kern w:val="2"/>
                <w:sz w:val="24"/>
                <w:szCs w:val="24"/>
              </w:rPr>
            </w:pPr>
            <w:r w:rsidRPr="0079578C">
              <w:rPr>
                <w:kern w:val="2"/>
                <w:sz w:val="24"/>
                <w:szCs w:val="24"/>
              </w:rPr>
              <w:t>Семикаракорский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306.</w:t>
            </w:r>
          </w:p>
        </w:tc>
        <w:tc>
          <w:tcPr>
            <w:tcW w:w="4677" w:type="dxa"/>
            <w:hideMark/>
          </w:tcPr>
          <w:p w:rsidR="007D6671" w:rsidRPr="0079578C" w:rsidRDefault="007D6671" w:rsidP="00524F56">
            <w:pPr>
              <w:rPr>
                <w:kern w:val="2"/>
                <w:sz w:val="24"/>
                <w:szCs w:val="24"/>
              </w:rPr>
            </w:pPr>
            <w:r w:rsidRPr="0079578C">
              <w:rPr>
                <w:kern w:val="2"/>
                <w:sz w:val="24"/>
                <w:szCs w:val="24"/>
              </w:rPr>
              <w:t>Советский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sz w:val="24"/>
                <w:szCs w:val="24"/>
              </w:rPr>
              <w:t>30,7</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307.</w:t>
            </w:r>
          </w:p>
        </w:tc>
        <w:tc>
          <w:tcPr>
            <w:tcW w:w="4677" w:type="dxa"/>
            <w:hideMark/>
          </w:tcPr>
          <w:p w:rsidR="007D6671" w:rsidRPr="0079578C" w:rsidRDefault="007D6671" w:rsidP="00524F56">
            <w:pPr>
              <w:rPr>
                <w:kern w:val="2"/>
                <w:sz w:val="24"/>
                <w:szCs w:val="24"/>
              </w:rPr>
            </w:pPr>
            <w:r w:rsidRPr="0079578C">
              <w:rPr>
                <w:kern w:val="2"/>
                <w:sz w:val="24"/>
                <w:szCs w:val="24"/>
              </w:rPr>
              <w:t>Тарасовский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308.</w:t>
            </w:r>
          </w:p>
        </w:tc>
        <w:tc>
          <w:tcPr>
            <w:tcW w:w="4677" w:type="dxa"/>
            <w:hideMark/>
          </w:tcPr>
          <w:p w:rsidR="007D6671" w:rsidRPr="0079578C" w:rsidRDefault="007D6671" w:rsidP="00524F56">
            <w:pPr>
              <w:rPr>
                <w:kern w:val="2"/>
                <w:sz w:val="24"/>
                <w:szCs w:val="24"/>
              </w:rPr>
            </w:pPr>
            <w:r w:rsidRPr="0079578C">
              <w:rPr>
                <w:kern w:val="2"/>
                <w:sz w:val="24"/>
                <w:szCs w:val="24"/>
              </w:rPr>
              <w:t>Тацинский район</w:t>
            </w:r>
          </w:p>
        </w:tc>
        <w:tc>
          <w:tcPr>
            <w:tcW w:w="1225" w:type="dxa"/>
            <w:hideMark/>
          </w:tcPr>
          <w:p w:rsidR="007D6671" w:rsidRPr="00F0359F" w:rsidRDefault="007D6671" w:rsidP="00434D15">
            <w:pPr>
              <w:jc w:val="center"/>
              <w:rPr>
                <w:kern w:val="2"/>
                <w:sz w:val="24"/>
                <w:szCs w:val="24"/>
              </w:rPr>
            </w:pPr>
            <w:r w:rsidRPr="00F0359F">
              <w:rPr>
                <w:kern w:val="2"/>
                <w:sz w:val="24"/>
                <w:szCs w:val="24"/>
              </w:rPr>
              <w:t>28,6</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309.</w:t>
            </w:r>
          </w:p>
        </w:tc>
        <w:tc>
          <w:tcPr>
            <w:tcW w:w="4677" w:type="dxa"/>
            <w:hideMark/>
          </w:tcPr>
          <w:p w:rsidR="007D6671" w:rsidRPr="0079578C" w:rsidRDefault="007D6671" w:rsidP="00524F56">
            <w:pPr>
              <w:rPr>
                <w:kern w:val="2"/>
                <w:sz w:val="24"/>
                <w:szCs w:val="24"/>
              </w:rPr>
            </w:pPr>
            <w:r w:rsidRPr="0079578C">
              <w:rPr>
                <w:kern w:val="2"/>
                <w:sz w:val="24"/>
                <w:szCs w:val="24"/>
              </w:rPr>
              <w:t>Усть-Донецкий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310.</w:t>
            </w:r>
          </w:p>
        </w:tc>
        <w:tc>
          <w:tcPr>
            <w:tcW w:w="4677" w:type="dxa"/>
            <w:hideMark/>
          </w:tcPr>
          <w:p w:rsidR="007D6671" w:rsidRPr="0079578C" w:rsidRDefault="007D6671" w:rsidP="00524F56">
            <w:pPr>
              <w:rPr>
                <w:kern w:val="2"/>
                <w:sz w:val="24"/>
                <w:szCs w:val="24"/>
              </w:rPr>
            </w:pPr>
            <w:r w:rsidRPr="0079578C">
              <w:rPr>
                <w:kern w:val="2"/>
                <w:sz w:val="24"/>
                <w:szCs w:val="24"/>
              </w:rPr>
              <w:t>Целинский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10,7</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311.</w:t>
            </w:r>
          </w:p>
        </w:tc>
        <w:tc>
          <w:tcPr>
            <w:tcW w:w="4677" w:type="dxa"/>
            <w:hideMark/>
          </w:tcPr>
          <w:p w:rsidR="007D6671" w:rsidRPr="0079578C" w:rsidRDefault="007D6671" w:rsidP="00524F56">
            <w:pPr>
              <w:rPr>
                <w:kern w:val="2"/>
                <w:sz w:val="24"/>
                <w:szCs w:val="24"/>
              </w:rPr>
            </w:pPr>
            <w:r w:rsidRPr="0079578C">
              <w:rPr>
                <w:kern w:val="2"/>
                <w:sz w:val="24"/>
                <w:szCs w:val="24"/>
              </w:rPr>
              <w:t>Цимлянский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312.</w:t>
            </w:r>
          </w:p>
        </w:tc>
        <w:tc>
          <w:tcPr>
            <w:tcW w:w="4677" w:type="dxa"/>
            <w:hideMark/>
          </w:tcPr>
          <w:p w:rsidR="007D6671" w:rsidRPr="0079578C" w:rsidRDefault="007D6671" w:rsidP="00524F56">
            <w:pPr>
              <w:rPr>
                <w:kern w:val="2"/>
                <w:sz w:val="24"/>
                <w:szCs w:val="24"/>
              </w:rPr>
            </w:pPr>
            <w:r w:rsidRPr="0079578C">
              <w:rPr>
                <w:kern w:val="2"/>
                <w:sz w:val="24"/>
                <w:szCs w:val="24"/>
              </w:rPr>
              <w:t>Чертковский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313.</w:t>
            </w:r>
          </w:p>
        </w:tc>
        <w:tc>
          <w:tcPr>
            <w:tcW w:w="4677" w:type="dxa"/>
            <w:hideMark/>
          </w:tcPr>
          <w:p w:rsidR="007D6671" w:rsidRPr="0079578C" w:rsidRDefault="007D6671" w:rsidP="00524F56">
            <w:pPr>
              <w:rPr>
                <w:kern w:val="2"/>
                <w:sz w:val="24"/>
                <w:szCs w:val="24"/>
              </w:rPr>
            </w:pPr>
            <w:r w:rsidRPr="0079578C">
              <w:rPr>
                <w:kern w:val="2"/>
                <w:sz w:val="24"/>
                <w:szCs w:val="24"/>
              </w:rPr>
              <w:t>Шолоховский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1,5</w:t>
            </w:r>
          </w:p>
        </w:tc>
        <w:tc>
          <w:tcPr>
            <w:tcW w:w="1226" w:type="dxa"/>
            <w:hideMark/>
          </w:tcPr>
          <w:p w:rsidR="007D6671" w:rsidRPr="00F0359F" w:rsidRDefault="007D6671" w:rsidP="00434D15">
            <w:pPr>
              <w:jc w:val="center"/>
              <w:rPr>
                <w:kern w:val="2"/>
                <w:sz w:val="24"/>
                <w:szCs w:val="24"/>
              </w:rPr>
            </w:pPr>
            <w:r w:rsidRPr="00F0359F">
              <w:rPr>
                <w:kern w:val="2"/>
                <w:sz w:val="24"/>
                <w:szCs w:val="24"/>
              </w:rPr>
              <w:t>51,0</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kern w:val="2"/>
                <w:sz w:val="24"/>
                <w:szCs w:val="24"/>
              </w:rPr>
            </w:pPr>
            <w:r w:rsidRPr="00F0359F">
              <w:rPr>
                <w:kern w:val="2"/>
                <w:sz w:val="24"/>
                <w:szCs w:val="24"/>
              </w:rPr>
              <w:t>–</w:t>
            </w:r>
          </w:p>
        </w:tc>
        <w:tc>
          <w:tcPr>
            <w:tcW w:w="1225" w:type="dxa"/>
          </w:tcPr>
          <w:p w:rsidR="007D6671" w:rsidRPr="00F0359F" w:rsidRDefault="007D6671" w:rsidP="00434D15">
            <w:pPr>
              <w:jc w:val="center"/>
              <w:rPr>
                <w:kern w:val="2"/>
                <w:sz w:val="24"/>
                <w:szCs w:val="24"/>
              </w:rPr>
            </w:pP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108,0</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p>
        </w:tc>
        <w:tc>
          <w:tcPr>
            <w:tcW w:w="4677" w:type="dxa"/>
            <w:hideMark/>
          </w:tcPr>
          <w:p w:rsidR="007D6671" w:rsidRPr="0079578C" w:rsidRDefault="007D6671" w:rsidP="00467521">
            <w:pPr>
              <w:spacing w:line="228" w:lineRule="auto"/>
              <w:rPr>
                <w:kern w:val="2"/>
                <w:sz w:val="24"/>
                <w:szCs w:val="24"/>
              </w:rPr>
            </w:pPr>
            <w:r w:rsidRPr="0079578C">
              <w:rPr>
                <w:kern w:val="2"/>
                <w:sz w:val="24"/>
                <w:szCs w:val="24"/>
              </w:rPr>
              <w:t xml:space="preserve">8. Количество населенных пунктов, </w:t>
            </w:r>
          </w:p>
          <w:p w:rsidR="007D6671" w:rsidRPr="0079578C" w:rsidRDefault="007D6671" w:rsidP="00467521">
            <w:pPr>
              <w:spacing w:line="228" w:lineRule="auto"/>
              <w:rPr>
                <w:kern w:val="2"/>
                <w:sz w:val="24"/>
                <w:szCs w:val="24"/>
              </w:rPr>
            </w:pPr>
            <w:r w:rsidRPr="0079578C">
              <w:rPr>
                <w:kern w:val="2"/>
                <w:sz w:val="24"/>
                <w:szCs w:val="24"/>
              </w:rPr>
              <w:t xml:space="preserve">расположенных в сельской местности, </w:t>
            </w:r>
          </w:p>
          <w:p w:rsidR="007D6671" w:rsidRPr="0079578C" w:rsidRDefault="007D6671" w:rsidP="00467521">
            <w:pPr>
              <w:spacing w:line="228" w:lineRule="auto"/>
              <w:rPr>
                <w:kern w:val="2"/>
                <w:sz w:val="24"/>
                <w:szCs w:val="24"/>
              </w:rPr>
            </w:pPr>
            <w:r w:rsidRPr="0079578C">
              <w:rPr>
                <w:kern w:val="2"/>
                <w:sz w:val="24"/>
                <w:szCs w:val="24"/>
              </w:rPr>
              <w:t>в ко</w:t>
            </w:r>
            <w:r w:rsidRPr="0079578C">
              <w:rPr>
                <w:kern w:val="2"/>
                <w:sz w:val="24"/>
                <w:szCs w:val="24"/>
              </w:rPr>
              <w:softHyphen/>
              <w:t>торых реализованы про</w:t>
            </w:r>
            <w:r w:rsidRPr="0079578C">
              <w:rPr>
                <w:kern w:val="2"/>
                <w:sz w:val="24"/>
                <w:szCs w:val="24"/>
              </w:rPr>
              <w:softHyphen/>
              <w:t>екты комплексного обуст</w:t>
            </w:r>
            <w:r w:rsidRPr="0079578C">
              <w:rPr>
                <w:kern w:val="2"/>
                <w:sz w:val="24"/>
                <w:szCs w:val="24"/>
              </w:rPr>
              <w:softHyphen/>
              <w:t>ройства площадок под компактную жилищную застройку (единиц)</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2</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2</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1</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314.</w:t>
            </w:r>
          </w:p>
        </w:tc>
        <w:tc>
          <w:tcPr>
            <w:tcW w:w="4677" w:type="dxa"/>
            <w:hideMark/>
          </w:tcPr>
          <w:p w:rsidR="007D6671" w:rsidRPr="0079578C" w:rsidRDefault="007D6671" w:rsidP="00524F56">
            <w:pPr>
              <w:rPr>
                <w:kern w:val="2"/>
                <w:sz w:val="24"/>
                <w:szCs w:val="24"/>
              </w:rPr>
            </w:pPr>
            <w:r w:rsidRPr="0079578C">
              <w:rPr>
                <w:kern w:val="2"/>
                <w:sz w:val="24"/>
                <w:szCs w:val="24"/>
              </w:rPr>
              <w:t>Азовский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315.</w:t>
            </w:r>
          </w:p>
        </w:tc>
        <w:tc>
          <w:tcPr>
            <w:tcW w:w="4677" w:type="dxa"/>
            <w:hideMark/>
          </w:tcPr>
          <w:p w:rsidR="007D6671" w:rsidRPr="0079578C" w:rsidRDefault="007D6671" w:rsidP="00524F56">
            <w:pPr>
              <w:rPr>
                <w:kern w:val="2"/>
                <w:sz w:val="24"/>
                <w:szCs w:val="24"/>
              </w:rPr>
            </w:pPr>
            <w:r w:rsidRPr="0079578C">
              <w:rPr>
                <w:kern w:val="2"/>
                <w:sz w:val="24"/>
                <w:szCs w:val="24"/>
              </w:rPr>
              <w:t>Аксайский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316.</w:t>
            </w:r>
          </w:p>
        </w:tc>
        <w:tc>
          <w:tcPr>
            <w:tcW w:w="4677" w:type="dxa"/>
            <w:hideMark/>
          </w:tcPr>
          <w:p w:rsidR="007D6671" w:rsidRPr="0079578C" w:rsidRDefault="007D6671" w:rsidP="00524F56">
            <w:pPr>
              <w:rPr>
                <w:kern w:val="2"/>
                <w:sz w:val="24"/>
                <w:szCs w:val="24"/>
              </w:rPr>
            </w:pPr>
            <w:r w:rsidRPr="0079578C">
              <w:rPr>
                <w:kern w:val="2"/>
                <w:sz w:val="24"/>
                <w:szCs w:val="24"/>
              </w:rPr>
              <w:t>Багаевский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317.</w:t>
            </w:r>
          </w:p>
        </w:tc>
        <w:tc>
          <w:tcPr>
            <w:tcW w:w="4677" w:type="dxa"/>
            <w:hideMark/>
          </w:tcPr>
          <w:p w:rsidR="007D6671" w:rsidRPr="0079578C" w:rsidRDefault="007D6671" w:rsidP="00524F56">
            <w:pPr>
              <w:rPr>
                <w:kern w:val="2"/>
                <w:sz w:val="24"/>
                <w:szCs w:val="24"/>
              </w:rPr>
            </w:pPr>
            <w:r w:rsidRPr="0079578C">
              <w:rPr>
                <w:kern w:val="2"/>
                <w:sz w:val="24"/>
                <w:szCs w:val="24"/>
              </w:rPr>
              <w:t>Белокалитвинский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318.</w:t>
            </w:r>
          </w:p>
        </w:tc>
        <w:tc>
          <w:tcPr>
            <w:tcW w:w="4677" w:type="dxa"/>
            <w:hideMark/>
          </w:tcPr>
          <w:p w:rsidR="007D6671" w:rsidRPr="0079578C" w:rsidRDefault="007D6671" w:rsidP="00524F56">
            <w:pPr>
              <w:rPr>
                <w:kern w:val="2"/>
                <w:sz w:val="24"/>
                <w:szCs w:val="24"/>
              </w:rPr>
            </w:pPr>
            <w:r w:rsidRPr="0079578C">
              <w:rPr>
                <w:kern w:val="2"/>
                <w:sz w:val="24"/>
                <w:szCs w:val="24"/>
              </w:rPr>
              <w:t>Боковский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1</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319.</w:t>
            </w:r>
          </w:p>
        </w:tc>
        <w:tc>
          <w:tcPr>
            <w:tcW w:w="4677" w:type="dxa"/>
            <w:hideMark/>
          </w:tcPr>
          <w:p w:rsidR="007D6671" w:rsidRPr="0079578C" w:rsidRDefault="007D6671" w:rsidP="00524F56">
            <w:pPr>
              <w:rPr>
                <w:kern w:val="2"/>
                <w:sz w:val="24"/>
                <w:szCs w:val="24"/>
              </w:rPr>
            </w:pPr>
            <w:r w:rsidRPr="0079578C">
              <w:rPr>
                <w:kern w:val="2"/>
                <w:sz w:val="24"/>
                <w:szCs w:val="24"/>
              </w:rPr>
              <w:t xml:space="preserve">Верхнедонской район </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320.</w:t>
            </w:r>
          </w:p>
        </w:tc>
        <w:tc>
          <w:tcPr>
            <w:tcW w:w="4677" w:type="dxa"/>
            <w:hideMark/>
          </w:tcPr>
          <w:p w:rsidR="007D6671" w:rsidRPr="0079578C" w:rsidRDefault="007D6671" w:rsidP="00524F56">
            <w:pPr>
              <w:rPr>
                <w:kern w:val="2"/>
                <w:sz w:val="24"/>
                <w:szCs w:val="24"/>
              </w:rPr>
            </w:pPr>
            <w:r w:rsidRPr="0079578C">
              <w:rPr>
                <w:kern w:val="2"/>
                <w:sz w:val="24"/>
                <w:szCs w:val="24"/>
              </w:rPr>
              <w:t>Веселовский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321.</w:t>
            </w:r>
          </w:p>
        </w:tc>
        <w:tc>
          <w:tcPr>
            <w:tcW w:w="4677" w:type="dxa"/>
            <w:hideMark/>
          </w:tcPr>
          <w:p w:rsidR="007D6671" w:rsidRPr="0079578C" w:rsidRDefault="007D6671" w:rsidP="00524F56">
            <w:pPr>
              <w:rPr>
                <w:kern w:val="2"/>
                <w:sz w:val="24"/>
                <w:szCs w:val="24"/>
              </w:rPr>
            </w:pPr>
            <w:r w:rsidRPr="0079578C">
              <w:rPr>
                <w:kern w:val="2"/>
                <w:sz w:val="24"/>
                <w:szCs w:val="24"/>
              </w:rPr>
              <w:t>Волгодонской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322.</w:t>
            </w:r>
          </w:p>
        </w:tc>
        <w:tc>
          <w:tcPr>
            <w:tcW w:w="4677" w:type="dxa"/>
            <w:hideMark/>
          </w:tcPr>
          <w:p w:rsidR="007D6671" w:rsidRPr="0079578C" w:rsidRDefault="007D6671" w:rsidP="00524F56">
            <w:pPr>
              <w:rPr>
                <w:kern w:val="2"/>
                <w:sz w:val="24"/>
                <w:szCs w:val="24"/>
              </w:rPr>
            </w:pPr>
            <w:r w:rsidRPr="0079578C">
              <w:rPr>
                <w:kern w:val="2"/>
                <w:sz w:val="24"/>
                <w:szCs w:val="24"/>
              </w:rPr>
              <w:t>Дубовский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323.</w:t>
            </w:r>
          </w:p>
        </w:tc>
        <w:tc>
          <w:tcPr>
            <w:tcW w:w="4677" w:type="dxa"/>
            <w:hideMark/>
          </w:tcPr>
          <w:p w:rsidR="007D6671" w:rsidRPr="0079578C" w:rsidRDefault="007D6671" w:rsidP="00524F56">
            <w:pPr>
              <w:rPr>
                <w:kern w:val="2"/>
                <w:sz w:val="24"/>
                <w:szCs w:val="24"/>
              </w:rPr>
            </w:pPr>
            <w:r w:rsidRPr="0079578C">
              <w:rPr>
                <w:kern w:val="2"/>
                <w:sz w:val="24"/>
                <w:szCs w:val="24"/>
              </w:rPr>
              <w:t>Егорлыкский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324.</w:t>
            </w:r>
          </w:p>
        </w:tc>
        <w:tc>
          <w:tcPr>
            <w:tcW w:w="4677" w:type="dxa"/>
            <w:hideMark/>
          </w:tcPr>
          <w:p w:rsidR="007D6671" w:rsidRPr="0079578C" w:rsidRDefault="007D6671" w:rsidP="00524F56">
            <w:pPr>
              <w:rPr>
                <w:kern w:val="2"/>
                <w:sz w:val="24"/>
                <w:szCs w:val="24"/>
              </w:rPr>
            </w:pPr>
            <w:r w:rsidRPr="0079578C">
              <w:rPr>
                <w:kern w:val="2"/>
                <w:sz w:val="24"/>
                <w:szCs w:val="24"/>
              </w:rPr>
              <w:t>Заветинский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325.</w:t>
            </w:r>
          </w:p>
        </w:tc>
        <w:tc>
          <w:tcPr>
            <w:tcW w:w="4677" w:type="dxa"/>
            <w:hideMark/>
          </w:tcPr>
          <w:p w:rsidR="007D6671" w:rsidRPr="0079578C" w:rsidRDefault="007D6671" w:rsidP="00524F56">
            <w:pPr>
              <w:rPr>
                <w:kern w:val="2"/>
                <w:sz w:val="24"/>
                <w:szCs w:val="24"/>
              </w:rPr>
            </w:pPr>
            <w:r w:rsidRPr="0079578C">
              <w:rPr>
                <w:kern w:val="2"/>
                <w:sz w:val="24"/>
                <w:szCs w:val="24"/>
              </w:rPr>
              <w:t>Зерноградский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326.</w:t>
            </w:r>
          </w:p>
        </w:tc>
        <w:tc>
          <w:tcPr>
            <w:tcW w:w="4677" w:type="dxa"/>
            <w:hideMark/>
          </w:tcPr>
          <w:p w:rsidR="007D6671" w:rsidRPr="0079578C" w:rsidRDefault="007D6671" w:rsidP="00524F56">
            <w:pPr>
              <w:rPr>
                <w:kern w:val="2"/>
                <w:sz w:val="24"/>
                <w:szCs w:val="24"/>
              </w:rPr>
            </w:pPr>
            <w:r w:rsidRPr="0079578C">
              <w:rPr>
                <w:kern w:val="2"/>
                <w:sz w:val="24"/>
                <w:szCs w:val="24"/>
              </w:rPr>
              <w:t>Зимовниковский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327.</w:t>
            </w:r>
          </w:p>
        </w:tc>
        <w:tc>
          <w:tcPr>
            <w:tcW w:w="4677" w:type="dxa"/>
            <w:hideMark/>
          </w:tcPr>
          <w:p w:rsidR="007D6671" w:rsidRPr="0079578C" w:rsidRDefault="007D6671" w:rsidP="00524F56">
            <w:pPr>
              <w:rPr>
                <w:kern w:val="2"/>
                <w:sz w:val="24"/>
                <w:szCs w:val="24"/>
              </w:rPr>
            </w:pPr>
            <w:r w:rsidRPr="0079578C">
              <w:rPr>
                <w:kern w:val="2"/>
                <w:sz w:val="24"/>
                <w:szCs w:val="24"/>
              </w:rPr>
              <w:t>Кагальницкий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328.</w:t>
            </w:r>
          </w:p>
        </w:tc>
        <w:tc>
          <w:tcPr>
            <w:tcW w:w="4677" w:type="dxa"/>
            <w:hideMark/>
          </w:tcPr>
          <w:p w:rsidR="007D6671" w:rsidRPr="0079578C" w:rsidRDefault="007D6671" w:rsidP="00524F56">
            <w:pPr>
              <w:rPr>
                <w:kern w:val="2"/>
                <w:sz w:val="24"/>
                <w:szCs w:val="24"/>
              </w:rPr>
            </w:pPr>
            <w:r w:rsidRPr="0079578C">
              <w:rPr>
                <w:kern w:val="2"/>
                <w:sz w:val="24"/>
                <w:szCs w:val="24"/>
              </w:rPr>
              <w:t>Каменский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329.</w:t>
            </w:r>
          </w:p>
        </w:tc>
        <w:tc>
          <w:tcPr>
            <w:tcW w:w="4677" w:type="dxa"/>
            <w:hideMark/>
          </w:tcPr>
          <w:p w:rsidR="007D6671" w:rsidRPr="0079578C" w:rsidRDefault="007D6671" w:rsidP="00524F56">
            <w:pPr>
              <w:rPr>
                <w:kern w:val="2"/>
                <w:sz w:val="24"/>
                <w:szCs w:val="24"/>
              </w:rPr>
            </w:pPr>
            <w:r w:rsidRPr="0079578C">
              <w:rPr>
                <w:kern w:val="2"/>
                <w:sz w:val="24"/>
                <w:szCs w:val="24"/>
              </w:rPr>
              <w:t>Кашарский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330.</w:t>
            </w:r>
          </w:p>
        </w:tc>
        <w:tc>
          <w:tcPr>
            <w:tcW w:w="4677" w:type="dxa"/>
            <w:hideMark/>
          </w:tcPr>
          <w:p w:rsidR="007D6671" w:rsidRPr="0079578C" w:rsidRDefault="007D6671" w:rsidP="00524F56">
            <w:pPr>
              <w:rPr>
                <w:kern w:val="2"/>
                <w:sz w:val="24"/>
                <w:szCs w:val="24"/>
              </w:rPr>
            </w:pPr>
            <w:r w:rsidRPr="0079578C">
              <w:rPr>
                <w:kern w:val="2"/>
                <w:sz w:val="24"/>
                <w:szCs w:val="24"/>
              </w:rPr>
              <w:t>Константиновский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331.</w:t>
            </w:r>
          </w:p>
        </w:tc>
        <w:tc>
          <w:tcPr>
            <w:tcW w:w="4677" w:type="dxa"/>
            <w:hideMark/>
          </w:tcPr>
          <w:p w:rsidR="007D6671" w:rsidRPr="0079578C" w:rsidRDefault="007D6671" w:rsidP="00524F56">
            <w:pPr>
              <w:rPr>
                <w:kern w:val="2"/>
                <w:sz w:val="24"/>
                <w:szCs w:val="24"/>
              </w:rPr>
            </w:pPr>
            <w:r w:rsidRPr="0079578C">
              <w:rPr>
                <w:kern w:val="2"/>
                <w:sz w:val="24"/>
                <w:szCs w:val="24"/>
              </w:rPr>
              <w:t>Красносулинский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332.</w:t>
            </w:r>
          </w:p>
        </w:tc>
        <w:tc>
          <w:tcPr>
            <w:tcW w:w="4677" w:type="dxa"/>
            <w:hideMark/>
          </w:tcPr>
          <w:p w:rsidR="007D6671" w:rsidRPr="0079578C" w:rsidRDefault="007D6671" w:rsidP="00524F56">
            <w:pPr>
              <w:rPr>
                <w:kern w:val="2"/>
                <w:sz w:val="24"/>
                <w:szCs w:val="24"/>
              </w:rPr>
            </w:pPr>
            <w:r w:rsidRPr="0079578C">
              <w:rPr>
                <w:kern w:val="2"/>
                <w:sz w:val="24"/>
                <w:szCs w:val="24"/>
              </w:rPr>
              <w:t>Куйбышевский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333.</w:t>
            </w:r>
          </w:p>
        </w:tc>
        <w:tc>
          <w:tcPr>
            <w:tcW w:w="4677" w:type="dxa"/>
            <w:hideMark/>
          </w:tcPr>
          <w:p w:rsidR="007D6671" w:rsidRPr="0079578C" w:rsidRDefault="007D6671" w:rsidP="00524F56">
            <w:pPr>
              <w:rPr>
                <w:kern w:val="2"/>
                <w:sz w:val="24"/>
                <w:szCs w:val="24"/>
              </w:rPr>
            </w:pPr>
            <w:r w:rsidRPr="0079578C">
              <w:rPr>
                <w:kern w:val="2"/>
                <w:sz w:val="24"/>
                <w:szCs w:val="24"/>
              </w:rPr>
              <w:t>Мартыновский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334.</w:t>
            </w:r>
          </w:p>
        </w:tc>
        <w:tc>
          <w:tcPr>
            <w:tcW w:w="4677" w:type="dxa"/>
            <w:hideMark/>
          </w:tcPr>
          <w:p w:rsidR="007D6671" w:rsidRPr="0079578C" w:rsidRDefault="007D6671" w:rsidP="00524F56">
            <w:pPr>
              <w:rPr>
                <w:kern w:val="2"/>
                <w:sz w:val="24"/>
                <w:szCs w:val="24"/>
              </w:rPr>
            </w:pPr>
            <w:r w:rsidRPr="0079578C">
              <w:rPr>
                <w:kern w:val="2"/>
                <w:sz w:val="24"/>
                <w:szCs w:val="24"/>
              </w:rPr>
              <w:t>Матвеево-Курганский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335.</w:t>
            </w:r>
          </w:p>
        </w:tc>
        <w:tc>
          <w:tcPr>
            <w:tcW w:w="4677" w:type="dxa"/>
            <w:hideMark/>
          </w:tcPr>
          <w:p w:rsidR="007D6671" w:rsidRPr="0079578C" w:rsidRDefault="007D6671" w:rsidP="00524F56">
            <w:pPr>
              <w:rPr>
                <w:kern w:val="2"/>
                <w:sz w:val="24"/>
                <w:szCs w:val="24"/>
              </w:rPr>
            </w:pPr>
            <w:r w:rsidRPr="0079578C">
              <w:rPr>
                <w:kern w:val="2"/>
                <w:sz w:val="24"/>
                <w:szCs w:val="24"/>
              </w:rPr>
              <w:t>Миллеровский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kern w:val="2"/>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1</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336.</w:t>
            </w:r>
          </w:p>
        </w:tc>
        <w:tc>
          <w:tcPr>
            <w:tcW w:w="4677" w:type="dxa"/>
            <w:hideMark/>
          </w:tcPr>
          <w:p w:rsidR="007D6671" w:rsidRPr="0079578C" w:rsidRDefault="007D6671" w:rsidP="00524F56">
            <w:pPr>
              <w:rPr>
                <w:kern w:val="2"/>
                <w:sz w:val="24"/>
                <w:szCs w:val="24"/>
              </w:rPr>
            </w:pPr>
            <w:r w:rsidRPr="0079578C">
              <w:rPr>
                <w:kern w:val="2"/>
                <w:sz w:val="24"/>
                <w:szCs w:val="24"/>
              </w:rPr>
              <w:t>Милютинский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337.</w:t>
            </w:r>
          </w:p>
        </w:tc>
        <w:tc>
          <w:tcPr>
            <w:tcW w:w="4677" w:type="dxa"/>
            <w:hideMark/>
          </w:tcPr>
          <w:p w:rsidR="007D6671" w:rsidRPr="0079578C" w:rsidRDefault="007D6671" w:rsidP="00524F56">
            <w:pPr>
              <w:rPr>
                <w:kern w:val="2"/>
                <w:sz w:val="24"/>
                <w:szCs w:val="24"/>
              </w:rPr>
            </w:pPr>
            <w:r w:rsidRPr="0079578C">
              <w:rPr>
                <w:kern w:val="2"/>
                <w:sz w:val="24"/>
                <w:szCs w:val="24"/>
              </w:rPr>
              <w:t>Морозовский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338.</w:t>
            </w:r>
          </w:p>
        </w:tc>
        <w:tc>
          <w:tcPr>
            <w:tcW w:w="4677" w:type="dxa"/>
            <w:hideMark/>
          </w:tcPr>
          <w:p w:rsidR="007D6671" w:rsidRPr="0079578C" w:rsidRDefault="007D6671" w:rsidP="00524F56">
            <w:pPr>
              <w:rPr>
                <w:kern w:val="2"/>
                <w:sz w:val="24"/>
                <w:szCs w:val="24"/>
              </w:rPr>
            </w:pPr>
            <w:r w:rsidRPr="0079578C">
              <w:rPr>
                <w:kern w:val="2"/>
                <w:sz w:val="24"/>
                <w:szCs w:val="24"/>
              </w:rPr>
              <w:t>Мясниковский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339.</w:t>
            </w:r>
          </w:p>
        </w:tc>
        <w:tc>
          <w:tcPr>
            <w:tcW w:w="4677" w:type="dxa"/>
            <w:hideMark/>
          </w:tcPr>
          <w:p w:rsidR="007D6671" w:rsidRPr="0079578C" w:rsidRDefault="007D6671" w:rsidP="00524F56">
            <w:pPr>
              <w:rPr>
                <w:kern w:val="2"/>
                <w:sz w:val="24"/>
                <w:szCs w:val="24"/>
              </w:rPr>
            </w:pPr>
            <w:r w:rsidRPr="0079578C">
              <w:rPr>
                <w:kern w:val="2"/>
                <w:sz w:val="24"/>
                <w:szCs w:val="24"/>
              </w:rPr>
              <w:t>Неклиновский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1</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340.</w:t>
            </w:r>
          </w:p>
        </w:tc>
        <w:tc>
          <w:tcPr>
            <w:tcW w:w="4677" w:type="dxa"/>
            <w:hideMark/>
          </w:tcPr>
          <w:p w:rsidR="007D6671" w:rsidRPr="0079578C" w:rsidRDefault="007D6671" w:rsidP="00524F56">
            <w:pPr>
              <w:rPr>
                <w:kern w:val="2"/>
                <w:sz w:val="24"/>
                <w:szCs w:val="24"/>
              </w:rPr>
            </w:pPr>
            <w:r w:rsidRPr="0079578C">
              <w:rPr>
                <w:kern w:val="2"/>
                <w:sz w:val="24"/>
                <w:szCs w:val="24"/>
              </w:rPr>
              <w:t>Обливский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341.</w:t>
            </w:r>
          </w:p>
        </w:tc>
        <w:tc>
          <w:tcPr>
            <w:tcW w:w="4677" w:type="dxa"/>
            <w:hideMark/>
          </w:tcPr>
          <w:p w:rsidR="007D6671" w:rsidRPr="0079578C" w:rsidRDefault="007D6671" w:rsidP="00524F56">
            <w:pPr>
              <w:rPr>
                <w:kern w:val="2"/>
                <w:sz w:val="24"/>
                <w:szCs w:val="24"/>
              </w:rPr>
            </w:pPr>
            <w:r w:rsidRPr="0079578C">
              <w:rPr>
                <w:kern w:val="2"/>
                <w:sz w:val="24"/>
                <w:szCs w:val="24"/>
              </w:rPr>
              <w:t>Октябрьский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342.</w:t>
            </w:r>
          </w:p>
        </w:tc>
        <w:tc>
          <w:tcPr>
            <w:tcW w:w="4677" w:type="dxa"/>
            <w:hideMark/>
          </w:tcPr>
          <w:p w:rsidR="007D6671" w:rsidRPr="0079578C" w:rsidRDefault="007D6671" w:rsidP="00524F56">
            <w:pPr>
              <w:rPr>
                <w:kern w:val="2"/>
                <w:sz w:val="24"/>
                <w:szCs w:val="24"/>
              </w:rPr>
            </w:pPr>
            <w:r w:rsidRPr="0079578C">
              <w:rPr>
                <w:kern w:val="2"/>
                <w:sz w:val="24"/>
                <w:szCs w:val="24"/>
              </w:rPr>
              <w:t>Орловский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343.</w:t>
            </w:r>
          </w:p>
        </w:tc>
        <w:tc>
          <w:tcPr>
            <w:tcW w:w="4677" w:type="dxa"/>
            <w:hideMark/>
          </w:tcPr>
          <w:p w:rsidR="007D6671" w:rsidRPr="0079578C" w:rsidRDefault="007D6671" w:rsidP="00524F56">
            <w:pPr>
              <w:rPr>
                <w:kern w:val="2"/>
                <w:sz w:val="24"/>
                <w:szCs w:val="24"/>
              </w:rPr>
            </w:pPr>
            <w:r w:rsidRPr="0079578C">
              <w:rPr>
                <w:kern w:val="2"/>
                <w:sz w:val="24"/>
                <w:szCs w:val="24"/>
              </w:rPr>
              <w:t>Песчанокопский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344.</w:t>
            </w:r>
          </w:p>
        </w:tc>
        <w:tc>
          <w:tcPr>
            <w:tcW w:w="4677" w:type="dxa"/>
            <w:hideMark/>
          </w:tcPr>
          <w:p w:rsidR="007D6671" w:rsidRPr="0079578C" w:rsidRDefault="007D6671" w:rsidP="00524F56">
            <w:pPr>
              <w:rPr>
                <w:kern w:val="2"/>
                <w:sz w:val="24"/>
                <w:szCs w:val="24"/>
              </w:rPr>
            </w:pPr>
            <w:r w:rsidRPr="0079578C">
              <w:rPr>
                <w:kern w:val="2"/>
                <w:sz w:val="24"/>
                <w:szCs w:val="24"/>
              </w:rPr>
              <w:t>Пролетарский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345.</w:t>
            </w:r>
          </w:p>
        </w:tc>
        <w:tc>
          <w:tcPr>
            <w:tcW w:w="4677" w:type="dxa"/>
            <w:hideMark/>
          </w:tcPr>
          <w:p w:rsidR="007D6671" w:rsidRPr="0079578C" w:rsidRDefault="007D6671" w:rsidP="00524F56">
            <w:pPr>
              <w:rPr>
                <w:kern w:val="2"/>
                <w:sz w:val="24"/>
                <w:szCs w:val="24"/>
              </w:rPr>
            </w:pPr>
            <w:r w:rsidRPr="0079578C">
              <w:rPr>
                <w:kern w:val="2"/>
                <w:sz w:val="24"/>
                <w:szCs w:val="24"/>
              </w:rPr>
              <w:t>Ремонтненский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346.</w:t>
            </w:r>
          </w:p>
        </w:tc>
        <w:tc>
          <w:tcPr>
            <w:tcW w:w="4677" w:type="dxa"/>
            <w:hideMark/>
          </w:tcPr>
          <w:p w:rsidR="007D6671" w:rsidRPr="0079578C" w:rsidRDefault="007D6671" w:rsidP="00524F56">
            <w:pPr>
              <w:rPr>
                <w:kern w:val="2"/>
                <w:sz w:val="24"/>
                <w:szCs w:val="24"/>
              </w:rPr>
            </w:pPr>
            <w:r w:rsidRPr="0079578C">
              <w:rPr>
                <w:kern w:val="2"/>
                <w:sz w:val="24"/>
                <w:szCs w:val="24"/>
              </w:rPr>
              <w:t>Родионово-Несветайский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347.</w:t>
            </w:r>
          </w:p>
        </w:tc>
        <w:tc>
          <w:tcPr>
            <w:tcW w:w="4677" w:type="dxa"/>
            <w:hideMark/>
          </w:tcPr>
          <w:p w:rsidR="007D6671" w:rsidRPr="0079578C" w:rsidRDefault="007D6671" w:rsidP="00524F56">
            <w:pPr>
              <w:rPr>
                <w:kern w:val="2"/>
                <w:sz w:val="24"/>
                <w:szCs w:val="24"/>
              </w:rPr>
            </w:pPr>
            <w:r w:rsidRPr="0079578C">
              <w:rPr>
                <w:kern w:val="2"/>
                <w:sz w:val="24"/>
                <w:szCs w:val="24"/>
              </w:rPr>
              <w:t>Сальский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348.</w:t>
            </w:r>
          </w:p>
        </w:tc>
        <w:tc>
          <w:tcPr>
            <w:tcW w:w="4677" w:type="dxa"/>
            <w:hideMark/>
          </w:tcPr>
          <w:p w:rsidR="007D6671" w:rsidRPr="0079578C" w:rsidRDefault="007D6671" w:rsidP="00524F56">
            <w:pPr>
              <w:rPr>
                <w:kern w:val="2"/>
                <w:sz w:val="24"/>
                <w:szCs w:val="24"/>
              </w:rPr>
            </w:pPr>
            <w:r w:rsidRPr="0079578C">
              <w:rPr>
                <w:kern w:val="2"/>
                <w:sz w:val="24"/>
                <w:szCs w:val="24"/>
              </w:rPr>
              <w:t>Семикаракорский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349.</w:t>
            </w:r>
          </w:p>
        </w:tc>
        <w:tc>
          <w:tcPr>
            <w:tcW w:w="4677" w:type="dxa"/>
            <w:hideMark/>
          </w:tcPr>
          <w:p w:rsidR="007D6671" w:rsidRPr="0079578C" w:rsidRDefault="007D6671" w:rsidP="00524F56">
            <w:pPr>
              <w:rPr>
                <w:kern w:val="2"/>
                <w:sz w:val="24"/>
                <w:szCs w:val="24"/>
              </w:rPr>
            </w:pPr>
            <w:r w:rsidRPr="0079578C">
              <w:rPr>
                <w:kern w:val="2"/>
                <w:sz w:val="24"/>
                <w:szCs w:val="24"/>
              </w:rPr>
              <w:t>Советский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350.</w:t>
            </w:r>
          </w:p>
        </w:tc>
        <w:tc>
          <w:tcPr>
            <w:tcW w:w="4677" w:type="dxa"/>
            <w:hideMark/>
          </w:tcPr>
          <w:p w:rsidR="007D6671" w:rsidRPr="0079578C" w:rsidRDefault="007D6671" w:rsidP="00524F56">
            <w:pPr>
              <w:rPr>
                <w:kern w:val="2"/>
                <w:sz w:val="24"/>
                <w:szCs w:val="24"/>
              </w:rPr>
            </w:pPr>
            <w:r w:rsidRPr="0079578C">
              <w:rPr>
                <w:kern w:val="2"/>
                <w:sz w:val="24"/>
                <w:szCs w:val="24"/>
              </w:rPr>
              <w:t>Тарасовский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351.</w:t>
            </w:r>
          </w:p>
        </w:tc>
        <w:tc>
          <w:tcPr>
            <w:tcW w:w="4677" w:type="dxa"/>
            <w:hideMark/>
          </w:tcPr>
          <w:p w:rsidR="007D6671" w:rsidRPr="0079578C" w:rsidRDefault="007D6671" w:rsidP="00524F56">
            <w:pPr>
              <w:rPr>
                <w:kern w:val="2"/>
                <w:sz w:val="24"/>
                <w:szCs w:val="24"/>
              </w:rPr>
            </w:pPr>
            <w:r w:rsidRPr="0079578C">
              <w:rPr>
                <w:kern w:val="2"/>
                <w:sz w:val="24"/>
                <w:szCs w:val="24"/>
              </w:rPr>
              <w:t>Тацинский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352.</w:t>
            </w:r>
          </w:p>
        </w:tc>
        <w:tc>
          <w:tcPr>
            <w:tcW w:w="4677" w:type="dxa"/>
            <w:hideMark/>
          </w:tcPr>
          <w:p w:rsidR="007D6671" w:rsidRPr="0079578C" w:rsidRDefault="007D6671" w:rsidP="00524F56">
            <w:pPr>
              <w:rPr>
                <w:kern w:val="2"/>
                <w:sz w:val="24"/>
                <w:szCs w:val="24"/>
              </w:rPr>
            </w:pPr>
            <w:r w:rsidRPr="0079578C">
              <w:rPr>
                <w:kern w:val="2"/>
                <w:sz w:val="24"/>
                <w:szCs w:val="24"/>
              </w:rPr>
              <w:t>Усть-Донецкий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353.</w:t>
            </w:r>
          </w:p>
        </w:tc>
        <w:tc>
          <w:tcPr>
            <w:tcW w:w="4677" w:type="dxa"/>
            <w:hideMark/>
          </w:tcPr>
          <w:p w:rsidR="007D6671" w:rsidRPr="0079578C" w:rsidRDefault="007D6671" w:rsidP="00524F56">
            <w:pPr>
              <w:rPr>
                <w:kern w:val="2"/>
                <w:sz w:val="24"/>
                <w:szCs w:val="24"/>
              </w:rPr>
            </w:pPr>
            <w:r w:rsidRPr="0079578C">
              <w:rPr>
                <w:kern w:val="2"/>
                <w:sz w:val="24"/>
                <w:szCs w:val="24"/>
              </w:rPr>
              <w:t>Целинский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354.</w:t>
            </w:r>
          </w:p>
        </w:tc>
        <w:tc>
          <w:tcPr>
            <w:tcW w:w="4677" w:type="dxa"/>
            <w:hideMark/>
          </w:tcPr>
          <w:p w:rsidR="007D6671" w:rsidRPr="0079578C" w:rsidRDefault="007D6671" w:rsidP="00524F56">
            <w:pPr>
              <w:rPr>
                <w:kern w:val="2"/>
                <w:sz w:val="24"/>
                <w:szCs w:val="24"/>
              </w:rPr>
            </w:pPr>
            <w:r w:rsidRPr="0079578C">
              <w:rPr>
                <w:kern w:val="2"/>
                <w:sz w:val="24"/>
                <w:szCs w:val="24"/>
              </w:rPr>
              <w:t>Цимлянский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356.</w:t>
            </w:r>
          </w:p>
        </w:tc>
        <w:tc>
          <w:tcPr>
            <w:tcW w:w="4677" w:type="dxa"/>
            <w:hideMark/>
          </w:tcPr>
          <w:p w:rsidR="007D6671" w:rsidRPr="0079578C" w:rsidRDefault="007D6671" w:rsidP="00524F56">
            <w:pPr>
              <w:rPr>
                <w:kern w:val="2"/>
                <w:sz w:val="24"/>
                <w:szCs w:val="24"/>
              </w:rPr>
            </w:pPr>
            <w:r w:rsidRPr="0079578C">
              <w:rPr>
                <w:kern w:val="2"/>
                <w:sz w:val="24"/>
                <w:szCs w:val="24"/>
              </w:rPr>
              <w:t>Чертковский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357.</w:t>
            </w:r>
          </w:p>
        </w:tc>
        <w:tc>
          <w:tcPr>
            <w:tcW w:w="4677" w:type="dxa"/>
            <w:hideMark/>
          </w:tcPr>
          <w:p w:rsidR="007D6671" w:rsidRPr="0079578C" w:rsidRDefault="007D6671" w:rsidP="00524F56">
            <w:pPr>
              <w:rPr>
                <w:kern w:val="2"/>
                <w:sz w:val="24"/>
                <w:szCs w:val="24"/>
              </w:rPr>
            </w:pPr>
            <w:r w:rsidRPr="0079578C">
              <w:rPr>
                <w:kern w:val="2"/>
                <w:sz w:val="24"/>
                <w:szCs w:val="24"/>
              </w:rPr>
              <w:t>Шолоховский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F0359F" w:rsidRDefault="007D6671" w:rsidP="00434D15">
            <w:pPr>
              <w:jc w:val="center"/>
              <w:rPr>
                <w:sz w:val="24"/>
                <w:szCs w:val="24"/>
              </w:rP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c>
          <w:tcPr>
            <w:tcW w:w="1225" w:type="dxa"/>
          </w:tcPr>
          <w:p w:rsidR="007D6671" w:rsidRPr="00F0359F" w:rsidRDefault="007D6671" w:rsidP="00434D15">
            <w:pPr>
              <w:jc w:val="center"/>
              <w:rPr>
                <w:sz w:val="24"/>
                <w:szCs w:val="24"/>
              </w:rPr>
            </w:pPr>
            <w:r w:rsidRPr="00F0359F">
              <w:rPr>
                <w:kern w:val="2"/>
                <w:sz w:val="24"/>
                <w:szCs w:val="24"/>
              </w:rPr>
              <w:t>–</w:t>
            </w:r>
          </w:p>
        </w:tc>
        <w:tc>
          <w:tcPr>
            <w:tcW w:w="1226" w:type="dxa"/>
          </w:tcPr>
          <w:p w:rsidR="007D6671" w:rsidRPr="00F0359F" w:rsidRDefault="007D6671" w:rsidP="00434D15">
            <w:pPr>
              <w:jc w:val="center"/>
              <w:rPr>
                <w:sz w:val="24"/>
                <w:szCs w:val="24"/>
              </w:rPr>
            </w:pPr>
            <w:r w:rsidRPr="00F0359F">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p>
        </w:tc>
        <w:tc>
          <w:tcPr>
            <w:tcW w:w="4677" w:type="dxa"/>
            <w:hideMark/>
          </w:tcPr>
          <w:p w:rsidR="007D6671" w:rsidRPr="0079578C" w:rsidRDefault="007D6671" w:rsidP="00467521">
            <w:pPr>
              <w:spacing w:line="228" w:lineRule="auto"/>
              <w:rPr>
                <w:kern w:val="2"/>
                <w:sz w:val="24"/>
                <w:szCs w:val="24"/>
              </w:rPr>
            </w:pPr>
            <w:r w:rsidRPr="0079578C">
              <w:rPr>
                <w:kern w:val="2"/>
                <w:sz w:val="24"/>
                <w:szCs w:val="24"/>
              </w:rPr>
              <w:t>9. Количество реализован</w:t>
            </w:r>
            <w:r w:rsidRPr="0079578C">
              <w:rPr>
                <w:kern w:val="2"/>
                <w:sz w:val="24"/>
                <w:szCs w:val="24"/>
              </w:rPr>
              <w:softHyphen/>
              <w:t>ных проектов местных инициатив граждан, проживающих в сельской ме</w:t>
            </w:r>
            <w:r w:rsidRPr="0079578C">
              <w:rPr>
                <w:kern w:val="2"/>
                <w:sz w:val="24"/>
                <w:szCs w:val="24"/>
              </w:rPr>
              <w:softHyphen/>
              <w:t>стности, получивших грантовую поддержку (единиц)</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10</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10</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358.</w:t>
            </w:r>
          </w:p>
        </w:tc>
        <w:tc>
          <w:tcPr>
            <w:tcW w:w="4677" w:type="dxa"/>
            <w:hideMark/>
          </w:tcPr>
          <w:p w:rsidR="007D6671" w:rsidRPr="0079578C" w:rsidRDefault="007D6671" w:rsidP="00524F56">
            <w:pPr>
              <w:rPr>
                <w:kern w:val="2"/>
                <w:sz w:val="24"/>
                <w:szCs w:val="24"/>
              </w:rPr>
            </w:pPr>
            <w:r w:rsidRPr="0079578C">
              <w:rPr>
                <w:kern w:val="2"/>
                <w:sz w:val="24"/>
                <w:szCs w:val="24"/>
              </w:rPr>
              <w:t>Азовский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359.</w:t>
            </w:r>
          </w:p>
        </w:tc>
        <w:tc>
          <w:tcPr>
            <w:tcW w:w="4677" w:type="dxa"/>
            <w:hideMark/>
          </w:tcPr>
          <w:p w:rsidR="007D6671" w:rsidRPr="0079578C" w:rsidRDefault="007D6671" w:rsidP="00524F56">
            <w:pPr>
              <w:rPr>
                <w:kern w:val="2"/>
                <w:sz w:val="24"/>
                <w:szCs w:val="24"/>
              </w:rPr>
            </w:pPr>
            <w:r w:rsidRPr="0079578C">
              <w:rPr>
                <w:kern w:val="2"/>
                <w:sz w:val="24"/>
                <w:szCs w:val="24"/>
              </w:rPr>
              <w:t>Аксайский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360.</w:t>
            </w:r>
          </w:p>
        </w:tc>
        <w:tc>
          <w:tcPr>
            <w:tcW w:w="4677" w:type="dxa"/>
            <w:hideMark/>
          </w:tcPr>
          <w:p w:rsidR="007D6671" w:rsidRPr="0079578C" w:rsidRDefault="007D6671" w:rsidP="00524F56">
            <w:pPr>
              <w:rPr>
                <w:kern w:val="2"/>
                <w:sz w:val="24"/>
                <w:szCs w:val="24"/>
              </w:rPr>
            </w:pPr>
            <w:r w:rsidRPr="0079578C">
              <w:rPr>
                <w:kern w:val="2"/>
                <w:sz w:val="24"/>
                <w:szCs w:val="24"/>
              </w:rPr>
              <w:t>Багаевский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361.</w:t>
            </w:r>
          </w:p>
        </w:tc>
        <w:tc>
          <w:tcPr>
            <w:tcW w:w="4677" w:type="dxa"/>
            <w:hideMark/>
          </w:tcPr>
          <w:p w:rsidR="007D6671" w:rsidRPr="0079578C" w:rsidRDefault="007D6671" w:rsidP="00524F56">
            <w:pPr>
              <w:rPr>
                <w:kern w:val="2"/>
                <w:sz w:val="24"/>
                <w:szCs w:val="24"/>
              </w:rPr>
            </w:pPr>
            <w:r w:rsidRPr="0079578C">
              <w:rPr>
                <w:kern w:val="2"/>
                <w:sz w:val="24"/>
                <w:szCs w:val="24"/>
              </w:rPr>
              <w:t>Белокалитвинский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362.</w:t>
            </w:r>
          </w:p>
        </w:tc>
        <w:tc>
          <w:tcPr>
            <w:tcW w:w="4677" w:type="dxa"/>
            <w:hideMark/>
          </w:tcPr>
          <w:p w:rsidR="007D6671" w:rsidRPr="0079578C" w:rsidRDefault="007D6671" w:rsidP="00524F56">
            <w:pPr>
              <w:rPr>
                <w:kern w:val="2"/>
                <w:sz w:val="24"/>
                <w:szCs w:val="24"/>
              </w:rPr>
            </w:pPr>
            <w:r w:rsidRPr="0079578C">
              <w:rPr>
                <w:kern w:val="2"/>
                <w:sz w:val="24"/>
                <w:szCs w:val="24"/>
              </w:rPr>
              <w:t>Боковский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1</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363.</w:t>
            </w:r>
          </w:p>
        </w:tc>
        <w:tc>
          <w:tcPr>
            <w:tcW w:w="4677" w:type="dxa"/>
            <w:hideMark/>
          </w:tcPr>
          <w:p w:rsidR="007D6671" w:rsidRPr="0079578C" w:rsidRDefault="007D6671" w:rsidP="00524F56">
            <w:pPr>
              <w:rPr>
                <w:kern w:val="2"/>
                <w:sz w:val="24"/>
                <w:szCs w:val="24"/>
              </w:rPr>
            </w:pPr>
            <w:r w:rsidRPr="0079578C">
              <w:rPr>
                <w:kern w:val="2"/>
                <w:sz w:val="24"/>
                <w:szCs w:val="24"/>
              </w:rPr>
              <w:t xml:space="preserve">Верхнедонской район </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1</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364.</w:t>
            </w:r>
          </w:p>
        </w:tc>
        <w:tc>
          <w:tcPr>
            <w:tcW w:w="4677" w:type="dxa"/>
            <w:hideMark/>
          </w:tcPr>
          <w:p w:rsidR="007D6671" w:rsidRPr="0079578C" w:rsidRDefault="007D6671" w:rsidP="00524F56">
            <w:pPr>
              <w:rPr>
                <w:kern w:val="2"/>
                <w:sz w:val="24"/>
                <w:szCs w:val="24"/>
              </w:rPr>
            </w:pPr>
            <w:r w:rsidRPr="0079578C">
              <w:rPr>
                <w:kern w:val="2"/>
                <w:sz w:val="24"/>
                <w:szCs w:val="24"/>
              </w:rPr>
              <w:t>Веселовский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365.</w:t>
            </w:r>
          </w:p>
        </w:tc>
        <w:tc>
          <w:tcPr>
            <w:tcW w:w="4677" w:type="dxa"/>
            <w:hideMark/>
          </w:tcPr>
          <w:p w:rsidR="007D6671" w:rsidRPr="0079578C" w:rsidRDefault="007D6671" w:rsidP="00524F56">
            <w:pPr>
              <w:rPr>
                <w:kern w:val="2"/>
                <w:sz w:val="24"/>
                <w:szCs w:val="24"/>
              </w:rPr>
            </w:pPr>
            <w:r w:rsidRPr="0079578C">
              <w:rPr>
                <w:kern w:val="2"/>
                <w:sz w:val="24"/>
                <w:szCs w:val="24"/>
              </w:rPr>
              <w:t>Волгодонской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366.</w:t>
            </w:r>
          </w:p>
        </w:tc>
        <w:tc>
          <w:tcPr>
            <w:tcW w:w="4677" w:type="dxa"/>
            <w:hideMark/>
          </w:tcPr>
          <w:p w:rsidR="007D6671" w:rsidRPr="0079578C" w:rsidRDefault="007D6671" w:rsidP="00524F56">
            <w:pPr>
              <w:rPr>
                <w:kern w:val="2"/>
                <w:sz w:val="24"/>
                <w:szCs w:val="24"/>
              </w:rPr>
            </w:pPr>
            <w:r w:rsidRPr="0079578C">
              <w:rPr>
                <w:kern w:val="2"/>
                <w:sz w:val="24"/>
                <w:szCs w:val="24"/>
              </w:rPr>
              <w:t>Дубовский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367.</w:t>
            </w:r>
          </w:p>
        </w:tc>
        <w:tc>
          <w:tcPr>
            <w:tcW w:w="4677" w:type="dxa"/>
            <w:hideMark/>
          </w:tcPr>
          <w:p w:rsidR="007D6671" w:rsidRPr="0079578C" w:rsidRDefault="007D6671" w:rsidP="00524F56">
            <w:pPr>
              <w:rPr>
                <w:kern w:val="2"/>
                <w:sz w:val="24"/>
                <w:szCs w:val="24"/>
              </w:rPr>
            </w:pPr>
            <w:r w:rsidRPr="0079578C">
              <w:rPr>
                <w:kern w:val="2"/>
                <w:sz w:val="24"/>
                <w:szCs w:val="24"/>
              </w:rPr>
              <w:t>Егорлыкский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368.</w:t>
            </w:r>
          </w:p>
        </w:tc>
        <w:tc>
          <w:tcPr>
            <w:tcW w:w="4677" w:type="dxa"/>
            <w:hideMark/>
          </w:tcPr>
          <w:p w:rsidR="007D6671" w:rsidRPr="0079578C" w:rsidRDefault="007D6671" w:rsidP="00524F56">
            <w:pPr>
              <w:rPr>
                <w:kern w:val="2"/>
                <w:sz w:val="24"/>
                <w:szCs w:val="24"/>
              </w:rPr>
            </w:pPr>
            <w:r w:rsidRPr="0079578C">
              <w:rPr>
                <w:kern w:val="2"/>
                <w:sz w:val="24"/>
                <w:szCs w:val="24"/>
              </w:rPr>
              <w:t>Заветинский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369.</w:t>
            </w:r>
          </w:p>
        </w:tc>
        <w:tc>
          <w:tcPr>
            <w:tcW w:w="4677" w:type="dxa"/>
            <w:hideMark/>
          </w:tcPr>
          <w:p w:rsidR="007D6671" w:rsidRPr="0079578C" w:rsidRDefault="007D6671" w:rsidP="00524F56">
            <w:pPr>
              <w:rPr>
                <w:kern w:val="2"/>
                <w:sz w:val="24"/>
                <w:szCs w:val="24"/>
              </w:rPr>
            </w:pPr>
            <w:r w:rsidRPr="0079578C">
              <w:rPr>
                <w:kern w:val="2"/>
                <w:sz w:val="24"/>
                <w:szCs w:val="24"/>
              </w:rPr>
              <w:t>Зерноградский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370.</w:t>
            </w:r>
          </w:p>
        </w:tc>
        <w:tc>
          <w:tcPr>
            <w:tcW w:w="4677" w:type="dxa"/>
            <w:hideMark/>
          </w:tcPr>
          <w:p w:rsidR="007D6671" w:rsidRPr="0079578C" w:rsidRDefault="007D6671" w:rsidP="00524F56">
            <w:pPr>
              <w:rPr>
                <w:kern w:val="2"/>
                <w:sz w:val="24"/>
                <w:szCs w:val="24"/>
              </w:rPr>
            </w:pPr>
            <w:r w:rsidRPr="0079578C">
              <w:rPr>
                <w:kern w:val="2"/>
                <w:sz w:val="24"/>
                <w:szCs w:val="24"/>
              </w:rPr>
              <w:t>Зимовниковский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371.</w:t>
            </w:r>
          </w:p>
        </w:tc>
        <w:tc>
          <w:tcPr>
            <w:tcW w:w="4677" w:type="dxa"/>
            <w:hideMark/>
          </w:tcPr>
          <w:p w:rsidR="007D6671" w:rsidRPr="0079578C" w:rsidRDefault="007D6671" w:rsidP="00524F56">
            <w:pPr>
              <w:rPr>
                <w:kern w:val="2"/>
                <w:sz w:val="24"/>
                <w:szCs w:val="24"/>
              </w:rPr>
            </w:pPr>
            <w:r w:rsidRPr="0079578C">
              <w:rPr>
                <w:kern w:val="2"/>
                <w:sz w:val="24"/>
                <w:szCs w:val="24"/>
              </w:rPr>
              <w:t>Кагальницкий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372.</w:t>
            </w:r>
          </w:p>
        </w:tc>
        <w:tc>
          <w:tcPr>
            <w:tcW w:w="4677" w:type="dxa"/>
            <w:hideMark/>
          </w:tcPr>
          <w:p w:rsidR="007D6671" w:rsidRPr="0079578C" w:rsidRDefault="007D6671" w:rsidP="00524F56">
            <w:pPr>
              <w:rPr>
                <w:kern w:val="2"/>
                <w:sz w:val="24"/>
                <w:szCs w:val="24"/>
              </w:rPr>
            </w:pPr>
            <w:r w:rsidRPr="0079578C">
              <w:rPr>
                <w:kern w:val="2"/>
                <w:sz w:val="24"/>
                <w:szCs w:val="24"/>
              </w:rPr>
              <w:t>Каменский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373.</w:t>
            </w:r>
          </w:p>
        </w:tc>
        <w:tc>
          <w:tcPr>
            <w:tcW w:w="4677" w:type="dxa"/>
            <w:hideMark/>
          </w:tcPr>
          <w:p w:rsidR="007D6671" w:rsidRPr="0079578C" w:rsidRDefault="007D6671" w:rsidP="00524F56">
            <w:pPr>
              <w:rPr>
                <w:kern w:val="2"/>
                <w:sz w:val="24"/>
                <w:szCs w:val="24"/>
              </w:rPr>
            </w:pPr>
            <w:r w:rsidRPr="0079578C">
              <w:rPr>
                <w:kern w:val="2"/>
                <w:sz w:val="24"/>
                <w:szCs w:val="24"/>
              </w:rPr>
              <w:t>Кашарский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374.</w:t>
            </w:r>
          </w:p>
        </w:tc>
        <w:tc>
          <w:tcPr>
            <w:tcW w:w="4677" w:type="dxa"/>
            <w:hideMark/>
          </w:tcPr>
          <w:p w:rsidR="007D6671" w:rsidRPr="0079578C" w:rsidRDefault="007D6671" w:rsidP="00524F56">
            <w:pPr>
              <w:rPr>
                <w:kern w:val="2"/>
                <w:sz w:val="24"/>
                <w:szCs w:val="24"/>
              </w:rPr>
            </w:pPr>
            <w:r w:rsidRPr="0079578C">
              <w:rPr>
                <w:kern w:val="2"/>
                <w:sz w:val="24"/>
                <w:szCs w:val="24"/>
              </w:rPr>
              <w:t>Константиновский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375.</w:t>
            </w:r>
          </w:p>
        </w:tc>
        <w:tc>
          <w:tcPr>
            <w:tcW w:w="4677" w:type="dxa"/>
            <w:hideMark/>
          </w:tcPr>
          <w:p w:rsidR="007D6671" w:rsidRPr="0079578C" w:rsidRDefault="007D6671" w:rsidP="00524F56">
            <w:pPr>
              <w:rPr>
                <w:kern w:val="2"/>
                <w:sz w:val="24"/>
                <w:szCs w:val="24"/>
              </w:rPr>
            </w:pPr>
            <w:r w:rsidRPr="0079578C">
              <w:rPr>
                <w:kern w:val="2"/>
                <w:sz w:val="24"/>
                <w:szCs w:val="24"/>
              </w:rPr>
              <w:t>Красносулинский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2</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0A3C67">
            <w:pPr>
              <w:jc w:val="center"/>
              <w:rPr>
                <w:kern w:val="2"/>
                <w:sz w:val="24"/>
                <w:szCs w:val="24"/>
              </w:rPr>
            </w:pPr>
            <w:r w:rsidRPr="0079578C">
              <w:rPr>
                <w:kern w:val="2"/>
                <w:sz w:val="24"/>
                <w:szCs w:val="24"/>
              </w:rPr>
              <w:t>376.</w:t>
            </w:r>
          </w:p>
        </w:tc>
        <w:tc>
          <w:tcPr>
            <w:tcW w:w="4677" w:type="dxa"/>
            <w:hideMark/>
          </w:tcPr>
          <w:p w:rsidR="007D6671" w:rsidRPr="0079578C" w:rsidRDefault="007D6671" w:rsidP="00524F56">
            <w:pPr>
              <w:rPr>
                <w:kern w:val="2"/>
                <w:sz w:val="24"/>
                <w:szCs w:val="24"/>
              </w:rPr>
            </w:pPr>
            <w:r w:rsidRPr="0079578C">
              <w:rPr>
                <w:kern w:val="2"/>
                <w:sz w:val="24"/>
                <w:szCs w:val="24"/>
              </w:rPr>
              <w:t>Куйбышевский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377.</w:t>
            </w:r>
          </w:p>
        </w:tc>
        <w:tc>
          <w:tcPr>
            <w:tcW w:w="4677" w:type="dxa"/>
            <w:hideMark/>
          </w:tcPr>
          <w:p w:rsidR="007D6671" w:rsidRPr="0079578C" w:rsidRDefault="007D6671" w:rsidP="00524F56">
            <w:pPr>
              <w:rPr>
                <w:kern w:val="2"/>
                <w:sz w:val="24"/>
                <w:szCs w:val="24"/>
              </w:rPr>
            </w:pPr>
            <w:r w:rsidRPr="0079578C">
              <w:rPr>
                <w:kern w:val="2"/>
                <w:sz w:val="24"/>
                <w:szCs w:val="24"/>
              </w:rPr>
              <w:t>Мартыновский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378.</w:t>
            </w:r>
          </w:p>
        </w:tc>
        <w:tc>
          <w:tcPr>
            <w:tcW w:w="4677" w:type="dxa"/>
            <w:hideMark/>
          </w:tcPr>
          <w:p w:rsidR="007D6671" w:rsidRPr="0079578C" w:rsidRDefault="007D6671" w:rsidP="00524F56">
            <w:pPr>
              <w:rPr>
                <w:kern w:val="2"/>
                <w:sz w:val="24"/>
                <w:szCs w:val="24"/>
              </w:rPr>
            </w:pPr>
            <w:r w:rsidRPr="0079578C">
              <w:rPr>
                <w:kern w:val="2"/>
                <w:sz w:val="24"/>
                <w:szCs w:val="24"/>
              </w:rPr>
              <w:t>Матвеево-Курганский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379.</w:t>
            </w:r>
          </w:p>
        </w:tc>
        <w:tc>
          <w:tcPr>
            <w:tcW w:w="4677" w:type="dxa"/>
            <w:hideMark/>
          </w:tcPr>
          <w:p w:rsidR="007D6671" w:rsidRPr="0079578C" w:rsidRDefault="007D6671" w:rsidP="00524F56">
            <w:pPr>
              <w:rPr>
                <w:kern w:val="2"/>
                <w:sz w:val="24"/>
                <w:szCs w:val="24"/>
              </w:rPr>
            </w:pPr>
            <w:r w:rsidRPr="0079578C">
              <w:rPr>
                <w:kern w:val="2"/>
                <w:sz w:val="24"/>
                <w:szCs w:val="24"/>
              </w:rPr>
              <w:t>Миллеровский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380.</w:t>
            </w:r>
          </w:p>
        </w:tc>
        <w:tc>
          <w:tcPr>
            <w:tcW w:w="4677" w:type="dxa"/>
            <w:hideMark/>
          </w:tcPr>
          <w:p w:rsidR="007D6671" w:rsidRPr="0079578C" w:rsidRDefault="007D6671" w:rsidP="00524F56">
            <w:pPr>
              <w:rPr>
                <w:kern w:val="2"/>
                <w:sz w:val="24"/>
                <w:szCs w:val="24"/>
              </w:rPr>
            </w:pPr>
            <w:r w:rsidRPr="0079578C">
              <w:rPr>
                <w:kern w:val="2"/>
                <w:sz w:val="24"/>
                <w:szCs w:val="24"/>
              </w:rPr>
              <w:t>Милютинский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381.</w:t>
            </w:r>
          </w:p>
        </w:tc>
        <w:tc>
          <w:tcPr>
            <w:tcW w:w="4677" w:type="dxa"/>
            <w:hideMark/>
          </w:tcPr>
          <w:p w:rsidR="007D6671" w:rsidRPr="0079578C" w:rsidRDefault="007D6671" w:rsidP="00524F56">
            <w:pPr>
              <w:rPr>
                <w:kern w:val="2"/>
                <w:sz w:val="24"/>
                <w:szCs w:val="24"/>
              </w:rPr>
            </w:pPr>
            <w:r w:rsidRPr="0079578C">
              <w:rPr>
                <w:kern w:val="2"/>
                <w:sz w:val="24"/>
                <w:szCs w:val="24"/>
              </w:rPr>
              <w:t>Морозовский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382.</w:t>
            </w:r>
          </w:p>
        </w:tc>
        <w:tc>
          <w:tcPr>
            <w:tcW w:w="4677" w:type="dxa"/>
            <w:hideMark/>
          </w:tcPr>
          <w:p w:rsidR="007D6671" w:rsidRPr="0079578C" w:rsidRDefault="007D6671" w:rsidP="00524F56">
            <w:pPr>
              <w:rPr>
                <w:kern w:val="2"/>
                <w:sz w:val="24"/>
                <w:szCs w:val="24"/>
              </w:rPr>
            </w:pPr>
            <w:r w:rsidRPr="0079578C">
              <w:rPr>
                <w:kern w:val="2"/>
                <w:sz w:val="24"/>
                <w:szCs w:val="24"/>
              </w:rPr>
              <w:t>Мясниковский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383.</w:t>
            </w:r>
          </w:p>
        </w:tc>
        <w:tc>
          <w:tcPr>
            <w:tcW w:w="4677" w:type="dxa"/>
            <w:hideMark/>
          </w:tcPr>
          <w:p w:rsidR="007D6671" w:rsidRPr="0079578C" w:rsidRDefault="007D6671" w:rsidP="00524F56">
            <w:pPr>
              <w:rPr>
                <w:kern w:val="2"/>
                <w:sz w:val="24"/>
                <w:szCs w:val="24"/>
              </w:rPr>
            </w:pPr>
            <w:r w:rsidRPr="0079578C">
              <w:rPr>
                <w:kern w:val="2"/>
                <w:sz w:val="24"/>
                <w:szCs w:val="24"/>
              </w:rPr>
              <w:t>Неклиновский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384.</w:t>
            </w:r>
          </w:p>
        </w:tc>
        <w:tc>
          <w:tcPr>
            <w:tcW w:w="4677" w:type="dxa"/>
            <w:hideMark/>
          </w:tcPr>
          <w:p w:rsidR="007D6671" w:rsidRPr="0079578C" w:rsidRDefault="007D6671" w:rsidP="00524F56">
            <w:pPr>
              <w:rPr>
                <w:kern w:val="2"/>
                <w:sz w:val="24"/>
                <w:szCs w:val="24"/>
              </w:rPr>
            </w:pPr>
            <w:r w:rsidRPr="0079578C">
              <w:rPr>
                <w:kern w:val="2"/>
                <w:sz w:val="24"/>
                <w:szCs w:val="24"/>
              </w:rPr>
              <w:t>Обливский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385.</w:t>
            </w:r>
          </w:p>
        </w:tc>
        <w:tc>
          <w:tcPr>
            <w:tcW w:w="4677" w:type="dxa"/>
            <w:hideMark/>
          </w:tcPr>
          <w:p w:rsidR="007D6671" w:rsidRPr="0079578C" w:rsidRDefault="007D6671" w:rsidP="00524F56">
            <w:pPr>
              <w:rPr>
                <w:kern w:val="2"/>
                <w:sz w:val="24"/>
                <w:szCs w:val="24"/>
              </w:rPr>
            </w:pPr>
            <w:r w:rsidRPr="0079578C">
              <w:rPr>
                <w:kern w:val="2"/>
                <w:sz w:val="24"/>
                <w:szCs w:val="24"/>
              </w:rPr>
              <w:t>Октябрьский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4</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2</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386.</w:t>
            </w:r>
          </w:p>
        </w:tc>
        <w:tc>
          <w:tcPr>
            <w:tcW w:w="4677" w:type="dxa"/>
            <w:hideMark/>
          </w:tcPr>
          <w:p w:rsidR="007D6671" w:rsidRPr="0079578C" w:rsidRDefault="007D6671" w:rsidP="00524F56">
            <w:pPr>
              <w:rPr>
                <w:kern w:val="2"/>
                <w:sz w:val="24"/>
                <w:szCs w:val="24"/>
              </w:rPr>
            </w:pPr>
            <w:r w:rsidRPr="0079578C">
              <w:rPr>
                <w:kern w:val="2"/>
                <w:sz w:val="24"/>
                <w:szCs w:val="24"/>
              </w:rPr>
              <w:t>Орловский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387.</w:t>
            </w:r>
          </w:p>
        </w:tc>
        <w:tc>
          <w:tcPr>
            <w:tcW w:w="4677" w:type="dxa"/>
            <w:hideMark/>
          </w:tcPr>
          <w:p w:rsidR="007D6671" w:rsidRPr="0079578C" w:rsidRDefault="007D6671" w:rsidP="00524F56">
            <w:pPr>
              <w:rPr>
                <w:kern w:val="2"/>
                <w:sz w:val="24"/>
                <w:szCs w:val="24"/>
              </w:rPr>
            </w:pPr>
            <w:r w:rsidRPr="0079578C">
              <w:rPr>
                <w:kern w:val="2"/>
                <w:sz w:val="24"/>
                <w:szCs w:val="24"/>
              </w:rPr>
              <w:t>Песчанокопский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388.</w:t>
            </w:r>
          </w:p>
        </w:tc>
        <w:tc>
          <w:tcPr>
            <w:tcW w:w="4677" w:type="dxa"/>
            <w:hideMark/>
          </w:tcPr>
          <w:p w:rsidR="007D6671" w:rsidRPr="0079578C" w:rsidRDefault="007D6671" w:rsidP="00524F56">
            <w:pPr>
              <w:rPr>
                <w:kern w:val="2"/>
                <w:sz w:val="24"/>
                <w:szCs w:val="24"/>
              </w:rPr>
            </w:pPr>
            <w:r w:rsidRPr="0079578C">
              <w:rPr>
                <w:kern w:val="2"/>
                <w:sz w:val="24"/>
                <w:szCs w:val="24"/>
              </w:rPr>
              <w:t>Пролетарский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389.</w:t>
            </w:r>
          </w:p>
        </w:tc>
        <w:tc>
          <w:tcPr>
            <w:tcW w:w="4677" w:type="dxa"/>
            <w:hideMark/>
          </w:tcPr>
          <w:p w:rsidR="007D6671" w:rsidRPr="0079578C" w:rsidRDefault="007D6671" w:rsidP="00524F56">
            <w:pPr>
              <w:rPr>
                <w:kern w:val="2"/>
                <w:sz w:val="24"/>
                <w:szCs w:val="24"/>
              </w:rPr>
            </w:pPr>
            <w:r w:rsidRPr="0079578C">
              <w:rPr>
                <w:kern w:val="2"/>
                <w:sz w:val="24"/>
                <w:szCs w:val="24"/>
              </w:rPr>
              <w:t>Ремонтненский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390.</w:t>
            </w:r>
          </w:p>
        </w:tc>
        <w:tc>
          <w:tcPr>
            <w:tcW w:w="4677" w:type="dxa"/>
            <w:hideMark/>
          </w:tcPr>
          <w:p w:rsidR="007D6671" w:rsidRPr="0079578C" w:rsidRDefault="007D6671" w:rsidP="00524F56">
            <w:pPr>
              <w:rPr>
                <w:kern w:val="2"/>
                <w:sz w:val="24"/>
                <w:szCs w:val="24"/>
              </w:rPr>
            </w:pPr>
            <w:r w:rsidRPr="0079578C">
              <w:rPr>
                <w:kern w:val="2"/>
                <w:sz w:val="24"/>
                <w:szCs w:val="24"/>
              </w:rPr>
              <w:t>Родионово-Несветайский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391.</w:t>
            </w:r>
          </w:p>
        </w:tc>
        <w:tc>
          <w:tcPr>
            <w:tcW w:w="4677" w:type="dxa"/>
            <w:hideMark/>
          </w:tcPr>
          <w:p w:rsidR="007D6671" w:rsidRPr="0079578C" w:rsidRDefault="007D6671" w:rsidP="00524F56">
            <w:pPr>
              <w:rPr>
                <w:kern w:val="2"/>
                <w:sz w:val="24"/>
                <w:szCs w:val="24"/>
              </w:rPr>
            </w:pPr>
            <w:r w:rsidRPr="0079578C">
              <w:rPr>
                <w:kern w:val="2"/>
                <w:sz w:val="24"/>
                <w:szCs w:val="24"/>
              </w:rPr>
              <w:t>Сальский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392.</w:t>
            </w:r>
          </w:p>
        </w:tc>
        <w:tc>
          <w:tcPr>
            <w:tcW w:w="4677" w:type="dxa"/>
            <w:hideMark/>
          </w:tcPr>
          <w:p w:rsidR="007D6671" w:rsidRPr="0079578C" w:rsidRDefault="007D6671" w:rsidP="00524F56">
            <w:pPr>
              <w:rPr>
                <w:kern w:val="2"/>
                <w:sz w:val="24"/>
                <w:szCs w:val="24"/>
              </w:rPr>
            </w:pPr>
            <w:r w:rsidRPr="0079578C">
              <w:rPr>
                <w:kern w:val="2"/>
                <w:sz w:val="24"/>
                <w:szCs w:val="24"/>
              </w:rPr>
              <w:t>Семикаракорский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393.</w:t>
            </w:r>
          </w:p>
        </w:tc>
        <w:tc>
          <w:tcPr>
            <w:tcW w:w="4677" w:type="dxa"/>
            <w:hideMark/>
          </w:tcPr>
          <w:p w:rsidR="007D6671" w:rsidRPr="0079578C" w:rsidRDefault="007D6671" w:rsidP="00524F56">
            <w:pPr>
              <w:rPr>
                <w:kern w:val="2"/>
                <w:sz w:val="24"/>
                <w:szCs w:val="24"/>
              </w:rPr>
            </w:pPr>
            <w:r w:rsidRPr="0079578C">
              <w:rPr>
                <w:kern w:val="2"/>
                <w:sz w:val="24"/>
                <w:szCs w:val="24"/>
              </w:rPr>
              <w:t>Советский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394.</w:t>
            </w:r>
          </w:p>
        </w:tc>
        <w:tc>
          <w:tcPr>
            <w:tcW w:w="4677" w:type="dxa"/>
            <w:hideMark/>
          </w:tcPr>
          <w:p w:rsidR="007D6671" w:rsidRPr="0079578C" w:rsidRDefault="007D6671" w:rsidP="00524F56">
            <w:pPr>
              <w:rPr>
                <w:kern w:val="2"/>
                <w:sz w:val="24"/>
                <w:szCs w:val="24"/>
              </w:rPr>
            </w:pPr>
            <w:r w:rsidRPr="0079578C">
              <w:rPr>
                <w:kern w:val="2"/>
                <w:sz w:val="24"/>
                <w:szCs w:val="24"/>
              </w:rPr>
              <w:t>Тарасовский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395.</w:t>
            </w:r>
          </w:p>
        </w:tc>
        <w:tc>
          <w:tcPr>
            <w:tcW w:w="4677" w:type="dxa"/>
            <w:hideMark/>
          </w:tcPr>
          <w:p w:rsidR="007D6671" w:rsidRPr="0079578C" w:rsidRDefault="007D6671" w:rsidP="00524F56">
            <w:pPr>
              <w:rPr>
                <w:kern w:val="2"/>
                <w:sz w:val="24"/>
                <w:szCs w:val="24"/>
              </w:rPr>
            </w:pPr>
            <w:r w:rsidRPr="0079578C">
              <w:rPr>
                <w:kern w:val="2"/>
                <w:sz w:val="24"/>
                <w:szCs w:val="24"/>
              </w:rPr>
              <w:t>Тацинский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396.</w:t>
            </w:r>
          </w:p>
        </w:tc>
        <w:tc>
          <w:tcPr>
            <w:tcW w:w="4677" w:type="dxa"/>
            <w:hideMark/>
          </w:tcPr>
          <w:p w:rsidR="007D6671" w:rsidRPr="0079578C" w:rsidRDefault="007D6671" w:rsidP="00524F56">
            <w:pPr>
              <w:rPr>
                <w:kern w:val="2"/>
                <w:sz w:val="24"/>
                <w:szCs w:val="24"/>
              </w:rPr>
            </w:pPr>
            <w:r w:rsidRPr="0079578C">
              <w:rPr>
                <w:kern w:val="2"/>
                <w:sz w:val="24"/>
                <w:szCs w:val="24"/>
              </w:rPr>
              <w:t>Усть-Донецкий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397.</w:t>
            </w:r>
          </w:p>
        </w:tc>
        <w:tc>
          <w:tcPr>
            <w:tcW w:w="4677" w:type="dxa"/>
            <w:hideMark/>
          </w:tcPr>
          <w:p w:rsidR="007D6671" w:rsidRPr="0079578C" w:rsidRDefault="007D6671" w:rsidP="00524F56">
            <w:pPr>
              <w:rPr>
                <w:kern w:val="2"/>
                <w:sz w:val="24"/>
                <w:szCs w:val="24"/>
              </w:rPr>
            </w:pPr>
            <w:r w:rsidRPr="0079578C">
              <w:rPr>
                <w:kern w:val="2"/>
                <w:sz w:val="24"/>
                <w:szCs w:val="24"/>
              </w:rPr>
              <w:t>Целинский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3</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kern w:val="2"/>
                <w:sz w:val="24"/>
                <w:szCs w:val="24"/>
              </w:rPr>
            </w:pPr>
            <w:r w:rsidRPr="00F0359F">
              <w:rPr>
                <w:kern w:val="2"/>
                <w:sz w:val="24"/>
                <w:szCs w:val="24"/>
              </w:rPr>
              <w:t>4</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398.</w:t>
            </w:r>
          </w:p>
        </w:tc>
        <w:tc>
          <w:tcPr>
            <w:tcW w:w="4677" w:type="dxa"/>
            <w:hideMark/>
          </w:tcPr>
          <w:p w:rsidR="007D6671" w:rsidRPr="0079578C" w:rsidRDefault="007D6671" w:rsidP="00524F56">
            <w:pPr>
              <w:rPr>
                <w:kern w:val="2"/>
                <w:sz w:val="24"/>
                <w:szCs w:val="24"/>
              </w:rPr>
            </w:pPr>
            <w:r w:rsidRPr="0079578C">
              <w:rPr>
                <w:kern w:val="2"/>
                <w:sz w:val="24"/>
                <w:szCs w:val="24"/>
              </w:rPr>
              <w:t>Цимлянский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399.</w:t>
            </w:r>
          </w:p>
        </w:tc>
        <w:tc>
          <w:tcPr>
            <w:tcW w:w="4677" w:type="dxa"/>
            <w:hideMark/>
          </w:tcPr>
          <w:p w:rsidR="007D6671" w:rsidRPr="0079578C" w:rsidRDefault="007D6671" w:rsidP="00524F56">
            <w:pPr>
              <w:rPr>
                <w:kern w:val="2"/>
                <w:sz w:val="24"/>
                <w:szCs w:val="24"/>
              </w:rPr>
            </w:pPr>
            <w:r w:rsidRPr="0079578C">
              <w:rPr>
                <w:kern w:val="2"/>
                <w:sz w:val="24"/>
                <w:szCs w:val="24"/>
              </w:rPr>
              <w:t>Чертковский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7D6671" w:rsidRPr="0079578C" w:rsidTr="003C0330">
        <w:trPr>
          <w:cantSplit/>
        </w:trPr>
        <w:tc>
          <w:tcPr>
            <w:tcW w:w="765" w:type="dxa"/>
            <w:hideMark/>
          </w:tcPr>
          <w:p w:rsidR="007D6671" w:rsidRPr="0079578C" w:rsidRDefault="007D6671" w:rsidP="00524F56">
            <w:pPr>
              <w:jc w:val="center"/>
              <w:rPr>
                <w:kern w:val="2"/>
                <w:sz w:val="24"/>
                <w:szCs w:val="24"/>
              </w:rPr>
            </w:pPr>
            <w:r w:rsidRPr="0079578C">
              <w:rPr>
                <w:kern w:val="2"/>
                <w:sz w:val="24"/>
                <w:szCs w:val="24"/>
              </w:rPr>
              <w:t>400.</w:t>
            </w:r>
          </w:p>
        </w:tc>
        <w:tc>
          <w:tcPr>
            <w:tcW w:w="4677" w:type="dxa"/>
            <w:hideMark/>
          </w:tcPr>
          <w:p w:rsidR="007D6671" w:rsidRPr="0079578C" w:rsidRDefault="007D6671" w:rsidP="00524F56">
            <w:pPr>
              <w:rPr>
                <w:kern w:val="2"/>
                <w:sz w:val="24"/>
                <w:szCs w:val="24"/>
              </w:rPr>
            </w:pPr>
            <w:r w:rsidRPr="0079578C">
              <w:rPr>
                <w:kern w:val="2"/>
                <w:sz w:val="24"/>
                <w:szCs w:val="24"/>
              </w:rPr>
              <w:t>Шолоховский район</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kern w:val="2"/>
                <w:sz w:val="24"/>
                <w:szCs w:val="24"/>
              </w:rPr>
            </w:pPr>
            <w:r w:rsidRPr="00F0359F">
              <w:rPr>
                <w:kern w:val="2"/>
                <w:sz w:val="24"/>
                <w:szCs w:val="24"/>
              </w:rPr>
              <w:t>1</w:t>
            </w:r>
          </w:p>
        </w:tc>
        <w:tc>
          <w:tcPr>
            <w:tcW w:w="1226"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pPr>
            <w:r w:rsidRPr="00F0359F">
              <w:rPr>
                <w:kern w:val="2"/>
                <w:sz w:val="24"/>
                <w:szCs w:val="24"/>
              </w:rPr>
              <w:t>–</w:t>
            </w:r>
          </w:p>
        </w:tc>
        <w:tc>
          <w:tcPr>
            <w:tcW w:w="1225" w:type="dxa"/>
            <w:hideMark/>
          </w:tcPr>
          <w:p w:rsidR="007D6671" w:rsidRPr="00F0359F" w:rsidRDefault="007D6671" w:rsidP="00434D15">
            <w:pPr>
              <w:jc w:val="center"/>
              <w:rPr>
                <w:sz w:val="24"/>
                <w:szCs w:val="24"/>
              </w:rPr>
            </w:pPr>
            <w:r w:rsidRPr="00F0359F">
              <w:rPr>
                <w:kern w:val="2"/>
                <w:sz w:val="24"/>
                <w:szCs w:val="24"/>
              </w:rPr>
              <w:t>–</w:t>
            </w:r>
          </w:p>
        </w:tc>
        <w:tc>
          <w:tcPr>
            <w:tcW w:w="1226" w:type="dxa"/>
            <w:hideMark/>
          </w:tcPr>
          <w:p w:rsidR="007D6671" w:rsidRPr="00F0359F" w:rsidRDefault="007D6671" w:rsidP="00434D15">
            <w:pPr>
              <w:jc w:val="center"/>
              <w:rPr>
                <w:sz w:val="24"/>
                <w:szCs w:val="24"/>
              </w:rPr>
            </w:pPr>
            <w:r w:rsidRPr="00F0359F">
              <w:rPr>
                <w:kern w:val="2"/>
                <w:sz w:val="24"/>
                <w:szCs w:val="24"/>
              </w:rPr>
              <w:t>–</w:t>
            </w:r>
          </w:p>
        </w:tc>
        <w:tc>
          <w:tcPr>
            <w:tcW w:w="1225" w:type="dxa"/>
            <w:gridSpan w:val="2"/>
            <w:hideMark/>
          </w:tcPr>
          <w:p w:rsidR="007D6671" w:rsidRPr="0079578C" w:rsidRDefault="007D6671" w:rsidP="004D1710">
            <w:pPr>
              <w:jc w:val="center"/>
            </w:pPr>
            <w:r w:rsidRPr="0079578C">
              <w:rPr>
                <w:kern w:val="2"/>
                <w:sz w:val="24"/>
                <w:szCs w:val="24"/>
              </w:rPr>
              <w:t>−*</w:t>
            </w:r>
          </w:p>
        </w:tc>
        <w:tc>
          <w:tcPr>
            <w:tcW w:w="1225" w:type="dxa"/>
            <w:hideMark/>
          </w:tcPr>
          <w:p w:rsidR="007D6671" w:rsidRPr="0079578C" w:rsidRDefault="007D6671" w:rsidP="004D1710">
            <w:pPr>
              <w:jc w:val="center"/>
            </w:pPr>
            <w:r w:rsidRPr="0079578C">
              <w:rPr>
                <w:kern w:val="2"/>
                <w:sz w:val="24"/>
                <w:szCs w:val="24"/>
              </w:rPr>
              <w:t>−*</w:t>
            </w:r>
          </w:p>
        </w:tc>
        <w:tc>
          <w:tcPr>
            <w:tcW w:w="1226" w:type="dxa"/>
            <w:hideMark/>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c>
          <w:tcPr>
            <w:tcW w:w="1225" w:type="dxa"/>
          </w:tcPr>
          <w:p w:rsidR="007D6671" w:rsidRPr="0079578C" w:rsidRDefault="007D6671" w:rsidP="004D1710">
            <w:pPr>
              <w:jc w:val="center"/>
            </w:pPr>
            <w:r w:rsidRPr="0079578C">
              <w:rPr>
                <w:kern w:val="2"/>
                <w:sz w:val="24"/>
                <w:szCs w:val="24"/>
              </w:rPr>
              <w:t>−*</w:t>
            </w:r>
          </w:p>
        </w:tc>
        <w:tc>
          <w:tcPr>
            <w:tcW w:w="1226" w:type="dxa"/>
          </w:tcPr>
          <w:p w:rsidR="007D6671" w:rsidRPr="0079578C" w:rsidRDefault="007D6671"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p>
        </w:tc>
        <w:tc>
          <w:tcPr>
            <w:tcW w:w="4677" w:type="dxa"/>
            <w:hideMark/>
          </w:tcPr>
          <w:p w:rsidR="00166173" w:rsidRPr="0079578C" w:rsidRDefault="00166173" w:rsidP="00467521">
            <w:pPr>
              <w:autoSpaceDE w:val="0"/>
              <w:autoSpaceDN w:val="0"/>
              <w:adjustRightInd w:val="0"/>
              <w:spacing w:line="228" w:lineRule="auto"/>
              <w:rPr>
                <w:spacing w:val="-4"/>
                <w:kern w:val="2"/>
                <w:sz w:val="24"/>
                <w:szCs w:val="24"/>
              </w:rPr>
            </w:pPr>
            <w:r w:rsidRPr="0079578C">
              <w:rPr>
                <w:spacing w:val="-4"/>
                <w:kern w:val="2"/>
                <w:sz w:val="24"/>
                <w:szCs w:val="24"/>
              </w:rPr>
              <w:t>10.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(километров)</w:t>
            </w:r>
          </w:p>
        </w:tc>
        <w:tc>
          <w:tcPr>
            <w:tcW w:w="1225" w:type="dxa"/>
            <w:hideMark/>
          </w:tcPr>
          <w:p w:rsidR="00166173" w:rsidRPr="0079578C" w:rsidRDefault="00166173" w:rsidP="00524F56">
            <w:pPr>
              <w:jc w:val="center"/>
              <w:rPr>
                <w:kern w:val="2"/>
                <w:sz w:val="24"/>
                <w:szCs w:val="24"/>
              </w:rPr>
            </w:pPr>
            <w:r w:rsidRPr="0079578C">
              <w:rPr>
                <w:kern w:val="2"/>
                <w:sz w:val="24"/>
                <w:szCs w:val="24"/>
              </w:rPr>
              <w:t>29,0</w:t>
            </w:r>
          </w:p>
        </w:tc>
        <w:tc>
          <w:tcPr>
            <w:tcW w:w="1225" w:type="dxa"/>
            <w:hideMark/>
          </w:tcPr>
          <w:p w:rsidR="00166173" w:rsidRPr="0079578C" w:rsidRDefault="00166173" w:rsidP="00524F56">
            <w:pPr>
              <w:jc w:val="center"/>
              <w:rPr>
                <w:kern w:val="2"/>
                <w:sz w:val="24"/>
                <w:szCs w:val="24"/>
              </w:rPr>
            </w:pPr>
            <w:r w:rsidRPr="0079578C">
              <w:rPr>
                <w:kern w:val="2"/>
                <w:sz w:val="24"/>
                <w:szCs w:val="24"/>
              </w:rPr>
              <w:t>11,8</w:t>
            </w:r>
          </w:p>
        </w:tc>
        <w:tc>
          <w:tcPr>
            <w:tcW w:w="1226" w:type="dxa"/>
            <w:hideMark/>
          </w:tcPr>
          <w:p w:rsidR="00166173" w:rsidRPr="0079578C" w:rsidRDefault="00166173" w:rsidP="00524F56">
            <w:pPr>
              <w:jc w:val="center"/>
              <w:rPr>
                <w:kern w:val="2"/>
                <w:sz w:val="24"/>
                <w:szCs w:val="24"/>
              </w:rPr>
            </w:pPr>
            <w:r w:rsidRPr="0079578C">
              <w:rPr>
                <w:kern w:val="2"/>
                <w:sz w:val="24"/>
                <w:szCs w:val="24"/>
              </w:rPr>
              <w:t>20,5</w:t>
            </w:r>
          </w:p>
        </w:tc>
        <w:tc>
          <w:tcPr>
            <w:tcW w:w="1225" w:type="dxa"/>
            <w:hideMark/>
          </w:tcPr>
          <w:p w:rsidR="00166173" w:rsidRPr="0079578C" w:rsidRDefault="00166173" w:rsidP="00524F56">
            <w:pPr>
              <w:jc w:val="center"/>
              <w:rPr>
                <w:kern w:val="2"/>
                <w:sz w:val="24"/>
                <w:szCs w:val="24"/>
              </w:rPr>
            </w:pPr>
            <w:r w:rsidRPr="0079578C">
              <w:rPr>
                <w:kern w:val="2"/>
                <w:sz w:val="24"/>
                <w:szCs w:val="24"/>
              </w:rPr>
              <w:t>16,0</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401.</w:t>
            </w:r>
          </w:p>
        </w:tc>
        <w:tc>
          <w:tcPr>
            <w:tcW w:w="4677" w:type="dxa"/>
            <w:hideMark/>
          </w:tcPr>
          <w:p w:rsidR="00166173" w:rsidRPr="0079578C" w:rsidRDefault="00166173" w:rsidP="000A3C67">
            <w:pPr>
              <w:rPr>
                <w:kern w:val="2"/>
                <w:sz w:val="24"/>
                <w:szCs w:val="24"/>
              </w:rPr>
            </w:pPr>
            <w:r w:rsidRPr="0079578C">
              <w:rPr>
                <w:kern w:val="2"/>
                <w:sz w:val="24"/>
                <w:szCs w:val="24"/>
              </w:rPr>
              <w:t>Азовский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0,7</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2,1</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402.</w:t>
            </w:r>
          </w:p>
        </w:tc>
        <w:tc>
          <w:tcPr>
            <w:tcW w:w="4677" w:type="dxa"/>
            <w:hideMark/>
          </w:tcPr>
          <w:p w:rsidR="00166173" w:rsidRPr="0079578C" w:rsidRDefault="00166173" w:rsidP="000A3C67">
            <w:pPr>
              <w:rPr>
                <w:kern w:val="2"/>
                <w:sz w:val="24"/>
                <w:szCs w:val="24"/>
              </w:rPr>
            </w:pPr>
            <w:r w:rsidRPr="0079578C">
              <w:rPr>
                <w:kern w:val="2"/>
                <w:sz w:val="24"/>
                <w:szCs w:val="24"/>
              </w:rPr>
              <w:t>Аксайский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403.</w:t>
            </w:r>
          </w:p>
        </w:tc>
        <w:tc>
          <w:tcPr>
            <w:tcW w:w="4677" w:type="dxa"/>
            <w:hideMark/>
          </w:tcPr>
          <w:p w:rsidR="00166173" w:rsidRPr="0079578C" w:rsidRDefault="00166173" w:rsidP="000A3C67">
            <w:pPr>
              <w:rPr>
                <w:kern w:val="2"/>
                <w:sz w:val="24"/>
                <w:szCs w:val="24"/>
              </w:rPr>
            </w:pPr>
            <w:r w:rsidRPr="0079578C">
              <w:rPr>
                <w:kern w:val="2"/>
                <w:sz w:val="24"/>
                <w:szCs w:val="24"/>
              </w:rPr>
              <w:t>Багаевский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404.</w:t>
            </w:r>
          </w:p>
        </w:tc>
        <w:tc>
          <w:tcPr>
            <w:tcW w:w="4677" w:type="dxa"/>
            <w:hideMark/>
          </w:tcPr>
          <w:p w:rsidR="00166173" w:rsidRPr="0079578C" w:rsidRDefault="00166173" w:rsidP="000A3C67">
            <w:pPr>
              <w:rPr>
                <w:kern w:val="2"/>
                <w:sz w:val="24"/>
                <w:szCs w:val="24"/>
              </w:rPr>
            </w:pPr>
            <w:r w:rsidRPr="0079578C">
              <w:rPr>
                <w:kern w:val="2"/>
                <w:sz w:val="24"/>
                <w:szCs w:val="24"/>
              </w:rPr>
              <w:t>Белокалитвинский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405.</w:t>
            </w:r>
          </w:p>
        </w:tc>
        <w:tc>
          <w:tcPr>
            <w:tcW w:w="4677" w:type="dxa"/>
            <w:hideMark/>
          </w:tcPr>
          <w:p w:rsidR="00166173" w:rsidRPr="0079578C" w:rsidRDefault="00166173" w:rsidP="000A3C67">
            <w:pPr>
              <w:rPr>
                <w:kern w:val="2"/>
                <w:sz w:val="24"/>
                <w:szCs w:val="24"/>
              </w:rPr>
            </w:pPr>
            <w:r w:rsidRPr="0079578C">
              <w:rPr>
                <w:kern w:val="2"/>
                <w:sz w:val="24"/>
                <w:szCs w:val="24"/>
              </w:rPr>
              <w:t>Боковский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406.</w:t>
            </w:r>
          </w:p>
        </w:tc>
        <w:tc>
          <w:tcPr>
            <w:tcW w:w="4677" w:type="dxa"/>
            <w:hideMark/>
          </w:tcPr>
          <w:p w:rsidR="00166173" w:rsidRPr="0079578C" w:rsidRDefault="00166173" w:rsidP="000A3C67">
            <w:pPr>
              <w:rPr>
                <w:kern w:val="2"/>
                <w:sz w:val="24"/>
                <w:szCs w:val="24"/>
              </w:rPr>
            </w:pPr>
            <w:r w:rsidRPr="0079578C">
              <w:rPr>
                <w:kern w:val="2"/>
                <w:sz w:val="24"/>
                <w:szCs w:val="24"/>
              </w:rPr>
              <w:t xml:space="preserve">Верхнедонской район </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407.</w:t>
            </w:r>
          </w:p>
        </w:tc>
        <w:tc>
          <w:tcPr>
            <w:tcW w:w="4677" w:type="dxa"/>
            <w:hideMark/>
          </w:tcPr>
          <w:p w:rsidR="00166173" w:rsidRPr="0079578C" w:rsidRDefault="00166173" w:rsidP="000A3C67">
            <w:pPr>
              <w:rPr>
                <w:kern w:val="2"/>
                <w:sz w:val="24"/>
                <w:szCs w:val="24"/>
              </w:rPr>
            </w:pPr>
            <w:r w:rsidRPr="0079578C">
              <w:rPr>
                <w:kern w:val="2"/>
                <w:sz w:val="24"/>
                <w:szCs w:val="24"/>
              </w:rPr>
              <w:t>Веселовский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408.</w:t>
            </w:r>
          </w:p>
        </w:tc>
        <w:tc>
          <w:tcPr>
            <w:tcW w:w="4677" w:type="dxa"/>
            <w:hideMark/>
          </w:tcPr>
          <w:p w:rsidR="00166173" w:rsidRPr="0079578C" w:rsidRDefault="00166173" w:rsidP="000A3C67">
            <w:pPr>
              <w:rPr>
                <w:kern w:val="2"/>
                <w:sz w:val="24"/>
                <w:szCs w:val="24"/>
              </w:rPr>
            </w:pPr>
            <w:r w:rsidRPr="0079578C">
              <w:rPr>
                <w:kern w:val="2"/>
                <w:sz w:val="24"/>
                <w:szCs w:val="24"/>
              </w:rPr>
              <w:t>Волгодонской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409.</w:t>
            </w:r>
          </w:p>
        </w:tc>
        <w:tc>
          <w:tcPr>
            <w:tcW w:w="4677" w:type="dxa"/>
            <w:hideMark/>
          </w:tcPr>
          <w:p w:rsidR="00166173" w:rsidRPr="0079578C" w:rsidRDefault="00166173" w:rsidP="000A3C67">
            <w:pPr>
              <w:rPr>
                <w:kern w:val="2"/>
                <w:sz w:val="24"/>
                <w:szCs w:val="24"/>
              </w:rPr>
            </w:pPr>
            <w:r w:rsidRPr="0079578C">
              <w:rPr>
                <w:kern w:val="2"/>
                <w:sz w:val="24"/>
                <w:szCs w:val="24"/>
              </w:rPr>
              <w:t>Дубовский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11,6</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410.</w:t>
            </w:r>
          </w:p>
        </w:tc>
        <w:tc>
          <w:tcPr>
            <w:tcW w:w="4677" w:type="dxa"/>
            <w:hideMark/>
          </w:tcPr>
          <w:p w:rsidR="00166173" w:rsidRPr="0079578C" w:rsidRDefault="00166173" w:rsidP="000A3C67">
            <w:pPr>
              <w:rPr>
                <w:kern w:val="2"/>
                <w:sz w:val="24"/>
                <w:szCs w:val="24"/>
              </w:rPr>
            </w:pPr>
            <w:r w:rsidRPr="0079578C">
              <w:rPr>
                <w:kern w:val="2"/>
                <w:sz w:val="24"/>
                <w:szCs w:val="24"/>
              </w:rPr>
              <w:t>Егорлыкский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411.</w:t>
            </w:r>
          </w:p>
        </w:tc>
        <w:tc>
          <w:tcPr>
            <w:tcW w:w="4677" w:type="dxa"/>
            <w:hideMark/>
          </w:tcPr>
          <w:p w:rsidR="00166173" w:rsidRPr="0079578C" w:rsidRDefault="00166173" w:rsidP="000A3C67">
            <w:pPr>
              <w:rPr>
                <w:kern w:val="2"/>
                <w:sz w:val="24"/>
                <w:szCs w:val="24"/>
              </w:rPr>
            </w:pPr>
            <w:r w:rsidRPr="0079578C">
              <w:rPr>
                <w:kern w:val="2"/>
                <w:sz w:val="24"/>
                <w:szCs w:val="24"/>
              </w:rPr>
              <w:t>Заветинский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412.</w:t>
            </w:r>
          </w:p>
        </w:tc>
        <w:tc>
          <w:tcPr>
            <w:tcW w:w="4677" w:type="dxa"/>
            <w:hideMark/>
          </w:tcPr>
          <w:p w:rsidR="00166173" w:rsidRPr="0079578C" w:rsidRDefault="00166173" w:rsidP="000A3C67">
            <w:pPr>
              <w:rPr>
                <w:kern w:val="2"/>
                <w:sz w:val="24"/>
                <w:szCs w:val="24"/>
              </w:rPr>
            </w:pPr>
            <w:r w:rsidRPr="0079578C">
              <w:rPr>
                <w:kern w:val="2"/>
                <w:sz w:val="24"/>
                <w:szCs w:val="24"/>
              </w:rPr>
              <w:t>Зерноградский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10,3</w:t>
            </w:r>
          </w:p>
        </w:tc>
        <w:tc>
          <w:tcPr>
            <w:tcW w:w="1225" w:type="dxa"/>
            <w:hideMark/>
          </w:tcPr>
          <w:p w:rsidR="00166173" w:rsidRPr="0079578C" w:rsidRDefault="00166173" w:rsidP="0003270F">
            <w:pPr>
              <w:jc w:val="center"/>
              <w:rPr>
                <w:kern w:val="2"/>
                <w:sz w:val="24"/>
                <w:szCs w:val="24"/>
              </w:rPr>
            </w:pPr>
            <w:r w:rsidRPr="0079578C">
              <w:rPr>
                <w:kern w:val="2"/>
                <w:sz w:val="24"/>
                <w:szCs w:val="24"/>
              </w:rPr>
              <w:t>5,2</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413.</w:t>
            </w:r>
          </w:p>
        </w:tc>
        <w:tc>
          <w:tcPr>
            <w:tcW w:w="4677" w:type="dxa"/>
            <w:hideMark/>
          </w:tcPr>
          <w:p w:rsidR="00166173" w:rsidRPr="0079578C" w:rsidRDefault="00166173" w:rsidP="000A3C67">
            <w:pPr>
              <w:rPr>
                <w:kern w:val="2"/>
                <w:sz w:val="24"/>
                <w:szCs w:val="24"/>
              </w:rPr>
            </w:pPr>
            <w:r w:rsidRPr="0079578C">
              <w:rPr>
                <w:kern w:val="2"/>
                <w:sz w:val="24"/>
                <w:szCs w:val="24"/>
              </w:rPr>
              <w:t>Зимовниковский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16,0</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414.</w:t>
            </w:r>
          </w:p>
        </w:tc>
        <w:tc>
          <w:tcPr>
            <w:tcW w:w="4677" w:type="dxa"/>
            <w:hideMark/>
          </w:tcPr>
          <w:p w:rsidR="00166173" w:rsidRPr="0079578C" w:rsidRDefault="00166173" w:rsidP="000A3C67">
            <w:pPr>
              <w:rPr>
                <w:kern w:val="2"/>
                <w:sz w:val="24"/>
                <w:szCs w:val="24"/>
              </w:rPr>
            </w:pPr>
            <w:r w:rsidRPr="0079578C">
              <w:rPr>
                <w:kern w:val="2"/>
                <w:sz w:val="24"/>
                <w:szCs w:val="24"/>
              </w:rPr>
              <w:t>Кагальницкий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415.</w:t>
            </w:r>
          </w:p>
        </w:tc>
        <w:tc>
          <w:tcPr>
            <w:tcW w:w="4677" w:type="dxa"/>
            <w:hideMark/>
          </w:tcPr>
          <w:p w:rsidR="00166173" w:rsidRPr="0079578C" w:rsidRDefault="00166173" w:rsidP="000A3C67">
            <w:pPr>
              <w:rPr>
                <w:kern w:val="2"/>
                <w:sz w:val="24"/>
                <w:szCs w:val="24"/>
              </w:rPr>
            </w:pPr>
            <w:r w:rsidRPr="0079578C">
              <w:rPr>
                <w:kern w:val="2"/>
                <w:sz w:val="24"/>
                <w:szCs w:val="24"/>
              </w:rPr>
              <w:t>Каменский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11,7</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416.</w:t>
            </w:r>
          </w:p>
        </w:tc>
        <w:tc>
          <w:tcPr>
            <w:tcW w:w="4677" w:type="dxa"/>
            <w:hideMark/>
          </w:tcPr>
          <w:p w:rsidR="00166173" w:rsidRPr="0079578C" w:rsidRDefault="00166173" w:rsidP="000A3C67">
            <w:pPr>
              <w:rPr>
                <w:kern w:val="2"/>
                <w:sz w:val="24"/>
                <w:szCs w:val="24"/>
              </w:rPr>
            </w:pPr>
            <w:r w:rsidRPr="0079578C">
              <w:rPr>
                <w:kern w:val="2"/>
                <w:sz w:val="24"/>
                <w:szCs w:val="24"/>
              </w:rPr>
              <w:t>Кашарский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1,9</w:t>
            </w:r>
          </w:p>
        </w:tc>
        <w:tc>
          <w:tcPr>
            <w:tcW w:w="1225" w:type="dxa"/>
            <w:hideMark/>
          </w:tcPr>
          <w:p w:rsidR="00166173" w:rsidRPr="0079578C" w:rsidRDefault="00166173" w:rsidP="0003270F">
            <w:pPr>
              <w:jc w:val="center"/>
              <w:rPr>
                <w:kern w:val="2"/>
                <w:sz w:val="24"/>
                <w:szCs w:val="24"/>
              </w:rP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417.</w:t>
            </w:r>
          </w:p>
        </w:tc>
        <w:tc>
          <w:tcPr>
            <w:tcW w:w="4677" w:type="dxa"/>
            <w:hideMark/>
          </w:tcPr>
          <w:p w:rsidR="00166173" w:rsidRPr="0079578C" w:rsidRDefault="00166173" w:rsidP="000A3C67">
            <w:pPr>
              <w:rPr>
                <w:kern w:val="2"/>
                <w:sz w:val="24"/>
                <w:szCs w:val="24"/>
              </w:rPr>
            </w:pPr>
            <w:r w:rsidRPr="0079578C">
              <w:rPr>
                <w:kern w:val="2"/>
                <w:sz w:val="24"/>
                <w:szCs w:val="24"/>
              </w:rPr>
              <w:t>Константиновский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418.</w:t>
            </w:r>
          </w:p>
        </w:tc>
        <w:tc>
          <w:tcPr>
            <w:tcW w:w="4677" w:type="dxa"/>
            <w:hideMark/>
          </w:tcPr>
          <w:p w:rsidR="00166173" w:rsidRPr="0079578C" w:rsidRDefault="00166173" w:rsidP="000A3C67">
            <w:pPr>
              <w:rPr>
                <w:kern w:val="2"/>
                <w:sz w:val="24"/>
                <w:szCs w:val="24"/>
              </w:rPr>
            </w:pPr>
            <w:r w:rsidRPr="0079578C">
              <w:rPr>
                <w:kern w:val="2"/>
                <w:sz w:val="24"/>
                <w:szCs w:val="24"/>
              </w:rPr>
              <w:t>Красносулинский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419.</w:t>
            </w:r>
          </w:p>
        </w:tc>
        <w:tc>
          <w:tcPr>
            <w:tcW w:w="4677" w:type="dxa"/>
            <w:hideMark/>
          </w:tcPr>
          <w:p w:rsidR="00166173" w:rsidRPr="0079578C" w:rsidRDefault="00166173" w:rsidP="000A3C67">
            <w:pPr>
              <w:rPr>
                <w:kern w:val="2"/>
                <w:sz w:val="24"/>
                <w:szCs w:val="24"/>
              </w:rPr>
            </w:pPr>
            <w:r w:rsidRPr="0079578C">
              <w:rPr>
                <w:kern w:val="2"/>
                <w:sz w:val="24"/>
                <w:szCs w:val="24"/>
              </w:rPr>
              <w:t>Куйбышевский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420.</w:t>
            </w:r>
          </w:p>
        </w:tc>
        <w:tc>
          <w:tcPr>
            <w:tcW w:w="4677" w:type="dxa"/>
            <w:hideMark/>
          </w:tcPr>
          <w:p w:rsidR="00166173" w:rsidRPr="0079578C" w:rsidRDefault="00166173" w:rsidP="000A3C67">
            <w:pPr>
              <w:rPr>
                <w:kern w:val="2"/>
                <w:sz w:val="24"/>
                <w:szCs w:val="24"/>
              </w:rPr>
            </w:pPr>
            <w:r w:rsidRPr="0079578C">
              <w:rPr>
                <w:kern w:val="2"/>
                <w:sz w:val="24"/>
                <w:szCs w:val="24"/>
              </w:rPr>
              <w:t>Мартыновский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421.</w:t>
            </w:r>
          </w:p>
        </w:tc>
        <w:tc>
          <w:tcPr>
            <w:tcW w:w="4677" w:type="dxa"/>
            <w:hideMark/>
          </w:tcPr>
          <w:p w:rsidR="00166173" w:rsidRPr="0079578C" w:rsidRDefault="00166173" w:rsidP="000A3C67">
            <w:pPr>
              <w:rPr>
                <w:kern w:val="2"/>
                <w:sz w:val="24"/>
                <w:szCs w:val="24"/>
              </w:rPr>
            </w:pPr>
            <w:r w:rsidRPr="0079578C">
              <w:rPr>
                <w:kern w:val="2"/>
                <w:sz w:val="24"/>
                <w:szCs w:val="24"/>
              </w:rPr>
              <w:t>Матвеево-Курганский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rPr>
                <w:kern w:val="2"/>
                <w:sz w:val="24"/>
                <w:szCs w:val="24"/>
              </w:rPr>
            </w:pPr>
            <w:r w:rsidRPr="0079578C">
              <w:rPr>
                <w:kern w:val="2"/>
                <w:sz w:val="24"/>
                <w:szCs w:val="24"/>
              </w:rPr>
              <w:t>0,5</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422.</w:t>
            </w:r>
          </w:p>
        </w:tc>
        <w:tc>
          <w:tcPr>
            <w:tcW w:w="4677" w:type="dxa"/>
            <w:hideMark/>
          </w:tcPr>
          <w:p w:rsidR="00166173" w:rsidRPr="0079578C" w:rsidRDefault="00166173" w:rsidP="000A3C67">
            <w:pPr>
              <w:rPr>
                <w:kern w:val="2"/>
                <w:sz w:val="24"/>
                <w:szCs w:val="24"/>
              </w:rPr>
            </w:pPr>
            <w:r w:rsidRPr="0079578C">
              <w:rPr>
                <w:kern w:val="2"/>
                <w:sz w:val="24"/>
                <w:szCs w:val="24"/>
              </w:rPr>
              <w:t>Миллеровский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423.</w:t>
            </w:r>
          </w:p>
        </w:tc>
        <w:tc>
          <w:tcPr>
            <w:tcW w:w="4677" w:type="dxa"/>
            <w:hideMark/>
          </w:tcPr>
          <w:p w:rsidR="00166173" w:rsidRPr="0079578C" w:rsidRDefault="00166173" w:rsidP="000A3C67">
            <w:pPr>
              <w:rPr>
                <w:kern w:val="2"/>
                <w:sz w:val="24"/>
                <w:szCs w:val="24"/>
              </w:rPr>
            </w:pPr>
            <w:r w:rsidRPr="0079578C">
              <w:rPr>
                <w:kern w:val="2"/>
                <w:sz w:val="24"/>
                <w:szCs w:val="24"/>
              </w:rPr>
              <w:t>Милютинский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424.</w:t>
            </w:r>
          </w:p>
        </w:tc>
        <w:tc>
          <w:tcPr>
            <w:tcW w:w="4677" w:type="dxa"/>
            <w:hideMark/>
          </w:tcPr>
          <w:p w:rsidR="00166173" w:rsidRPr="0079578C" w:rsidRDefault="00166173" w:rsidP="000A3C67">
            <w:pPr>
              <w:rPr>
                <w:kern w:val="2"/>
                <w:sz w:val="24"/>
                <w:szCs w:val="24"/>
              </w:rPr>
            </w:pPr>
            <w:r w:rsidRPr="0079578C">
              <w:rPr>
                <w:kern w:val="2"/>
                <w:sz w:val="24"/>
                <w:szCs w:val="24"/>
              </w:rPr>
              <w:t>Морозовский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425.</w:t>
            </w:r>
          </w:p>
        </w:tc>
        <w:tc>
          <w:tcPr>
            <w:tcW w:w="4677" w:type="dxa"/>
            <w:hideMark/>
          </w:tcPr>
          <w:p w:rsidR="00166173" w:rsidRPr="0079578C" w:rsidRDefault="00166173" w:rsidP="000A3C67">
            <w:pPr>
              <w:rPr>
                <w:kern w:val="2"/>
                <w:sz w:val="24"/>
                <w:szCs w:val="24"/>
              </w:rPr>
            </w:pPr>
            <w:r w:rsidRPr="0079578C">
              <w:rPr>
                <w:kern w:val="2"/>
                <w:sz w:val="24"/>
                <w:szCs w:val="24"/>
              </w:rPr>
              <w:t>Мясниковский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426.</w:t>
            </w:r>
          </w:p>
        </w:tc>
        <w:tc>
          <w:tcPr>
            <w:tcW w:w="4677" w:type="dxa"/>
            <w:hideMark/>
          </w:tcPr>
          <w:p w:rsidR="00166173" w:rsidRPr="0079578C" w:rsidRDefault="00166173" w:rsidP="000A3C67">
            <w:pPr>
              <w:rPr>
                <w:kern w:val="2"/>
                <w:sz w:val="24"/>
                <w:szCs w:val="24"/>
              </w:rPr>
            </w:pPr>
            <w:r w:rsidRPr="0079578C">
              <w:rPr>
                <w:kern w:val="2"/>
                <w:sz w:val="24"/>
                <w:szCs w:val="24"/>
              </w:rPr>
              <w:t>Неклиновский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427.</w:t>
            </w:r>
          </w:p>
        </w:tc>
        <w:tc>
          <w:tcPr>
            <w:tcW w:w="4677" w:type="dxa"/>
            <w:hideMark/>
          </w:tcPr>
          <w:p w:rsidR="00166173" w:rsidRPr="0079578C" w:rsidRDefault="00166173" w:rsidP="000A3C67">
            <w:pPr>
              <w:rPr>
                <w:kern w:val="2"/>
                <w:sz w:val="24"/>
                <w:szCs w:val="24"/>
              </w:rPr>
            </w:pPr>
            <w:r w:rsidRPr="0079578C">
              <w:rPr>
                <w:kern w:val="2"/>
                <w:sz w:val="24"/>
                <w:szCs w:val="24"/>
              </w:rPr>
              <w:t>Обливский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428.</w:t>
            </w:r>
          </w:p>
        </w:tc>
        <w:tc>
          <w:tcPr>
            <w:tcW w:w="4677" w:type="dxa"/>
            <w:hideMark/>
          </w:tcPr>
          <w:p w:rsidR="00166173" w:rsidRPr="0079578C" w:rsidRDefault="00166173" w:rsidP="000A3C67">
            <w:pPr>
              <w:rPr>
                <w:kern w:val="2"/>
                <w:sz w:val="24"/>
                <w:szCs w:val="24"/>
              </w:rPr>
            </w:pPr>
            <w:r w:rsidRPr="0079578C">
              <w:rPr>
                <w:kern w:val="2"/>
                <w:sz w:val="24"/>
                <w:szCs w:val="24"/>
              </w:rPr>
              <w:t>Октябрьский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429.</w:t>
            </w:r>
          </w:p>
        </w:tc>
        <w:tc>
          <w:tcPr>
            <w:tcW w:w="4677" w:type="dxa"/>
            <w:hideMark/>
          </w:tcPr>
          <w:p w:rsidR="00166173" w:rsidRPr="0079578C" w:rsidRDefault="00166173" w:rsidP="000A3C67">
            <w:pPr>
              <w:rPr>
                <w:kern w:val="2"/>
                <w:sz w:val="24"/>
                <w:szCs w:val="24"/>
              </w:rPr>
            </w:pPr>
            <w:r w:rsidRPr="0079578C">
              <w:rPr>
                <w:kern w:val="2"/>
                <w:sz w:val="24"/>
                <w:szCs w:val="24"/>
              </w:rPr>
              <w:t>Орловский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430.</w:t>
            </w:r>
          </w:p>
        </w:tc>
        <w:tc>
          <w:tcPr>
            <w:tcW w:w="4677" w:type="dxa"/>
            <w:hideMark/>
          </w:tcPr>
          <w:p w:rsidR="00166173" w:rsidRPr="0079578C" w:rsidRDefault="00166173" w:rsidP="000A3C67">
            <w:pPr>
              <w:rPr>
                <w:kern w:val="2"/>
                <w:sz w:val="24"/>
                <w:szCs w:val="24"/>
              </w:rPr>
            </w:pPr>
            <w:r w:rsidRPr="0079578C">
              <w:rPr>
                <w:kern w:val="2"/>
                <w:sz w:val="24"/>
                <w:szCs w:val="24"/>
              </w:rPr>
              <w:t>Песчанокопский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431.</w:t>
            </w:r>
          </w:p>
        </w:tc>
        <w:tc>
          <w:tcPr>
            <w:tcW w:w="4677" w:type="dxa"/>
            <w:hideMark/>
          </w:tcPr>
          <w:p w:rsidR="00166173" w:rsidRPr="0079578C" w:rsidRDefault="00166173" w:rsidP="000A3C67">
            <w:pPr>
              <w:rPr>
                <w:kern w:val="2"/>
                <w:sz w:val="24"/>
                <w:szCs w:val="24"/>
              </w:rPr>
            </w:pPr>
            <w:r w:rsidRPr="0079578C">
              <w:rPr>
                <w:kern w:val="2"/>
                <w:sz w:val="24"/>
                <w:szCs w:val="24"/>
              </w:rPr>
              <w:t>Пролетарский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432.</w:t>
            </w:r>
          </w:p>
        </w:tc>
        <w:tc>
          <w:tcPr>
            <w:tcW w:w="4677" w:type="dxa"/>
            <w:hideMark/>
          </w:tcPr>
          <w:p w:rsidR="00166173" w:rsidRPr="0079578C" w:rsidRDefault="00166173" w:rsidP="000A3C67">
            <w:pPr>
              <w:rPr>
                <w:kern w:val="2"/>
                <w:sz w:val="24"/>
                <w:szCs w:val="24"/>
              </w:rPr>
            </w:pPr>
            <w:r w:rsidRPr="0079578C">
              <w:rPr>
                <w:kern w:val="2"/>
                <w:sz w:val="24"/>
                <w:szCs w:val="24"/>
              </w:rPr>
              <w:t>Ремонтненский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433.</w:t>
            </w:r>
          </w:p>
        </w:tc>
        <w:tc>
          <w:tcPr>
            <w:tcW w:w="4677" w:type="dxa"/>
            <w:hideMark/>
          </w:tcPr>
          <w:p w:rsidR="00166173" w:rsidRPr="0079578C" w:rsidRDefault="00166173" w:rsidP="000A3C67">
            <w:pPr>
              <w:rPr>
                <w:kern w:val="2"/>
                <w:sz w:val="24"/>
                <w:szCs w:val="24"/>
              </w:rPr>
            </w:pPr>
            <w:r w:rsidRPr="0079578C">
              <w:rPr>
                <w:kern w:val="2"/>
                <w:sz w:val="24"/>
                <w:szCs w:val="24"/>
              </w:rPr>
              <w:t>Родионово-Несветайский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434.</w:t>
            </w:r>
          </w:p>
        </w:tc>
        <w:tc>
          <w:tcPr>
            <w:tcW w:w="4677" w:type="dxa"/>
            <w:hideMark/>
          </w:tcPr>
          <w:p w:rsidR="00166173" w:rsidRPr="0079578C" w:rsidRDefault="00166173" w:rsidP="000A3C67">
            <w:pPr>
              <w:rPr>
                <w:kern w:val="2"/>
                <w:sz w:val="24"/>
                <w:szCs w:val="24"/>
              </w:rPr>
            </w:pPr>
            <w:r w:rsidRPr="0079578C">
              <w:rPr>
                <w:kern w:val="2"/>
                <w:sz w:val="24"/>
                <w:szCs w:val="24"/>
              </w:rPr>
              <w:t>Сальский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435.</w:t>
            </w:r>
          </w:p>
        </w:tc>
        <w:tc>
          <w:tcPr>
            <w:tcW w:w="4677" w:type="dxa"/>
            <w:hideMark/>
          </w:tcPr>
          <w:p w:rsidR="00166173" w:rsidRPr="0079578C" w:rsidRDefault="00166173" w:rsidP="000A3C67">
            <w:pPr>
              <w:rPr>
                <w:kern w:val="2"/>
                <w:sz w:val="24"/>
                <w:szCs w:val="24"/>
              </w:rPr>
            </w:pPr>
            <w:r w:rsidRPr="0079578C">
              <w:rPr>
                <w:kern w:val="2"/>
                <w:sz w:val="24"/>
                <w:szCs w:val="24"/>
              </w:rPr>
              <w:t>Семикаракорский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436.</w:t>
            </w:r>
          </w:p>
        </w:tc>
        <w:tc>
          <w:tcPr>
            <w:tcW w:w="4677" w:type="dxa"/>
            <w:hideMark/>
          </w:tcPr>
          <w:p w:rsidR="00166173" w:rsidRPr="0079578C" w:rsidRDefault="00166173" w:rsidP="000A3C67">
            <w:pPr>
              <w:rPr>
                <w:kern w:val="2"/>
                <w:sz w:val="24"/>
                <w:szCs w:val="24"/>
              </w:rPr>
            </w:pPr>
            <w:r w:rsidRPr="0079578C">
              <w:rPr>
                <w:kern w:val="2"/>
                <w:sz w:val="24"/>
                <w:szCs w:val="24"/>
              </w:rPr>
              <w:t>Советский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3,8</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437.</w:t>
            </w:r>
          </w:p>
        </w:tc>
        <w:tc>
          <w:tcPr>
            <w:tcW w:w="4677" w:type="dxa"/>
            <w:hideMark/>
          </w:tcPr>
          <w:p w:rsidR="00166173" w:rsidRPr="0079578C" w:rsidRDefault="00166173" w:rsidP="000A3C67">
            <w:pPr>
              <w:rPr>
                <w:kern w:val="2"/>
                <w:sz w:val="24"/>
                <w:szCs w:val="24"/>
              </w:rPr>
            </w:pPr>
            <w:r w:rsidRPr="0079578C">
              <w:rPr>
                <w:kern w:val="2"/>
                <w:sz w:val="24"/>
                <w:szCs w:val="24"/>
              </w:rPr>
              <w:t>Тарасовский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rPr>
                <w:kern w:val="2"/>
                <w:sz w:val="24"/>
                <w:szCs w:val="24"/>
              </w:rPr>
            </w:pPr>
            <w:r w:rsidRPr="0079578C">
              <w:rPr>
                <w:kern w:val="2"/>
                <w:sz w:val="24"/>
                <w:szCs w:val="24"/>
              </w:rPr>
              <w:t>6,1</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438.</w:t>
            </w:r>
          </w:p>
        </w:tc>
        <w:tc>
          <w:tcPr>
            <w:tcW w:w="4677" w:type="dxa"/>
            <w:hideMark/>
          </w:tcPr>
          <w:p w:rsidR="00166173" w:rsidRPr="0079578C" w:rsidRDefault="00166173" w:rsidP="000A3C67">
            <w:pPr>
              <w:rPr>
                <w:kern w:val="2"/>
                <w:sz w:val="24"/>
                <w:szCs w:val="24"/>
              </w:rPr>
            </w:pPr>
            <w:r w:rsidRPr="0079578C">
              <w:rPr>
                <w:kern w:val="2"/>
                <w:sz w:val="24"/>
                <w:szCs w:val="24"/>
              </w:rPr>
              <w:t>Тацинский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439.</w:t>
            </w:r>
          </w:p>
        </w:tc>
        <w:tc>
          <w:tcPr>
            <w:tcW w:w="4677" w:type="dxa"/>
            <w:hideMark/>
          </w:tcPr>
          <w:p w:rsidR="00166173" w:rsidRPr="0079578C" w:rsidRDefault="00166173" w:rsidP="000A3C67">
            <w:pPr>
              <w:rPr>
                <w:kern w:val="2"/>
                <w:sz w:val="24"/>
                <w:szCs w:val="24"/>
              </w:rPr>
            </w:pPr>
            <w:r w:rsidRPr="0079578C">
              <w:rPr>
                <w:kern w:val="2"/>
                <w:sz w:val="24"/>
                <w:szCs w:val="24"/>
              </w:rPr>
              <w:t>Усть-Донецкий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440.</w:t>
            </w:r>
          </w:p>
        </w:tc>
        <w:tc>
          <w:tcPr>
            <w:tcW w:w="4677" w:type="dxa"/>
            <w:hideMark/>
          </w:tcPr>
          <w:p w:rsidR="00166173" w:rsidRPr="0079578C" w:rsidRDefault="00166173" w:rsidP="000A3C67">
            <w:pPr>
              <w:rPr>
                <w:kern w:val="2"/>
                <w:sz w:val="24"/>
                <w:szCs w:val="24"/>
              </w:rPr>
            </w:pPr>
            <w:r w:rsidRPr="0079578C">
              <w:rPr>
                <w:kern w:val="2"/>
                <w:sz w:val="24"/>
                <w:szCs w:val="24"/>
              </w:rPr>
              <w:t>Целинский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441.</w:t>
            </w:r>
          </w:p>
        </w:tc>
        <w:tc>
          <w:tcPr>
            <w:tcW w:w="4677" w:type="dxa"/>
            <w:hideMark/>
          </w:tcPr>
          <w:p w:rsidR="00166173" w:rsidRPr="0079578C" w:rsidRDefault="00166173" w:rsidP="000A3C67">
            <w:pPr>
              <w:rPr>
                <w:kern w:val="2"/>
                <w:sz w:val="24"/>
                <w:szCs w:val="24"/>
              </w:rPr>
            </w:pPr>
            <w:r w:rsidRPr="0079578C">
              <w:rPr>
                <w:kern w:val="2"/>
                <w:sz w:val="24"/>
                <w:szCs w:val="24"/>
              </w:rPr>
              <w:t>Цимлянский район</w:t>
            </w:r>
          </w:p>
        </w:tc>
        <w:tc>
          <w:tcPr>
            <w:tcW w:w="1225" w:type="dxa"/>
            <w:hideMark/>
          </w:tcPr>
          <w:p w:rsidR="00166173" w:rsidRPr="0079578C" w:rsidRDefault="00166173" w:rsidP="00F44C7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lastRenderedPageBreak/>
              <w:t>442.</w:t>
            </w:r>
          </w:p>
        </w:tc>
        <w:tc>
          <w:tcPr>
            <w:tcW w:w="4677" w:type="dxa"/>
            <w:hideMark/>
          </w:tcPr>
          <w:p w:rsidR="00166173" w:rsidRPr="0079578C" w:rsidRDefault="00166173" w:rsidP="000A3C67">
            <w:pPr>
              <w:rPr>
                <w:kern w:val="2"/>
                <w:sz w:val="24"/>
                <w:szCs w:val="24"/>
              </w:rPr>
            </w:pPr>
            <w:r w:rsidRPr="0079578C">
              <w:rPr>
                <w:kern w:val="2"/>
                <w:sz w:val="24"/>
                <w:szCs w:val="24"/>
              </w:rPr>
              <w:t>Чертковский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0,7</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6,7</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r w:rsidR="00166173" w:rsidRPr="0079578C" w:rsidTr="003C0330">
        <w:trPr>
          <w:cantSplit/>
        </w:trPr>
        <w:tc>
          <w:tcPr>
            <w:tcW w:w="765" w:type="dxa"/>
            <w:hideMark/>
          </w:tcPr>
          <w:p w:rsidR="00166173" w:rsidRPr="0079578C" w:rsidRDefault="00166173" w:rsidP="00524F56">
            <w:pPr>
              <w:jc w:val="center"/>
              <w:rPr>
                <w:kern w:val="2"/>
                <w:sz w:val="24"/>
                <w:szCs w:val="24"/>
              </w:rPr>
            </w:pPr>
            <w:r w:rsidRPr="0079578C">
              <w:rPr>
                <w:kern w:val="2"/>
                <w:sz w:val="24"/>
                <w:szCs w:val="24"/>
              </w:rPr>
              <w:t>443.</w:t>
            </w:r>
          </w:p>
        </w:tc>
        <w:tc>
          <w:tcPr>
            <w:tcW w:w="4677" w:type="dxa"/>
            <w:hideMark/>
          </w:tcPr>
          <w:p w:rsidR="00166173" w:rsidRPr="0079578C" w:rsidRDefault="00166173" w:rsidP="000A3C67">
            <w:pPr>
              <w:rPr>
                <w:kern w:val="2"/>
                <w:sz w:val="24"/>
                <w:szCs w:val="24"/>
              </w:rPr>
            </w:pPr>
            <w:r w:rsidRPr="0079578C">
              <w:rPr>
                <w:kern w:val="2"/>
                <w:sz w:val="24"/>
                <w:szCs w:val="24"/>
              </w:rPr>
              <w:t>Шолоховский район</w:t>
            </w:r>
          </w:p>
        </w:tc>
        <w:tc>
          <w:tcPr>
            <w:tcW w:w="1225" w:type="dxa"/>
            <w:hideMark/>
          </w:tcPr>
          <w:p w:rsidR="00166173" w:rsidRPr="0079578C" w:rsidRDefault="00166173" w:rsidP="00524F56">
            <w:pPr>
              <w:jc w:val="center"/>
              <w:rPr>
                <w:kern w:val="2"/>
                <w:sz w:val="24"/>
                <w:szCs w:val="24"/>
              </w:rP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6"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03270F">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gridSpan w:val="2"/>
            <w:hideMark/>
          </w:tcPr>
          <w:p w:rsidR="00166173" w:rsidRPr="0079578C" w:rsidRDefault="00166173" w:rsidP="004D1710">
            <w:pPr>
              <w:jc w:val="center"/>
            </w:pPr>
            <w:r w:rsidRPr="0079578C">
              <w:rPr>
                <w:kern w:val="2"/>
                <w:sz w:val="24"/>
                <w:szCs w:val="24"/>
              </w:rPr>
              <w:t>−*</w:t>
            </w:r>
          </w:p>
        </w:tc>
        <w:tc>
          <w:tcPr>
            <w:tcW w:w="1225" w:type="dxa"/>
            <w:hideMark/>
          </w:tcPr>
          <w:p w:rsidR="00166173" w:rsidRPr="0079578C" w:rsidRDefault="00166173" w:rsidP="004D1710">
            <w:pPr>
              <w:jc w:val="center"/>
            </w:pPr>
            <w:r w:rsidRPr="0079578C">
              <w:rPr>
                <w:kern w:val="2"/>
                <w:sz w:val="24"/>
                <w:szCs w:val="24"/>
              </w:rPr>
              <w:t>−*</w:t>
            </w:r>
          </w:p>
        </w:tc>
        <w:tc>
          <w:tcPr>
            <w:tcW w:w="1226" w:type="dxa"/>
            <w:hideMark/>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c>
          <w:tcPr>
            <w:tcW w:w="1225" w:type="dxa"/>
          </w:tcPr>
          <w:p w:rsidR="00166173" w:rsidRPr="0079578C" w:rsidRDefault="00166173" w:rsidP="004D1710">
            <w:pPr>
              <w:jc w:val="center"/>
            </w:pPr>
            <w:r w:rsidRPr="0079578C">
              <w:rPr>
                <w:kern w:val="2"/>
                <w:sz w:val="24"/>
                <w:szCs w:val="24"/>
              </w:rPr>
              <w:t>−*</w:t>
            </w:r>
          </w:p>
        </w:tc>
        <w:tc>
          <w:tcPr>
            <w:tcW w:w="1226" w:type="dxa"/>
          </w:tcPr>
          <w:p w:rsidR="00166173" w:rsidRPr="0079578C" w:rsidRDefault="00166173" w:rsidP="004D1710">
            <w:pPr>
              <w:jc w:val="center"/>
            </w:pPr>
            <w:r w:rsidRPr="0079578C">
              <w:rPr>
                <w:kern w:val="2"/>
                <w:sz w:val="24"/>
                <w:szCs w:val="24"/>
              </w:rPr>
              <w:t>−*</w:t>
            </w:r>
          </w:p>
        </w:tc>
      </w:tr>
    </w:tbl>
    <w:p w:rsidR="00A94756" w:rsidRPr="0079578C" w:rsidRDefault="00A94756" w:rsidP="00A94756">
      <w:pPr>
        <w:jc w:val="both"/>
        <w:rPr>
          <w:kern w:val="2"/>
          <w:sz w:val="28"/>
          <w:szCs w:val="28"/>
        </w:rPr>
      </w:pPr>
    </w:p>
    <w:p w:rsidR="00A94756" w:rsidRPr="0079578C" w:rsidRDefault="00A94756" w:rsidP="00A94756">
      <w:pPr>
        <w:jc w:val="both"/>
        <w:rPr>
          <w:kern w:val="2"/>
          <w:sz w:val="2"/>
          <w:szCs w:val="2"/>
        </w:rPr>
      </w:pPr>
    </w:p>
    <w:p w:rsidR="00A94756" w:rsidRDefault="00A94756" w:rsidP="00A94756">
      <w:pPr>
        <w:ind w:firstLine="709"/>
        <w:jc w:val="both"/>
        <w:rPr>
          <w:kern w:val="2"/>
          <w:sz w:val="28"/>
          <w:szCs w:val="28"/>
        </w:rPr>
      </w:pPr>
      <w:r w:rsidRPr="0079578C">
        <w:rPr>
          <w:kern w:val="2"/>
          <w:sz w:val="28"/>
          <w:szCs w:val="28"/>
        </w:rPr>
        <w:t>*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w:t>
      </w:r>
    </w:p>
    <w:p w:rsidR="00E06796" w:rsidRDefault="00E06796" w:rsidP="00A94756">
      <w:pPr>
        <w:ind w:firstLine="709"/>
        <w:jc w:val="both"/>
        <w:rPr>
          <w:kern w:val="2"/>
          <w:sz w:val="28"/>
          <w:szCs w:val="28"/>
        </w:rPr>
        <w:sectPr w:rsidR="00E06796" w:rsidSect="007B6FD6">
          <w:pgSz w:w="23814" w:h="16840" w:orient="landscape" w:code="8"/>
          <w:pgMar w:top="1304" w:right="709" w:bottom="851" w:left="1134" w:header="720" w:footer="720" w:gutter="0"/>
          <w:cols w:space="720"/>
          <w:docGrid w:linePitch="272"/>
        </w:sectPr>
      </w:pPr>
    </w:p>
    <w:p w:rsidR="00E06796" w:rsidRPr="00A83ED7" w:rsidRDefault="00E06796" w:rsidP="00E06796">
      <w:pPr>
        <w:pageBreakBefore/>
        <w:ind w:left="15168" w:firstLine="1"/>
        <w:jc w:val="center"/>
        <w:rPr>
          <w:kern w:val="2"/>
          <w:sz w:val="28"/>
          <w:szCs w:val="28"/>
        </w:rPr>
      </w:pPr>
      <w:r w:rsidRPr="00A83ED7">
        <w:rPr>
          <w:kern w:val="2"/>
          <w:sz w:val="28"/>
          <w:szCs w:val="28"/>
        </w:rPr>
        <w:lastRenderedPageBreak/>
        <w:t xml:space="preserve">Приложение № 6 </w:t>
      </w:r>
    </w:p>
    <w:p w:rsidR="00E06796" w:rsidRPr="00A83ED7" w:rsidRDefault="00E06796" w:rsidP="00E06796">
      <w:pPr>
        <w:ind w:left="15168"/>
        <w:jc w:val="center"/>
        <w:rPr>
          <w:kern w:val="2"/>
          <w:sz w:val="28"/>
          <w:szCs w:val="28"/>
        </w:rPr>
      </w:pPr>
      <w:r w:rsidRPr="00A83ED7">
        <w:rPr>
          <w:kern w:val="2"/>
          <w:sz w:val="28"/>
          <w:szCs w:val="28"/>
        </w:rPr>
        <w:t xml:space="preserve">к государственной программе </w:t>
      </w:r>
    </w:p>
    <w:p w:rsidR="00E06796" w:rsidRPr="00A83ED7" w:rsidRDefault="00E06796" w:rsidP="00E06796">
      <w:pPr>
        <w:ind w:left="15168"/>
        <w:jc w:val="center"/>
        <w:rPr>
          <w:kern w:val="2"/>
          <w:sz w:val="28"/>
          <w:szCs w:val="28"/>
        </w:rPr>
      </w:pPr>
      <w:r w:rsidRPr="00A83ED7">
        <w:rPr>
          <w:kern w:val="2"/>
          <w:sz w:val="28"/>
          <w:szCs w:val="28"/>
        </w:rPr>
        <w:t xml:space="preserve">Ростовской области «Развитие </w:t>
      </w:r>
    </w:p>
    <w:p w:rsidR="00E06796" w:rsidRDefault="00E06796" w:rsidP="00E06796">
      <w:pPr>
        <w:ind w:left="15168"/>
        <w:jc w:val="center"/>
        <w:rPr>
          <w:kern w:val="2"/>
          <w:sz w:val="28"/>
          <w:szCs w:val="28"/>
        </w:rPr>
      </w:pPr>
      <w:r w:rsidRPr="00A83ED7">
        <w:rPr>
          <w:kern w:val="2"/>
          <w:sz w:val="28"/>
          <w:szCs w:val="28"/>
        </w:rPr>
        <w:t xml:space="preserve">сельского хозяйства и регулирование </w:t>
      </w:r>
    </w:p>
    <w:p w:rsidR="00E06796" w:rsidRDefault="00E06796" w:rsidP="00E06796">
      <w:pPr>
        <w:ind w:left="15168"/>
        <w:jc w:val="center"/>
        <w:rPr>
          <w:kern w:val="2"/>
          <w:sz w:val="28"/>
          <w:szCs w:val="28"/>
        </w:rPr>
      </w:pPr>
      <w:r w:rsidRPr="00A83ED7">
        <w:rPr>
          <w:kern w:val="2"/>
          <w:sz w:val="28"/>
          <w:szCs w:val="28"/>
        </w:rPr>
        <w:t>рынков сельскохозяйственной продукции,</w:t>
      </w:r>
    </w:p>
    <w:p w:rsidR="00E06796" w:rsidRPr="00A83ED7" w:rsidRDefault="00E06796" w:rsidP="00E06796">
      <w:pPr>
        <w:ind w:left="15168"/>
        <w:jc w:val="center"/>
        <w:rPr>
          <w:kern w:val="2"/>
          <w:sz w:val="28"/>
          <w:szCs w:val="28"/>
        </w:rPr>
      </w:pPr>
      <w:r w:rsidRPr="00A83ED7">
        <w:rPr>
          <w:kern w:val="2"/>
          <w:sz w:val="28"/>
          <w:szCs w:val="28"/>
        </w:rPr>
        <w:t xml:space="preserve"> сырья и продовольствия»</w:t>
      </w:r>
    </w:p>
    <w:p w:rsidR="00E06796" w:rsidRPr="00A83ED7" w:rsidRDefault="00E06796" w:rsidP="00E06796">
      <w:pPr>
        <w:ind w:left="10773"/>
        <w:jc w:val="center"/>
        <w:rPr>
          <w:kern w:val="2"/>
          <w:sz w:val="28"/>
          <w:szCs w:val="28"/>
        </w:rPr>
      </w:pPr>
    </w:p>
    <w:p w:rsidR="00E06796" w:rsidRPr="00A83ED7" w:rsidRDefault="00E06796" w:rsidP="00E06796">
      <w:pPr>
        <w:jc w:val="center"/>
        <w:rPr>
          <w:kern w:val="2"/>
          <w:sz w:val="28"/>
          <w:szCs w:val="28"/>
        </w:rPr>
      </w:pPr>
    </w:p>
    <w:p w:rsidR="00E06796" w:rsidRPr="00A83ED7" w:rsidRDefault="00E06796" w:rsidP="00E06796">
      <w:pPr>
        <w:jc w:val="center"/>
        <w:rPr>
          <w:kern w:val="2"/>
          <w:sz w:val="28"/>
          <w:szCs w:val="28"/>
        </w:rPr>
      </w:pPr>
      <w:r w:rsidRPr="00A83ED7">
        <w:rPr>
          <w:kern w:val="2"/>
          <w:sz w:val="28"/>
          <w:szCs w:val="28"/>
        </w:rPr>
        <w:t>РАСПРЕДЕЛЕНИЕ</w:t>
      </w:r>
    </w:p>
    <w:p w:rsidR="00E06796" w:rsidRPr="00A83ED7" w:rsidRDefault="00907EBA" w:rsidP="00E06796">
      <w:pPr>
        <w:jc w:val="center"/>
        <w:rPr>
          <w:kern w:val="2"/>
          <w:sz w:val="28"/>
          <w:szCs w:val="28"/>
        </w:rPr>
      </w:pPr>
      <w:r>
        <w:rPr>
          <w:kern w:val="2"/>
          <w:sz w:val="28"/>
          <w:szCs w:val="28"/>
        </w:rPr>
        <w:t>с</w:t>
      </w:r>
      <w:r w:rsidR="00E06796" w:rsidRPr="00A83ED7">
        <w:rPr>
          <w:kern w:val="2"/>
          <w:sz w:val="28"/>
          <w:szCs w:val="28"/>
        </w:rPr>
        <w:t>убсидий</w:t>
      </w:r>
      <w:r w:rsidR="00524F56">
        <w:rPr>
          <w:kern w:val="2"/>
          <w:sz w:val="28"/>
          <w:szCs w:val="28"/>
        </w:rPr>
        <w:t xml:space="preserve"> (иных межбюджетных трансфертов)</w:t>
      </w:r>
      <w:r w:rsidR="00E06796" w:rsidRPr="00A83ED7">
        <w:rPr>
          <w:kern w:val="2"/>
          <w:sz w:val="28"/>
          <w:szCs w:val="28"/>
        </w:rPr>
        <w:t xml:space="preserve"> по муниципальным образованиям и направлениям расходования средств </w:t>
      </w:r>
    </w:p>
    <w:p w:rsidR="00E06796" w:rsidRPr="00A83ED7" w:rsidRDefault="00E06796" w:rsidP="00E06796">
      <w:pPr>
        <w:jc w:val="center"/>
        <w:rPr>
          <w:kern w:val="2"/>
          <w:sz w:val="28"/>
          <w:szCs w:val="2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4"/>
        <w:gridCol w:w="2261"/>
        <w:gridCol w:w="1074"/>
        <w:gridCol w:w="1075"/>
        <w:gridCol w:w="985"/>
        <w:gridCol w:w="1164"/>
        <w:gridCol w:w="1074"/>
        <w:gridCol w:w="1164"/>
        <w:gridCol w:w="985"/>
        <w:gridCol w:w="1075"/>
        <w:gridCol w:w="1059"/>
        <w:gridCol w:w="1090"/>
        <w:gridCol w:w="1074"/>
        <w:gridCol w:w="1096"/>
        <w:gridCol w:w="1053"/>
        <w:gridCol w:w="1075"/>
        <w:gridCol w:w="1132"/>
        <w:gridCol w:w="1017"/>
        <w:gridCol w:w="1074"/>
        <w:gridCol w:w="1075"/>
      </w:tblGrid>
      <w:tr w:rsidR="00907EBA" w:rsidRPr="00A83ED7" w:rsidTr="00B67187">
        <w:tc>
          <w:tcPr>
            <w:tcW w:w="474" w:type="dxa"/>
            <w:vMerge w:val="restart"/>
            <w:tcBorders>
              <w:top w:val="single" w:sz="4" w:space="0" w:color="auto"/>
              <w:left w:val="single" w:sz="4" w:space="0" w:color="auto"/>
              <w:bottom w:val="single" w:sz="4" w:space="0" w:color="auto"/>
              <w:right w:val="single" w:sz="4" w:space="0" w:color="auto"/>
            </w:tcBorders>
            <w:hideMark/>
          </w:tcPr>
          <w:p w:rsidR="00907EBA" w:rsidRPr="00A83ED7" w:rsidRDefault="00907EBA" w:rsidP="00524F56">
            <w:pPr>
              <w:ind w:left="-57" w:right="-57"/>
              <w:jc w:val="center"/>
              <w:rPr>
                <w:kern w:val="2"/>
              </w:rPr>
            </w:pPr>
            <w:r w:rsidRPr="00A83ED7">
              <w:rPr>
                <w:kern w:val="2"/>
              </w:rPr>
              <w:t xml:space="preserve">№ </w:t>
            </w:r>
          </w:p>
          <w:p w:rsidR="00907EBA" w:rsidRPr="00A83ED7" w:rsidRDefault="00907EBA" w:rsidP="00524F56">
            <w:pPr>
              <w:ind w:left="-57" w:right="-57"/>
              <w:jc w:val="center"/>
              <w:rPr>
                <w:kern w:val="2"/>
              </w:rPr>
            </w:pPr>
            <w:r w:rsidRPr="00A83ED7">
              <w:rPr>
                <w:kern w:val="2"/>
              </w:rPr>
              <w:t>п/п</w:t>
            </w:r>
          </w:p>
        </w:tc>
        <w:tc>
          <w:tcPr>
            <w:tcW w:w="2261" w:type="dxa"/>
            <w:vMerge w:val="restart"/>
            <w:tcBorders>
              <w:top w:val="single" w:sz="4" w:space="0" w:color="auto"/>
              <w:left w:val="single" w:sz="4" w:space="0" w:color="auto"/>
              <w:bottom w:val="single" w:sz="4" w:space="0" w:color="auto"/>
              <w:right w:val="single" w:sz="4" w:space="0" w:color="auto"/>
            </w:tcBorders>
            <w:hideMark/>
          </w:tcPr>
          <w:p w:rsidR="00907EBA" w:rsidRPr="00A83ED7" w:rsidRDefault="00907EBA" w:rsidP="00524F56">
            <w:pPr>
              <w:ind w:left="-57" w:right="-57"/>
              <w:jc w:val="center"/>
              <w:rPr>
                <w:kern w:val="2"/>
              </w:rPr>
            </w:pPr>
            <w:r w:rsidRPr="00A83ED7">
              <w:rPr>
                <w:kern w:val="2"/>
              </w:rPr>
              <w:t>Наименование муниципального образования Ростовской области</w:t>
            </w:r>
          </w:p>
        </w:tc>
        <w:tc>
          <w:tcPr>
            <w:tcW w:w="3134"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524F56">
            <w:pPr>
              <w:ind w:left="-57" w:right="-57"/>
              <w:jc w:val="center"/>
              <w:rPr>
                <w:kern w:val="2"/>
              </w:rPr>
            </w:pPr>
            <w:r w:rsidRPr="00A83ED7">
              <w:rPr>
                <w:kern w:val="2"/>
              </w:rPr>
              <w:t>201</w:t>
            </w:r>
            <w:r>
              <w:rPr>
                <w:kern w:val="2"/>
              </w:rPr>
              <w:t>9</w:t>
            </w:r>
            <w:r w:rsidRPr="00A83ED7">
              <w:rPr>
                <w:kern w:val="2"/>
              </w:rPr>
              <w:t xml:space="preserve"> год (тыс. рублей)</w:t>
            </w:r>
          </w:p>
        </w:tc>
        <w:tc>
          <w:tcPr>
            <w:tcW w:w="3402"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524F56">
            <w:pPr>
              <w:ind w:left="-57" w:right="-57"/>
              <w:jc w:val="center"/>
              <w:rPr>
                <w:kern w:val="2"/>
              </w:rPr>
            </w:pPr>
            <w:r>
              <w:rPr>
                <w:kern w:val="2"/>
              </w:rPr>
              <w:t>2020</w:t>
            </w:r>
            <w:r w:rsidRPr="00A83ED7">
              <w:rPr>
                <w:kern w:val="2"/>
              </w:rPr>
              <w:t xml:space="preserve"> год (тыс. рублей)</w:t>
            </w:r>
          </w:p>
        </w:tc>
        <w:tc>
          <w:tcPr>
            <w:tcW w:w="3119"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524F56">
            <w:pPr>
              <w:ind w:left="-57" w:right="-57"/>
              <w:jc w:val="center"/>
              <w:rPr>
                <w:kern w:val="2"/>
              </w:rPr>
            </w:pPr>
            <w:r w:rsidRPr="00A83ED7">
              <w:rPr>
                <w:kern w:val="2"/>
              </w:rPr>
              <w:t>20</w:t>
            </w:r>
            <w:r>
              <w:rPr>
                <w:kern w:val="2"/>
              </w:rPr>
              <w:t>21</w:t>
            </w:r>
            <w:r w:rsidRPr="00A83ED7">
              <w:rPr>
                <w:kern w:val="2"/>
              </w:rPr>
              <w:t xml:space="preserve"> год (тыс. рублей)</w:t>
            </w:r>
          </w:p>
        </w:tc>
        <w:tc>
          <w:tcPr>
            <w:tcW w:w="3260"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524F56">
            <w:pPr>
              <w:ind w:left="-57" w:right="-57"/>
              <w:jc w:val="center"/>
              <w:rPr>
                <w:kern w:val="2"/>
              </w:rPr>
            </w:pPr>
            <w:r w:rsidRPr="00A83ED7">
              <w:rPr>
                <w:kern w:val="2"/>
              </w:rPr>
              <w:t>20</w:t>
            </w:r>
            <w:r>
              <w:rPr>
                <w:kern w:val="2"/>
              </w:rPr>
              <w:t>22</w:t>
            </w:r>
            <w:r w:rsidRPr="00A83ED7">
              <w:rPr>
                <w:kern w:val="2"/>
              </w:rPr>
              <w:t xml:space="preserve"> год (тыс. рублей)</w:t>
            </w:r>
          </w:p>
        </w:tc>
        <w:tc>
          <w:tcPr>
            <w:tcW w:w="3260" w:type="dxa"/>
            <w:gridSpan w:val="3"/>
            <w:tcBorders>
              <w:top w:val="single" w:sz="4" w:space="0" w:color="auto"/>
              <w:left w:val="single" w:sz="4" w:space="0" w:color="auto"/>
              <w:bottom w:val="single" w:sz="4" w:space="0" w:color="auto"/>
              <w:right w:val="single" w:sz="4" w:space="0" w:color="auto"/>
            </w:tcBorders>
          </w:tcPr>
          <w:p w:rsidR="00907EBA" w:rsidRPr="00A83ED7" w:rsidRDefault="00907EBA" w:rsidP="00524F56">
            <w:pPr>
              <w:ind w:left="-57" w:right="-57"/>
              <w:jc w:val="center"/>
              <w:rPr>
                <w:kern w:val="2"/>
              </w:rPr>
            </w:pPr>
            <w:r w:rsidRPr="00A83ED7">
              <w:rPr>
                <w:kern w:val="2"/>
              </w:rPr>
              <w:t>20</w:t>
            </w:r>
            <w:r>
              <w:rPr>
                <w:kern w:val="2"/>
              </w:rPr>
              <w:t>23</w:t>
            </w:r>
            <w:r w:rsidRPr="00A83ED7">
              <w:rPr>
                <w:kern w:val="2"/>
              </w:rPr>
              <w:t xml:space="preserve"> год (тыс. рублей)</w:t>
            </w:r>
          </w:p>
        </w:tc>
        <w:tc>
          <w:tcPr>
            <w:tcW w:w="3166" w:type="dxa"/>
            <w:gridSpan w:val="3"/>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20</w:t>
            </w:r>
            <w:r>
              <w:rPr>
                <w:kern w:val="2"/>
              </w:rPr>
              <w:t>24</w:t>
            </w:r>
            <w:r w:rsidRPr="00A83ED7">
              <w:rPr>
                <w:kern w:val="2"/>
              </w:rPr>
              <w:t xml:space="preserve"> год (тыс. рублей)</w:t>
            </w:r>
          </w:p>
        </w:tc>
      </w:tr>
      <w:tr w:rsidR="00907EBA" w:rsidRPr="00A83ED7" w:rsidTr="00B67187">
        <w:tc>
          <w:tcPr>
            <w:tcW w:w="474"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524F56">
            <w:pPr>
              <w:rPr>
                <w:kern w:val="2"/>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524F56">
            <w:pPr>
              <w:rPr>
                <w:kern w:val="2"/>
              </w:rPr>
            </w:pPr>
          </w:p>
        </w:tc>
        <w:tc>
          <w:tcPr>
            <w:tcW w:w="1074"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всего</w:t>
            </w:r>
          </w:p>
          <w:p w:rsidR="00907EBA" w:rsidRPr="00A83ED7" w:rsidRDefault="00907EBA" w:rsidP="00907EBA">
            <w:pPr>
              <w:ind w:left="-57" w:right="-57"/>
              <w:jc w:val="center"/>
              <w:rPr>
                <w:kern w:val="2"/>
              </w:rPr>
            </w:pPr>
          </w:p>
        </w:tc>
        <w:tc>
          <w:tcPr>
            <w:tcW w:w="2060"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в том числе</w:t>
            </w:r>
          </w:p>
        </w:tc>
        <w:tc>
          <w:tcPr>
            <w:tcW w:w="1164"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всего</w:t>
            </w:r>
          </w:p>
          <w:p w:rsidR="00907EBA" w:rsidRPr="00A83ED7" w:rsidRDefault="00907EBA" w:rsidP="00907EBA">
            <w:pPr>
              <w:ind w:left="-57" w:right="-57"/>
              <w:jc w:val="center"/>
              <w:rPr>
                <w:kern w:val="2"/>
              </w:rPr>
            </w:pPr>
          </w:p>
        </w:tc>
        <w:tc>
          <w:tcPr>
            <w:tcW w:w="2238"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в том числе</w:t>
            </w:r>
          </w:p>
        </w:tc>
        <w:tc>
          <w:tcPr>
            <w:tcW w:w="985"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всего</w:t>
            </w:r>
          </w:p>
          <w:p w:rsidR="00907EBA" w:rsidRPr="00A83ED7" w:rsidRDefault="00907EBA" w:rsidP="00907EBA">
            <w:pPr>
              <w:ind w:left="-57" w:right="-57"/>
              <w:jc w:val="center"/>
              <w:rPr>
                <w:kern w:val="2"/>
              </w:rPr>
            </w:pPr>
          </w:p>
        </w:tc>
        <w:tc>
          <w:tcPr>
            <w:tcW w:w="2134"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в том числе</w:t>
            </w:r>
          </w:p>
        </w:tc>
        <w:tc>
          <w:tcPr>
            <w:tcW w:w="1090"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всего</w:t>
            </w:r>
          </w:p>
          <w:p w:rsidR="00907EBA" w:rsidRPr="00A83ED7" w:rsidRDefault="00907EBA" w:rsidP="00907EBA">
            <w:pPr>
              <w:ind w:left="-57" w:right="-57"/>
              <w:jc w:val="center"/>
              <w:rPr>
                <w:kern w:val="2"/>
              </w:rPr>
            </w:pPr>
          </w:p>
        </w:tc>
        <w:tc>
          <w:tcPr>
            <w:tcW w:w="2170"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в том числе</w:t>
            </w:r>
          </w:p>
        </w:tc>
        <w:tc>
          <w:tcPr>
            <w:tcW w:w="1053" w:type="dxa"/>
            <w:vMerge w:val="restart"/>
            <w:tcBorders>
              <w:top w:val="single" w:sz="4" w:space="0" w:color="auto"/>
              <w:left w:val="single" w:sz="4" w:space="0" w:color="auto"/>
              <w:right w:val="single" w:sz="4" w:space="0" w:color="auto"/>
            </w:tcBorders>
          </w:tcPr>
          <w:p w:rsidR="00907EBA" w:rsidRPr="00A83ED7" w:rsidRDefault="00907EBA" w:rsidP="00907EBA">
            <w:pPr>
              <w:ind w:left="-57" w:right="-57"/>
              <w:jc w:val="center"/>
              <w:rPr>
                <w:kern w:val="2"/>
              </w:rPr>
            </w:pPr>
            <w:r>
              <w:rPr>
                <w:kern w:val="2"/>
              </w:rPr>
              <w:t>всего</w:t>
            </w:r>
          </w:p>
        </w:tc>
        <w:tc>
          <w:tcPr>
            <w:tcW w:w="2207" w:type="dxa"/>
            <w:gridSpan w:val="2"/>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в том числе</w:t>
            </w:r>
          </w:p>
        </w:tc>
        <w:tc>
          <w:tcPr>
            <w:tcW w:w="1017" w:type="dxa"/>
            <w:vMerge w:val="restart"/>
            <w:tcBorders>
              <w:top w:val="single" w:sz="4" w:space="0" w:color="auto"/>
              <w:left w:val="single" w:sz="4" w:space="0" w:color="auto"/>
              <w:right w:val="single" w:sz="4" w:space="0" w:color="auto"/>
            </w:tcBorders>
          </w:tcPr>
          <w:p w:rsidR="00907EBA" w:rsidRPr="00A83ED7" w:rsidRDefault="00907EBA" w:rsidP="00907EBA">
            <w:pPr>
              <w:ind w:left="-57" w:right="-57"/>
              <w:jc w:val="center"/>
              <w:rPr>
                <w:kern w:val="2"/>
              </w:rPr>
            </w:pPr>
            <w:r>
              <w:rPr>
                <w:kern w:val="2"/>
              </w:rPr>
              <w:t>всего</w:t>
            </w:r>
          </w:p>
        </w:tc>
        <w:tc>
          <w:tcPr>
            <w:tcW w:w="2149" w:type="dxa"/>
            <w:gridSpan w:val="2"/>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в том числе</w:t>
            </w:r>
          </w:p>
        </w:tc>
      </w:tr>
      <w:tr w:rsidR="00907EBA" w:rsidRPr="00A83ED7" w:rsidTr="00B67187">
        <w:tc>
          <w:tcPr>
            <w:tcW w:w="474"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524F56">
            <w:pPr>
              <w:rPr>
                <w:kern w:val="2"/>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524F56">
            <w:pPr>
              <w:rPr>
                <w:kern w:val="2"/>
              </w:rPr>
            </w:pPr>
          </w:p>
        </w:tc>
        <w:tc>
          <w:tcPr>
            <w:tcW w:w="1074"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907EBA">
            <w:pPr>
              <w:ind w:left="-57" w:right="-57"/>
              <w:jc w:val="center"/>
              <w:rPr>
                <w:kern w:val="2"/>
              </w:rPr>
            </w:pPr>
          </w:p>
        </w:tc>
        <w:tc>
          <w:tcPr>
            <w:tcW w:w="985" w:type="dxa"/>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1164"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jc w:val="center"/>
              <w:rPr>
                <w:kern w:val="2"/>
              </w:rPr>
            </w:pPr>
          </w:p>
        </w:tc>
        <w:tc>
          <w:tcPr>
            <w:tcW w:w="1074"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907EBA">
            <w:pPr>
              <w:ind w:left="-57" w:right="-57"/>
              <w:jc w:val="center"/>
              <w:rPr>
                <w:kern w:val="2"/>
              </w:rPr>
            </w:pPr>
          </w:p>
        </w:tc>
        <w:tc>
          <w:tcPr>
            <w:tcW w:w="1164" w:type="dxa"/>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985"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907EBA">
            <w:pPr>
              <w:ind w:left="-57" w:right="-57"/>
              <w:jc w:val="center"/>
              <w:rPr>
                <w:kern w:val="2"/>
              </w:rPr>
            </w:pPr>
          </w:p>
        </w:tc>
        <w:tc>
          <w:tcPr>
            <w:tcW w:w="1059"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p w:rsidR="00907EBA" w:rsidRPr="00A83ED7" w:rsidRDefault="00907EBA" w:rsidP="00907EBA">
            <w:pPr>
              <w:ind w:left="-57" w:right="-57"/>
              <w:jc w:val="center"/>
              <w:rPr>
                <w:kern w:val="2"/>
              </w:rPr>
            </w:pPr>
          </w:p>
          <w:p w:rsidR="00907EBA" w:rsidRPr="00A83ED7" w:rsidRDefault="00907EBA" w:rsidP="00907EBA">
            <w:pPr>
              <w:ind w:left="-57" w:right="-57"/>
              <w:jc w:val="center"/>
              <w:rPr>
                <w:kern w:val="2"/>
              </w:rPr>
            </w:pPr>
          </w:p>
        </w:tc>
        <w:tc>
          <w:tcPr>
            <w:tcW w:w="1090"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jc w:val="center"/>
              <w:rPr>
                <w:kern w:val="2"/>
              </w:rPr>
            </w:pPr>
          </w:p>
        </w:tc>
        <w:tc>
          <w:tcPr>
            <w:tcW w:w="1074"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907EBA">
            <w:pPr>
              <w:ind w:left="-57" w:right="-57"/>
              <w:jc w:val="center"/>
              <w:rPr>
                <w:kern w:val="2"/>
              </w:rPr>
            </w:pPr>
          </w:p>
        </w:tc>
        <w:tc>
          <w:tcPr>
            <w:tcW w:w="1096" w:type="dxa"/>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1053" w:type="dxa"/>
            <w:vMerge/>
            <w:tcBorders>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907EBA">
            <w:pPr>
              <w:ind w:left="-57" w:right="-57"/>
              <w:jc w:val="center"/>
              <w:rPr>
                <w:kern w:val="2"/>
              </w:rPr>
            </w:pPr>
          </w:p>
        </w:tc>
        <w:tc>
          <w:tcPr>
            <w:tcW w:w="1132"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1017" w:type="dxa"/>
            <w:vMerge/>
            <w:tcBorders>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p>
        </w:tc>
        <w:tc>
          <w:tcPr>
            <w:tcW w:w="1074"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907EBA">
            <w:pPr>
              <w:ind w:left="-57" w:right="-57"/>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r>
    </w:tbl>
    <w:p w:rsidR="00907EBA" w:rsidRPr="00907EBA" w:rsidRDefault="00907EBA">
      <w:pPr>
        <w:rPr>
          <w:sz w:val="2"/>
          <w:szCs w:val="2"/>
        </w:rPr>
      </w:pPr>
    </w:p>
    <w:tbl>
      <w:tblPr>
        <w:tblW w:w="7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3"/>
        <w:gridCol w:w="2260"/>
        <w:gridCol w:w="1074"/>
        <w:gridCol w:w="1075"/>
        <w:gridCol w:w="985"/>
        <w:gridCol w:w="1164"/>
        <w:gridCol w:w="1074"/>
        <w:gridCol w:w="1164"/>
        <w:gridCol w:w="985"/>
        <w:gridCol w:w="1075"/>
        <w:gridCol w:w="1059"/>
        <w:gridCol w:w="1090"/>
        <w:gridCol w:w="1074"/>
        <w:gridCol w:w="1096"/>
        <w:gridCol w:w="1053"/>
        <w:gridCol w:w="1075"/>
        <w:gridCol w:w="1132"/>
        <w:gridCol w:w="1017"/>
        <w:gridCol w:w="1074"/>
        <w:gridCol w:w="1075"/>
        <w:gridCol w:w="960"/>
        <w:gridCol w:w="960"/>
        <w:gridCol w:w="960"/>
        <w:gridCol w:w="960"/>
        <w:gridCol w:w="960"/>
        <w:gridCol w:w="960"/>
        <w:gridCol w:w="960"/>
        <w:gridCol w:w="960"/>
        <w:gridCol w:w="960"/>
        <w:gridCol w:w="960"/>
      </w:tblGrid>
      <w:tr w:rsidR="00907EBA" w:rsidRPr="00A83ED7" w:rsidTr="0003270F">
        <w:trPr>
          <w:gridAfter w:val="10"/>
          <w:wAfter w:w="9600" w:type="dxa"/>
          <w:cantSplit/>
          <w:trHeight w:val="227"/>
          <w:tblHeader/>
        </w:trPr>
        <w:tc>
          <w:tcPr>
            <w:tcW w:w="473" w:type="dxa"/>
            <w:tcBorders>
              <w:top w:val="single" w:sz="4" w:space="0" w:color="auto"/>
              <w:left w:val="single" w:sz="4" w:space="0" w:color="auto"/>
              <w:bottom w:val="single" w:sz="4" w:space="0" w:color="auto"/>
              <w:right w:val="single" w:sz="4" w:space="0" w:color="auto"/>
            </w:tcBorders>
            <w:hideMark/>
          </w:tcPr>
          <w:p w:rsidR="009E67CA" w:rsidRPr="00A83ED7" w:rsidRDefault="009E67CA" w:rsidP="00524F56">
            <w:pPr>
              <w:jc w:val="center"/>
              <w:rPr>
                <w:kern w:val="2"/>
              </w:rPr>
            </w:pPr>
            <w:r w:rsidRPr="00A83ED7">
              <w:rPr>
                <w:kern w:val="2"/>
              </w:rPr>
              <w:t>1</w:t>
            </w:r>
          </w:p>
        </w:tc>
        <w:tc>
          <w:tcPr>
            <w:tcW w:w="2260" w:type="dxa"/>
            <w:tcBorders>
              <w:top w:val="single" w:sz="4" w:space="0" w:color="auto"/>
              <w:left w:val="single" w:sz="4" w:space="0" w:color="auto"/>
              <w:bottom w:val="single" w:sz="4" w:space="0" w:color="auto"/>
              <w:right w:val="single" w:sz="4" w:space="0" w:color="auto"/>
            </w:tcBorders>
            <w:hideMark/>
          </w:tcPr>
          <w:p w:rsidR="009E67CA" w:rsidRPr="00A83ED7" w:rsidRDefault="009E67CA" w:rsidP="00524F56">
            <w:pPr>
              <w:jc w:val="center"/>
              <w:rPr>
                <w:kern w:val="2"/>
              </w:rPr>
            </w:pPr>
            <w:r w:rsidRPr="00A83ED7">
              <w:rPr>
                <w:kern w:val="2"/>
              </w:rPr>
              <w:t>2</w:t>
            </w:r>
          </w:p>
        </w:tc>
        <w:tc>
          <w:tcPr>
            <w:tcW w:w="1074"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3</w:t>
            </w:r>
          </w:p>
        </w:tc>
        <w:tc>
          <w:tcPr>
            <w:tcW w:w="1075"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4</w:t>
            </w:r>
          </w:p>
        </w:tc>
        <w:tc>
          <w:tcPr>
            <w:tcW w:w="985"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5</w:t>
            </w:r>
          </w:p>
        </w:tc>
        <w:tc>
          <w:tcPr>
            <w:tcW w:w="1164" w:type="dxa"/>
            <w:tcBorders>
              <w:top w:val="single" w:sz="4" w:space="0" w:color="auto"/>
              <w:left w:val="single" w:sz="4" w:space="0" w:color="auto"/>
              <w:bottom w:val="single" w:sz="4" w:space="0" w:color="auto"/>
              <w:right w:val="single" w:sz="4" w:space="0" w:color="auto"/>
            </w:tcBorders>
            <w:hideMark/>
          </w:tcPr>
          <w:p w:rsidR="009E67CA" w:rsidRPr="00A83ED7" w:rsidRDefault="00907EBA" w:rsidP="00907EBA">
            <w:pPr>
              <w:ind w:left="-57" w:right="-57"/>
              <w:jc w:val="center"/>
              <w:rPr>
                <w:spacing w:val="-10"/>
                <w:kern w:val="2"/>
              </w:rPr>
            </w:pPr>
            <w:r>
              <w:rPr>
                <w:spacing w:val="-10"/>
                <w:kern w:val="2"/>
              </w:rPr>
              <w:t>6</w:t>
            </w:r>
          </w:p>
        </w:tc>
        <w:tc>
          <w:tcPr>
            <w:tcW w:w="1074" w:type="dxa"/>
            <w:tcBorders>
              <w:top w:val="single" w:sz="4" w:space="0" w:color="auto"/>
              <w:left w:val="single" w:sz="4" w:space="0" w:color="auto"/>
              <w:bottom w:val="single" w:sz="4" w:space="0" w:color="auto"/>
              <w:right w:val="single" w:sz="4" w:space="0" w:color="auto"/>
            </w:tcBorders>
            <w:hideMark/>
          </w:tcPr>
          <w:p w:rsidR="009E67CA" w:rsidRPr="00A83ED7" w:rsidRDefault="00907EBA" w:rsidP="00907EBA">
            <w:pPr>
              <w:ind w:left="-57" w:right="-57"/>
              <w:jc w:val="center"/>
              <w:rPr>
                <w:spacing w:val="-10"/>
                <w:kern w:val="2"/>
              </w:rPr>
            </w:pPr>
            <w:r>
              <w:rPr>
                <w:spacing w:val="-10"/>
                <w:kern w:val="2"/>
              </w:rPr>
              <w:t>7</w:t>
            </w:r>
          </w:p>
        </w:tc>
        <w:tc>
          <w:tcPr>
            <w:tcW w:w="1164" w:type="dxa"/>
            <w:tcBorders>
              <w:top w:val="single" w:sz="4" w:space="0" w:color="auto"/>
              <w:left w:val="single" w:sz="4" w:space="0" w:color="auto"/>
              <w:bottom w:val="single" w:sz="4" w:space="0" w:color="auto"/>
              <w:right w:val="single" w:sz="4" w:space="0" w:color="auto"/>
            </w:tcBorders>
            <w:hideMark/>
          </w:tcPr>
          <w:p w:rsidR="009E67CA" w:rsidRPr="00A83ED7" w:rsidRDefault="00907EBA" w:rsidP="00907EBA">
            <w:pPr>
              <w:ind w:left="-57" w:right="-57"/>
              <w:jc w:val="center"/>
              <w:rPr>
                <w:spacing w:val="-10"/>
                <w:kern w:val="2"/>
              </w:rPr>
            </w:pPr>
            <w:r>
              <w:rPr>
                <w:spacing w:val="-10"/>
                <w:kern w:val="2"/>
              </w:rPr>
              <w:t>8</w:t>
            </w:r>
          </w:p>
        </w:tc>
        <w:tc>
          <w:tcPr>
            <w:tcW w:w="985" w:type="dxa"/>
            <w:tcBorders>
              <w:top w:val="single" w:sz="4" w:space="0" w:color="auto"/>
              <w:left w:val="single" w:sz="4" w:space="0" w:color="auto"/>
              <w:bottom w:val="single" w:sz="4" w:space="0" w:color="auto"/>
              <w:right w:val="single" w:sz="4" w:space="0" w:color="auto"/>
            </w:tcBorders>
            <w:hideMark/>
          </w:tcPr>
          <w:p w:rsidR="009E67CA" w:rsidRPr="00A83ED7" w:rsidRDefault="00907EBA" w:rsidP="00907EBA">
            <w:pPr>
              <w:ind w:left="-57" w:right="-57"/>
              <w:jc w:val="center"/>
              <w:rPr>
                <w:spacing w:val="-10"/>
                <w:kern w:val="2"/>
              </w:rPr>
            </w:pPr>
            <w:r>
              <w:rPr>
                <w:spacing w:val="-10"/>
                <w:kern w:val="2"/>
              </w:rPr>
              <w:t>9</w:t>
            </w:r>
          </w:p>
        </w:tc>
        <w:tc>
          <w:tcPr>
            <w:tcW w:w="1075"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1</w:t>
            </w:r>
            <w:r w:rsidR="00907EBA">
              <w:rPr>
                <w:spacing w:val="-10"/>
                <w:kern w:val="2"/>
              </w:rPr>
              <w:t>0</w:t>
            </w:r>
          </w:p>
        </w:tc>
        <w:tc>
          <w:tcPr>
            <w:tcW w:w="1059"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1</w:t>
            </w:r>
            <w:r w:rsidR="00907EBA">
              <w:rPr>
                <w:spacing w:val="-10"/>
                <w:kern w:val="2"/>
              </w:rPr>
              <w:t>1</w:t>
            </w:r>
          </w:p>
        </w:tc>
        <w:tc>
          <w:tcPr>
            <w:tcW w:w="1090"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1</w:t>
            </w:r>
            <w:r w:rsidR="00907EBA">
              <w:rPr>
                <w:spacing w:val="-10"/>
                <w:kern w:val="2"/>
              </w:rPr>
              <w:t>2</w:t>
            </w:r>
          </w:p>
        </w:tc>
        <w:tc>
          <w:tcPr>
            <w:tcW w:w="1074"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1</w:t>
            </w:r>
            <w:r w:rsidR="00907EBA">
              <w:rPr>
                <w:spacing w:val="-10"/>
                <w:kern w:val="2"/>
              </w:rPr>
              <w:t>3</w:t>
            </w:r>
          </w:p>
        </w:tc>
        <w:tc>
          <w:tcPr>
            <w:tcW w:w="1096" w:type="dxa"/>
            <w:tcBorders>
              <w:top w:val="single" w:sz="4" w:space="0" w:color="auto"/>
              <w:left w:val="single" w:sz="4" w:space="0" w:color="auto"/>
              <w:bottom w:val="single" w:sz="4" w:space="0" w:color="auto"/>
              <w:right w:val="single" w:sz="4" w:space="0" w:color="auto"/>
            </w:tcBorders>
            <w:hideMark/>
          </w:tcPr>
          <w:p w:rsidR="009E67CA" w:rsidRPr="00A83ED7" w:rsidRDefault="009E67CA" w:rsidP="00907EBA">
            <w:pPr>
              <w:ind w:left="-57" w:right="-57"/>
              <w:jc w:val="center"/>
              <w:rPr>
                <w:spacing w:val="-10"/>
                <w:kern w:val="2"/>
              </w:rPr>
            </w:pPr>
            <w:r w:rsidRPr="00A83ED7">
              <w:rPr>
                <w:spacing w:val="-10"/>
                <w:kern w:val="2"/>
              </w:rPr>
              <w:t>1</w:t>
            </w:r>
            <w:r w:rsidR="00907EBA">
              <w:rPr>
                <w:spacing w:val="-10"/>
                <w:kern w:val="2"/>
              </w:rPr>
              <w:t>4</w:t>
            </w:r>
          </w:p>
        </w:tc>
        <w:tc>
          <w:tcPr>
            <w:tcW w:w="1053" w:type="dxa"/>
            <w:tcBorders>
              <w:top w:val="single" w:sz="4" w:space="0" w:color="auto"/>
              <w:left w:val="single" w:sz="4" w:space="0" w:color="auto"/>
              <w:bottom w:val="single" w:sz="4" w:space="0" w:color="auto"/>
              <w:right w:val="single" w:sz="4" w:space="0" w:color="auto"/>
            </w:tcBorders>
          </w:tcPr>
          <w:p w:rsidR="009E67CA" w:rsidRPr="00A83ED7" w:rsidRDefault="00907EBA" w:rsidP="00907EBA">
            <w:pPr>
              <w:ind w:left="-57" w:right="-57"/>
              <w:jc w:val="center"/>
              <w:rPr>
                <w:spacing w:val="-10"/>
                <w:kern w:val="2"/>
              </w:rPr>
            </w:pPr>
            <w:r>
              <w:rPr>
                <w:spacing w:val="-10"/>
                <w:kern w:val="2"/>
              </w:rPr>
              <w:t>15</w:t>
            </w:r>
          </w:p>
        </w:tc>
        <w:tc>
          <w:tcPr>
            <w:tcW w:w="1075" w:type="dxa"/>
            <w:tcBorders>
              <w:top w:val="single" w:sz="4" w:space="0" w:color="auto"/>
              <w:left w:val="single" w:sz="4" w:space="0" w:color="auto"/>
              <w:bottom w:val="single" w:sz="4" w:space="0" w:color="auto"/>
              <w:right w:val="single" w:sz="4" w:space="0" w:color="auto"/>
            </w:tcBorders>
          </w:tcPr>
          <w:p w:rsidR="009E67CA" w:rsidRPr="00A83ED7" w:rsidRDefault="00907EBA" w:rsidP="00907EBA">
            <w:pPr>
              <w:ind w:left="-57" w:right="-57"/>
              <w:jc w:val="center"/>
              <w:rPr>
                <w:spacing w:val="-10"/>
                <w:kern w:val="2"/>
              </w:rPr>
            </w:pPr>
            <w:r>
              <w:rPr>
                <w:spacing w:val="-10"/>
                <w:kern w:val="2"/>
              </w:rPr>
              <w:t>16</w:t>
            </w:r>
          </w:p>
        </w:tc>
        <w:tc>
          <w:tcPr>
            <w:tcW w:w="1132" w:type="dxa"/>
            <w:tcBorders>
              <w:top w:val="single" w:sz="4" w:space="0" w:color="auto"/>
              <w:left w:val="single" w:sz="4" w:space="0" w:color="auto"/>
              <w:bottom w:val="single" w:sz="4" w:space="0" w:color="auto"/>
              <w:right w:val="single" w:sz="4" w:space="0" w:color="auto"/>
            </w:tcBorders>
          </w:tcPr>
          <w:p w:rsidR="009E67CA" w:rsidRPr="00A83ED7" w:rsidRDefault="00907EBA" w:rsidP="00907EBA">
            <w:pPr>
              <w:ind w:left="-57" w:right="-57"/>
              <w:jc w:val="center"/>
              <w:rPr>
                <w:spacing w:val="-10"/>
                <w:kern w:val="2"/>
              </w:rPr>
            </w:pPr>
            <w:r>
              <w:rPr>
                <w:spacing w:val="-10"/>
                <w:kern w:val="2"/>
              </w:rPr>
              <w:t>17</w:t>
            </w:r>
          </w:p>
        </w:tc>
        <w:tc>
          <w:tcPr>
            <w:tcW w:w="1017" w:type="dxa"/>
            <w:tcBorders>
              <w:top w:val="single" w:sz="4" w:space="0" w:color="auto"/>
              <w:left w:val="single" w:sz="4" w:space="0" w:color="auto"/>
              <w:bottom w:val="single" w:sz="4" w:space="0" w:color="auto"/>
              <w:right w:val="single" w:sz="4" w:space="0" w:color="auto"/>
            </w:tcBorders>
          </w:tcPr>
          <w:p w:rsidR="009E67CA" w:rsidRPr="00A83ED7" w:rsidRDefault="00907EBA" w:rsidP="00907EBA">
            <w:pPr>
              <w:ind w:left="-57" w:right="-57"/>
              <w:jc w:val="center"/>
              <w:rPr>
                <w:spacing w:val="-10"/>
                <w:kern w:val="2"/>
              </w:rPr>
            </w:pPr>
            <w:r>
              <w:rPr>
                <w:spacing w:val="-10"/>
                <w:kern w:val="2"/>
              </w:rPr>
              <w:t>18</w:t>
            </w:r>
          </w:p>
        </w:tc>
        <w:tc>
          <w:tcPr>
            <w:tcW w:w="1074" w:type="dxa"/>
            <w:tcBorders>
              <w:top w:val="single" w:sz="4" w:space="0" w:color="auto"/>
              <w:left w:val="single" w:sz="4" w:space="0" w:color="auto"/>
              <w:bottom w:val="single" w:sz="4" w:space="0" w:color="auto"/>
              <w:right w:val="single" w:sz="4" w:space="0" w:color="auto"/>
            </w:tcBorders>
          </w:tcPr>
          <w:p w:rsidR="009E67CA" w:rsidRPr="00A83ED7" w:rsidRDefault="00907EBA" w:rsidP="00907EBA">
            <w:pPr>
              <w:ind w:left="-57" w:right="-57"/>
              <w:jc w:val="center"/>
              <w:rPr>
                <w:spacing w:val="-10"/>
                <w:kern w:val="2"/>
              </w:rPr>
            </w:pPr>
            <w:r>
              <w:rPr>
                <w:spacing w:val="-10"/>
                <w:kern w:val="2"/>
              </w:rPr>
              <w:t>19</w:t>
            </w:r>
          </w:p>
        </w:tc>
        <w:tc>
          <w:tcPr>
            <w:tcW w:w="1075" w:type="dxa"/>
            <w:tcBorders>
              <w:top w:val="single" w:sz="4" w:space="0" w:color="auto"/>
              <w:left w:val="single" w:sz="4" w:space="0" w:color="auto"/>
              <w:bottom w:val="single" w:sz="4" w:space="0" w:color="auto"/>
              <w:right w:val="single" w:sz="4" w:space="0" w:color="auto"/>
            </w:tcBorders>
          </w:tcPr>
          <w:p w:rsidR="009E67CA" w:rsidRPr="00A83ED7" w:rsidRDefault="00907EBA" w:rsidP="00907EBA">
            <w:pPr>
              <w:ind w:left="-57" w:right="-57"/>
              <w:jc w:val="center"/>
              <w:rPr>
                <w:spacing w:val="-10"/>
                <w:kern w:val="2"/>
              </w:rPr>
            </w:pPr>
            <w:r>
              <w:rPr>
                <w:spacing w:val="-10"/>
                <w:kern w:val="2"/>
              </w:rPr>
              <w:t>20</w:t>
            </w:r>
          </w:p>
        </w:tc>
      </w:tr>
      <w:tr w:rsidR="00B67187"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hideMark/>
          </w:tcPr>
          <w:p w:rsidR="00B67187" w:rsidRPr="00A83ED7" w:rsidRDefault="00B67187" w:rsidP="00907EBA">
            <w:pPr>
              <w:ind w:left="-57" w:right="-57"/>
              <w:jc w:val="center"/>
              <w:rPr>
                <w:spacing w:val="-10"/>
                <w:kern w:val="2"/>
              </w:rPr>
            </w:pPr>
            <w:r w:rsidRPr="00746C15">
              <w:rPr>
                <w:kern w:val="2"/>
              </w:rPr>
              <w:t xml:space="preserve">Субвенция на осуществление полномочий по поддержке сельскохозяйственного производства и осуществлению </w:t>
            </w:r>
            <w:r w:rsidRPr="00746C15">
              <w:rPr>
                <w:kern w:val="2"/>
              </w:rPr>
              <w:br/>
              <w:t xml:space="preserve">мероприятий в области обеспечения плодородия земель сельскохозяйственного назначения для предоставления субсидий </w:t>
            </w:r>
            <w:r w:rsidRPr="00746C15">
              <w:rPr>
                <w:kern w:val="2"/>
              </w:rPr>
              <w:br/>
              <w:t>сельскохозяйственным товаропроизводителям на компенсацию части стоимости агрохимического обследования пашни</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Итого</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29 725,2</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29 725,2</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907EBA">
            <w:pPr>
              <w:ind w:left="-57" w:right="-57"/>
              <w:jc w:val="center"/>
              <w:rPr>
                <w:spacing w:val="-10"/>
                <w:kern w:val="2"/>
              </w:rP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26 290,2</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26 290,2</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ind w:left="-57" w:right="-57"/>
              <w:jc w:val="center"/>
              <w:rPr>
                <w:spacing w:val="-10"/>
                <w:kern w:val="2"/>
              </w:rP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1075AA">
            <w:pPr>
              <w:ind w:left="-57" w:right="-57"/>
              <w:jc w:val="center"/>
              <w:rPr>
                <w:spacing w:val="-10"/>
                <w:kern w:val="2"/>
              </w:rPr>
            </w:pPr>
            <w:r w:rsidRPr="00746C15">
              <w:rPr>
                <w:spacing w:val="-10"/>
                <w:kern w:val="2"/>
              </w:rPr>
              <w:t>26 290,2</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1075AA">
            <w:pPr>
              <w:ind w:left="-57" w:right="-57"/>
              <w:jc w:val="center"/>
              <w:rPr>
                <w:spacing w:val="-10"/>
                <w:kern w:val="2"/>
              </w:rPr>
            </w:pPr>
            <w:r w:rsidRPr="00746C15">
              <w:rPr>
                <w:spacing w:val="-10"/>
                <w:kern w:val="2"/>
              </w:rPr>
              <w:t>26 290,2</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ind w:left="-57" w:right="-57"/>
              <w:jc w:val="center"/>
              <w:rPr>
                <w:spacing w:val="-10"/>
                <w:kern w:val="2"/>
              </w:rP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ind w:left="-57" w:right="-57"/>
              <w:jc w:val="center"/>
              <w:rPr>
                <w:spacing w:val="-10"/>
                <w:kern w:val="2"/>
              </w:rPr>
            </w:pPr>
            <w:r>
              <w:rPr>
                <w:kern w:val="2"/>
              </w:rPr>
              <w:t>26 290,2</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ind w:left="-57" w:right="-57"/>
              <w:jc w:val="center"/>
              <w:rPr>
                <w:spacing w:val="-10"/>
                <w:kern w:val="2"/>
              </w:rPr>
            </w:pPr>
            <w:r>
              <w:rPr>
                <w:kern w:val="2"/>
              </w:rPr>
              <w:t>26 290,2</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ind w:left="-57" w:right="-57"/>
              <w:jc w:val="center"/>
              <w:rPr>
                <w:spacing w:val="-10"/>
                <w:kern w:val="2"/>
              </w:rP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ind w:left="-57" w:right="-57"/>
              <w:jc w:val="center"/>
              <w:rPr>
                <w:spacing w:val="-10"/>
                <w:kern w:val="2"/>
              </w:rPr>
            </w:pPr>
            <w:r w:rsidRPr="001446FF">
              <w:rPr>
                <w:kern w:val="2"/>
              </w:rPr>
              <w:t>26 290,2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ind w:left="-57" w:right="-57"/>
              <w:jc w:val="center"/>
              <w:rPr>
                <w:spacing w:val="-10"/>
                <w:kern w:val="2"/>
              </w:rPr>
            </w:pPr>
            <w:r w:rsidRPr="001446FF">
              <w:rPr>
                <w:kern w:val="2"/>
              </w:rPr>
              <w:t>26 290,2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ind w:left="-57" w:right="-57"/>
              <w:jc w:val="center"/>
              <w:rPr>
                <w:spacing w:val="-10"/>
                <w:kern w:val="2"/>
              </w:rP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ind w:left="-57" w:right="-57"/>
              <w:jc w:val="center"/>
              <w:rPr>
                <w:spacing w:val="-10"/>
                <w:kern w:val="2"/>
              </w:rPr>
            </w:pPr>
            <w:r w:rsidRPr="00D2669D">
              <w:rPr>
                <w:kern w:val="2"/>
              </w:rPr>
              <w:t>26 290,2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ind w:left="-57" w:right="-57"/>
              <w:jc w:val="center"/>
              <w:rPr>
                <w:spacing w:val="-10"/>
                <w:kern w:val="2"/>
              </w:rPr>
            </w:pPr>
            <w:r w:rsidRPr="00D2669D">
              <w:rPr>
                <w:kern w:val="2"/>
              </w:rPr>
              <w:t>26 290,2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ind w:left="-57" w:right="-57"/>
              <w:jc w:val="center"/>
              <w:rPr>
                <w:spacing w:val="-10"/>
                <w:kern w:val="2"/>
              </w:rP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4 180,0</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4 180,0</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D2669D">
            <w:pPr>
              <w:jc w:val="center"/>
            </w:pPr>
            <w:r w:rsidRPr="00D2669D">
              <w:rPr>
                <w:kern w:val="2"/>
              </w:rPr>
              <w:t>7</w:t>
            </w:r>
            <w:r>
              <w:rPr>
                <w:kern w:val="2"/>
              </w:rPr>
              <w:t>12</w:t>
            </w:r>
            <w:r w:rsidRPr="00D2669D">
              <w:rPr>
                <w:kern w:val="2"/>
              </w:rPr>
              <w:t>,</w:t>
            </w:r>
            <w:r>
              <w:rPr>
                <w:kern w:val="2"/>
              </w:rPr>
              <w:t>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7</w:t>
            </w:r>
            <w:r>
              <w:rPr>
                <w:kern w:val="2"/>
              </w:rPr>
              <w:t>12</w:t>
            </w:r>
            <w:r w:rsidRPr="00D2669D">
              <w:rPr>
                <w:kern w:val="2"/>
              </w:rPr>
              <w:t>,</w:t>
            </w:r>
            <w:r>
              <w:rPr>
                <w:kern w:val="2"/>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4.</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1 513,4</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1 513,4</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5.</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2 921,3</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2 921,3</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D2669D">
            <w:pPr>
              <w:jc w:val="center"/>
            </w:pPr>
            <w:r w:rsidRPr="00D2669D">
              <w:rPr>
                <w:kern w:val="2"/>
              </w:rPr>
              <w:t>2 </w:t>
            </w:r>
            <w:r>
              <w:rPr>
                <w:kern w:val="2"/>
              </w:rPr>
              <w:t>565</w:t>
            </w:r>
            <w:r w:rsidRPr="00D2669D">
              <w:rPr>
                <w:kern w:val="2"/>
              </w:rPr>
              <w:t>,0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2 </w:t>
            </w:r>
            <w:r>
              <w:rPr>
                <w:kern w:val="2"/>
              </w:rPr>
              <w:t>565</w:t>
            </w:r>
            <w:r w:rsidRPr="00D2669D">
              <w:rPr>
                <w:kern w:val="2"/>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6.</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2 137,5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2 137,5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7.</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2 375,0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2 375,0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8.</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1 757,5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1 757,5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9.</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t>2 740,8</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t>2 740,8</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10.</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t>3 </w:t>
            </w:r>
            <w:r>
              <w:t>049</w:t>
            </w:r>
            <w:r w:rsidRPr="001446FF">
              <w:t>,</w:t>
            </w:r>
            <w:r>
              <w:t>7</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t>3 </w:t>
            </w:r>
            <w:r>
              <w:t>049</w:t>
            </w:r>
            <w:r w:rsidRPr="001446FF">
              <w:t>,</w:t>
            </w:r>
            <w:r>
              <w:t>7</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11.</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t>1 662,5</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t>1 662,5</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12.</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2 897,5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2 897,5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13.</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4 180,0</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4 180,0</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14.</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8 179,5</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8 179,5</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D2669D">
            <w:pPr>
              <w:jc w:val="center"/>
            </w:pPr>
            <w:r>
              <w:t>6</w:t>
            </w:r>
            <w:r w:rsidRPr="00D2669D">
              <w:t> </w:t>
            </w:r>
            <w:r>
              <w:t>935</w:t>
            </w:r>
            <w:r w:rsidRPr="00D2669D">
              <w:t>,0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t>6</w:t>
            </w:r>
            <w:r w:rsidRPr="00D2669D">
              <w:t> </w:t>
            </w:r>
            <w:r>
              <w:t>935</w:t>
            </w:r>
            <w:r w:rsidRPr="00D2669D">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15.</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2 612,5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2 612,5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16.</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3 135,0</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3 135,0</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17.</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2 897,5</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2 897,5</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18.</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2 517,5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2 517,5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19.</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2 717,0</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2 717,0</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20.</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Pr>
                <w:kern w:val="2"/>
              </w:rPr>
              <w:t>95</w:t>
            </w:r>
            <w:r w:rsidRPr="001446FF">
              <w:rPr>
                <w:kern w:val="2"/>
              </w:rPr>
              <w:t>0,0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Pr>
                <w:kern w:val="2"/>
              </w:rPr>
              <w:t>95</w:t>
            </w:r>
            <w:r w:rsidRPr="001446FF">
              <w:rPr>
                <w:kern w:val="2"/>
              </w:rPr>
              <w:t>0,0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21.</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2 470,0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2 470,0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22.</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rPr>
                <w:kern w:val="2"/>
              </w:rPr>
              <w:t>3 </w:t>
            </w:r>
            <w:r>
              <w:rPr>
                <w:kern w:val="2"/>
              </w:rPr>
              <w:t>562</w:t>
            </w:r>
            <w:r w:rsidRPr="001446FF">
              <w:rPr>
                <w:kern w:val="2"/>
              </w:rPr>
              <w:t>,</w:t>
            </w:r>
            <w:r>
              <w:rPr>
                <w:kern w:val="2"/>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3 </w:t>
            </w:r>
            <w:r>
              <w:rPr>
                <w:kern w:val="2"/>
              </w:rPr>
              <w:t>562</w:t>
            </w:r>
            <w:r w:rsidRPr="001446FF">
              <w:rPr>
                <w:kern w:val="2"/>
              </w:rPr>
              <w:t>,</w:t>
            </w:r>
            <w:r>
              <w:rPr>
                <w:kern w:val="2"/>
              </w:rPr>
              <w:t>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23.</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3 823,9</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3 823,9</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24.</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 xml:space="preserve">Милютинский район </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2 327,5</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t>2 327,5</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25.</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4 284,5</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4 284,5</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D2669D">
            <w:pPr>
              <w:jc w:val="center"/>
            </w:pPr>
            <w:r w:rsidRPr="00D2669D">
              <w:rPr>
                <w:kern w:val="2"/>
              </w:rPr>
              <w:t>3 </w:t>
            </w:r>
            <w:r>
              <w:rPr>
                <w:kern w:val="2"/>
              </w:rPr>
              <w:t>515</w:t>
            </w:r>
            <w:r w:rsidRPr="00D2669D">
              <w:rPr>
                <w:kern w:val="2"/>
              </w:rPr>
              <w:t>,0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3 </w:t>
            </w:r>
            <w:r>
              <w:rPr>
                <w:kern w:val="2"/>
              </w:rPr>
              <w:t>515</w:t>
            </w:r>
            <w:r w:rsidRPr="00D2669D">
              <w:rPr>
                <w:kern w:val="2"/>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26.</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1 463,0</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1 463,0</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27.</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rPr>
                <w:kern w:val="2"/>
              </w:rPr>
              <w:t>3 </w:t>
            </w:r>
            <w:r>
              <w:rPr>
                <w:kern w:val="2"/>
              </w:rPr>
              <w:t>087</w:t>
            </w:r>
            <w:r w:rsidRPr="001446FF">
              <w:rPr>
                <w:kern w:val="2"/>
              </w:rPr>
              <w:t>,</w:t>
            </w:r>
            <w:r>
              <w:rPr>
                <w:kern w:val="2"/>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3 </w:t>
            </w:r>
            <w:r>
              <w:rPr>
                <w:kern w:val="2"/>
              </w:rPr>
              <w:t>087</w:t>
            </w:r>
            <w:r w:rsidRPr="001446FF">
              <w:rPr>
                <w:kern w:val="2"/>
              </w:rPr>
              <w:t>,</w:t>
            </w:r>
            <w:r>
              <w:rPr>
                <w:kern w:val="2"/>
              </w:rPr>
              <w:t>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28.</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rPr>
                <w:kern w:val="2"/>
              </w:rPr>
              <w:t>2 </w:t>
            </w:r>
            <w:r>
              <w:rPr>
                <w:kern w:val="2"/>
              </w:rPr>
              <w:t>317</w:t>
            </w:r>
            <w:r w:rsidRPr="001446FF">
              <w:rPr>
                <w:kern w:val="2"/>
              </w:rPr>
              <w:t>,</w:t>
            </w:r>
            <w:r>
              <w:rPr>
                <w:kern w:val="2"/>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2 </w:t>
            </w:r>
            <w:r>
              <w:rPr>
                <w:kern w:val="2"/>
              </w:rPr>
              <w:t>317</w:t>
            </w:r>
            <w:r w:rsidRPr="001446FF">
              <w:rPr>
                <w:kern w:val="2"/>
              </w:rPr>
              <w:t>,</w:t>
            </w:r>
            <w:r>
              <w:rPr>
                <w:kern w:val="2"/>
              </w:rPr>
              <w:t>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29.</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2 921,3</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2 921,3</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D2669D">
            <w:pPr>
              <w:jc w:val="center"/>
            </w:pPr>
            <w:r w:rsidRPr="00D2669D">
              <w:rPr>
                <w:kern w:val="2"/>
              </w:rPr>
              <w:t>2 </w:t>
            </w:r>
            <w:r>
              <w:rPr>
                <w:kern w:val="2"/>
              </w:rPr>
              <w:t>317</w:t>
            </w:r>
            <w:r w:rsidRPr="00D2669D">
              <w:rPr>
                <w:kern w:val="2"/>
              </w:rPr>
              <w:t>,</w:t>
            </w:r>
            <w:r>
              <w:rPr>
                <w:kern w:val="2"/>
              </w:rPr>
              <w:t>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2 </w:t>
            </w:r>
            <w:r>
              <w:rPr>
                <w:kern w:val="2"/>
              </w:rPr>
              <w:t>317</w:t>
            </w:r>
            <w:r w:rsidRPr="00D2669D">
              <w:rPr>
                <w:kern w:val="2"/>
              </w:rPr>
              <w:t>,</w:t>
            </w:r>
            <w:r>
              <w:rPr>
                <w:kern w:val="2"/>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30.</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rPr>
                <w:kern w:val="2"/>
              </w:rPr>
              <w:t>4 </w:t>
            </w:r>
            <w:r>
              <w:rPr>
                <w:kern w:val="2"/>
              </w:rPr>
              <w:t>275</w:t>
            </w:r>
            <w:r w:rsidRPr="001446FF">
              <w:rPr>
                <w:kern w:val="2"/>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4 </w:t>
            </w:r>
            <w:r>
              <w:rPr>
                <w:kern w:val="2"/>
              </w:rPr>
              <w:t>275</w:t>
            </w:r>
            <w:r w:rsidRPr="001446FF">
              <w:rPr>
                <w:kern w:val="2"/>
              </w:rPr>
              <w:t>,0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31.</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rPr>
                <w:kern w:val="2"/>
              </w:rPr>
              <w:t>3 </w:t>
            </w:r>
            <w:r>
              <w:rPr>
                <w:kern w:val="2"/>
              </w:rPr>
              <w:t>182</w:t>
            </w:r>
            <w:r w:rsidRPr="001446FF">
              <w:rPr>
                <w:kern w:val="2"/>
              </w:rPr>
              <w:t>,</w:t>
            </w:r>
            <w:r>
              <w:rPr>
                <w:kern w:val="2"/>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3 </w:t>
            </w:r>
            <w:r>
              <w:rPr>
                <w:kern w:val="2"/>
              </w:rPr>
              <w:t>182</w:t>
            </w:r>
            <w:r w:rsidRPr="001446FF">
              <w:rPr>
                <w:kern w:val="2"/>
              </w:rPr>
              <w:t>,</w:t>
            </w:r>
            <w:r>
              <w:rPr>
                <w:kern w:val="2"/>
              </w:rPr>
              <w:t>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lastRenderedPageBreak/>
              <w:t>32.</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7 210,7</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7 210,7</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33.</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3 677,0</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3 677,0</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34.</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Родионово-Несветайский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2 926,0</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2 926,0</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35.</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7 205,8</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7 205,8</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D2669D">
            <w:pPr>
              <w:jc w:val="center"/>
            </w:pPr>
            <w:r w:rsidRPr="00D2669D">
              <w:rPr>
                <w:kern w:val="2"/>
              </w:rPr>
              <w:t>5 </w:t>
            </w:r>
            <w:r>
              <w:rPr>
                <w:kern w:val="2"/>
              </w:rPr>
              <w:t>548</w:t>
            </w:r>
            <w:r w:rsidRPr="00D2669D">
              <w:rPr>
                <w:kern w:val="2"/>
              </w:rPr>
              <w:t>,2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5 </w:t>
            </w:r>
            <w:r>
              <w:rPr>
                <w:kern w:val="2"/>
              </w:rPr>
              <w:t>548</w:t>
            </w:r>
            <w:r w:rsidRPr="00D2669D">
              <w:rPr>
                <w:kern w:val="2"/>
              </w:rPr>
              <w:t>,2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36.</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1 640,2</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1 640,2</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37.</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rPr>
                <w:kern w:val="2"/>
              </w:rPr>
              <w:t>1 40</w:t>
            </w:r>
            <w:r>
              <w:rPr>
                <w:kern w:val="2"/>
              </w:rPr>
              <w:t>6</w:t>
            </w:r>
            <w:r w:rsidRPr="001446FF">
              <w:rPr>
                <w:kern w:val="2"/>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1 40</w:t>
            </w:r>
            <w:r>
              <w:rPr>
                <w:kern w:val="2"/>
              </w:rPr>
              <w:t>6</w:t>
            </w:r>
            <w:r w:rsidRPr="001446FF">
              <w:rPr>
                <w:kern w:val="2"/>
              </w:rPr>
              <w:t>,0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38.</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3 344,0</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3 344,0</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39.</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2 726,5</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2 726,5</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D2669D">
            <w:pPr>
              <w:jc w:val="center"/>
            </w:pPr>
            <w:r w:rsidRPr="00D2669D">
              <w:rPr>
                <w:kern w:val="2"/>
              </w:rPr>
              <w:t>3 </w:t>
            </w:r>
            <w:r>
              <w:rPr>
                <w:kern w:val="2"/>
              </w:rPr>
              <w:t>562</w:t>
            </w:r>
            <w:r w:rsidRPr="00D2669D">
              <w:rPr>
                <w:kern w:val="2"/>
              </w:rPr>
              <w:t>,</w:t>
            </w:r>
            <w:r>
              <w:rPr>
                <w:kern w:val="2"/>
              </w:rPr>
              <w:t>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3 </w:t>
            </w:r>
            <w:r>
              <w:rPr>
                <w:kern w:val="2"/>
              </w:rPr>
              <w:t>562</w:t>
            </w:r>
            <w:r w:rsidRPr="00D2669D">
              <w:rPr>
                <w:kern w:val="2"/>
              </w:rPr>
              <w:t>,</w:t>
            </w:r>
            <w:r>
              <w:rPr>
                <w:kern w:val="2"/>
              </w:rPr>
              <w:t>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40.</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712,5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712,5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41.</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D2669D">
            <w:pPr>
              <w:jc w:val="center"/>
            </w:pPr>
            <w:r>
              <w:rPr>
                <w:kern w:val="2"/>
              </w:rPr>
              <w:t>3 671,8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3 671,8</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42.</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1 771,8</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t>1 771,8</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43.</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D2669D">
            <w:pPr>
              <w:jc w:val="center"/>
            </w:pPr>
            <w:r w:rsidRPr="001446FF">
              <w:rPr>
                <w:kern w:val="2"/>
              </w:rPr>
              <w:t>3 </w:t>
            </w:r>
            <w:r>
              <w:rPr>
                <w:kern w:val="2"/>
              </w:rPr>
              <w:t>325</w:t>
            </w:r>
            <w:r w:rsidRPr="001446FF">
              <w:rPr>
                <w:kern w:val="2"/>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3 </w:t>
            </w:r>
            <w:r>
              <w:rPr>
                <w:kern w:val="2"/>
              </w:rPr>
              <w:t>325</w:t>
            </w:r>
            <w:r w:rsidRPr="001446FF">
              <w:rPr>
                <w:kern w:val="2"/>
              </w:rPr>
              <w:t>,0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44.</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rPr>
                <w:kern w:val="2"/>
              </w:rPr>
              <w:t>2 565,0</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jc w:val="center"/>
            </w:pPr>
            <w:r w:rsidRPr="00746C15">
              <w:t>2 565,0</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sidRPr="00746C15">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EA7340">
            <w:pPr>
              <w:jc w:val="center"/>
            </w:pPr>
            <w:r w:rsidRPr="001446FF">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6E4A44">
            <w:pPr>
              <w:jc w:val="center"/>
            </w:pPr>
            <w:r w:rsidRPr="00D2669D">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D2669D" w:rsidRPr="00A83ED7" w:rsidTr="00D2669D">
        <w:trPr>
          <w:gridAfter w:val="10"/>
          <w:wAfter w:w="9600" w:type="dxa"/>
          <w:cantSplit/>
          <w:trHeight w:val="170"/>
        </w:trPr>
        <w:tc>
          <w:tcPr>
            <w:tcW w:w="473" w:type="dxa"/>
            <w:tcBorders>
              <w:top w:val="single" w:sz="4" w:space="0" w:color="auto"/>
              <w:left w:val="single" w:sz="4" w:space="0" w:color="auto"/>
              <w:bottom w:val="single" w:sz="4" w:space="0" w:color="auto"/>
              <w:right w:val="single" w:sz="4" w:space="0" w:color="auto"/>
            </w:tcBorders>
            <w:hideMark/>
          </w:tcPr>
          <w:p w:rsidR="00D2669D" w:rsidRPr="00A83ED7" w:rsidRDefault="00D2669D" w:rsidP="00524F56">
            <w:pPr>
              <w:jc w:val="center"/>
              <w:rPr>
                <w:kern w:val="2"/>
              </w:rPr>
            </w:pPr>
            <w:r w:rsidRPr="00A83ED7">
              <w:rPr>
                <w:kern w:val="2"/>
              </w:rPr>
              <w:t>45.</w:t>
            </w:r>
          </w:p>
        </w:tc>
        <w:tc>
          <w:tcPr>
            <w:tcW w:w="2260" w:type="dxa"/>
            <w:tcBorders>
              <w:top w:val="single" w:sz="4" w:space="0" w:color="auto"/>
              <w:left w:val="single" w:sz="4" w:space="0" w:color="auto"/>
              <w:bottom w:val="single" w:sz="4" w:space="0" w:color="auto"/>
              <w:right w:val="single" w:sz="4" w:space="0" w:color="auto"/>
            </w:tcBorders>
            <w:hideMark/>
          </w:tcPr>
          <w:p w:rsidR="00D2669D" w:rsidRPr="00B67187" w:rsidRDefault="00D2669D" w:rsidP="00B67187">
            <w:pPr>
              <w:rPr>
                <w:kern w:val="2"/>
              </w:rPr>
            </w:pPr>
            <w:r w:rsidRPr="00B67187">
              <w:rPr>
                <w:kern w:val="2"/>
              </w:rPr>
              <w:t>Нераспределенный резерв</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1 486,3</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1 486,3</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1 314,5</w:t>
            </w:r>
          </w:p>
        </w:tc>
        <w:tc>
          <w:tcPr>
            <w:tcW w:w="107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3A5011">
            <w:pPr>
              <w:ind w:left="-57" w:right="-57"/>
              <w:jc w:val="center"/>
              <w:rPr>
                <w:spacing w:val="-10"/>
                <w:kern w:val="2"/>
              </w:rPr>
            </w:pPr>
            <w:r w:rsidRPr="00746C15">
              <w:rPr>
                <w:spacing w:val="-10"/>
                <w:kern w:val="2"/>
              </w:rPr>
              <w:t>1 314,5</w:t>
            </w:r>
          </w:p>
        </w:tc>
        <w:tc>
          <w:tcPr>
            <w:tcW w:w="1164"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1075AA">
            <w:pPr>
              <w:ind w:left="-57" w:right="-57"/>
              <w:jc w:val="center"/>
              <w:rPr>
                <w:spacing w:val="-10"/>
                <w:kern w:val="2"/>
              </w:rPr>
            </w:pPr>
            <w:r w:rsidRPr="00746C15">
              <w:rPr>
                <w:spacing w:val="-10"/>
                <w:kern w:val="2"/>
              </w:rPr>
              <w:t>1 314,5</w:t>
            </w:r>
          </w:p>
        </w:tc>
        <w:tc>
          <w:tcPr>
            <w:tcW w:w="1075" w:type="dxa"/>
            <w:tcBorders>
              <w:top w:val="single" w:sz="4" w:space="0" w:color="auto"/>
              <w:left w:val="single" w:sz="4" w:space="0" w:color="auto"/>
              <w:bottom w:val="single" w:sz="4" w:space="0" w:color="auto"/>
              <w:right w:val="single" w:sz="4" w:space="0" w:color="auto"/>
            </w:tcBorders>
            <w:hideMark/>
          </w:tcPr>
          <w:p w:rsidR="00D2669D" w:rsidRPr="00746C15" w:rsidRDefault="00D2669D" w:rsidP="001075AA">
            <w:pPr>
              <w:ind w:left="-57" w:right="-57"/>
              <w:jc w:val="center"/>
              <w:rPr>
                <w:spacing w:val="-10"/>
                <w:kern w:val="2"/>
              </w:rPr>
            </w:pPr>
            <w:r w:rsidRPr="00746C15">
              <w:rPr>
                <w:spacing w:val="-10"/>
                <w:kern w:val="2"/>
              </w:rPr>
              <w:t>1 314,5</w:t>
            </w:r>
          </w:p>
        </w:tc>
        <w:tc>
          <w:tcPr>
            <w:tcW w:w="1059" w:type="dxa"/>
            <w:tcBorders>
              <w:top w:val="single" w:sz="4" w:space="0" w:color="auto"/>
              <w:left w:val="single" w:sz="4" w:space="0" w:color="auto"/>
              <w:bottom w:val="single" w:sz="4" w:space="0" w:color="auto"/>
              <w:right w:val="single" w:sz="4" w:space="0" w:color="auto"/>
            </w:tcBorders>
            <w:hideMark/>
          </w:tcPr>
          <w:p w:rsidR="00D2669D" w:rsidRPr="00746C15" w:rsidRDefault="00D2669D" w:rsidP="00033084">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Pr>
                <w:kern w:val="2"/>
              </w:rPr>
              <w:t>1 314,5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EA7340">
            <w:pPr>
              <w:jc w:val="center"/>
            </w:pPr>
            <w:r>
              <w:rPr>
                <w:kern w:val="2"/>
              </w:rPr>
              <w:t>1 314,5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D2669D" w:rsidRPr="00746C15" w:rsidRDefault="00D2669D" w:rsidP="006E4A44">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D2669D" w:rsidRPr="00746C15" w:rsidRDefault="00D2669D" w:rsidP="00EA7340">
            <w:pPr>
              <w:jc w:val="center"/>
            </w:pPr>
            <w:r>
              <w:rPr>
                <w:kern w:val="2"/>
              </w:rPr>
              <w:t>1 314,5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746C15" w:rsidRDefault="00D2669D" w:rsidP="00EA7340">
            <w:pPr>
              <w:jc w:val="center"/>
            </w:pPr>
            <w:r>
              <w:rPr>
                <w:kern w:val="2"/>
              </w:rPr>
              <w:t>1 314,5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D2669D" w:rsidRPr="001446FF" w:rsidRDefault="00D2669D" w:rsidP="006E4A44">
            <w:pPr>
              <w:jc w:val="center"/>
            </w:pPr>
            <w:r w:rsidRPr="001446FF">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1 314,5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D2669D" w:rsidRPr="00D2669D" w:rsidRDefault="00D2669D" w:rsidP="00EA7340">
            <w:pPr>
              <w:jc w:val="center"/>
            </w:pPr>
            <w:r w:rsidRPr="00D2669D">
              <w:rPr>
                <w:kern w:val="2"/>
              </w:rPr>
              <w:t>1 314,5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D2669D" w:rsidRPr="006E4A44" w:rsidRDefault="00D2669D" w:rsidP="006E4A44">
            <w:pPr>
              <w:jc w:val="center"/>
            </w:pPr>
            <w:r w:rsidRPr="006E4A44">
              <w:rPr>
                <w:kern w:val="2"/>
              </w:rPr>
              <w:t>–</w:t>
            </w:r>
          </w:p>
        </w:tc>
      </w:tr>
      <w:tr w:rsidR="001446FF"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hideMark/>
          </w:tcPr>
          <w:p w:rsidR="001446FF" w:rsidRPr="00A83ED7" w:rsidRDefault="001446FF" w:rsidP="00907EBA">
            <w:pPr>
              <w:ind w:left="-57" w:right="-57"/>
              <w:jc w:val="center"/>
              <w:rPr>
                <w:spacing w:val="-10"/>
                <w:kern w:val="2"/>
              </w:rPr>
            </w:pPr>
            <w:r w:rsidRPr="00A83ED7">
              <w:rPr>
                <w:kern w:val="2"/>
              </w:rPr>
              <w:t>Субвенция на осуществление полномочий по поддержке сельскохозяйственного производства и осуществлению</w:t>
            </w:r>
            <w:r w:rsidRPr="00A83ED7">
              <w:rPr>
                <w:kern w:val="2"/>
              </w:rPr>
              <w:br/>
              <w:t xml:space="preserve"> мероприятий в области обеспечения плодородия земель сельскохозяйственного назначения для предоставления субсидий сельскохозяйственным </w:t>
            </w:r>
            <w:r w:rsidRPr="00A83ED7">
              <w:rPr>
                <w:kern w:val="2"/>
              </w:rPr>
              <w:br/>
              <w:t>товаропроизводителям (кроме граждан, ведущих личное подсобное хозяйство) на оказание несвязанной поддержки в области растениеводства</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46.</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125 849,1</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16 360,4</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109 488,7</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125 849,1</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16 360,4</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109 488,7</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16 360,4</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16 360,4</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16 360,4</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16 360,4</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16 360,4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16 360,4</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16 360,4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16 360,4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47.</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22 266,5</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2 894,6</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19 371,9</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22 266,5</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2 894,6</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19 371,9</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2 894,6</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2 894,6</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2 894,6</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2 894,6</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2 894,6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2 894,6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2 894,6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2 894,6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48.</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DC5FFA">
            <w:pPr>
              <w:ind w:left="-57" w:right="-57"/>
              <w:jc w:val="center"/>
              <w:rPr>
                <w:spacing w:val="-10"/>
                <w:kern w:val="2"/>
              </w:rPr>
            </w:pPr>
            <w:r w:rsidRPr="00746C15">
              <w:rPr>
                <w:spacing w:val="-10"/>
                <w:kern w:val="2"/>
              </w:rPr>
              <w:t>6 193,5</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805,2</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5 388,3</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6 193,5</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805,2</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5 388,3</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805,2</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805,2</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805,2</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805,2</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805,2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805,2</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805,2</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805,2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49.</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50.</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51.</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52.</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53.</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DC5FFA">
            <w:pPr>
              <w:ind w:left="-57" w:right="-57"/>
              <w:jc w:val="center"/>
              <w:rPr>
                <w:spacing w:val="-10"/>
                <w:kern w:val="2"/>
              </w:rPr>
            </w:pPr>
            <w:r w:rsidRPr="00746C15">
              <w:rPr>
                <w:spacing w:val="-10"/>
                <w:kern w:val="2"/>
              </w:rPr>
              <w:t>11 988,0</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1 558,4</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10 429,6</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11 988,0</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1 558,4</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10 429,6</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1 558,4</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1 558,4</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1 558,4</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1 558,4</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1 558,4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1 558,4</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1 558,4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1 558,4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54.</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55.</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56.</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57.</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58.</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59.</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60.</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61.</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DC5FFA">
            <w:pPr>
              <w:ind w:left="-57" w:right="-57"/>
              <w:jc w:val="center"/>
              <w:rPr>
                <w:spacing w:val="-10"/>
                <w:kern w:val="2"/>
              </w:rPr>
            </w:pPr>
            <w:r w:rsidRPr="00746C15">
              <w:rPr>
                <w:spacing w:val="-10"/>
                <w:kern w:val="2"/>
              </w:rPr>
              <w:t>18 067,5</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2 348,8</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15 718,7</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18 067,5</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2 348,8</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15 718,7</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2 348,8</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2 348,8</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2 348,8</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2 348,8</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2 348,8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2 348,8</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2 348,8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2 348,8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62.</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63.</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64.</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65.</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66.</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67.</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68.</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69.</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70.</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71.</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72.</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DC5FFA">
            <w:pPr>
              <w:ind w:left="-57" w:right="-57"/>
              <w:jc w:val="center"/>
              <w:rPr>
                <w:spacing w:val="-10"/>
                <w:kern w:val="2"/>
              </w:rPr>
            </w:pPr>
            <w:r w:rsidRPr="00746C15">
              <w:rPr>
                <w:spacing w:val="-10"/>
                <w:kern w:val="2"/>
              </w:rPr>
              <w:t>20 097,9</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2 612,7</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17 485,2</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20 097,9</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2 612,7</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17 485,2</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2 612,7</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2 612,7</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2 612,7</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2 612,7</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2 612,7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2 612,7</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2 612,7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2 612,7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73.</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74.</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DC5FFA">
            <w:pPr>
              <w:ind w:left="-57" w:right="-57"/>
              <w:jc w:val="center"/>
              <w:rPr>
                <w:spacing w:val="-10"/>
                <w:kern w:val="2"/>
              </w:rPr>
            </w:pPr>
            <w:r w:rsidRPr="00746C15">
              <w:rPr>
                <w:spacing w:val="-10"/>
                <w:kern w:val="2"/>
              </w:rPr>
              <w:t>16 376,1</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2 128,9</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14 247,2</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16 376,1</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2 128,9</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14 247,2</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2 128,9</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2 128,9</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2 128,9</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2 128,9</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2 128,9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2 128,9</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2 128,9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2 128,9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75.</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76.</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77.</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78.</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79.</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spacing w:val="-5"/>
                <w:kern w:val="2"/>
              </w:rPr>
            </w:pPr>
            <w:r w:rsidRPr="00A83ED7">
              <w:rPr>
                <w:spacing w:val="-5"/>
                <w:kern w:val="2"/>
              </w:rPr>
              <w:t>Родионово-Несветайский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80.</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81.</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DC5FFA">
            <w:pPr>
              <w:ind w:left="-57" w:right="-57"/>
              <w:jc w:val="center"/>
              <w:rPr>
                <w:spacing w:val="-10"/>
                <w:kern w:val="2"/>
              </w:rPr>
            </w:pPr>
            <w:r w:rsidRPr="00746C15">
              <w:rPr>
                <w:spacing w:val="-10"/>
                <w:kern w:val="2"/>
              </w:rPr>
              <w:t>10 131,8</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1 317,1</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8 814,7</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10 131,8</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1 317,1</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8 814,7</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1 317,1</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1 317,1</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1 317,1</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1 317,1</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1 317,1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1 317,1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1 317,1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1 317,1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82.</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83.</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lastRenderedPageBreak/>
              <w:t>84.</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85.</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86.</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87.</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88.</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89.</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DC5FFA">
            <w:pPr>
              <w:ind w:left="-57" w:right="-57"/>
              <w:jc w:val="center"/>
              <w:rPr>
                <w:spacing w:val="-10"/>
                <w:kern w:val="2"/>
              </w:rPr>
            </w:pPr>
            <w:r w:rsidRPr="00746C15">
              <w:rPr>
                <w:spacing w:val="-10"/>
                <w:kern w:val="2"/>
              </w:rPr>
              <w:t>14 435,2</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1 876,6</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12 558,6</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14 435,2</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1 876,6</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12 558,6</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1 876,6</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1 876,6</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1 876,6</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1 876,6</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1 876,6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1 876,6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1 876,6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1 876,6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90.</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Азов</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91.</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Батайск</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92.</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Волгодонск</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93.</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Гуково</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94.</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Донецк</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95.</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Зверево</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96.</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Каменск-Шахтинский</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97.</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Новочеркасск</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98.</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Новошахтинск</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hideMark/>
          </w:tcPr>
          <w:p w:rsidR="001446FF" w:rsidRPr="00A83ED7" w:rsidRDefault="001446FF" w:rsidP="00524F56">
            <w:pPr>
              <w:jc w:val="center"/>
              <w:rPr>
                <w:kern w:val="2"/>
              </w:rPr>
            </w:pPr>
            <w:r w:rsidRPr="00A83ED7">
              <w:rPr>
                <w:kern w:val="2"/>
              </w:rPr>
              <w:t>99.</w:t>
            </w:r>
          </w:p>
        </w:tc>
        <w:tc>
          <w:tcPr>
            <w:tcW w:w="2260" w:type="dxa"/>
            <w:tcBorders>
              <w:top w:val="single" w:sz="4" w:space="0" w:color="auto"/>
              <w:left w:val="single" w:sz="4" w:space="0" w:color="auto"/>
              <w:bottom w:val="single" w:sz="4" w:space="0" w:color="auto"/>
              <w:right w:val="single" w:sz="4" w:space="0" w:color="auto"/>
            </w:tcBorders>
            <w:hideMark/>
          </w:tcPr>
          <w:p w:rsidR="001446FF" w:rsidRPr="00A83ED7" w:rsidRDefault="001446FF" w:rsidP="00B67187">
            <w:pPr>
              <w:rPr>
                <w:kern w:val="2"/>
              </w:rPr>
            </w:pPr>
            <w:r w:rsidRPr="00A83ED7">
              <w:rPr>
                <w:kern w:val="2"/>
              </w:rPr>
              <w:t>г. Ростов-на-Дону</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524F56">
            <w:pPr>
              <w:jc w:val="center"/>
              <w:rPr>
                <w:kern w:val="2"/>
              </w:rPr>
            </w:pPr>
            <w:r>
              <w:rPr>
                <w:kern w:val="2"/>
              </w:rPr>
              <w:t>100.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г. Таганрог</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524F56">
            <w:pPr>
              <w:jc w:val="center"/>
              <w:rPr>
                <w:kern w:val="2"/>
              </w:rPr>
            </w:pPr>
            <w:r>
              <w:rPr>
                <w:kern w:val="2"/>
              </w:rPr>
              <w:t>101.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г. Шахты</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524F56">
            <w:pPr>
              <w:jc w:val="center"/>
              <w:rPr>
                <w:kern w:val="2"/>
              </w:rPr>
            </w:pPr>
            <w:r>
              <w:rPr>
                <w:kern w:val="2"/>
              </w:rPr>
              <w:t>102.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Нераспределенный резерв</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6 292,6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818,1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A04691">
            <w:pPr>
              <w:ind w:left="-57" w:right="-57"/>
              <w:jc w:val="center"/>
              <w:rPr>
                <w:spacing w:val="-10"/>
                <w:kern w:val="2"/>
              </w:rPr>
            </w:pPr>
            <w:r w:rsidRPr="00746C15">
              <w:rPr>
                <w:spacing w:val="-10"/>
                <w:kern w:val="2"/>
              </w:rPr>
              <w:t>5 474,5</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6 292,6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5 474,5</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818,1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5E2CFF">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kern w:val="2"/>
              </w:rPr>
              <w:t xml:space="preserve">Субвенция на осуществление полномочий по поддержке сельскохозяйственного производства и осуществлению </w:t>
            </w:r>
            <w:r w:rsidRPr="00746C15">
              <w:rPr>
                <w:kern w:val="2"/>
              </w:rPr>
              <w:br/>
              <w:t xml:space="preserve">мероприятий в области обеспечения плодородия земель сельскохозяйственного назначения для предоставления субсидий </w:t>
            </w:r>
            <w:r w:rsidRPr="00746C15">
              <w:rPr>
                <w:kern w:val="2"/>
              </w:rPr>
              <w:br/>
              <w:t>сельскохозяйственным товаропроизводителям на поддержку сельскохозяйственного производства по наращиванию маточного поголовья овец и коз</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103.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56 766,5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49 386,8</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56 766,5</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49 386,8</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7 379,7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104.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105.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341,4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297,0</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341,4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297,0</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44,4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106.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107.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108.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109.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420,9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366,2</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420,9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366,2</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54,7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105,9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105,9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6 157,1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5 356,7</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6 157,1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5 356,7</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800,4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12 635,2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10 992,6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12 635,2</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10 992,6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1 642,6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1 446,2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1 258,2</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1 446,2</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1 258,2</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837,0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728,2</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837,0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728,2</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119.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150,0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130,5</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150,0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130,5</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932,7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811,5</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932,7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811,5</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121,2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127,5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110,9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127,5</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110,9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16,6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144,7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125,9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144,7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125,9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18,8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129.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294,7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256,4</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294,7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256,4</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38,3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230,6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200,6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230,6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200,6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2 162,3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1 881,2</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2 162,3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1 881,2</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281,1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219,4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190,9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219,4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190,9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28,5</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25 781,2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22 429,6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25 781,2</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22 429,6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3 351,6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lastRenderedPageBreak/>
              <w:t>136.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spacing w:val="-5"/>
                <w:kern w:val="2"/>
              </w:rPr>
            </w:pPr>
            <w:r w:rsidRPr="00A83ED7">
              <w:rPr>
                <w:spacing w:val="-5"/>
                <w:kern w:val="2"/>
              </w:rPr>
              <w:t>Родионово-Несветайский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366,6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318,9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366,6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318,9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47,7</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139.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264,1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229,8</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264,1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229,8</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34,3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148,2</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128,9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148,2</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128,9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19,3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302,3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263,0</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302,3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263,0</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39,3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844,3</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734,5</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844,3</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734,5</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109,8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jc w:val="center"/>
            </w:pPr>
            <w:r w:rsidRPr="00746C15">
              <w:rPr>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jc w:val="center"/>
              <w:rPr>
                <w:kern w:val="2"/>
              </w:rPr>
            </w:pPr>
            <w:r w:rsidRPr="00A83ED7">
              <w:rPr>
                <w:kern w:val="2"/>
              </w:rPr>
              <w:t>147.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B67187">
            <w:pPr>
              <w:rPr>
                <w:kern w:val="2"/>
              </w:rPr>
            </w:pPr>
            <w:r w:rsidRPr="00A83ED7">
              <w:rPr>
                <w:kern w:val="2"/>
              </w:rPr>
              <w:t>Нераспределенный резерв</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2 838,4</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2 469,4</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2 838,4</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2 469,4</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369,0</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r>
      <w:tr w:rsidR="001446FF" w:rsidRPr="00A83ED7" w:rsidTr="0003270F">
        <w:trPr>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1446FF" w:rsidRPr="00746C15" w:rsidRDefault="001446FF" w:rsidP="00B67187">
            <w:pPr>
              <w:ind w:left="-57" w:right="-57"/>
              <w:jc w:val="center"/>
              <w:rPr>
                <w:kern w:val="2"/>
              </w:rPr>
            </w:pPr>
            <w:r w:rsidRPr="00746C15">
              <w:rPr>
                <w:kern w:val="2"/>
              </w:rPr>
              <w:t xml:space="preserve">Субвенция на организацию исполнительно-распорядительных функций, связанных с реализацией переданных государственных полномочий </w:t>
            </w:r>
          </w:p>
          <w:p w:rsidR="001446FF" w:rsidRPr="00746C15" w:rsidRDefault="001446FF" w:rsidP="00B67187">
            <w:pPr>
              <w:ind w:left="-57" w:right="-57"/>
              <w:jc w:val="center"/>
              <w:rPr>
                <w:spacing w:val="-10"/>
                <w:kern w:val="2"/>
                <w:sz w:val="18"/>
                <w:szCs w:val="18"/>
              </w:rPr>
            </w:pPr>
            <w:r w:rsidRPr="00746C15">
              <w:rPr>
                <w:kern w:val="2"/>
              </w:rPr>
              <w:t>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960" w:type="dxa"/>
          </w:tcPr>
          <w:p w:rsidR="001446FF" w:rsidRPr="00A83ED7" w:rsidRDefault="001446FF"/>
        </w:tc>
        <w:tc>
          <w:tcPr>
            <w:tcW w:w="960" w:type="dxa"/>
          </w:tcPr>
          <w:p w:rsidR="001446FF" w:rsidRPr="00A83ED7" w:rsidRDefault="001446FF"/>
        </w:tc>
        <w:tc>
          <w:tcPr>
            <w:tcW w:w="960" w:type="dxa"/>
          </w:tcPr>
          <w:p w:rsidR="001446FF" w:rsidRPr="00A83ED7" w:rsidRDefault="001446FF"/>
        </w:tc>
        <w:tc>
          <w:tcPr>
            <w:tcW w:w="960" w:type="dxa"/>
          </w:tcPr>
          <w:p w:rsidR="001446FF" w:rsidRPr="00A83ED7" w:rsidRDefault="001446FF"/>
        </w:tc>
        <w:tc>
          <w:tcPr>
            <w:tcW w:w="960" w:type="dxa"/>
          </w:tcPr>
          <w:p w:rsidR="001446FF" w:rsidRPr="00A83ED7" w:rsidRDefault="001446FF"/>
        </w:tc>
        <w:tc>
          <w:tcPr>
            <w:tcW w:w="960" w:type="dxa"/>
          </w:tcPr>
          <w:p w:rsidR="001446FF" w:rsidRPr="00A83ED7" w:rsidRDefault="001446FF"/>
        </w:tc>
        <w:tc>
          <w:tcPr>
            <w:tcW w:w="960" w:type="dxa"/>
          </w:tcPr>
          <w:p w:rsidR="001446FF" w:rsidRPr="00A83ED7" w:rsidRDefault="001446FF"/>
        </w:tc>
        <w:tc>
          <w:tcPr>
            <w:tcW w:w="960" w:type="dxa"/>
          </w:tcPr>
          <w:p w:rsidR="001446FF" w:rsidRPr="00A83ED7" w:rsidRDefault="001446FF"/>
        </w:tc>
        <w:tc>
          <w:tcPr>
            <w:tcW w:w="960" w:type="dxa"/>
          </w:tcPr>
          <w:p w:rsidR="001446FF" w:rsidRPr="00A83ED7" w:rsidRDefault="001446FF"/>
        </w:tc>
        <w:tc>
          <w:tcPr>
            <w:tcW w:w="960" w:type="dxa"/>
          </w:tcPr>
          <w:p w:rsidR="001446FF" w:rsidRPr="00DC5FFA" w:rsidRDefault="001446FF" w:rsidP="00C46180">
            <w:pPr>
              <w:ind w:left="-57" w:right="-57"/>
              <w:jc w:val="center"/>
              <w:rPr>
                <w:spacing w:val="-10"/>
                <w:kern w:val="2"/>
                <w:highlight w:val="green"/>
              </w:rPr>
            </w:pPr>
            <w:r w:rsidRPr="00DC5FFA">
              <w:rPr>
                <w:spacing w:val="-10"/>
                <w:kern w:val="2"/>
                <w:highlight w:val="green"/>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148.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66 447,6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149.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C46180">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159.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169.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179.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182.</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183.</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184.</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185.</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186.</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187.</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lastRenderedPageBreak/>
              <w:t>188.</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189.</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190.</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jc w:val="center"/>
              <w:rPr>
                <w:kern w:val="2"/>
              </w:rPr>
            </w:pPr>
            <w:r w:rsidRPr="00A83ED7">
              <w:rPr>
                <w:kern w:val="2"/>
              </w:rPr>
              <w:t>191.</w:t>
            </w:r>
          </w:p>
        </w:tc>
        <w:tc>
          <w:tcPr>
            <w:tcW w:w="2260" w:type="dxa"/>
            <w:tcBorders>
              <w:top w:val="single" w:sz="4" w:space="0" w:color="auto"/>
              <w:left w:val="single" w:sz="4" w:space="0" w:color="auto"/>
              <w:bottom w:val="single" w:sz="4" w:space="0" w:color="auto"/>
              <w:right w:val="single" w:sz="4" w:space="0" w:color="auto"/>
            </w:tcBorders>
          </w:tcPr>
          <w:p w:rsidR="001446FF" w:rsidRPr="00A83ED7" w:rsidRDefault="001446FF" w:rsidP="00D16A67">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sz w:val="18"/>
                <w:szCs w:val="18"/>
              </w:rPr>
            </w:pPr>
            <w:r w:rsidRPr="00746C1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1446FF" w:rsidRPr="00746C15" w:rsidRDefault="001446FF" w:rsidP="00985808">
            <w:pPr>
              <w:ind w:left="-57" w:right="-57"/>
              <w:jc w:val="center"/>
              <w:rPr>
                <w:spacing w:val="-10"/>
                <w:kern w:val="2"/>
              </w:rPr>
            </w:pPr>
            <w:r w:rsidRPr="00746C15">
              <w:rPr>
                <w:spacing w:val="-10"/>
                <w:kern w:val="2"/>
              </w:rPr>
              <w:t>–</w:t>
            </w:r>
          </w:p>
        </w:tc>
      </w:tr>
      <w:tr w:rsidR="001446FF"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местного самоуправления по вопросам местного значения (строительство и реконструкция объектов водоснабжения)</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192.</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145 667,6</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145 667,6</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41 657,9</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41 657,9</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541 261,6</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541 261,6</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528 924,1</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528 924,1</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608 376,2</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608 376,2</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193.</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194.</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195.</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196.</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197.</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198.</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199.</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200.</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56 144,0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56 144,0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83 489,3</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83 489,3</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55 950,4</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55 950,4</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201.</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202.</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203.</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48 100,0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48 100,0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92 473,4</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92 473,4</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92 224,2</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92 224,2</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204.</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205.</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87 041,2</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87 041,2</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20 211,0</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20 211,0</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206.</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207.</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49 884,8</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49 884,8</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49 884,8</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49 884,8</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49 884,8</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49 884,8</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208.</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209.</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210.</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211.</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212.</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213.</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57 523,0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57 523,0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57 523,0</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57 523,0</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214.</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215.</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216.</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217.</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218.</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67 060,0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67 060,0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67 060,0</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67 060,0</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67 060,0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67 060,0</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219.</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220.</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66 194,4</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66 194,4</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41 657,9</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41 657,9</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221.</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222.</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223.</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224.</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17 226,0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17 226,0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225.</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226.</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227.</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228.</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94 566,6</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94 566,6</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94 566,6</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94 566,6</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94 951,8</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94 951,8</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229.</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230.</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231.</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232.</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233.</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234.</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3A45B2" w:rsidP="00524F56">
            <w:pPr>
              <w:jc w:val="center"/>
              <w:rPr>
                <w:kern w:val="2"/>
              </w:rPr>
            </w:pPr>
            <w:r>
              <w:rPr>
                <w:kern w:val="2"/>
              </w:rPr>
              <w:t>235.</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79 473,2</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ind w:left="-57" w:right="-57"/>
              <w:jc w:val="center"/>
              <w:rPr>
                <w:kern w:val="2"/>
              </w:rPr>
            </w:pPr>
            <w:r w:rsidRPr="003A45B2">
              <w:rPr>
                <w:kern w:val="2"/>
              </w:rPr>
              <w:t>79 473,2</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63 716,0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63 716,0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63 716,0</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63 716,0</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248 305,0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248 305,0</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1446FF"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1446FF" w:rsidRPr="00746C15" w:rsidRDefault="001446FF" w:rsidP="00907EBA">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местного самоуправления по вопросам местного значения (строительство и реконструкция объектов газификации)</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7764B9" w:rsidP="00524F56">
            <w:pPr>
              <w:jc w:val="center"/>
              <w:rPr>
                <w:kern w:val="2"/>
              </w:rPr>
            </w:pPr>
            <w:r>
              <w:rPr>
                <w:kern w:val="2"/>
              </w:rPr>
              <w:t>236.</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157 631,5</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157 631,5</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464 948,2</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464 948,2</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157 107,8</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157 107,8</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27 020,0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27 020,0</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7764B9" w:rsidP="00524F56">
            <w:pPr>
              <w:jc w:val="center"/>
              <w:rPr>
                <w:kern w:val="2"/>
              </w:rPr>
            </w:pPr>
            <w:r>
              <w:rPr>
                <w:kern w:val="2"/>
              </w:rPr>
              <w:t>237.</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20 266,7</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20 266,7</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7764B9" w:rsidP="00524F56">
            <w:pPr>
              <w:jc w:val="center"/>
              <w:rPr>
                <w:kern w:val="2"/>
              </w:rPr>
            </w:pPr>
            <w:r>
              <w:rPr>
                <w:kern w:val="2"/>
              </w:rPr>
              <w:t>238.</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11 424,0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11 424,0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7764B9" w:rsidP="00524F56">
            <w:pPr>
              <w:jc w:val="center"/>
              <w:rPr>
                <w:kern w:val="2"/>
              </w:rPr>
            </w:pPr>
            <w:r>
              <w:rPr>
                <w:kern w:val="2"/>
              </w:rPr>
              <w:t>239.</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25 415,0</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25 415,0</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3A45B2"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3A45B2" w:rsidRDefault="007764B9" w:rsidP="00524F56">
            <w:pPr>
              <w:jc w:val="center"/>
              <w:rPr>
                <w:kern w:val="2"/>
              </w:rPr>
            </w:pPr>
            <w:r>
              <w:rPr>
                <w:kern w:val="2"/>
              </w:rPr>
              <w:lastRenderedPageBreak/>
              <w:t>240.</w:t>
            </w:r>
          </w:p>
        </w:tc>
        <w:tc>
          <w:tcPr>
            <w:tcW w:w="2260" w:type="dxa"/>
            <w:tcBorders>
              <w:top w:val="single" w:sz="4" w:space="0" w:color="auto"/>
              <w:left w:val="single" w:sz="4" w:space="0" w:color="auto"/>
              <w:bottom w:val="single" w:sz="4" w:space="0" w:color="auto"/>
              <w:right w:val="single" w:sz="4" w:space="0" w:color="auto"/>
            </w:tcBorders>
          </w:tcPr>
          <w:p w:rsidR="003A45B2" w:rsidRPr="00A83ED7" w:rsidRDefault="003A45B2"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47 708,4</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47 708,4</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90 126,1</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90 126,1</w:t>
            </w:r>
          </w:p>
        </w:tc>
        <w:tc>
          <w:tcPr>
            <w:tcW w:w="1096"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26 613,8</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t>26 613,8</w:t>
            </w:r>
          </w:p>
        </w:tc>
        <w:tc>
          <w:tcPr>
            <w:tcW w:w="1132"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3A45B2" w:rsidRPr="003A45B2" w:rsidRDefault="003A45B2"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22 045,0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22 045,0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16 870,0</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16 870,0</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16 269,9</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16 269,9</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14  614,8</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14  614,8</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66 102,5</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66 102,5</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49 938,7</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49 938,7</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27 020,0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27 020,0</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249.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64 777,0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64 770,0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47 314,4</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47 314,4</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250.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251.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252.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6 761,1</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6 761,1</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75 753,7</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75 753,7</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253.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254.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255.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266.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267.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268.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3 708,0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3 708,0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269.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45 770,0</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48 770,0</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5 191,3</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5 191,3</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3 648,9</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3 648,9</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35 358,8</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35 358,8</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16 370,9</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16 370,9</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279.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22 457,5</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22 457,5</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33 937,0</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ind w:left="-57" w:right="-57"/>
              <w:jc w:val="center"/>
              <w:rPr>
                <w:kern w:val="2"/>
              </w:rPr>
            </w:pPr>
            <w:r w:rsidRPr="003A45B2">
              <w:rPr>
                <w:kern w:val="2"/>
              </w:rPr>
              <w:t>33 937,0</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289.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11 244,0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t>11 244,0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906093">
            <w:pPr>
              <w:jc w:val="center"/>
            </w:pPr>
            <w:r w:rsidRPr="003A45B2">
              <w:rPr>
                <w:kern w:val="2"/>
              </w:rPr>
              <w:t>–</w:t>
            </w:r>
          </w:p>
        </w:tc>
      </w:tr>
      <w:tr w:rsidR="007764B9"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7764B9" w:rsidRPr="00746C15" w:rsidRDefault="007764B9" w:rsidP="00907EBA">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местного самоуправления по вопросам местного значения (разработка проектно-сметной документации объектов водоснабжения)</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4  214,6</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4  214,6</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261 317,9</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261 317,9</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72 532,1</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72 532,1</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40 114,2</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40 114,2</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299.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4  214,6</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4  214,6</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lastRenderedPageBreak/>
              <w:t>304.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18 008,5</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18 008,5</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309.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310.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311.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312.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313.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Pr="00A83ED7" w:rsidRDefault="007764B9" w:rsidP="004A139D">
            <w:pPr>
              <w:jc w:val="center"/>
              <w:rPr>
                <w:kern w:val="2"/>
              </w:rPr>
            </w:pPr>
            <w:r w:rsidRPr="00A83ED7">
              <w:rPr>
                <w:kern w:val="2"/>
              </w:rPr>
              <w:t>314.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315.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316.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317.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318.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319.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1 722,6</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1 722,6</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28 801,5</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28 801,5</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329.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100 139,0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100 139,0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7764B9" w:rsidRPr="00746C15" w:rsidRDefault="007764B9" w:rsidP="00907EBA">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местного самоуправления по вопросам местного значения (разработка проектно-сметной документации объектов газификации)</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4 201,8</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4 201,8</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27 267,7</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27 267,7</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40 430,1</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40 430,1</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7 785,8</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7 785,8</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4 201,8</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4 201,8</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8 088,3</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8 088,3</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339.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26 150,1</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26 150,1</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15 091,0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15 091,0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14 280,0</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14 280,0</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349.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350.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351.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352.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353.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354.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355.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lastRenderedPageBreak/>
              <w:t>366.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367.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368.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369.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379.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7 785,8</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7 785,8</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4 088,4</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4 088,4</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7764B9" w:rsidRPr="00746C15" w:rsidRDefault="007764B9" w:rsidP="00907EBA">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местного </w:t>
            </w:r>
            <w:r w:rsidRPr="00746C15">
              <w:rPr>
                <w:kern w:val="2"/>
              </w:rPr>
              <w:br/>
              <w:t>самоуправления по вопросам местного значения (комплексное обустройство площадок под компактную жилищную застройку в сельской местности)</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125 832,9</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125 832,9</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51DA6">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60 255,0</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60 255,0</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51DA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64 890,0</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64 890,0</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51DA6">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389.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33994">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17 677,9</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17 677,9</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E1C77">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E1C7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E1C77">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E1C77">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E1C77">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E1C7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E1C77">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399.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7764B9" w:rsidP="00524F56">
            <w:pPr>
              <w:jc w:val="center"/>
              <w:rPr>
                <w:kern w:val="2"/>
              </w:rPr>
            </w:pPr>
            <w:r>
              <w:rPr>
                <w:kern w:val="2"/>
              </w:rPr>
              <w:t>400.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409.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CF3C0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60 255,0</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60 255,0</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60 255,0</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60 255,0</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FE45F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64 890,0</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64 890,0</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FE45F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FE45F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FE45F4">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2F4D47">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47 900,0</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t>47 900,0</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419.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lastRenderedPageBreak/>
              <w:t>420.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429.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8E19E6">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A95B13">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B579E0">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530AB6">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Default="007764B9" w:rsidP="00906093">
            <w:pPr>
              <w:jc w:val="center"/>
            </w:pPr>
            <w:r w:rsidRPr="00D92AAC">
              <w:rPr>
                <w:kern w:val="2"/>
              </w:rPr>
              <w:t>–</w:t>
            </w:r>
          </w:p>
        </w:tc>
      </w:tr>
      <w:tr w:rsidR="007764B9"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kern w:val="2"/>
              </w:rPr>
            </w:pPr>
            <w:r w:rsidRPr="00746C15">
              <w:rPr>
                <w:kern w:val="2"/>
              </w:rPr>
              <w:t xml:space="preserve">Субсидия для софинансирования расходных обязательств, возникающих при выполнении полномочий органов местного </w:t>
            </w:r>
            <w:r w:rsidRPr="00746C15">
              <w:rPr>
                <w:kern w:val="2"/>
              </w:rPr>
              <w:br/>
              <w:t>самоуправления по вопросам местного значения (разработка проектной документации на комплексное обустройство площадок под компактную жилищную застройку</w:t>
            </w:r>
          </w:p>
          <w:p w:rsidR="007764B9" w:rsidRPr="00746C15" w:rsidRDefault="007764B9" w:rsidP="0003270F">
            <w:pPr>
              <w:ind w:left="-57" w:right="-57"/>
              <w:jc w:val="center"/>
              <w:rPr>
                <w:spacing w:val="-10"/>
                <w:kern w:val="2"/>
                <w:sz w:val="18"/>
                <w:szCs w:val="18"/>
              </w:rPr>
            </w:pPr>
            <w:r w:rsidRPr="00746C15">
              <w:rPr>
                <w:kern w:val="2"/>
              </w:rPr>
              <w:t xml:space="preserve"> в сельской местности)</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9 703,9</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9 703,9</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28 655,3</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28 655,3</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439.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449.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9 703,9</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ind w:left="-57" w:right="-57"/>
              <w:jc w:val="center"/>
              <w:rPr>
                <w:kern w:val="2"/>
              </w:rPr>
            </w:pPr>
            <w:r w:rsidRPr="003A45B2">
              <w:rPr>
                <w:kern w:val="2"/>
              </w:rPr>
              <w:t>9 703,9</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20 200,0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20 200,0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8 455,3</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8 455,3</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459.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469.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470.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471.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lastRenderedPageBreak/>
              <w:t>472.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473.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474.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AA460F" w:rsidP="00524F56">
            <w:pPr>
              <w:jc w:val="center"/>
              <w:rPr>
                <w:kern w:val="2"/>
              </w:rPr>
            </w:pPr>
            <w:r>
              <w:rPr>
                <w:kern w:val="2"/>
              </w:rPr>
              <w:t>475.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7764B9" w:rsidRPr="00746C15" w:rsidRDefault="007764B9" w:rsidP="00907EBA">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местного </w:t>
            </w:r>
            <w:r w:rsidRPr="00746C15">
              <w:rPr>
                <w:kern w:val="2"/>
              </w:rPr>
              <w:br/>
              <w:t>самоуправления по вопросам местного значения (мероприятия по грантовой поддержке местных инициатив граждан, проживающих в сельской местности)</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476.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18 147,6</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18 147,6</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477.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478.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479.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2 000,0</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2 000,0</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605,7</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605,7</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489.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3 919,6</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3 919,6</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499.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3 668,4</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3 668,4</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509.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7 953,9</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t>7 953,9</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519.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3A45B2" w:rsidRDefault="007764B9" w:rsidP="003A45B2">
            <w:pPr>
              <w:jc w:val="center"/>
            </w:pPr>
            <w:r w:rsidRPr="003A45B2">
              <w:rPr>
                <w:kern w:val="2"/>
              </w:rPr>
              <w:t>–</w:t>
            </w:r>
          </w:p>
        </w:tc>
      </w:tr>
      <w:tr w:rsidR="007764B9" w:rsidRPr="00A83ED7" w:rsidTr="0003270F">
        <w:trPr>
          <w:gridAfter w:val="10"/>
          <w:wAfter w:w="9600" w:type="dxa"/>
          <w:cantSplit/>
          <w:trHeight w:val="227"/>
        </w:trPr>
        <w:tc>
          <w:tcPr>
            <w:tcW w:w="22074" w:type="dxa"/>
            <w:gridSpan w:val="20"/>
            <w:tcBorders>
              <w:top w:val="single" w:sz="4" w:space="0" w:color="auto"/>
              <w:left w:val="single" w:sz="4" w:space="0" w:color="auto"/>
              <w:bottom w:val="single" w:sz="4" w:space="0" w:color="auto"/>
              <w:right w:val="single" w:sz="4" w:space="0" w:color="auto"/>
            </w:tcBorders>
          </w:tcPr>
          <w:p w:rsidR="007764B9" w:rsidRPr="00746C15" w:rsidRDefault="007764B9" w:rsidP="00907EBA">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 xml:space="preserve">местного самоуправления по вопросам местного значения (мероприятия по развитию сети автомобильных дорог, ведущих </w:t>
            </w:r>
            <w:r w:rsidRPr="00746C15">
              <w:rPr>
                <w:kern w:val="2"/>
              </w:rPr>
              <w:br/>
              <w:t>к общественно значимым объектам сельских населенных пунктов, объектам производства и переработки сельскохозяйственной продукции)</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520.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506 221,8</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234 438,3</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271 783,5</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486 738,0</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230 000,0</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256 738,0</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521.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17 717,1</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8 205,0</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9 512,1</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522.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lastRenderedPageBreak/>
              <w:t>523.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524.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B81344">
            <w:pPr>
              <w:jc w:val="center"/>
              <w:rPr>
                <w:kern w:val="2"/>
              </w:rPr>
            </w:pPr>
            <w:r>
              <w:rPr>
                <w:kern w:val="2"/>
              </w:rPr>
              <w:t>525.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B81344">
            <w:pPr>
              <w:jc w:val="center"/>
              <w:rPr>
                <w:kern w:val="2"/>
              </w:rPr>
            </w:pPr>
            <w:r>
              <w:rPr>
                <w:kern w:val="2"/>
              </w:rPr>
              <w:t>526.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527.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528.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529.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486 738,0</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230 000,0</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256 738,0</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315 739,9</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146 223,5</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169 516,4</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539.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549.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554.</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555.</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556.</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557.</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558.</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559.</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560.</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561.</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562.</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172 764,8</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80 009,8</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t>92 755,0</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r w:rsidR="007764B9" w:rsidRPr="00A83ED7" w:rsidTr="0003270F">
        <w:trPr>
          <w:gridAfter w:val="10"/>
          <w:wAfter w:w="9600" w:type="dxa"/>
          <w:cantSplit/>
          <w:trHeight w:val="227"/>
        </w:trPr>
        <w:tc>
          <w:tcPr>
            <w:tcW w:w="473" w:type="dxa"/>
            <w:tcBorders>
              <w:top w:val="single" w:sz="4" w:space="0" w:color="auto"/>
              <w:left w:val="single" w:sz="4" w:space="0" w:color="auto"/>
              <w:bottom w:val="single" w:sz="4" w:space="0" w:color="auto"/>
              <w:right w:val="single" w:sz="4" w:space="0" w:color="auto"/>
            </w:tcBorders>
          </w:tcPr>
          <w:p w:rsidR="007764B9" w:rsidRDefault="00B81344" w:rsidP="00524F56">
            <w:pPr>
              <w:jc w:val="center"/>
              <w:rPr>
                <w:kern w:val="2"/>
              </w:rPr>
            </w:pPr>
            <w:r>
              <w:rPr>
                <w:kern w:val="2"/>
              </w:rPr>
              <w:t>563.</w:t>
            </w:r>
          </w:p>
        </w:tc>
        <w:tc>
          <w:tcPr>
            <w:tcW w:w="2260" w:type="dxa"/>
            <w:tcBorders>
              <w:top w:val="single" w:sz="4" w:space="0" w:color="auto"/>
              <w:left w:val="single" w:sz="4" w:space="0" w:color="auto"/>
              <w:bottom w:val="single" w:sz="4" w:space="0" w:color="auto"/>
              <w:right w:val="single" w:sz="4" w:space="0" w:color="auto"/>
            </w:tcBorders>
          </w:tcPr>
          <w:p w:rsidR="007764B9" w:rsidRPr="00A83ED7" w:rsidRDefault="007764B9"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jc w:val="center"/>
            </w:pPr>
            <w:r w:rsidRPr="00746C1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7764B9" w:rsidRPr="00746C15" w:rsidRDefault="007764B9" w:rsidP="0003270F">
            <w:pPr>
              <w:ind w:left="-57" w:right="-57"/>
              <w:jc w:val="center"/>
              <w:rPr>
                <w:spacing w:val="-10"/>
                <w:kern w:val="2"/>
              </w:rPr>
            </w:pPr>
            <w:r w:rsidRPr="00746C15">
              <w:rPr>
                <w:spacing w:val="-10"/>
                <w:kern w:val="2"/>
              </w:rPr>
              <w:t>–</w:t>
            </w:r>
          </w:p>
        </w:tc>
      </w:tr>
    </w:tbl>
    <w:p w:rsidR="00E06796" w:rsidRPr="00A83ED7" w:rsidRDefault="00E06796" w:rsidP="00E06796">
      <w:pPr>
        <w:jc w:val="center"/>
        <w:rPr>
          <w:kern w:val="2"/>
          <w:sz w:val="2"/>
          <w:szCs w:val="2"/>
        </w:rPr>
      </w:pPr>
    </w:p>
    <w:p w:rsidR="00E06796" w:rsidRPr="00A83ED7" w:rsidRDefault="00E06796" w:rsidP="00E06796">
      <w:pPr>
        <w:pageBreakBefore/>
        <w:ind w:left="15168"/>
        <w:jc w:val="center"/>
        <w:rPr>
          <w:kern w:val="2"/>
          <w:sz w:val="28"/>
          <w:szCs w:val="28"/>
        </w:rPr>
      </w:pPr>
      <w:r w:rsidRPr="00A83ED7">
        <w:rPr>
          <w:kern w:val="2"/>
          <w:sz w:val="28"/>
          <w:szCs w:val="28"/>
        </w:rPr>
        <w:lastRenderedPageBreak/>
        <w:t xml:space="preserve">Продолжение приложения № 6 </w:t>
      </w:r>
    </w:p>
    <w:p w:rsidR="00E06796" w:rsidRDefault="00E06796" w:rsidP="00E06796">
      <w:pPr>
        <w:ind w:left="15168"/>
        <w:jc w:val="center"/>
        <w:rPr>
          <w:kern w:val="2"/>
          <w:sz w:val="28"/>
          <w:szCs w:val="28"/>
        </w:rPr>
      </w:pPr>
      <w:r w:rsidRPr="00A83ED7">
        <w:rPr>
          <w:kern w:val="2"/>
          <w:sz w:val="28"/>
          <w:szCs w:val="28"/>
        </w:rPr>
        <w:t xml:space="preserve">к государственной программе </w:t>
      </w:r>
    </w:p>
    <w:p w:rsidR="00E06796" w:rsidRDefault="00E06796" w:rsidP="00E06796">
      <w:pPr>
        <w:ind w:left="15168"/>
        <w:jc w:val="center"/>
        <w:rPr>
          <w:kern w:val="2"/>
          <w:sz w:val="28"/>
          <w:szCs w:val="28"/>
        </w:rPr>
      </w:pPr>
      <w:r w:rsidRPr="00A83ED7">
        <w:rPr>
          <w:kern w:val="2"/>
          <w:sz w:val="28"/>
          <w:szCs w:val="28"/>
        </w:rPr>
        <w:t xml:space="preserve">Ростовской области «Развитие </w:t>
      </w:r>
    </w:p>
    <w:p w:rsidR="00E06796" w:rsidRDefault="00E06796" w:rsidP="00E06796">
      <w:pPr>
        <w:ind w:left="15168"/>
        <w:jc w:val="center"/>
        <w:rPr>
          <w:kern w:val="2"/>
          <w:sz w:val="28"/>
          <w:szCs w:val="28"/>
        </w:rPr>
      </w:pPr>
      <w:r w:rsidRPr="00A83ED7">
        <w:rPr>
          <w:kern w:val="2"/>
          <w:sz w:val="28"/>
          <w:szCs w:val="28"/>
        </w:rPr>
        <w:t xml:space="preserve">сельского хозяйства и регулирование </w:t>
      </w:r>
    </w:p>
    <w:p w:rsidR="00E06796" w:rsidRDefault="00E06796" w:rsidP="00E06796">
      <w:pPr>
        <w:ind w:left="15168"/>
        <w:jc w:val="center"/>
        <w:rPr>
          <w:kern w:val="2"/>
          <w:sz w:val="28"/>
          <w:szCs w:val="28"/>
        </w:rPr>
      </w:pPr>
      <w:r w:rsidRPr="00A83ED7">
        <w:rPr>
          <w:kern w:val="2"/>
          <w:sz w:val="28"/>
          <w:szCs w:val="28"/>
        </w:rPr>
        <w:t xml:space="preserve">рынков сельскохозяйственной продукции, </w:t>
      </w:r>
    </w:p>
    <w:p w:rsidR="00E06796" w:rsidRPr="00A83ED7" w:rsidRDefault="00E06796" w:rsidP="00E06796">
      <w:pPr>
        <w:ind w:left="15168"/>
        <w:jc w:val="center"/>
        <w:rPr>
          <w:kern w:val="2"/>
          <w:sz w:val="28"/>
          <w:szCs w:val="28"/>
        </w:rPr>
      </w:pPr>
      <w:r w:rsidRPr="00A83ED7">
        <w:rPr>
          <w:kern w:val="2"/>
          <w:sz w:val="28"/>
          <w:szCs w:val="28"/>
        </w:rPr>
        <w:t>сырья и продовольствия»</w:t>
      </w:r>
    </w:p>
    <w:p w:rsidR="00E06796" w:rsidRDefault="00E06796" w:rsidP="00E06796">
      <w:pPr>
        <w:ind w:left="10773"/>
        <w:jc w:val="center"/>
        <w:rPr>
          <w:kern w:val="2"/>
          <w:sz w:val="28"/>
          <w:szCs w:val="2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4"/>
        <w:gridCol w:w="2261"/>
        <w:gridCol w:w="1074"/>
        <w:gridCol w:w="1075"/>
        <w:gridCol w:w="985"/>
        <w:gridCol w:w="1164"/>
        <w:gridCol w:w="1074"/>
        <w:gridCol w:w="1164"/>
        <w:gridCol w:w="985"/>
        <w:gridCol w:w="1075"/>
        <w:gridCol w:w="1059"/>
        <w:gridCol w:w="1090"/>
        <w:gridCol w:w="1074"/>
        <w:gridCol w:w="1096"/>
        <w:gridCol w:w="1053"/>
        <w:gridCol w:w="1075"/>
        <w:gridCol w:w="1132"/>
        <w:gridCol w:w="1017"/>
        <w:gridCol w:w="1074"/>
        <w:gridCol w:w="1075"/>
      </w:tblGrid>
      <w:tr w:rsidR="00907EBA" w:rsidRPr="00A83ED7" w:rsidTr="00B67187">
        <w:tc>
          <w:tcPr>
            <w:tcW w:w="474" w:type="dxa"/>
            <w:vMerge w:val="restart"/>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 xml:space="preserve">№ </w:t>
            </w:r>
          </w:p>
          <w:p w:rsidR="00907EBA" w:rsidRPr="00A83ED7" w:rsidRDefault="00907EBA" w:rsidP="00B67187">
            <w:pPr>
              <w:ind w:left="-57" w:right="-57"/>
              <w:jc w:val="center"/>
              <w:rPr>
                <w:kern w:val="2"/>
              </w:rPr>
            </w:pPr>
            <w:r w:rsidRPr="00A83ED7">
              <w:rPr>
                <w:kern w:val="2"/>
              </w:rPr>
              <w:t>п/п</w:t>
            </w:r>
          </w:p>
        </w:tc>
        <w:tc>
          <w:tcPr>
            <w:tcW w:w="2261" w:type="dxa"/>
            <w:vMerge w:val="restart"/>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Наименование муниципального образования Ростовской области</w:t>
            </w:r>
          </w:p>
        </w:tc>
        <w:tc>
          <w:tcPr>
            <w:tcW w:w="3134"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20</w:t>
            </w:r>
            <w:r>
              <w:rPr>
                <w:kern w:val="2"/>
              </w:rPr>
              <w:t>25</w:t>
            </w:r>
            <w:r w:rsidRPr="00A83ED7">
              <w:rPr>
                <w:kern w:val="2"/>
              </w:rPr>
              <w:t xml:space="preserve"> год (тыс. рублей)</w:t>
            </w:r>
          </w:p>
        </w:tc>
        <w:tc>
          <w:tcPr>
            <w:tcW w:w="3402"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Pr>
                <w:kern w:val="2"/>
              </w:rPr>
              <w:t>2026</w:t>
            </w:r>
            <w:r w:rsidRPr="00A83ED7">
              <w:rPr>
                <w:kern w:val="2"/>
              </w:rPr>
              <w:t xml:space="preserve"> год (тыс. рублей)</w:t>
            </w:r>
          </w:p>
        </w:tc>
        <w:tc>
          <w:tcPr>
            <w:tcW w:w="3119"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20</w:t>
            </w:r>
            <w:r>
              <w:rPr>
                <w:kern w:val="2"/>
              </w:rPr>
              <w:t>27</w:t>
            </w:r>
            <w:r w:rsidRPr="00A83ED7">
              <w:rPr>
                <w:kern w:val="2"/>
              </w:rPr>
              <w:t xml:space="preserve"> год (тыс. рублей)</w:t>
            </w:r>
          </w:p>
        </w:tc>
        <w:tc>
          <w:tcPr>
            <w:tcW w:w="3260" w:type="dxa"/>
            <w:gridSpan w:val="3"/>
            <w:tcBorders>
              <w:top w:val="single" w:sz="4" w:space="0" w:color="auto"/>
              <w:left w:val="single" w:sz="4" w:space="0" w:color="auto"/>
              <w:bottom w:val="single" w:sz="4" w:space="0" w:color="auto"/>
              <w:right w:val="single" w:sz="4" w:space="0" w:color="auto"/>
            </w:tcBorders>
            <w:hideMark/>
          </w:tcPr>
          <w:p w:rsidR="00907EBA" w:rsidRPr="00A83ED7" w:rsidRDefault="00907EBA" w:rsidP="00907EBA">
            <w:pPr>
              <w:ind w:left="-57" w:right="-57"/>
              <w:jc w:val="center"/>
              <w:rPr>
                <w:kern w:val="2"/>
              </w:rPr>
            </w:pPr>
            <w:r w:rsidRPr="00A83ED7">
              <w:rPr>
                <w:kern w:val="2"/>
              </w:rPr>
              <w:t>20</w:t>
            </w:r>
            <w:r>
              <w:rPr>
                <w:kern w:val="2"/>
              </w:rPr>
              <w:t>28</w:t>
            </w:r>
            <w:r w:rsidRPr="00A83ED7">
              <w:rPr>
                <w:kern w:val="2"/>
              </w:rPr>
              <w:t xml:space="preserve"> год (тыс. рублей)</w:t>
            </w:r>
          </w:p>
        </w:tc>
        <w:tc>
          <w:tcPr>
            <w:tcW w:w="3260" w:type="dxa"/>
            <w:gridSpan w:val="3"/>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20</w:t>
            </w:r>
            <w:r>
              <w:rPr>
                <w:kern w:val="2"/>
              </w:rPr>
              <w:t>29</w:t>
            </w:r>
            <w:r w:rsidRPr="00A83ED7">
              <w:rPr>
                <w:kern w:val="2"/>
              </w:rPr>
              <w:t xml:space="preserve"> год (тыс. рублей)</w:t>
            </w:r>
          </w:p>
        </w:tc>
        <w:tc>
          <w:tcPr>
            <w:tcW w:w="3166" w:type="dxa"/>
            <w:gridSpan w:val="3"/>
            <w:tcBorders>
              <w:top w:val="single" w:sz="4" w:space="0" w:color="auto"/>
              <w:left w:val="single" w:sz="4" w:space="0" w:color="auto"/>
              <w:bottom w:val="single" w:sz="4" w:space="0" w:color="auto"/>
              <w:right w:val="single" w:sz="4" w:space="0" w:color="auto"/>
            </w:tcBorders>
          </w:tcPr>
          <w:p w:rsidR="00907EBA" w:rsidRPr="00A83ED7" w:rsidRDefault="00907EBA" w:rsidP="00907EBA">
            <w:pPr>
              <w:ind w:left="-57" w:right="-57"/>
              <w:jc w:val="center"/>
              <w:rPr>
                <w:kern w:val="2"/>
              </w:rPr>
            </w:pPr>
            <w:r w:rsidRPr="00A83ED7">
              <w:rPr>
                <w:kern w:val="2"/>
              </w:rPr>
              <w:t>20</w:t>
            </w:r>
            <w:r>
              <w:rPr>
                <w:kern w:val="2"/>
              </w:rPr>
              <w:t>30</w:t>
            </w:r>
            <w:r w:rsidRPr="00A83ED7">
              <w:rPr>
                <w:kern w:val="2"/>
              </w:rPr>
              <w:t xml:space="preserve"> год (тыс. рублей)</w:t>
            </w:r>
          </w:p>
        </w:tc>
      </w:tr>
      <w:tr w:rsidR="00907EBA" w:rsidRPr="00A83ED7" w:rsidTr="00B67187">
        <w:tc>
          <w:tcPr>
            <w:tcW w:w="474"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B67187">
            <w:pPr>
              <w:rPr>
                <w:kern w:val="2"/>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B67187">
            <w:pPr>
              <w:rPr>
                <w:kern w:val="2"/>
              </w:rPr>
            </w:pPr>
          </w:p>
        </w:tc>
        <w:tc>
          <w:tcPr>
            <w:tcW w:w="1074"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всего</w:t>
            </w:r>
          </w:p>
          <w:p w:rsidR="00907EBA" w:rsidRPr="00A83ED7" w:rsidRDefault="00907EBA" w:rsidP="00B67187">
            <w:pPr>
              <w:ind w:left="-57" w:right="-57"/>
              <w:jc w:val="center"/>
              <w:rPr>
                <w:kern w:val="2"/>
              </w:rPr>
            </w:pPr>
          </w:p>
        </w:tc>
        <w:tc>
          <w:tcPr>
            <w:tcW w:w="2060"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в том числе</w:t>
            </w:r>
          </w:p>
        </w:tc>
        <w:tc>
          <w:tcPr>
            <w:tcW w:w="1164"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всего</w:t>
            </w:r>
          </w:p>
          <w:p w:rsidR="00907EBA" w:rsidRPr="00A83ED7" w:rsidRDefault="00907EBA" w:rsidP="00B67187">
            <w:pPr>
              <w:ind w:left="-57" w:right="-57"/>
              <w:jc w:val="center"/>
              <w:rPr>
                <w:kern w:val="2"/>
              </w:rPr>
            </w:pPr>
          </w:p>
        </w:tc>
        <w:tc>
          <w:tcPr>
            <w:tcW w:w="2238"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в том числе</w:t>
            </w:r>
          </w:p>
        </w:tc>
        <w:tc>
          <w:tcPr>
            <w:tcW w:w="985"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всего</w:t>
            </w:r>
          </w:p>
          <w:p w:rsidR="00907EBA" w:rsidRPr="00A83ED7" w:rsidRDefault="00907EBA" w:rsidP="00B67187">
            <w:pPr>
              <w:ind w:left="-57" w:right="-57"/>
              <w:jc w:val="center"/>
              <w:rPr>
                <w:kern w:val="2"/>
              </w:rPr>
            </w:pPr>
          </w:p>
        </w:tc>
        <w:tc>
          <w:tcPr>
            <w:tcW w:w="2134"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в том числе</w:t>
            </w:r>
          </w:p>
        </w:tc>
        <w:tc>
          <w:tcPr>
            <w:tcW w:w="1090" w:type="dxa"/>
            <w:vMerge w:val="restart"/>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всего</w:t>
            </w:r>
          </w:p>
          <w:p w:rsidR="00907EBA" w:rsidRPr="00A83ED7" w:rsidRDefault="00907EBA" w:rsidP="00B67187">
            <w:pPr>
              <w:ind w:left="-57" w:right="-57"/>
              <w:jc w:val="center"/>
              <w:rPr>
                <w:kern w:val="2"/>
              </w:rPr>
            </w:pPr>
          </w:p>
        </w:tc>
        <w:tc>
          <w:tcPr>
            <w:tcW w:w="2170" w:type="dxa"/>
            <w:gridSpan w:val="2"/>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в том числе</w:t>
            </w:r>
          </w:p>
        </w:tc>
        <w:tc>
          <w:tcPr>
            <w:tcW w:w="1053" w:type="dxa"/>
            <w:vMerge w:val="restart"/>
            <w:tcBorders>
              <w:top w:val="single" w:sz="4" w:space="0" w:color="auto"/>
              <w:left w:val="single" w:sz="4" w:space="0" w:color="auto"/>
              <w:right w:val="single" w:sz="4" w:space="0" w:color="auto"/>
            </w:tcBorders>
          </w:tcPr>
          <w:p w:rsidR="00907EBA" w:rsidRPr="00A83ED7" w:rsidRDefault="00907EBA" w:rsidP="00B67187">
            <w:pPr>
              <w:ind w:left="-57" w:right="-57"/>
              <w:jc w:val="center"/>
              <w:rPr>
                <w:kern w:val="2"/>
              </w:rPr>
            </w:pPr>
            <w:r>
              <w:rPr>
                <w:kern w:val="2"/>
              </w:rPr>
              <w:t>всего</w:t>
            </w:r>
          </w:p>
        </w:tc>
        <w:tc>
          <w:tcPr>
            <w:tcW w:w="2207" w:type="dxa"/>
            <w:gridSpan w:val="2"/>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в том числе</w:t>
            </w:r>
          </w:p>
        </w:tc>
        <w:tc>
          <w:tcPr>
            <w:tcW w:w="1017" w:type="dxa"/>
            <w:vMerge w:val="restart"/>
            <w:tcBorders>
              <w:top w:val="single" w:sz="4" w:space="0" w:color="auto"/>
              <w:left w:val="single" w:sz="4" w:space="0" w:color="auto"/>
              <w:right w:val="single" w:sz="4" w:space="0" w:color="auto"/>
            </w:tcBorders>
          </w:tcPr>
          <w:p w:rsidR="00907EBA" w:rsidRPr="00A83ED7" w:rsidRDefault="00907EBA" w:rsidP="00B67187">
            <w:pPr>
              <w:ind w:left="-57" w:right="-57"/>
              <w:jc w:val="center"/>
              <w:rPr>
                <w:kern w:val="2"/>
              </w:rPr>
            </w:pPr>
            <w:r>
              <w:rPr>
                <w:kern w:val="2"/>
              </w:rPr>
              <w:t>всего</w:t>
            </w:r>
          </w:p>
        </w:tc>
        <w:tc>
          <w:tcPr>
            <w:tcW w:w="2149" w:type="dxa"/>
            <w:gridSpan w:val="2"/>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в том числе</w:t>
            </w:r>
          </w:p>
        </w:tc>
      </w:tr>
      <w:tr w:rsidR="00907EBA" w:rsidRPr="00A83ED7" w:rsidTr="00B67187">
        <w:tc>
          <w:tcPr>
            <w:tcW w:w="474"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B67187">
            <w:pPr>
              <w:rPr>
                <w:kern w:val="2"/>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907EBA" w:rsidRPr="00A83ED7" w:rsidRDefault="00907EBA" w:rsidP="00B67187">
            <w:pPr>
              <w:rPr>
                <w:kern w:val="2"/>
              </w:rPr>
            </w:pPr>
          </w:p>
        </w:tc>
        <w:tc>
          <w:tcPr>
            <w:tcW w:w="1074"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B67187">
            <w:pPr>
              <w:ind w:left="-57" w:right="-57"/>
              <w:jc w:val="center"/>
              <w:rPr>
                <w:kern w:val="2"/>
              </w:rPr>
            </w:pPr>
          </w:p>
        </w:tc>
        <w:tc>
          <w:tcPr>
            <w:tcW w:w="985" w:type="dxa"/>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1164"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jc w:val="center"/>
              <w:rPr>
                <w:kern w:val="2"/>
              </w:rPr>
            </w:pPr>
          </w:p>
        </w:tc>
        <w:tc>
          <w:tcPr>
            <w:tcW w:w="1074"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B67187">
            <w:pPr>
              <w:ind w:left="-57" w:right="-57"/>
              <w:jc w:val="center"/>
              <w:rPr>
                <w:kern w:val="2"/>
              </w:rPr>
            </w:pPr>
          </w:p>
        </w:tc>
        <w:tc>
          <w:tcPr>
            <w:tcW w:w="1164" w:type="dxa"/>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985"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B67187">
            <w:pPr>
              <w:ind w:left="-57" w:right="-57"/>
              <w:jc w:val="center"/>
              <w:rPr>
                <w:kern w:val="2"/>
              </w:rPr>
            </w:pPr>
          </w:p>
        </w:tc>
        <w:tc>
          <w:tcPr>
            <w:tcW w:w="1059"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p w:rsidR="00907EBA" w:rsidRPr="00A83ED7" w:rsidRDefault="00907EBA" w:rsidP="00B67187">
            <w:pPr>
              <w:ind w:left="-57" w:right="-57"/>
              <w:jc w:val="center"/>
              <w:rPr>
                <w:kern w:val="2"/>
              </w:rPr>
            </w:pPr>
          </w:p>
          <w:p w:rsidR="00907EBA" w:rsidRPr="00A83ED7" w:rsidRDefault="00907EBA" w:rsidP="00B67187">
            <w:pPr>
              <w:ind w:left="-57" w:right="-57"/>
              <w:jc w:val="center"/>
              <w:rPr>
                <w:kern w:val="2"/>
              </w:rPr>
            </w:pPr>
          </w:p>
        </w:tc>
        <w:tc>
          <w:tcPr>
            <w:tcW w:w="1090" w:type="dxa"/>
            <w:vMerge/>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jc w:val="center"/>
              <w:rPr>
                <w:kern w:val="2"/>
              </w:rPr>
            </w:pPr>
          </w:p>
        </w:tc>
        <w:tc>
          <w:tcPr>
            <w:tcW w:w="1074"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B67187">
            <w:pPr>
              <w:ind w:left="-57" w:right="-57"/>
              <w:jc w:val="center"/>
              <w:rPr>
                <w:kern w:val="2"/>
              </w:rPr>
            </w:pPr>
          </w:p>
        </w:tc>
        <w:tc>
          <w:tcPr>
            <w:tcW w:w="1096" w:type="dxa"/>
            <w:tcBorders>
              <w:top w:val="single" w:sz="4" w:space="0" w:color="auto"/>
              <w:left w:val="single" w:sz="4" w:space="0" w:color="auto"/>
              <w:bottom w:val="single" w:sz="4" w:space="0" w:color="auto"/>
              <w:right w:val="single" w:sz="4" w:space="0" w:color="auto"/>
            </w:tcBorders>
            <w:hideMark/>
          </w:tcPr>
          <w:p w:rsidR="00907EBA" w:rsidRPr="00A83ED7" w:rsidRDefault="00907EBA" w:rsidP="00B67187">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1053" w:type="dxa"/>
            <w:vMerge/>
            <w:tcBorders>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B67187">
            <w:pPr>
              <w:ind w:left="-57" w:right="-57"/>
              <w:jc w:val="center"/>
              <w:rPr>
                <w:kern w:val="2"/>
              </w:rPr>
            </w:pPr>
          </w:p>
        </w:tc>
        <w:tc>
          <w:tcPr>
            <w:tcW w:w="1132"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c>
          <w:tcPr>
            <w:tcW w:w="1017" w:type="dxa"/>
            <w:vMerge/>
            <w:tcBorders>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p>
        </w:tc>
        <w:tc>
          <w:tcPr>
            <w:tcW w:w="1074"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област</w:t>
            </w:r>
            <w:r w:rsidRPr="00A83ED7">
              <w:rPr>
                <w:kern w:val="2"/>
              </w:rPr>
              <w:softHyphen/>
              <w:t>ного бюд</w:t>
            </w:r>
            <w:r w:rsidRPr="00A83ED7">
              <w:rPr>
                <w:kern w:val="2"/>
              </w:rPr>
              <w:softHyphen/>
              <w:t>жета</w:t>
            </w:r>
          </w:p>
          <w:p w:rsidR="00907EBA" w:rsidRPr="00A83ED7" w:rsidRDefault="00907EBA" w:rsidP="00B67187">
            <w:pPr>
              <w:ind w:left="-57" w:right="-57"/>
              <w:jc w:val="center"/>
              <w:rPr>
                <w:kern w:val="2"/>
              </w:rPr>
            </w:pPr>
          </w:p>
        </w:tc>
        <w:tc>
          <w:tcPr>
            <w:tcW w:w="1075" w:type="dxa"/>
            <w:tcBorders>
              <w:top w:val="single" w:sz="4" w:space="0" w:color="auto"/>
              <w:left w:val="single" w:sz="4" w:space="0" w:color="auto"/>
              <w:bottom w:val="single" w:sz="4" w:space="0" w:color="auto"/>
              <w:right w:val="single" w:sz="4" w:space="0" w:color="auto"/>
            </w:tcBorders>
          </w:tcPr>
          <w:p w:rsidR="00907EBA" w:rsidRPr="00A83ED7" w:rsidRDefault="00907EBA" w:rsidP="00B67187">
            <w:pPr>
              <w:ind w:left="-57" w:right="-57"/>
              <w:jc w:val="center"/>
              <w:rPr>
                <w:kern w:val="2"/>
              </w:rPr>
            </w:pPr>
            <w:r w:rsidRPr="00A83ED7">
              <w:rPr>
                <w:kern w:val="2"/>
              </w:rPr>
              <w:t>за счет средств феде</w:t>
            </w:r>
            <w:r w:rsidRPr="00A83ED7">
              <w:rPr>
                <w:kern w:val="2"/>
              </w:rPr>
              <w:softHyphen/>
              <w:t>раль</w:t>
            </w:r>
            <w:r w:rsidRPr="00A83ED7">
              <w:rPr>
                <w:kern w:val="2"/>
              </w:rPr>
              <w:softHyphen/>
              <w:t>ного бюд</w:t>
            </w:r>
            <w:r w:rsidRPr="00A83ED7">
              <w:rPr>
                <w:kern w:val="2"/>
              </w:rPr>
              <w:softHyphen/>
              <w:t>жета</w:t>
            </w:r>
          </w:p>
        </w:tc>
      </w:tr>
    </w:tbl>
    <w:p w:rsidR="00985808" w:rsidRPr="00985808" w:rsidRDefault="00985808">
      <w:pPr>
        <w:rPr>
          <w:sz w:val="2"/>
          <w:szCs w:val="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4"/>
        <w:gridCol w:w="2261"/>
        <w:gridCol w:w="1074"/>
        <w:gridCol w:w="1075"/>
        <w:gridCol w:w="985"/>
        <w:gridCol w:w="1164"/>
        <w:gridCol w:w="1074"/>
        <w:gridCol w:w="1164"/>
        <w:gridCol w:w="985"/>
        <w:gridCol w:w="1075"/>
        <w:gridCol w:w="1059"/>
        <w:gridCol w:w="1090"/>
        <w:gridCol w:w="1074"/>
        <w:gridCol w:w="1096"/>
        <w:gridCol w:w="1053"/>
        <w:gridCol w:w="1075"/>
        <w:gridCol w:w="1132"/>
        <w:gridCol w:w="1017"/>
        <w:gridCol w:w="1074"/>
        <w:gridCol w:w="1075"/>
      </w:tblGrid>
      <w:tr w:rsidR="00985808" w:rsidRPr="00A83ED7" w:rsidTr="00985808">
        <w:trPr>
          <w:cantSplit/>
          <w:trHeight w:val="227"/>
          <w:tblHeader/>
        </w:trPr>
        <w:tc>
          <w:tcPr>
            <w:tcW w:w="474"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jc w:val="center"/>
              <w:rPr>
                <w:kern w:val="2"/>
              </w:rPr>
            </w:pPr>
            <w:r w:rsidRPr="00A83ED7">
              <w:rPr>
                <w:kern w:val="2"/>
              </w:rPr>
              <w:t>1</w:t>
            </w:r>
          </w:p>
        </w:tc>
        <w:tc>
          <w:tcPr>
            <w:tcW w:w="2261"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jc w:val="center"/>
              <w:rPr>
                <w:kern w:val="2"/>
              </w:rPr>
            </w:pPr>
            <w:r w:rsidRPr="00A83ED7">
              <w:rPr>
                <w:kern w:val="2"/>
              </w:rPr>
              <w:t>2</w:t>
            </w:r>
          </w:p>
        </w:tc>
        <w:tc>
          <w:tcPr>
            <w:tcW w:w="1074"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21</w:t>
            </w:r>
          </w:p>
        </w:tc>
        <w:tc>
          <w:tcPr>
            <w:tcW w:w="1075"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22</w:t>
            </w:r>
          </w:p>
        </w:tc>
        <w:tc>
          <w:tcPr>
            <w:tcW w:w="985"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23</w:t>
            </w:r>
          </w:p>
        </w:tc>
        <w:tc>
          <w:tcPr>
            <w:tcW w:w="1164"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24</w:t>
            </w:r>
          </w:p>
        </w:tc>
        <w:tc>
          <w:tcPr>
            <w:tcW w:w="1074"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25</w:t>
            </w:r>
          </w:p>
        </w:tc>
        <w:tc>
          <w:tcPr>
            <w:tcW w:w="1164"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26</w:t>
            </w:r>
          </w:p>
        </w:tc>
        <w:tc>
          <w:tcPr>
            <w:tcW w:w="985"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27</w:t>
            </w:r>
          </w:p>
        </w:tc>
        <w:tc>
          <w:tcPr>
            <w:tcW w:w="1075"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28</w:t>
            </w:r>
          </w:p>
        </w:tc>
        <w:tc>
          <w:tcPr>
            <w:tcW w:w="1059"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29</w:t>
            </w:r>
          </w:p>
        </w:tc>
        <w:tc>
          <w:tcPr>
            <w:tcW w:w="1090"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30</w:t>
            </w:r>
          </w:p>
        </w:tc>
        <w:tc>
          <w:tcPr>
            <w:tcW w:w="1074"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31</w:t>
            </w:r>
          </w:p>
        </w:tc>
        <w:tc>
          <w:tcPr>
            <w:tcW w:w="1096" w:type="dxa"/>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Pr>
                <w:spacing w:val="-10"/>
                <w:kern w:val="2"/>
              </w:rPr>
              <w:t>32</w:t>
            </w:r>
          </w:p>
        </w:tc>
        <w:tc>
          <w:tcPr>
            <w:tcW w:w="1053" w:type="dxa"/>
            <w:tcBorders>
              <w:top w:val="single" w:sz="4" w:space="0" w:color="auto"/>
              <w:left w:val="single" w:sz="4" w:space="0" w:color="auto"/>
              <w:bottom w:val="single" w:sz="4" w:space="0" w:color="auto"/>
              <w:right w:val="single" w:sz="4" w:space="0" w:color="auto"/>
            </w:tcBorders>
          </w:tcPr>
          <w:p w:rsidR="00985808" w:rsidRPr="00A83ED7" w:rsidRDefault="00985808" w:rsidP="00985808">
            <w:pPr>
              <w:ind w:left="-57" w:right="-57"/>
              <w:jc w:val="center"/>
              <w:rPr>
                <w:spacing w:val="-10"/>
                <w:kern w:val="2"/>
              </w:rPr>
            </w:pPr>
            <w:r>
              <w:rPr>
                <w:spacing w:val="-10"/>
                <w:kern w:val="2"/>
              </w:rPr>
              <w:t>33</w:t>
            </w:r>
          </w:p>
        </w:tc>
        <w:tc>
          <w:tcPr>
            <w:tcW w:w="1075" w:type="dxa"/>
            <w:tcBorders>
              <w:top w:val="single" w:sz="4" w:space="0" w:color="auto"/>
              <w:left w:val="single" w:sz="4" w:space="0" w:color="auto"/>
              <w:bottom w:val="single" w:sz="4" w:space="0" w:color="auto"/>
              <w:right w:val="single" w:sz="4" w:space="0" w:color="auto"/>
            </w:tcBorders>
          </w:tcPr>
          <w:p w:rsidR="00985808" w:rsidRPr="00A83ED7" w:rsidRDefault="00985808" w:rsidP="00985808">
            <w:pPr>
              <w:ind w:left="-57" w:right="-57"/>
              <w:jc w:val="center"/>
              <w:rPr>
                <w:spacing w:val="-10"/>
                <w:kern w:val="2"/>
              </w:rPr>
            </w:pPr>
            <w:r>
              <w:rPr>
                <w:spacing w:val="-10"/>
                <w:kern w:val="2"/>
              </w:rPr>
              <w:t>34</w:t>
            </w:r>
          </w:p>
        </w:tc>
        <w:tc>
          <w:tcPr>
            <w:tcW w:w="1132" w:type="dxa"/>
            <w:tcBorders>
              <w:top w:val="single" w:sz="4" w:space="0" w:color="auto"/>
              <w:left w:val="single" w:sz="4" w:space="0" w:color="auto"/>
              <w:bottom w:val="single" w:sz="4" w:space="0" w:color="auto"/>
              <w:right w:val="single" w:sz="4" w:space="0" w:color="auto"/>
            </w:tcBorders>
          </w:tcPr>
          <w:p w:rsidR="00985808" w:rsidRPr="00A83ED7" w:rsidRDefault="00985808" w:rsidP="00985808">
            <w:pPr>
              <w:ind w:left="-57" w:right="-57"/>
              <w:jc w:val="center"/>
              <w:rPr>
                <w:spacing w:val="-10"/>
                <w:kern w:val="2"/>
              </w:rPr>
            </w:pPr>
            <w:r>
              <w:rPr>
                <w:spacing w:val="-10"/>
                <w:kern w:val="2"/>
              </w:rPr>
              <w:t>35</w:t>
            </w:r>
          </w:p>
        </w:tc>
        <w:tc>
          <w:tcPr>
            <w:tcW w:w="1017" w:type="dxa"/>
            <w:tcBorders>
              <w:top w:val="single" w:sz="4" w:space="0" w:color="auto"/>
              <w:left w:val="single" w:sz="4" w:space="0" w:color="auto"/>
              <w:bottom w:val="single" w:sz="4" w:space="0" w:color="auto"/>
              <w:right w:val="single" w:sz="4" w:space="0" w:color="auto"/>
            </w:tcBorders>
          </w:tcPr>
          <w:p w:rsidR="00985808" w:rsidRPr="00A83ED7" w:rsidRDefault="00985808" w:rsidP="00985808">
            <w:pPr>
              <w:ind w:left="-57" w:right="-57"/>
              <w:jc w:val="center"/>
              <w:rPr>
                <w:spacing w:val="-10"/>
                <w:kern w:val="2"/>
              </w:rPr>
            </w:pPr>
            <w:r>
              <w:rPr>
                <w:spacing w:val="-10"/>
                <w:kern w:val="2"/>
              </w:rPr>
              <w:t>36</w:t>
            </w:r>
          </w:p>
        </w:tc>
        <w:tc>
          <w:tcPr>
            <w:tcW w:w="1074" w:type="dxa"/>
            <w:tcBorders>
              <w:top w:val="single" w:sz="4" w:space="0" w:color="auto"/>
              <w:left w:val="single" w:sz="4" w:space="0" w:color="auto"/>
              <w:bottom w:val="single" w:sz="4" w:space="0" w:color="auto"/>
              <w:right w:val="single" w:sz="4" w:space="0" w:color="auto"/>
            </w:tcBorders>
          </w:tcPr>
          <w:p w:rsidR="00985808" w:rsidRPr="00A83ED7" w:rsidRDefault="00985808" w:rsidP="00985808">
            <w:pPr>
              <w:ind w:left="-57" w:right="-57"/>
              <w:jc w:val="center"/>
              <w:rPr>
                <w:spacing w:val="-10"/>
                <w:kern w:val="2"/>
              </w:rPr>
            </w:pPr>
            <w:r>
              <w:rPr>
                <w:spacing w:val="-10"/>
                <w:kern w:val="2"/>
              </w:rPr>
              <w:t>37</w:t>
            </w:r>
          </w:p>
        </w:tc>
        <w:tc>
          <w:tcPr>
            <w:tcW w:w="1075" w:type="dxa"/>
            <w:tcBorders>
              <w:top w:val="single" w:sz="4" w:space="0" w:color="auto"/>
              <w:left w:val="single" w:sz="4" w:space="0" w:color="auto"/>
              <w:bottom w:val="single" w:sz="4" w:space="0" w:color="auto"/>
              <w:right w:val="single" w:sz="4" w:space="0" w:color="auto"/>
            </w:tcBorders>
          </w:tcPr>
          <w:p w:rsidR="00985808" w:rsidRPr="00A83ED7" w:rsidRDefault="00985808" w:rsidP="00985808">
            <w:pPr>
              <w:ind w:left="-57" w:right="-57"/>
              <w:jc w:val="center"/>
              <w:rPr>
                <w:spacing w:val="-10"/>
                <w:kern w:val="2"/>
              </w:rPr>
            </w:pPr>
            <w:r>
              <w:rPr>
                <w:spacing w:val="-10"/>
                <w:kern w:val="2"/>
              </w:rPr>
              <w:t>38</w:t>
            </w:r>
          </w:p>
        </w:tc>
      </w:tr>
      <w:tr w:rsidR="00985808"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hideMark/>
          </w:tcPr>
          <w:p w:rsidR="00985808" w:rsidRPr="00A83ED7" w:rsidRDefault="00985808" w:rsidP="00985808">
            <w:pPr>
              <w:ind w:left="-57" w:right="-57"/>
              <w:jc w:val="center"/>
              <w:rPr>
                <w:spacing w:val="-10"/>
                <w:kern w:val="2"/>
              </w:rPr>
            </w:pPr>
            <w:r w:rsidRPr="00F47D45">
              <w:rPr>
                <w:kern w:val="2"/>
              </w:rPr>
              <w:t xml:space="preserve">Субвенция на осуществление полномочий по поддержке сельскохозяйственного производства и осуществлению </w:t>
            </w:r>
            <w:r w:rsidRPr="00F47D45">
              <w:rPr>
                <w:kern w:val="2"/>
              </w:rPr>
              <w:br/>
              <w:t xml:space="preserve">мероприятий в области обеспечения плодородия земель сельскохозяйственного назначения для предоставления субсидий </w:t>
            </w:r>
            <w:r w:rsidRPr="00F47D45">
              <w:rPr>
                <w:kern w:val="2"/>
              </w:rPr>
              <w:br/>
              <w:t>сельскохозяйственным товаропроизводителям на компенсацию части стоимости агрохимического обследования пашни</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Итого</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26 290,2</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26 290,2</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spacing w:val="-10"/>
                <w:kern w:val="2"/>
              </w:rP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26 290,2</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26 290,2</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26 290,2</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26 290,2</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26 290,2</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26 290,2</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26 290,2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26 290,2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26 290,2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26 290,2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ind w:left="-57" w:right="-57"/>
              <w:jc w:val="center"/>
              <w:rPr>
                <w:kern w:val="2"/>
              </w:rP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4 579,2</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4 579,2</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4 579,2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4 579,2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712,5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712,5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4.</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t>950,0</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950,0</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950,0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950,0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5.</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2 565,0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2 565,0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6.</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2 137,5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2 137,5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7.</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2 375,0</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2 375,0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8.</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1 757,5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1 757,5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9.</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1 619,9</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1 619,9</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10.</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3 049,7</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3 049,7</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11.</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3 182,5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3 182,5</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12.</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2 897,5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2 897,5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13.</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4 750,0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4 750,0</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14.</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6 935,0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6 935,0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15.</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2 612,5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2 612,5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16.</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t>3 277,5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3 277,5</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3 277,5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3 277,5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17.</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3 847,5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3 847,5</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18.</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2 517,5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2 517,5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19.</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t>3 230,0</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3 230,0</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3 230,0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3 230,0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20.</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950,0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950,0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21.</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2 470,0</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2 470,0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22.</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3 562,5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3 562,5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23.</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3 823,9</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3 823,9</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24.</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 xml:space="preserve">Милютинский район </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2 137,5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2 137,5</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25.</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3 515,0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3 515,0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26.</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t>1 187,5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1 187,5</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1 187,5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1 187,5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27.</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3 087,5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3 087,5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28.</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2 317,5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2 317,5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29.</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2 317,5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2 317,5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30.</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4 275,0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4 275,0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31.</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3 182,5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3 182,5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32.</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t>5 576,5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5 576,5</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5 576,5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5 576,5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33.</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3 942,5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3 942,5</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34.</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Родионово-Несветайский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t>2 375,0</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2 375,0</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2 375,0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2 375,0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35.</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5 548,2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5 548,2</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lastRenderedPageBreak/>
              <w:t>36.</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1 425,0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1 425,0</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37.</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1 406,0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1 406,0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38.</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t>3 800,0</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t>3 800,0</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3 800,0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t>3 800,0</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39.</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3 562,5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3 562,5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40.</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712,5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712,5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41.</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01340A">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3 671,8</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3 671,8</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42.</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2 170,8</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2 170,8</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43.</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3 325,0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3 325,0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3A2371">
        <w:trPr>
          <w:cantSplit/>
          <w:trHeight w:val="87"/>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44.</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1 900,0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1 900,0</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3A2371" w:rsidRPr="00A83ED7" w:rsidTr="00EA7340">
        <w:trPr>
          <w:cantSplit/>
          <w:trHeight w:val="170"/>
        </w:trPr>
        <w:tc>
          <w:tcPr>
            <w:tcW w:w="474" w:type="dxa"/>
            <w:tcBorders>
              <w:top w:val="single" w:sz="4" w:space="0" w:color="auto"/>
              <w:left w:val="single" w:sz="4" w:space="0" w:color="auto"/>
              <w:bottom w:val="single" w:sz="4" w:space="0" w:color="auto"/>
              <w:right w:val="single" w:sz="4" w:space="0" w:color="auto"/>
            </w:tcBorders>
            <w:hideMark/>
          </w:tcPr>
          <w:p w:rsidR="003A2371" w:rsidRPr="00A83ED7" w:rsidRDefault="003A2371" w:rsidP="00985808">
            <w:pPr>
              <w:jc w:val="center"/>
              <w:rPr>
                <w:kern w:val="2"/>
              </w:rPr>
            </w:pPr>
            <w:r w:rsidRPr="00A83ED7">
              <w:rPr>
                <w:kern w:val="2"/>
              </w:rPr>
              <w:t>45.</w:t>
            </w:r>
          </w:p>
        </w:tc>
        <w:tc>
          <w:tcPr>
            <w:tcW w:w="2261" w:type="dxa"/>
            <w:tcBorders>
              <w:top w:val="single" w:sz="4" w:space="0" w:color="auto"/>
              <w:left w:val="single" w:sz="4" w:space="0" w:color="auto"/>
              <w:bottom w:val="single" w:sz="4" w:space="0" w:color="auto"/>
              <w:right w:val="single" w:sz="4" w:space="0" w:color="auto"/>
            </w:tcBorders>
            <w:hideMark/>
          </w:tcPr>
          <w:p w:rsidR="003A2371" w:rsidRPr="00B67187" w:rsidRDefault="003A2371" w:rsidP="00985808">
            <w:pPr>
              <w:rPr>
                <w:kern w:val="2"/>
              </w:rPr>
            </w:pPr>
            <w:r w:rsidRPr="00B67187">
              <w:rPr>
                <w:kern w:val="2"/>
              </w:rPr>
              <w:t>Нераспределенный резерв</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1 314,5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ind w:left="-57" w:right="-57"/>
              <w:jc w:val="center"/>
              <w:rPr>
                <w:kern w:val="2"/>
              </w:rPr>
            </w:pPr>
            <w:r w:rsidRPr="003A2371">
              <w:rPr>
                <w:kern w:val="2"/>
              </w:rPr>
              <w:t>1 314,5</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ind w:left="-57" w:right="-57"/>
              <w:jc w:val="center"/>
              <w:rPr>
                <w:kern w:val="2"/>
              </w:rPr>
            </w:pPr>
            <w:r w:rsidRPr="003A2371">
              <w:rPr>
                <w:kern w:val="2"/>
              </w:rPr>
              <w:t>1 314,5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A72652">
            <w:pPr>
              <w:ind w:left="-57" w:right="-57"/>
              <w:jc w:val="center"/>
              <w:rPr>
                <w:kern w:val="2"/>
              </w:rPr>
            </w:pPr>
            <w:r w:rsidRPr="003A2371">
              <w:rPr>
                <w:kern w:val="2"/>
              </w:rPr>
              <w:t>1 314,5</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985808">
            <w:pPr>
              <w:jc w:val="center"/>
            </w:pPr>
            <w:r w:rsidRPr="003A2371">
              <w:rPr>
                <w:kern w:val="2"/>
              </w:rPr>
              <w:t>–</w:t>
            </w:r>
          </w:p>
        </w:tc>
        <w:tc>
          <w:tcPr>
            <w:tcW w:w="98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1 314,5</w:t>
            </w:r>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1 314,5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1 314,5</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1 314,5</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A2371" w:rsidRPr="003A2371" w:rsidRDefault="003A2371" w:rsidP="00EA7340">
            <w:pPr>
              <w:jc w:val="center"/>
            </w:pPr>
            <w:r w:rsidRPr="003A2371">
              <w:rPr>
                <w:kern w:val="2"/>
              </w:rPr>
              <w:t>–</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1 314,5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1 314,5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jc w:val="center"/>
            </w:pPr>
            <w:r w:rsidRPr="003A2371">
              <w:rPr>
                <w:kern w:val="2"/>
              </w:rPr>
              <w:t>–</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1 314,5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EA7340">
            <w:pPr>
              <w:ind w:left="-57" w:right="-57"/>
              <w:jc w:val="center"/>
              <w:rPr>
                <w:kern w:val="2"/>
              </w:rPr>
            </w:pPr>
            <w:r w:rsidRPr="003A2371">
              <w:rPr>
                <w:kern w:val="2"/>
              </w:rPr>
              <w:t>1 314,5</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3A2371" w:rsidRPr="003A2371" w:rsidRDefault="003A2371" w:rsidP="00985808">
            <w:pPr>
              <w:jc w:val="center"/>
            </w:pPr>
            <w:r w:rsidRPr="003A2371">
              <w:rPr>
                <w:kern w:val="2"/>
              </w:rPr>
              <w:t>–</w:t>
            </w:r>
          </w:p>
        </w:tc>
      </w:tr>
      <w:tr w:rsidR="00EA7340"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ind w:left="-57" w:right="-57"/>
              <w:jc w:val="center"/>
              <w:rPr>
                <w:spacing w:val="-10"/>
                <w:kern w:val="2"/>
              </w:rPr>
            </w:pPr>
            <w:r w:rsidRPr="00A83ED7">
              <w:rPr>
                <w:kern w:val="2"/>
              </w:rPr>
              <w:t>Субвенция на осуществление полномочий по поддержке сельскохозяйственного производства и осуществлению</w:t>
            </w:r>
            <w:r w:rsidRPr="00A83ED7">
              <w:rPr>
                <w:kern w:val="2"/>
              </w:rPr>
              <w:br/>
              <w:t xml:space="preserve"> мероприятий в области обеспечения плодородия земель сельскохозяйственного назначения для предоставления субсидий сельскохозяйственным </w:t>
            </w:r>
            <w:r w:rsidRPr="00A83ED7">
              <w:rPr>
                <w:kern w:val="2"/>
              </w:rPr>
              <w:br/>
              <w:t>товаропроизводителям (кроме граждан, ведущих личное подсобное хозяйство) на оказание несвязанной поддержки в области растениеводства</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46.</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16 360,4</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16 360,4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16 360,4</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16 360,4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16 360,4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47.</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2 894,6</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2 894,6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2 894,6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2 894,6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2 894,6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48.</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805,2</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805,2</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805,2</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805,2</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805,2</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49.</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50.</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51.</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52.</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53.</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1 558,4</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1 558,4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1 558,4</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1 558,4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1 558,4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54.</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55.</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56.</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57.</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58.</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59.</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60.</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61.</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2 348,8</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2 348,8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2 348,8</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2 348,8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2 348,8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62.</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63.</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64.</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65.</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66.</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67.</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68.</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69.</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70.</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71.</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72.</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2 612,7</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2 612,7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2 612,7</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2 612,7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2 612,7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73.</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74.</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2 128,9</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2 128,9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2 128,9</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2 128,9</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2 128,9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75.</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76.</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77.</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78.</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79.</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spacing w:val="-5"/>
                <w:kern w:val="2"/>
              </w:rPr>
            </w:pPr>
            <w:r w:rsidRPr="00A83ED7">
              <w:rPr>
                <w:spacing w:val="-5"/>
                <w:kern w:val="2"/>
              </w:rPr>
              <w:t>Родионово-Несветайский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80.</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81.</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1 317,1</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1 317,1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1 317,1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1 317,1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1 317,1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82.</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83.</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84.</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85.</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86.</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87.</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lastRenderedPageBreak/>
              <w:t>88.</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89.</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1 876,6</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1 876,6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1 876,6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1 876,6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1 876,6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90.</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Азов</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91.</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Батайск</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92.</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Волгодонск</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93.</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Гуково</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94.</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Донецк</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95.</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Зверево</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96.</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Каменск-Шахтинский</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97.</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Новочеркасск</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98.</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Новошахтинск</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jc w:val="center"/>
              <w:rPr>
                <w:kern w:val="2"/>
              </w:rPr>
            </w:pPr>
            <w:r w:rsidRPr="00A83ED7">
              <w:rPr>
                <w:kern w:val="2"/>
              </w:rPr>
              <w:t>99.</w:t>
            </w:r>
          </w:p>
        </w:tc>
        <w:tc>
          <w:tcPr>
            <w:tcW w:w="2261" w:type="dxa"/>
            <w:tcBorders>
              <w:top w:val="single" w:sz="4" w:space="0" w:color="auto"/>
              <w:left w:val="single" w:sz="4" w:space="0" w:color="auto"/>
              <w:bottom w:val="single" w:sz="4" w:space="0" w:color="auto"/>
              <w:right w:val="single" w:sz="4" w:space="0" w:color="auto"/>
            </w:tcBorders>
            <w:hideMark/>
          </w:tcPr>
          <w:p w:rsidR="00EA7340" w:rsidRPr="00A83ED7" w:rsidRDefault="00EA7340" w:rsidP="00985808">
            <w:pPr>
              <w:rPr>
                <w:kern w:val="2"/>
              </w:rPr>
            </w:pPr>
            <w:r w:rsidRPr="00A83ED7">
              <w:rPr>
                <w:kern w:val="2"/>
              </w:rPr>
              <w:t>г. Ростов-на-Дону</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hideMark/>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Pr>
                <w:kern w:val="2"/>
              </w:rPr>
              <w:t>100.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г. Таганрог</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Pr>
                <w:kern w:val="2"/>
              </w:rPr>
              <w:t>101.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г. Шахты</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Pr>
                <w:kern w:val="2"/>
              </w:rPr>
              <w:t>102.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Нераспределенный резерв</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818,1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kern w:val="2"/>
              </w:rPr>
              <w:t xml:space="preserve">Субвенция на осуществление полномочий по поддержке сельскохозяйственного производства и осуществлению </w:t>
            </w:r>
            <w:r w:rsidRPr="00F47D45">
              <w:rPr>
                <w:kern w:val="2"/>
              </w:rPr>
              <w:br/>
              <w:t xml:space="preserve">мероприятий в области обеспечения плодородия земель сельскохозяйственного назначения для предоставления субсидий </w:t>
            </w:r>
            <w:r w:rsidRPr="00F47D45">
              <w:rPr>
                <w:kern w:val="2"/>
              </w:rPr>
              <w:br/>
              <w:t>сельскохозяйственным товаропроизводителям на поддержку сельскохозяйственного производства по наращиванию маточного поголовья овец и коз</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103.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7 379,7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104.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105.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44,4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106.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107.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108.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109.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54,7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15,8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800,4</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1 642,6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119.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121,2</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16,6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18,8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129.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38,3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30,0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281,1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28,5</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3 351,6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spacing w:val="-5"/>
                <w:kern w:val="2"/>
              </w:rPr>
            </w:pPr>
            <w:r w:rsidRPr="00A83ED7">
              <w:rPr>
                <w:spacing w:val="-5"/>
                <w:kern w:val="2"/>
              </w:rPr>
              <w:t>Родионово-Несветайский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47,7</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139.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lastRenderedPageBreak/>
              <w:t>140.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34,3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spacing w:val="-10"/>
                <w:kern w:val="2"/>
              </w:rPr>
              <w:t>–</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39,3</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109,8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jc w:val="center"/>
            </w:pPr>
            <w:r w:rsidRPr="00F47D45">
              <w:rPr>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Нераспределенный резерв</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369,0</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C46180">
            <w:pPr>
              <w:ind w:left="-57" w:right="-57"/>
              <w:jc w:val="center"/>
              <w:rPr>
                <w:spacing w:val="-10"/>
                <w:kern w:val="2"/>
              </w:rPr>
            </w:pPr>
            <w:r w:rsidRPr="00F47D45">
              <w:rPr>
                <w:spacing w:val="-10"/>
                <w:kern w:val="2"/>
              </w:rPr>
              <w:t>–</w:t>
            </w:r>
          </w:p>
        </w:tc>
      </w:tr>
      <w:tr w:rsidR="00EA7340"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kern w:val="2"/>
              </w:rPr>
            </w:pPr>
            <w:r w:rsidRPr="00F47D45">
              <w:rPr>
                <w:kern w:val="2"/>
              </w:rPr>
              <w:t xml:space="preserve">Субвенция на организацию исполнительно-распорядительных функций, связанных с реализацией переданных государственных полномочий </w:t>
            </w:r>
          </w:p>
          <w:p w:rsidR="00EA7340" w:rsidRPr="00F47D45" w:rsidRDefault="00EA7340" w:rsidP="00985808">
            <w:pPr>
              <w:ind w:left="-57" w:right="-57"/>
              <w:jc w:val="center"/>
              <w:rPr>
                <w:spacing w:val="-10"/>
                <w:kern w:val="2"/>
                <w:sz w:val="18"/>
                <w:szCs w:val="18"/>
              </w:rPr>
            </w:pPr>
            <w:r w:rsidRPr="00F47D45">
              <w:rPr>
                <w:kern w:val="2"/>
              </w:rPr>
              <w:t>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66 447,6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149.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159.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169.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179.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1 487,1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182.</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2 266,9</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183.</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1 813,6</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184.</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906,8</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185.</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186.</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187.</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188.</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189.</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190.</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jc w:val="center"/>
              <w:rPr>
                <w:kern w:val="2"/>
              </w:rPr>
            </w:pPr>
            <w:r w:rsidRPr="00A83ED7">
              <w:rPr>
                <w:kern w:val="2"/>
              </w:rPr>
              <w:t>191.</w:t>
            </w:r>
          </w:p>
        </w:tc>
        <w:tc>
          <w:tcPr>
            <w:tcW w:w="2261" w:type="dxa"/>
            <w:tcBorders>
              <w:top w:val="single" w:sz="4" w:space="0" w:color="auto"/>
              <w:left w:val="single" w:sz="4" w:space="0" w:color="auto"/>
              <w:bottom w:val="single" w:sz="4" w:space="0" w:color="auto"/>
              <w:right w:val="single" w:sz="4" w:space="0" w:color="auto"/>
            </w:tcBorders>
          </w:tcPr>
          <w:p w:rsidR="00EA7340" w:rsidRPr="00A83ED7" w:rsidRDefault="00EA7340" w:rsidP="00985808">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6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98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59"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90"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96"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53"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132"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c>
          <w:tcPr>
            <w:tcW w:w="1017"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4"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spacing w:val="-10"/>
                <w:kern w:val="2"/>
                <w:sz w:val="18"/>
                <w:szCs w:val="18"/>
              </w:rPr>
              <w:t>1 360,1</w:t>
            </w:r>
          </w:p>
        </w:tc>
        <w:tc>
          <w:tcPr>
            <w:tcW w:w="1075" w:type="dxa"/>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rPr>
            </w:pPr>
            <w:r w:rsidRPr="00F47D45">
              <w:rPr>
                <w:spacing w:val="-10"/>
                <w:kern w:val="2"/>
              </w:rPr>
              <w:t>–</w:t>
            </w:r>
          </w:p>
        </w:tc>
      </w:tr>
      <w:tr w:rsidR="00EA7340"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EA7340" w:rsidRPr="00F47D45" w:rsidRDefault="00EA7340" w:rsidP="00985808">
            <w:pPr>
              <w:ind w:left="-57" w:right="-57"/>
              <w:jc w:val="center"/>
              <w:rPr>
                <w:spacing w:val="-10"/>
                <w:kern w:val="2"/>
                <w:sz w:val="18"/>
                <w:szCs w:val="18"/>
              </w:rPr>
            </w:pPr>
            <w:r w:rsidRPr="00F47D45">
              <w:rPr>
                <w:kern w:val="2"/>
              </w:rPr>
              <w:lastRenderedPageBreak/>
              <w:t xml:space="preserve">Субсидия для софинансирования расходных обязательств, возникающих при выполнении полномочий органов </w:t>
            </w:r>
            <w:r w:rsidRPr="00F47D45">
              <w:rPr>
                <w:kern w:val="2"/>
              </w:rPr>
              <w:br/>
              <w:t>местного самоуправления по вопросам местного значения (строительство и реконструкция объектов водоснабжения)</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 xml:space="preserve"> 519 502,4</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519 502,4</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4340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468 299,8</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468 299,8</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209 847,3</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209 847,3</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141B3">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FC161B">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D7ECE">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248 472,0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248 472,0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816F3">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4340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141B3">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FC161B">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251 328,0</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D7ECE">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248 472,0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248 472,0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816F3">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4340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141B3">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4340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141B3">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4340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0725A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141B3">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153 871,8</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153 871,8</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4340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153 871,8</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153 871,8</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161 947,3</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161 947,3</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141B3">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CA5095">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199.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561FC">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50 265,6</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50 265,6</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83965">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209.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D87229">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67 060,0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67 060,0</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43405">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67 060,0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67 060,0</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5020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47 900,0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47 900,0</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42482">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219.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2593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229.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35F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248 305,0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248 305,0</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247 368,0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247 368,0</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E56FDB">
              <w:rPr>
                <w:kern w:val="2"/>
              </w:rPr>
              <w:t>–</w:t>
            </w:r>
          </w:p>
        </w:tc>
      </w:tr>
      <w:tr w:rsidR="00B81344"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B81344" w:rsidRPr="00746C15" w:rsidRDefault="00B81344" w:rsidP="004A139D">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местного самоуправления по вопросам местного значения (строительство и реконструкция объектов газификации)</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117 119,7</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117 119,7</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82 451,7</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82 451,7</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C15FD">
              <w:t>82 356,6</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6C15FD">
              <w:t>82 356,6</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40 152,0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40 152,0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239.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240.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B617D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82 451,7</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82 451,7</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82 451,7</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82 451,7</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82 356,6</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82 356,6</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24F15">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lastRenderedPageBreak/>
              <w:t>244.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249.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250.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251.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252.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253.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254.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255.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266.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267.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268.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269.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279.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76656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34 668,0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34 668,0</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2D729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51DA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40 152,0</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40 152,0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44 932,0</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289.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E00FA">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47D26">
              <w:rPr>
                <w:kern w:val="2"/>
              </w:rPr>
              <w:t>–</w:t>
            </w:r>
          </w:p>
        </w:tc>
      </w:tr>
      <w:tr w:rsidR="00B81344"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B81344" w:rsidRPr="00746C15" w:rsidRDefault="00B81344" w:rsidP="004A139D">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местного самоуправления по вопросам местного значения (разработка проектно-сметной документации объектов водоснабжения)</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299.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lastRenderedPageBreak/>
              <w:t>307.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309.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310.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311.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312.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313.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Pr="00A83ED7" w:rsidRDefault="00B81344" w:rsidP="004A139D">
            <w:pPr>
              <w:jc w:val="center"/>
              <w:rPr>
                <w:kern w:val="2"/>
              </w:rPr>
            </w:pPr>
            <w:r w:rsidRPr="00A83ED7">
              <w:rPr>
                <w:kern w:val="2"/>
              </w:rPr>
              <w:t>314.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315.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316.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317.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318.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319.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329.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AD2FC0">
              <w:rPr>
                <w:kern w:val="2"/>
              </w:rPr>
              <w:t>–</w:t>
            </w:r>
          </w:p>
        </w:tc>
      </w:tr>
      <w:tr w:rsidR="00B81344"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B81344" w:rsidRPr="00746C15" w:rsidRDefault="00B81344" w:rsidP="004A139D">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местного самоуправления по вопросам местного значения (разработка проектно-сметной документации объектов газификации)</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26 802,0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26 802,0</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72A7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339.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349.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350.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351.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352.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353.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354.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355.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366.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367.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368.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lastRenderedPageBreak/>
              <w:t>369.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379.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A051F">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26 802,0</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t>26 802,0</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F34D5">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F34D5">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4C2828">
              <w:rPr>
                <w:kern w:val="2"/>
              </w:rPr>
              <w:t>–</w:t>
            </w:r>
          </w:p>
        </w:tc>
      </w:tr>
      <w:tr w:rsidR="00B81344"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B81344" w:rsidRPr="00746C15" w:rsidRDefault="00B81344" w:rsidP="004A139D">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местного </w:t>
            </w:r>
            <w:r w:rsidRPr="00746C15">
              <w:rPr>
                <w:kern w:val="2"/>
              </w:rPr>
              <w:br/>
              <w:t>самоуправления по вопросам местного значения (комплексное обустройство площадок под компактную жилищную застройку в сельской местности)</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389.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399.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409.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419.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lastRenderedPageBreak/>
              <w:t>422.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429.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9E7706">
              <w:rPr>
                <w:kern w:val="2"/>
              </w:rPr>
              <w:t>–</w:t>
            </w:r>
          </w:p>
        </w:tc>
      </w:tr>
      <w:tr w:rsidR="00B81344"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B81344" w:rsidRPr="00746C15" w:rsidRDefault="00B81344" w:rsidP="004A139D">
            <w:pPr>
              <w:ind w:left="-57" w:right="-57"/>
              <w:jc w:val="center"/>
              <w:rPr>
                <w:kern w:val="2"/>
              </w:rPr>
            </w:pPr>
            <w:r w:rsidRPr="00746C15">
              <w:rPr>
                <w:kern w:val="2"/>
              </w:rPr>
              <w:t xml:space="preserve">Субсидия для софинансирования расходных обязательств, возникающих при выполнении полномочий органов местного </w:t>
            </w:r>
            <w:r w:rsidRPr="00746C15">
              <w:rPr>
                <w:kern w:val="2"/>
              </w:rPr>
              <w:br/>
              <w:t>самоуправления по вопросам местного значения (разработка проектной документации на комплексное обустройство площадок под компактную жилищную застройку</w:t>
            </w:r>
          </w:p>
          <w:p w:rsidR="00B81344" w:rsidRPr="00746C15" w:rsidRDefault="00B81344" w:rsidP="004A139D">
            <w:pPr>
              <w:ind w:left="-57" w:right="-57"/>
              <w:jc w:val="center"/>
              <w:rPr>
                <w:spacing w:val="-10"/>
                <w:kern w:val="2"/>
                <w:sz w:val="18"/>
                <w:szCs w:val="18"/>
              </w:rPr>
            </w:pPr>
            <w:r w:rsidRPr="00746C15">
              <w:rPr>
                <w:kern w:val="2"/>
              </w:rPr>
              <w:t xml:space="preserve"> в сельской местности)</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439.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449.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459.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469.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lastRenderedPageBreak/>
              <w:t>475.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854A51">
              <w:rPr>
                <w:kern w:val="2"/>
              </w:rPr>
              <w:t>–</w:t>
            </w:r>
          </w:p>
        </w:tc>
      </w:tr>
      <w:tr w:rsidR="00B81344"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B81344" w:rsidRPr="00746C15" w:rsidRDefault="00B81344" w:rsidP="004A139D">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местного </w:t>
            </w:r>
            <w:r w:rsidRPr="00746C15">
              <w:rPr>
                <w:kern w:val="2"/>
              </w:rPr>
              <w:br/>
              <w:t>самоуправления по вопросам местного значения (мероприятия по грантовой поддержке местных инициатив граждан, проживающих в сельской местности)</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479.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489.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499.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509.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519.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5E5D88">
              <w:rPr>
                <w:kern w:val="2"/>
              </w:rPr>
              <w:t>–</w:t>
            </w:r>
          </w:p>
        </w:tc>
      </w:tr>
      <w:tr w:rsidR="00B81344" w:rsidRPr="00A83ED7" w:rsidTr="00985808">
        <w:trPr>
          <w:cantSplit/>
          <w:trHeight w:val="227"/>
        </w:trPr>
        <w:tc>
          <w:tcPr>
            <w:tcW w:w="22076" w:type="dxa"/>
            <w:gridSpan w:val="20"/>
            <w:tcBorders>
              <w:top w:val="single" w:sz="4" w:space="0" w:color="auto"/>
              <w:left w:val="single" w:sz="4" w:space="0" w:color="auto"/>
              <w:bottom w:val="single" w:sz="4" w:space="0" w:color="auto"/>
              <w:right w:val="single" w:sz="4" w:space="0" w:color="auto"/>
            </w:tcBorders>
          </w:tcPr>
          <w:p w:rsidR="00B81344" w:rsidRPr="00746C15" w:rsidRDefault="00B81344" w:rsidP="004A139D">
            <w:pPr>
              <w:ind w:left="-57" w:right="-57"/>
              <w:jc w:val="center"/>
              <w:rPr>
                <w:spacing w:val="-10"/>
                <w:kern w:val="2"/>
                <w:sz w:val="18"/>
                <w:szCs w:val="18"/>
              </w:rPr>
            </w:pPr>
            <w:r w:rsidRPr="00746C15">
              <w:rPr>
                <w:kern w:val="2"/>
              </w:rPr>
              <w:t xml:space="preserve">Субсидия для софинансирования расходных обязательств, возникающих при выполнении полномочий органов </w:t>
            </w:r>
            <w:r w:rsidRPr="00746C15">
              <w:rPr>
                <w:kern w:val="2"/>
              </w:rPr>
              <w:br/>
              <w:t xml:space="preserve">местного самоуправления по вопросам местного значения (мероприятия по развитию сети автомобильных дорог, ведущих </w:t>
            </w:r>
            <w:r w:rsidRPr="00746C15">
              <w:rPr>
                <w:kern w:val="2"/>
              </w:rPr>
              <w:br/>
              <w:t>к общественно значимым объектам сельских населенных пунктов, объектам производства и переработки сельскохозяйственной продукции)</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Итого</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Аксайский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Багаевский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Белокалитвинский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Боковский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lastRenderedPageBreak/>
              <w:t>526.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Верхнедонской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Веселовский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Волгодонской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529.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Дубовский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Егорлыкский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Заветинский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Зерноградский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Зимовниковский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Кагальницкий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Каменский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Кашарский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Константиновский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Красносулинский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539.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Куйбышевский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Мартыновский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Матвеево-Курганский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Миллеровский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Милютинский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Морозовский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Мясниковский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Неклиновский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Обливский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Октябрьский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549.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Орловский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Песчанокопский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Пролетарский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Ремонтненский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spacing w:val="-5"/>
                <w:kern w:val="2"/>
              </w:rPr>
            </w:pPr>
            <w:r w:rsidRPr="00A83ED7">
              <w:rPr>
                <w:spacing w:val="-5"/>
                <w:kern w:val="2"/>
              </w:rPr>
              <w:t>Родионово-Несветай</w:t>
            </w:r>
            <w:r w:rsidRPr="00A83ED7">
              <w:rPr>
                <w:spacing w:val="-5"/>
                <w:kern w:val="2"/>
              </w:rPr>
              <w:softHyphen/>
              <w:t>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554.</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Сальский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555.</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Семикаракорский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556.</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Советский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557.</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Тарасовский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558.</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Тацинский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559.</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Усть-Донецкий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560.</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Целинский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561.</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Цимлянский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562.</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Чертковский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r w:rsidR="00B81344" w:rsidRPr="00A83ED7" w:rsidTr="00985808">
        <w:trPr>
          <w:cantSplit/>
          <w:trHeight w:val="227"/>
        </w:trPr>
        <w:tc>
          <w:tcPr>
            <w:tcW w:w="474" w:type="dxa"/>
            <w:tcBorders>
              <w:top w:val="single" w:sz="4" w:space="0" w:color="auto"/>
              <w:left w:val="single" w:sz="4" w:space="0" w:color="auto"/>
              <w:bottom w:val="single" w:sz="4" w:space="0" w:color="auto"/>
              <w:right w:val="single" w:sz="4" w:space="0" w:color="auto"/>
            </w:tcBorders>
          </w:tcPr>
          <w:p w:rsidR="00B81344" w:rsidRDefault="00B81344" w:rsidP="004A139D">
            <w:pPr>
              <w:jc w:val="center"/>
              <w:rPr>
                <w:kern w:val="2"/>
              </w:rPr>
            </w:pPr>
            <w:r>
              <w:rPr>
                <w:kern w:val="2"/>
              </w:rPr>
              <w:t>563.</w:t>
            </w:r>
          </w:p>
        </w:tc>
        <w:tc>
          <w:tcPr>
            <w:tcW w:w="2261" w:type="dxa"/>
            <w:tcBorders>
              <w:top w:val="single" w:sz="4" w:space="0" w:color="auto"/>
              <w:left w:val="single" w:sz="4" w:space="0" w:color="auto"/>
              <w:bottom w:val="single" w:sz="4" w:space="0" w:color="auto"/>
              <w:right w:val="single" w:sz="4" w:space="0" w:color="auto"/>
            </w:tcBorders>
          </w:tcPr>
          <w:p w:rsidR="00B81344" w:rsidRPr="00A83ED7" w:rsidRDefault="00B81344" w:rsidP="00906093">
            <w:pPr>
              <w:rPr>
                <w:kern w:val="2"/>
              </w:rPr>
            </w:pPr>
            <w:r w:rsidRPr="00A83ED7">
              <w:rPr>
                <w:kern w:val="2"/>
              </w:rPr>
              <w:t>Шолоховский район</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6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98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9"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0"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96"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53"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132"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17"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4"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c>
          <w:tcPr>
            <w:tcW w:w="1075" w:type="dxa"/>
            <w:tcBorders>
              <w:top w:val="single" w:sz="4" w:space="0" w:color="auto"/>
              <w:left w:val="single" w:sz="4" w:space="0" w:color="auto"/>
              <w:bottom w:val="single" w:sz="4" w:space="0" w:color="auto"/>
              <w:right w:val="single" w:sz="4" w:space="0" w:color="auto"/>
            </w:tcBorders>
          </w:tcPr>
          <w:p w:rsidR="00B81344" w:rsidRDefault="00B81344" w:rsidP="00906093">
            <w:pPr>
              <w:jc w:val="center"/>
            </w:pPr>
            <w:r w:rsidRPr="00111D54">
              <w:rPr>
                <w:kern w:val="2"/>
              </w:rPr>
              <w:t>–</w:t>
            </w:r>
          </w:p>
        </w:tc>
      </w:tr>
    </w:tbl>
    <w:p w:rsidR="00907EBA" w:rsidRDefault="00907EBA" w:rsidP="00E06796">
      <w:pPr>
        <w:ind w:left="10773"/>
        <w:jc w:val="center"/>
        <w:rPr>
          <w:kern w:val="2"/>
          <w:sz w:val="28"/>
          <w:szCs w:val="28"/>
        </w:rPr>
      </w:pPr>
    </w:p>
    <w:p w:rsidR="00907EBA" w:rsidRDefault="00907EBA" w:rsidP="00E06796">
      <w:pPr>
        <w:ind w:left="10773"/>
        <w:jc w:val="center"/>
        <w:rPr>
          <w:kern w:val="2"/>
          <w:sz w:val="28"/>
          <w:szCs w:val="28"/>
        </w:rPr>
      </w:pPr>
    </w:p>
    <w:p w:rsidR="00907EBA" w:rsidRDefault="00907EBA" w:rsidP="00E06796">
      <w:pPr>
        <w:ind w:left="10773"/>
        <w:jc w:val="center"/>
        <w:rPr>
          <w:kern w:val="2"/>
          <w:sz w:val="28"/>
          <w:szCs w:val="28"/>
        </w:rPr>
      </w:pPr>
    </w:p>
    <w:p w:rsidR="00907EBA" w:rsidRDefault="00907EBA" w:rsidP="00E06796">
      <w:pPr>
        <w:ind w:left="10773"/>
        <w:jc w:val="center"/>
        <w:rPr>
          <w:kern w:val="2"/>
          <w:sz w:val="28"/>
          <w:szCs w:val="28"/>
        </w:rPr>
      </w:pPr>
    </w:p>
    <w:p w:rsidR="00EE537F" w:rsidRDefault="00EE537F" w:rsidP="00E06796">
      <w:pPr>
        <w:ind w:left="10773"/>
        <w:jc w:val="center"/>
        <w:rPr>
          <w:kern w:val="2"/>
          <w:sz w:val="28"/>
          <w:szCs w:val="28"/>
        </w:rPr>
        <w:sectPr w:rsidR="00EE537F" w:rsidSect="00721FAB">
          <w:pgSz w:w="23814" w:h="16840" w:orient="landscape" w:code="8"/>
          <w:pgMar w:top="1304" w:right="709" w:bottom="851" w:left="1134" w:header="720" w:footer="720" w:gutter="0"/>
          <w:cols w:space="720"/>
          <w:docGrid w:linePitch="272"/>
        </w:sectPr>
      </w:pPr>
    </w:p>
    <w:p w:rsidR="00EE537F" w:rsidRPr="00A83ED7" w:rsidRDefault="00EE537F" w:rsidP="00EE537F">
      <w:pPr>
        <w:ind w:left="15593"/>
        <w:jc w:val="center"/>
        <w:rPr>
          <w:kern w:val="2"/>
          <w:sz w:val="28"/>
          <w:szCs w:val="28"/>
        </w:rPr>
      </w:pPr>
      <w:r w:rsidRPr="00A83ED7">
        <w:rPr>
          <w:kern w:val="2"/>
          <w:sz w:val="28"/>
          <w:szCs w:val="28"/>
        </w:rPr>
        <w:lastRenderedPageBreak/>
        <w:t xml:space="preserve">Приложение № </w:t>
      </w:r>
      <w:r>
        <w:rPr>
          <w:kern w:val="2"/>
          <w:sz w:val="28"/>
          <w:szCs w:val="28"/>
        </w:rPr>
        <w:t>7</w:t>
      </w:r>
      <w:r w:rsidRPr="00A83ED7">
        <w:rPr>
          <w:kern w:val="2"/>
          <w:sz w:val="28"/>
          <w:szCs w:val="28"/>
        </w:rPr>
        <w:t xml:space="preserve"> </w:t>
      </w:r>
    </w:p>
    <w:p w:rsidR="00EE537F" w:rsidRDefault="00EE537F" w:rsidP="00EE537F">
      <w:pPr>
        <w:ind w:left="15593"/>
        <w:jc w:val="center"/>
        <w:rPr>
          <w:kern w:val="2"/>
          <w:sz w:val="28"/>
          <w:szCs w:val="28"/>
        </w:rPr>
      </w:pPr>
      <w:r w:rsidRPr="00A83ED7">
        <w:rPr>
          <w:kern w:val="2"/>
          <w:sz w:val="28"/>
          <w:szCs w:val="28"/>
        </w:rPr>
        <w:t xml:space="preserve">к государственной программе </w:t>
      </w:r>
    </w:p>
    <w:p w:rsidR="00EE537F" w:rsidRDefault="00EE537F" w:rsidP="00EE537F">
      <w:pPr>
        <w:ind w:left="15593"/>
        <w:jc w:val="center"/>
        <w:rPr>
          <w:kern w:val="2"/>
          <w:sz w:val="28"/>
          <w:szCs w:val="28"/>
        </w:rPr>
      </w:pPr>
      <w:r w:rsidRPr="00A83ED7">
        <w:rPr>
          <w:kern w:val="2"/>
          <w:sz w:val="28"/>
          <w:szCs w:val="28"/>
        </w:rPr>
        <w:t>Ростовской области</w:t>
      </w:r>
      <w:r>
        <w:rPr>
          <w:kern w:val="2"/>
          <w:sz w:val="28"/>
          <w:szCs w:val="28"/>
        </w:rPr>
        <w:t xml:space="preserve"> </w:t>
      </w:r>
      <w:r w:rsidRPr="00A83ED7">
        <w:rPr>
          <w:kern w:val="2"/>
          <w:sz w:val="28"/>
          <w:szCs w:val="28"/>
        </w:rPr>
        <w:t xml:space="preserve">«Развитие </w:t>
      </w:r>
    </w:p>
    <w:p w:rsidR="00EE537F" w:rsidRDefault="00EE537F" w:rsidP="00EE537F">
      <w:pPr>
        <w:ind w:left="15593"/>
        <w:jc w:val="center"/>
        <w:rPr>
          <w:kern w:val="2"/>
          <w:sz w:val="28"/>
          <w:szCs w:val="28"/>
        </w:rPr>
      </w:pPr>
      <w:r w:rsidRPr="00A83ED7">
        <w:rPr>
          <w:kern w:val="2"/>
          <w:sz w:val="28"/>
          <w:szCs w:val="28"/>
        </w:rPr>
        <w:t xml:space="preserve">сельского хозяйства и регулирование </w:t>
      </w:r>
    </w:p>
    <w:p w:rsidR="00EE537F" w:rsidRDefault="00EE537F" w:rsidP="00EE537F">
      <w:pPr>
        <w:ind w:left="15593"/>
        <w:jc w:val="center"/>
        <w:rPr>
          <w:kern w:val="2"/>
          <w:sz w:val="28"/>
          <w:szCs w:val="28"/>
        </w:rPr>
      </w:pPr>
      <w:r w:rsidRPr="00A83ED7">
        <w:rPr>
          <w:kern w:val="2"/>
          <w:sz w:val="28"/>
          <w:szCs w:val="28"/>
        </w:rPr>
        <w:t>рынков сельскохозяйственной продукции,</w:t>
      </w:r>
    </w:p>
    <w:p w:rsidR="00907EBA" w:rsidRDefault="00EE537F" w:rsidP="00EE537F">
      <w:pPr>
        <w:ind w:left="10773"/>
        <w:jc w:val="center"/>
        <w:rPr>
          <w:kern w:val="2"/>
          <w:sz w:val="28"/>
          <w:szCs w:val="28"/>
        </w:rPr>
      </w:pPr>
      <w:r>
        <w:rPr>
          <w:kern w:val="2"/>
          <w:sz w:val="28"/>
          <w:szCs w:val="28"/>
        </w:rPr>
        <w:t xml:space="preserve">                                                                 </w:t>
      </w:r>
      <w:r w:rsidRPr="00A83ED7">
        <w:rPr>
          <w:kern w:val="2"/>
          <w:sz w:val="28"/>
          <w:szCs w:val="28"/>
        </w:rPr>
        <w:t xml:space="preserve"> сырья и продовольствия»</w:t>
      </w:r>
    </w:p>
    <w:p w:rsidR="00EE537F" w:rsidRDefault="00EE537F" w:rsidP="00EE537F">
      <w:pPr>
        <w:jc w:val="center"/>
        <w:rPr>
          <w:kern w:val="2"/>
          <w:sz w:val="28"/>
          <w:szCs w:val="28"/>
        </w:rPr>
      </w:pPr>
    </w:p>
    <w:p w:rsidR="00EE537F" w:rsidRDefault="00EE537F" w:rsidP="00EE537F">
      <w:pPr>
        <w:jc w:val="center"/>
        <w:rPr>
          <w:kern w:val="2"/>
          <w:sz w:val="28"/>
          <w:szCs w:val="28"/>
        </w:rPr>
      </w:pPr>
    </w:p>
    <w:p w:rsidR="00992C80" w:rsidRPr="00A83ED7" w:rsidRDefault="00992C80" w:rsidP="00992C80">
      <w:pPr>
        <w:jc w:val="center"/>
        <w:rPr>
          <w:kern w:val="2"/>
          <w:sz w:val="28"/>
          <w:szCs w:val="28"/>
        </w:rPr>
      </w:pPr>
      <w:r w:rsidRPr="00A83ED7">
        <w:rPr>
          <w:kern w:val="2"/>
          <w:sz w:val="28"/>
          <w:szCs w:val="28"/>
        </w:rPr>
        <w:t>ПЕРЕЧЕНЬ</w:t>
      </w:r>
    </w:p>
    <w:p w:rsidR="00992C80" w:rsidRPr="00A83ED7" w:rsidRDefault="00992C80" w:rsidP="00992C80">
      <w:pPr>
        <w:jc w:val="center"/>
        <w:rPr>
          <w:kern w:val="2"/>
          <w:sz w:val="28"/>
          <w:szCs w:val="28"/>
        </w:rPr>
      </w:pPr>
      <w:r w:rsidRPr="00A83ED7">
        <w:rPr>
          <w:kern w:val="2"/>
          <w:sz w:val="28"/>
          <w:szCs w:val="28"/>
        </w:rPr>
        <w:t xml:space="preserve">инвестиционных проектов (объектов капитального строительства, </w:t>
      </w:r>
    </w:p>
    <w:p w:rsidR="00992C80" w:rsidRPr="00A83ED7" w:rsidRDefault="00992C80" w:rsidP="00992C80">
      <w:pPr>
        <w:jc w:val="center"/>
        <w:rPr>
          <w:kern w:val="2"/>
          <w:sz w:val="28"/>
          <w:szCs w:val="28"/>
        </w:rPr>
      </w:pPr>
      <w:r w:rsidRPr="00A83ED7">
        <w:rPr>
          <w:kern w:val="2"/>
          <w:sz w:val="28"/>
          <w:szCs w:val="28"/>
        </w:rPr>
        <w:t>реконструкции, находящихся в муниципальной собственности)</w:t>
      </w:r>
    </w:p>
    <w:p w:rsidR="00992C80" w:rsidRPr="00A83ED7" w:rsidRDefault="00992C80" w:rsidP="00992C80">
      <w:pPr>
        <w:jc w:val="center"/>
        <w:rPr>
          <w:kern w:val="2"/>
          <w:sz w:val="28"/>
          <w:szCs w:val="28"/>
        </w:rPr>
      </w:pPr>
    </w:p>
    <w:p w:rsidR="00992C80" w:rsidRPr="00A83ED7" w:rsidRDefault="00992C80" w:rsidP="00992C80">
      <w:pPr>
        <w:rPr>
          <w:sz w:val="2"/>
          <w:szCs w:val="2"/>
        </w:rPr>
      </w:pPr>
    </w:p>
    <w:tbl>
      <w:tblPr>
        <w:tblW w:w="512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95"/>
        <w:gridCol w:w="3133"/>
        <w:gridCol w:w="2563"/>
        <w:gridCol w:w="1935"/>
        <w:gridCol w:w="1658"/>
        <w:gridCol w:w="1115"/>
        <w:gridCol w:w="969"/>
        <w:gridCol w:w="1018"/>
        <w:gridCol w:w="1184"/>
        <w:gridCol w:w="1283"/>
        <w:gridCol w:w="1140"/>
        <w:gridCol w:w="1108"/>
        <w:gridCol w:w="969"/>
        <w:gridCol w:w="969"/>
        <w:gridCol w:w="969"/>
        <w:gridCol w:w="969"/>
        <w:gridCol w:w="969"/>
      </w:tblGrid>
      <w:tr w:rsidR="00992C80" w:rsidRPr="00A83ED7" w:rsidTr="00992C80">
        <w:trPr>
          <w:tblHeader/>
        </w:trPr>
        <w:tc>
          <w:tcPr>
            <w:tcW w:w="695" w:type="dxa"/>
            <w:vMerge w:val="restart"/>
            <w:hideMark/>
          </w:tcPr>
          <w:p w:rsidR="00992C80" w:rsidRPr="00A83ED7" w:rsidRDefault="00992C80" w:rsidP="00906093">
            <w:pPr>
              <w:jc w:val="center"/>
              <w:rPr>
                <w:kern w:val="2"/>
              </w:rPr>
            </w:pPr>
            <w:r w:rsidRPr="00A83ED7">
              <w:rPr>
                <w:kern w:val="2"/>
              </w:rPr>
              <w:t>№</w:t>
            </w:r>
          </w:p>
          <w:p w:rsidR="00992C80" w:rsidRPr="00A83ED7" w:rsidRDefault="00992C80" w:rsidP="00906093">
            <w:pPr>
              <w:jc w:val="center"/>
              <w:rPr>
                <w:kern w:val="2"/>
              </w:rPr>
            </w:pPr>
            <w:r w:rsidRPr="00A83ED7">
              <w:rPr>
                <w:kern w:val="2"/>
              </w:rPr>
              <w:t>п/п</w:t>
            </w:r>
          </w:p>
        </w:tc>
        <w:tc>
          <w:tcPr>
            <w:tcW w:w="3133" w:type="dxa"/>
            <w:vMerge w:val="restart"/>
            <w:hideMark/>
          </w:tcPr>
          <w:p w:rsidR="00992C80" w:rsidRPr="00562922" w:rsidRDefault="00992C80" w:rsidP="00906093">
            <w:pPr>
              <w:pStyle w:val="ConsPlusCell"/>
              <w:jc w:val="center"/>
              <w:rPr>
                <w:rFonts w:ascii="Times New Roman" w:hAnsi="Times New Roman" w:cs="Times New Roman"/>
                <w:sz w:val="24"/>
                <w:szCs w:val="24"/>
              </w:rPr>
            </w:pPr>
            <w:r w:rsidRPr="00562922">
              <w:rPr>
                <w:rFonts w:ascii="Times New Roman" w:hAnsi="Times New Roman" w:cs="Times New Roman"/>
                <w:sz w:val="24"/>
                <w:szCs w:val="24"/>
              </w:rPr>
              <w:t>Наименование инвестиционного</w:t>
            </w:r>
          </w:p>
          <w:p w:rsidR="00992C80" w:rsidRPr="00562922" w:rsidRDefault="00992C80" w:rsidP="00906093">
            <w:pPr>
              <w:jc w:val="center"/>
              <w:rPr>
                <w:kern w:val="2"/>
                <w:sz w:val="24"/>
                <w:szCs w:val="24"/>
              </w:rPr>
            </w:pPr>
            <w:r w:rsidRPr="00562922">
              <w:rPr>
                <w:sz w:val="24"/>
                <w:szCs w:val="24"/>
              </w:rPr>
              <w:t>проекта</w:t>
            </w:r>
          </w:p>
        </w:tc>
        <w:tc>
          <w:tcPr>
            <w:tcW w:w="2563" w:type="dxa"/>
            <w:vMerge w:val="restart"/>
            <w:hideMark/>
          </w:tcPr>
          <w:p w:rsidR="00992C80" w:rsidRPr="00562922" w:rsidRDefault="00992C80" w:rsidP="00906093">
            <w:pPr>
              <w:pStyle w:val="ConsPlusCell"/>
              <w:jc w:val="center"/>
              <w:rPr>
                <w:rFonts w:ascii="Times New Roman" w:hAnsi="Times New Roman" w:cs="Times New Roman"/>
                <w:sz w:val="24"/>
                <w:szCs w:val="24"/>
              </w:rPr>
            </w:pPr>
            <w:r w:rsidRPr="00562922">
              <w:rPr>
                <w:rFonts w:ascii="Times New Roman" w:hAnsi="Times New Roman" w:cs="Times New Roman"/>
                <w:sz w:val="24"/>
                <w:szCs w:val="24"/>
              </w:rPr>
              <w:t>Номер и дата положительного</w:t>
            </w:r>
          </w:p>
          <w:p w:rsidR="00992C80" w:rsidRPr="00562922" w:rsidRDefault="00992C80" w:rsidP="00906093">
            <w:pPr>
              <w:pStyle w:val="ConsPlusCell"/>
              <w:jc w:val="center"/>
              <w:rPr>
                <w:rFonts w:ascii="Times New Roman" w:hAnsi="Times New Roman" w:cs="Times New Roman"/>
                <w:sz w:val="24"/>
                <w:szCs w:val="24"/>
              </w:rPr>
            </w:pPr>
            <w:r w:rsidRPr="00562922">
              <w:rPr>
                <w:rFonts w:ascii="Times New Roman" w:hAnsi="Times New Roman" w:cs="Times New Roman"/>
                <w:sz w:val="24"/>
                <w:szCs w:val="24"/>
              </w:rPr>
              <w:t>заключения</w:t>
            </w:r>
          </w:p>
          <w:p w:rsidR="00992C80" w:rsidRPr="00562922" w:rsidRDefault="00992C80" w:rsidP="00992C80">
            <w:pPr>
              <w:jc w:val="center"/>
              <w:rPr>
                <w:kern w:val="2"/>
                <w:sz w:val="24"/>
                <w:szCs w:val="24"/>
              </w:rPr>
            </w:pPr>
            <w:r w:rsidRPr="00562922">
              <w:rPr>
                <w:sz w:val="24"/>
                <w:szCs w:val="24"/>
              </w:rPr>
              <w:t>государственной (негосударственной) экспертизы</w:t>
            </w:r>
          </w:p>
        </w:tc>
        <w:tc>
          <w:tcPr>
            <w:tcW w:w="1935" w:type="dxa"/>
            <w:vMerge w:val="restart"/>
            <w:hideMark/>
          </w:tcPr>
          <w:p w:rsidR="00992C80" w:rsidRPr="00562922" w:rsidRDefault="00992C80" w:rsidP="00906093">
            <w:pPr>
              <w:jc w:val="center"/>
              <w:rPr>
                <w:kern w:val="2"/>
                <w:sz w:val="24"/>
                <w:szCs w:val="24"/>
              </w:rPr>
            </w:pPr>
            <w:r w:rsidRPr="00562922">
              <w:rPr>
                <w:kern w:val="2"/>
                <w:sz w:val="24"/>
                <w:szCs w:val="24"/>
              </w:rPr>
              <w:t>Источник</w:t>
            </w:r>
          </w:p>
          <w:p w:rsidR="00992C80" w:rsidRPr="00562922" w:rsidRDefault="00992C80" w:rsidP="00906093">
            <w:pPr>
              <w:jc w:val="center"/>
              <w:rPr>
                <w:kern w:val="2"/>
                <w:sz w:val="24"/>
                <w:szCs w:val="24"/>
              </w:rPr>
            </w:pPr>
            <w:r w:rsidRPr="00562922">
              <w:rPr>
                <w:kern w:val="2"/>
                <w:sz w:val="24"/>
                <w:szCs w:val="24"/>
              </w:rPr>
              <w:t>финансирования</w:t>
            </w:r>
          </w:p>
        </w:tc>
        <w:tc>
          <w:tcPr>
            <w:tcW w:w="1658" w:type="dxa"/>
            <w:vMerge w:val="restart"/>
            <w:hideMark/>
          </w:tcPr>
          <w:p w:rsidR="00992C80" w:rsidRPr="00562922" w:rsidRDefault="00992C80" w:rsidP="00906093">
            <w:pPr>
              <w:jc w:val="center"/>
              <w:rPr>
                <w:kern w:val="2"/>
                <w:sz w:val="24"/>
                <w:szCs w:val="24"/>
              </w:rPr>
            </w:pPr>
            <w:r w:rsidRPr="00562922">
              <w:rPr>
                <w:sz w:val="24"/>
                <w:szCs w:val="24"/>
              </w:rPr>
              <w:t>Сметная стои</w:t>
            </w:r>
            <w:r>
              <w:rPr>
                <w:sz w:val="24"/>
                <w:szCs w:val="24"/>
              </w:rPr>
              <w:softHyphen/>
            </w:r>
            <w:r w:rsidRPr="00562922">
              <w:rPr>
                <w:sz w:val="24"/>
                <w:szCs w:val="24"/>
              </w:rPr>
              <w:t>мость в ценах соответст</w:t>
            </w:r>
            <w:r>
              <w:rPr>
                <w:sz w:val="24"/>
                <w:szCs w:val="24"/>
              </w:rPr>
              <w:softHyphen/>
            </w:r>
            <w:r w:rsidRPr="00562922">
              <w:rPr>
                <w:sz w:val="24"/>
                <w:szCs w:val="24"/>
              </w:rPr>
              <w:t>вующих лет, тыс. рублей</w:t>
            </w:r>
          </w:p>
        </w:tc>
        <w:tc>
          <w:tcPr>
            <w:tcW w:w="12662" w:type="dxa"/>
            <w:gridSpan w:val="12"/>
            <w:hideMark/>
          </w:tcPr>
          <w:p w:rsidR="00992C80" w:rsidRDefault="00992C80" w:rsidP="00906093">
            <w:pPr>
              <w:jc w:val="center"/>
              <w:rPr>
                <w:kern w:val="2"/>
              </w:rPr>
            </w:pPr>
            <w:r w:rsidRPr="00562922">
              <w:rPr>
                <w:sz w:val="24"/>
                <w:szCs w:val="24"/>
              </w:rPr>
              <w:t>объем бюджетных ассигнований по годам реализации государственной программы</w:t>
            </w:r>
          </w:p>
        </w:tc>
      </w:tr>
      <w:tr w:rsidR="00992C80" w:rsidRPr="00A83ED7" w:rsidTr="00992C80">
        <w:trPr>
          <w:trHeight w:val="470"/>
          <w:tblHeader/>
        </w:trPr>
        <w:tc>
          <w:tcPr>
            <w:tcW w:w="695" w:type="dxa"/>
            <w:vMerge/>
            <w:hideMark/>
          </w:tcPr>
          <w:p w:rsidR="00992C80" w:rsidRPr="00A83ED7" w:rsidRDefault="00992C80" w:rsidP="00906093">
            <w:pPr>
              <w:jc w:val="center"/>
              <w:rPr>
                <w:kern w:val="2"/>
              </w:rPr>
            </w:pPr>
          </w:p>
        </w:tc>
        <w:tc>
          <w:tcPr>
            <w:tcW w:w="3133" w:type="dxa"/>
            <w:vMerge/>
            <w:hideMark/>
          </w:tcPr>
          <w:p w:rsidR="00992C80" w:rsidRPr="00562922" w:rsidRDefault="00992C80" w:rsidP="00906093">
            <w:pPr>
              <w:jc w:val="center"/>
              <w:rPr>
                <w:kern w:val="2"/>
                <w:sz w:val="24"/>
                <w:szCs w:val="24"/>
              </w:rPr>
            </w:pPr>
          </w:p>
        </w:tc>
        <w:tc>
          <w:tcPr>
            <w:tcW w:w="2563" w:type="dxa"/>
            <w:vMerge/>
            <w:hideMark/>
          </w:tcPr>
          <w:p w:rsidR="00992C80" w:rsidRPr="00562922" w:rsidRDefault="00992C80" w:rsidP="00906093">
            <w:pPr>
              <w:jc w:val="center"/>
              <w:rPr>
                <w:kern w:val="2"/>
                <w:sz w:val="24"/>
                <w:szCs w:val="24"/>
              </w:rPr>
            </w:pPr>
          </w:p>
        </w:tc>
        <w:tc>
          <w:tcPr>
            <w:tcW w:w="1935" w:type="dxa"/>
            <w:vMerge/>
            <w:hideMark/>
          </w:tcPr>
          <w:p w:rsidR="00992C80" w:rsidRPr="00562922" w:rsidRDefault="00992C80" w:rsidP="00906093">
            <w:pPr>
              <w:jc w:val="center"/>
              <w:rPr>
                <w:kern w:val="2"/>
                <w:sz w:val="24"/>
                <w:szCs w:val="24"/>
              </w:rPr>
            </w:pPr>
          </w:p>
        </w:tc>
        <w:tc>
          <w:tcPr>
            <w:tcW w:w="1658" w:type="dxa"/>
            <w:vMerge/>
            <w:hideMark/>
          </w:tcPr>
          <w:p w:rsidR="00992C80" w:rsidRPr="00562922" w:rsidRDefault="00992C80" w:rsidP="00906093">
            <w:pPr>
              <w:jc w:val="center"/>
              <w:rPr>
                <w:kern w:val="2"/>
                <w:sz w:val="24"/>
                <w:szCs w:val="24"/>
              </w:rPr>
            </w:pPr>
          </w:p>
        </w:tc>
        <w:tc>
          <w:tcPr>
            <w:tcW w:w="1115" w:type="dxa"/>
            <w:hideMark/>
          </w:tcPr>
          <w:p w:rsidR="00992C80" w:rsidRDefault="00992C80" w:rsidP="00906093">
            <w:pPr>
              <w:jc w:val="center"/>
              <w:rPr>
                <w:kern w:val="2"/>
                <w:sz w:val="24"/>
                <w:szCs w:val="24"/>
              </w:rPr>
            </w:pPr>
            <w:r w:rsidRPr="00562922">
              <w:rPr>
                <w:kern w:val="2"/>
                <w:sz w:val="24"/>
                <w:szCs w:val="24"/>
              </w:rPr>
              <w:t>201</w:t>
            </w:r>
            <w:r>
              <w:rPr>
                <w:kern w:val="2"/>
                <w:sz w:val="24"/>
                <w:szCs w:val="24"/>
              </w:rPr>
              <w:t xml:space="preserve">9 </w:t>
            </w:r>
          </w:p>
          <w:p w:rsidR="00992C80" w:rsidRPr="00562922" w:rsidRDefault="00992C80" w:rsidP="00906093">
            <w:pPr>
              <w:jc w:val="center"/>
              <w:rPr>
                <w:kern w:val="2"/>
                <w:sz w:val="24"/>
                <w:szCs w:val="24"/>
              </w:rPr>
            </w:pPr>
            <w:r>
              <w:rPr>
                <w:kern w:val="2"/>
                <w:sz w:val="24"/>
                <w:szCs w:val="24"/>
              </w:rPr>
              <w:t>год</w:t>
            </w:r>
          </w:p>
        </w:tc>
        <w:tc>
          <w:tcPr>
            <w:tcW w:w="969" w:type="dxa"/>
            <w:hideMark/>
          </w:tcPr>
          <w:p w:rsidR="00992C80" w:rsidRPr="00562922" w:rsidRDefault="00992C80" w:rsidP="00906093">
            <w:pPr>
              <w:jc w:val="center"/>
              <w:rPr>
                <w:kern w:val="2"/>
                <w:sz w:val="24"/>
                <w:szCs w:val="24"/>
              </w:rPr>
            </w:pPr>
            <w:r w:rsidRPr="00562922">
              <w:rPr>
                <w:kern w:val="2"/>
                <w:sz w:val="24"/>
                <w:szCs w:val="24"/>
              </w:rPr>
              <w:t>20</w:t>
            </w:r>
            <w:r>
              <w:rPr>
                <w:kern w:val="2"/>
                <w:sz w:val="24"/>
                <w:szCs w:val="24"/>
              </w:rPr>
              <w:t>20 год</w:t>
            </w:r>
          </w:p>
        </w:tc>
        <w:tc>
          <w:tcPr>
            <w:tcW w:w="1018" w:type="dxa"/>
            <w:hideMark/>
          </w:tcPr>
          <w:p w:rsidR="00992C80" w:rsidRDefault="00992C80" w:rsidP="00992C80">
            <w:pPr>
              <w:jc w:val="center"/>
              <w:rPr>
                <w:kern w:val="2"/>
                <w:sz w:val="24"/>
                <w:szCs w:val="24"/>
              </w:rPr>
            </w:pPr>
            <w:r w:rsidRPr="00562922">
              <w:rPr>
                <w:kern w:val="2"/>
                <w:sz w:val="24"/>
                <w:szCs w:val="24"/>
              </w:rPr>
              <w:t>20</w:t>
            </w:r>
            <w:r>
              <w:rPr>
                <w:kern w:val="2"/>
                <w:sz w:val="24"/>
                <w:szCs w:val="24"/>
              </w:rPr>
              <w:t>21</w:t>
            </w:r>
          </w:p>
          <w:p w:rsidR="00992C80" w:rsidRPr="00562922" w:rsidRDefault="00992C80" w:rsidP="00992C80">
            <w:pPr>
              <w:jc w:val="center"/>
              <w:rPr>
                <w:kern w:val="2"/>
                <w:sz w:val="24"/>
                <w:szCs w:val="24"/>
              </w:rPr>
            </w:pPr>
            <w:r>
              <w:rPr>
                <w:kern w:val="2"/>
                <w:sz w:val="24"/>
                <w:szCs w:val="24"/>
              </w:rPr>
              <w:t>год</w:t>
            </w:r>
          </w:p>
        </w:tc>
        <w:tc>
          <w:tcPr>
            <w:tcW w:w="1184" w:type="dxa"/>
            <w:hideMark/>
          </w:tcPr>
          <w:p w:rsidR="00992C80" w:rsidRDefault="00992C80" w:rsidP="00906093">
            <w:pPr>
              <w:jc w:val="center"/>
              <w:rPr>
                <w:kern w:val="2"/>
                <w:sz w:val="24"/>
                <w:szCs w:val="24"/>
              </w:rPr>
            </w:pPr>
            <w:r w:rsidRPr="005806D8">
              <w:rPr>
                <w:kern w:val="2"/>
                <w:sz w:val="24"/>
                <w:szCs w:val="24"/>
              </w:rPr>
              <w:t>2022</w:t>
            </w:r>
            <w:r>
              <w:rPr>
                <w:kern w:val="2"/>
                <w:sz w:val="24"/>
                <w:szCs w:val="24"/>
              </w:rPr>
              <w:t xml:space="preserve"> </w:t>
            </w:r>
          </w:p>
          <w:p w:rsidR="00992C80" w:rsidRPr="005806D8" w:rsidRDefault="00992C80" w:rsidP="00906093">
            <w:pPr>
              <w:jc w:val="center"/>
              <w:rPr>
                <w:kern w:val="2"/>
                <w:sz w:val="24"/>
                <w:szCs w:val="24"/>
              </w:rPr>
            </w:pPr>
            <w:r>
              <w:rPr>
                <w:kern w:val="2"/>
                <w:sz w:val="24"/>
                <w:szCs w:val="24"/>
              </w:rPr>
              <w:t>год</w:t>
            </w:r>
          </w:p>
        </w:tc>
        <w:tc>
          <w:tcPr>
            <w:tcW w:w="1283" w:type="dxa"/>
            <w:hideMark/>
          </w:tcPr>
          <w:p w:rsidR="00992C80" w:rsidRDefault="00992C80" w:rsidP="00992C80">
            <w:pPr>
              <w:jc w:val="center"/>
              <w:rPr>
                <w:kern w:val="2"/>
                <w:sz w:val="24"/>
                <w:szCs w:val="24"/>
              </w:rPr>
            </w:pPr>
            <w:r w:rsidRPr="005806D8">
              <w:rPr>
                <w:kern w:val="2"/>
                <w:sz w:val="24"/>
                <w:szCs w:val="24"/>
              </w:rPr>
              <w:t>2023</w:t>
            </w:r>
            <w:r>
              <w:rPr>
                <w:kern w:val="2"/>
                <w:sz w:val="24"/>
                <w:szCs w:val="24"/>
              </w:rPr>
              <w:t xml:space="preserve"> </w:t>
            </w:r>
          </w:p>
          <w:p w:rsidR="00992C80" w:rsidRPr="005806D8" w:rsidRDefault="00992C80" w:rsidP="00992C80">
            <w:pPr>
              <w:jc w:val="center"/>
              <w:rPr>
                <w:kern w:val="2"/>
                <w:sz w:val="24"/>
                <w:szCs w:val="24"/>
              </w:rPr>
            </w:pPr>
            <w:r>
              <w:rPr>
                <w:kern w:val="2"/>
                <w:sz w:val="24"/>
                <w:szCs w:val="24"/>
              </w:rPr>
              <w:t>год</w:t>
            </w:r>
          </w:p>
        </w:tc>
        <w:tc>
          <w:tcPr>
            <w:tcW w:w="1140" w:type="dxa"/>
            <w:hideMark/>
          </w:tcPr>
          <w:p w:rsidR="00992C80" w:rsidRDefault="00992C80" w:rsidP="00906093">
            <w:pPr>
              <w:jc w:val="center"/>
              <w:rPr>
                <w:kern w:val="2"/>
                <w:sz w:val="24"/>
                <w:szCs w:val="24"/>
              </w:rPr>
            </w:pPr>
            <w:r w:rsidRPr="005806D8">
              <w:rPr>
                <w:kern w:val="2"/>
                <w:sz w:val="24"/>
                <w:szCs w:val="24"/>
              </w:rPr>
              <w:t>2024</w:t>
            </w:r>
            <w:r>
              <w:rPr>
                <w:kern w:val="2"/>
                <w:sz w:val="24"/>
                <w:szCs w:val="24"/>
              </w:rPr>
              <w:t xml:space="preserve"> </w:t>
            </w:r>
          </w:p>
          <w:p w:rsidR="00992C80" w:rsidRPr="005806D8" w:rsidRDefault="00992C80" w:rsidP="00906093">
            <w:pPr>
              <w:jc w:val="center"/>
              <w:rPr>
                <w:kern w:val="2"/>
                <w:sz w:val="24"/>
                <w:szCs w:val="24"/>
              </w:rPr>
            </w:pPr>
            <w:r>
              <w:rPr>
                <w:kern w:val="2"/>
                <w:sz w:val="24"/>
                <w:szCs w:val="24"/>
              </w:rPr>
              <w:t>год</w:t>
            </w:r>
          </w:p>
        </w:tc>
        <w:tc>
          <w:tcPr>
            <w:tcW w:w="1108" w:type="dxa"/>
            <w:hideMark/>
          </w:tcPr>
          <w:p w:rsidR="00992C80" w:rsidRDefault="00992C80" w:rsidP="00906093">
            <w:pPr>
              <w:jc w:val="center"/>
              <w:rPr>
                <w:kern w:val="2"/>
                <w:sz w:val="24"/>
                <w:szCs w:val="24"/>
              </w:rPr>
            </w:pPr>
            <w:r w:rsidRPr="005806D8">
              <w:rPr>
                <w:kern w:val="2"/>
                <w:sz w:val="24"/>
                <w:szCs w:val="24"/>
              </w:rPr>
              <w:t>2025</w:t>
            </w:r>
            <w:r>
              <w:rPr>
                <w:kern w:val="2"/>
                <w:sz w:val="24"/>
                <w:szCs w:val="24"/>
              </w:rPr>
              <w:t xml:space="preserve"> </w:t>
            </w:r>
          </w:p>
          <w:p w:rsidR="00992C80" w:rsidRPr="005806D8" w:rsidRDefault="00992C80" w:rsidP="00906093">
            <w:pPr>
              <w:jc w:val="center"/>
              <w:rPr>
                <w:kern w:val="2"/>
                <w:sz w:val="24"/>
                <w:szCs w:val="24"/>
              </w:rPr>
            </w:pPr>
            <w:r>
              <w:rPr>
                <w:kern w:val="2"/>
                <w:sz w:val="24"/>
                <w:szCs w:val="24"/>
              </w:rPr>
              <w:t>год</w:t>
            </w:r>
          </w:p>
        </w:tc>
        <w:tc>
          <w:tcPr>
            <w:tcW w:w="969" w:type="dxa"/>
          </w:tcPr>
          <w:p w:rsidR="00992C80" w:rsidRPr="005806D8" w:rsidRDefault="00992C80" w:rsidP="00906093">
            <w:pPr>
              <w:jc w:val="center"/>
              <w:rPr>
                <w:kern w:val="2"/>
                <w:sz w:val="24"/>
                <w:szCs w:val="24"/>
              </w:rPr>
            </w:pPr>
            <w:r w:rsidRPr="005806D8">
              <w:rPr>
                <w:kern w:val="2"/>
                <w:sz w:val="24"/>
                <w:szCs w:val="24"/>
              </w:rPr>
              <w:t>2026</w:t>
            </w:r>
            <w:r>
              <w:rPr>
                <w:kern w:val="2"/>
                <w:sz w:val="24"/>
                <w:szCs w:val="24"/>
              </w:rPr>
              <w:t xml:space="preserve"> год</w:t>
            </w:r>
          </w:p>
        </w:tc>
        <w:tc>
          <w:tcPr>
            <w:tcW w:w="969" w:type="dxa"/>
          </w:tcPr>
          <w:p w:rsidR="00992C80" w:rsidRPr="00562922" w:rsidRDefault="00992C80" w:rsidP="00906093">
            <w:pPr>
              <w:jc w:val="center"/>
              <w:rPr>
                <w:kern w:val="2"/>
                <w:sz w:val="24"/>
                <w:szCs w:val="24"/>
              </w:rPr>
            </w:pPr>
            <w:r>
              <w:rPr>
                <w:kern w:val="2"/>
                <w:sz w:val="24"/>
                <w:szCs w:val="24"/>
              </w:rPr>
              <w:t>2027 год</w:t>
            </w:r>
          </w:p>
        </w:tc>
        <w:tc>
          <w:tcPr>
            <w:tcW w:w="969" w:type="dxa"/>
          </w:tcPr>
          <w:p w:rsidR="00992C80" w:rsidRPr="00562922" w:rsidRDefault="00992C80" w:rsidP="00906093">
            <w:pPr>
              <w:jc w:val="center"/>
              <w:rPr>
                <w:kern w:val="2"/>
                <w:sz w:val="24"/>
                <w:szCs w:val="24"/>
              </w:rPr>
            </w:pPr>
            <w:r>
              <w:rPr>
                <w:kern w:val="2"/>
                <w:sz w:val="24"/>
                <w:szCs w:val="24"/>
              </w:rPr>
              <w:t>2028 год</w:t>
            </w:r>
          </w:p>
        </w:tc>
        <w:tc>
          <w:tcPr>
            <w:tcW w:w="969" w:type="dxa"/>
          </w:tcPr>
          <w:p w:rsidR="00992C80" w:rsidRPr="00562922" w:rsidRDefault="00992C80" w:rsidP="00906093">
            <w:pPr>
              <w:jc w:val="center"/>
              <w:rPr>
                <w:kern w:val="2"/>
                <w:sz w:val="24"/>
                <w:szCs w:val="24"/>
              </w:rPr>
            </w:pPr>
            <w:r>
              <w:rPr>
                <w:kern w:val="2"/>
                <w:sz w:val="24"/>
                <w:szCs w:val="24"/>
              </w:rPr>
              <w:t>2029 год</w:t>
            </w:r>
          </w:p>
        </w:tc>
        <w:tc>
          <w:tcPr>
            <w:tcW w:w="969" w:type="dxa"/>
          </w:tcPr>
          <w:p w:rsidR="00992C80" w:rsidRDefault="00992C80" w:rsidP="00906093">
            <w:pPr>
              <w:jc w:val="center"/>
              <w:rPr>
                <w:kern w:val="2"/>
                <w:sz w:val="24"/>
                <w:szCs w:val="24"/>
              </w:rPr>
            </w:pPr>
            <w:r>
              <w:rPr>
                <w:kern w:val="2"/>
                <w:sz w:val="24"/>
                <w:szCs w:val="24"/>
              </w:rPr>
              <w:t>2030 год</w:t>
            </w:r>
          </w:p>
        </w:tc>
      </w:tr>
    </w:tbl>
    <w:p w:rsidR="00992C80" w:rsidRPr="00992C80" w:rsidRDefault="00992C80">
      <w:pPr>
        <w:rPr>
          <w:sz w:val="2"/>
          <w:szCs w:val="2"/>
        </w:rPr>
      </w:pPr>
    </w:p>
    <w:tbl>
      <w:tblPr>
        <w:tblW w:w="512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95"/>
        <w:gridCol w:w="21"/>
        <w:gridCol w:w="3112"/>
        <w:gridCol w:w="2563"/>
        <w:gridCol w:w="1935"/>
        <w:gridCol w:w="1658"/>
        <w:gridCol w:w="1115"/>
        <w:gridCol w:w="969"/>
        <w:gridCol w:w="1018"/>
        <w:gridCol w:w="1184"/>
        <w:gridCol w:w="1283"/>
        <w:gridCol w:w="1140"/>
        <w:gridCol w:w="1108"/>
        <w:gridCol w:w="969"/>
        <w:gridCol w:w="969"/>
        <w:gridCol w:w="969"/>
        <w:gridCol w:w="969"/>
        <w:gridCol w:w="969"/>
      </w:tblGrid>
      <w:tr w:rsidR="00992C80" w:rsidRPr="00A83ED7" w:rsidTr="00992C80">
        <w:trPr>
          <w:tblHeader/>
        </w:trPr>
        <w:tc>
          <w:tcPr>
            <w:tcW w:w="695" w:type="dxa"/>
            <w:hideMark/>
          </w:tcPr>
          <w:p w:rsidR="00992C80" w:rsidRDefault="00992C80" w:rsidP="00992C80">
            <w:pPr>
              <w:jc w:val="center"/>
              <w:rPr>
                <w:kern w:val="2"/>
              </w:rPr>
            </w:pPr>
            <w:r>
              <w:rPr>
                <w:kern w:val="2"/>
              </w:rPr>
              <w:t>1</w:t>
            </w:r>
          </w:p>
        </w:tc>
        <w:tc>
          <w:tcPr>
            <w:tcW w:w="3133" w:type="dxa"/>
            <w:gridSpan w:val="2"/>
            <w:hideMark/>
          </w:tcPr>
          <w:p w:rsidR="00992C80" w:rsidRPr="00E0405F" w:rsidRDefault="00992C80" w:rsidP="00992C80">
            <w:pPr>
              <w:jc w:val="center"/>
              <w:rPr>
                <w:kern w:val="2"/>
              </w:rPr>
            </w:pPr>
            <w:r>
              <w:rPr>
                <w:kern w:val="2"/>
              </w:rPr>
              <w:t>2</w:t>
            </w:r>
          </w:p>
        </w:tc>
        <w:tc>
          <w:tcPr>
            <w:tcW w:w="2563" w:type="dxa"/>
            <w:hideMark/>
          </w:tcPr>
          <w:p w:rsidR="00992C80" w:rsidRPr="00E0405F" w:rsidRDefault="00992C80" w:rsidP="00992C80">
            <w:pPr>
              <w:jc w:val="center"/>
              <w:rPr>
                <w:kern w:val="2"/>
              </w:rPr>
            </w:pPr>
            <w:r>
              <w:rPr>
                <w:kern w:val="2"/>
              </w:rPr>
              <w:t>3</w:t>
            </w:r>
          </w:p>
        </w:tc>
        <w:tc>
          <w:tcPr>
            <w:tcW w:w="1935" w:type="dxa"/>
            <w:hideMark/>
          </w:tcPr>
          <w:p w:rsidR="00992C80" w:rsidRPr="00E0405F" w:rsidRDefault="00992C80" w:rsidP="00992C80">
            <w:pPr>
              <w:jc w:val="center"/>
              <w:rPr>
                <w:kern w:val="2"/>
              </w:rPr>
            </w:pPr>
            <w:r>
              <w:rPr>
                <w:kern w:val="2"/>
              </w:rPr>
              <w:t>4</w:t>
            </w:r>
          </w:p>
        </w:tc>
        <w:tc>
          <w:tcPr>
            <w:tcW w:w="1658" w:type="dxa"/>
            <w:hideMark/>
          </w:tcPr>
          <w:p w:rsidR="00992C80" w:rsidRDefault="00992C80" w:rsidP="00992C80">
            <w:pPr>
              <w:jc w:val="center"/>
              <w:rPr>
                <w:color w:val="000000"/>
              </w:rPr>
            </w:pPr>
            <w:r>
              <w:rPr>
                <w:color w:val="000000"/>
              </w:rPr>
              <w:t>5</w:t>
            </w:r>
          </w:p>
        </w:tc>
        <w:tc>
          <w:tcPr>
            <w:tcW w:w="1115" w:type="dxa"/>
            <w:hideMark/>
          </w:tcPr>
          <w:p w:rsidR="00992C80" w:rsidRDefault="00992C80" w:rsidP="00992C80">
            <w:pPr>
              <w:jc w:val="center"/>
              <w:rPr>
                <w:color w:val="000000"/>
              </w:rPr>
            </w:pPr>
            <w:r>
              <w:rPr>
                <w:color w:val="000000"/>
              </w:rPr>
              <w:t>6</w:t>
            </w:r>
          </w:p>
        </w:tc>
        <w:tc>
          <w:tcPr>
            <w:tcW w:w="969" w:type="dxa"/>
            <w:hideMark/>
          </w:tcPr>
          <w:p w:rsidR="00992C80" w:rsidRDefault="00992C80" w:rsidP="00992C80">
            <w:pPr>
              <w:jc w:val="center"/>
              <w:rPr>
                <w:color w:val="000000"/>
              </w:rPr>
            </w:pPr>
            <w:r>
              <w:rPr>
                <w:color w:val="000000"/>
              </w:rPr>
              <w:t>7</w:t>
            </w:r>
          </w:p>
        </w:tc>
        <w:tc>
          <w:tcPr>
            <w:tcW w:w="1018" w:type="dxa"/>
            <w:hideMark/>
          </w:tcPr>
          <w:p w:rsidR="00992C80" w:rsidRPr="00FD365A" w:rsidRDefault="00992C80" w:rsidP="00992C80">
            <w:pPr>
              <w:jc w:val="center"/>
            </w:pPr>
            <w:r>
              <w:t>8</w:t>
            </w:r>
          </w:p>
        </w:tc>
        <w:tc>
          <w:tcPr>
            <w:tcW w:w="1184" w:type="dxa"/>
            <w:hideMark/>
          </w:tcPr>
          <w:p w:rsidR="00992C80" w:rsidRDefault="00992C80" w:rsidP="00992C80">
            <w:pPr>
              <w:jc w:val="center"/>
              <w:rPr>
                <w:color w:val="000000"/>
              </w:rPr>
            </w:pPr>
            <w:r>
              <w:rPr>
                <w:color w:val="000000"/>
              </w:rPr>
              <w:t>9</w:t>
            </w:r>
          </w:p>
        </w:tc>
        <w:tc>
          <w:tcPr>
            <w:tcW w:w="1283" w:type="dxa"/>
            <w:hideMark/>
          </w:tcPr>
          <w:p w:rsidR="00992C80" w:rsidRDefault="00992C80" w:rsidP="00992C80">
            <w:pPr>
              <w:jc w:val="center"/>
              <w:rPr>
                <w:color w:val="000000"/>
              </w:rPr>
            </w:pPr>
            <w:r>
              <w:rPr>
                <w:color w:val="000000"/>
              </w:rPr>
              <w:t>10</w:t>
            </w:r>
          </w:p>
        </w:tc>
        <w:tc>
          <w:tcPr>
            <w:tcW w:w="1140" w:type="dxa"/>
            <w:hideMark/>
          </w:tcPr>
          <w:p w:rsidR="00992C80" w:rsidRDefault="00992C80" w:rsidP="00992C80">
            <w:pPr>
              <w:jc w:val="center"/>
              <w:rPr>
                <w:color w:val="000000"/>
              </w:rPr>
            </w:pPr>
            <w:r>
              <w:rPr>
                <w:color w:val="000000"/>
              </w:rPr>
              <w:t>11</w:t>
            </w:r>
          </w:p>
        </w:tc>
        <w:tc>
          <w:tcPr>
            <w:tcW w:w="1108" w:type="dxa"/>
            <w:hideMark/>
          </w:tcPr>
          <w:p w:rsidR="00992C80" w:rsidRDefault="00992C80" w:rsidP="00992C80">
            <w:pPr>
              <w:jc w:val="center"/>
              <w:rPr>
                <w:color w:val="000000"/>
              </w:rPr>
            </w:pPr>
            <w:r>
              <w:rPr>
                <w:color w:val="000000"/>
              </w:rPr>
              <w:t>12</w:t>
            </w:r>
          </w:p>
        </w:tc>
        <w:tc>
          <w:tcPr>
            <w:tcW w:w="969" w:type="dxa"/>
          </w:tcPr>
          <w:p w:rsidR="00992C80" w:rsidRDefault="00992C80" w:rsidP="00992C80">
            <w:pPr>
              <w:jc w:val="center"/>
              <w:rPr>
                <w:color w:val="000000"/>
              </w:rPr>
            </w:pPr>
            <w:r>
              <w:rPr>
                <w:color w:val="000000"/>
              </w:rPr>
              <w:t>13</w:t>
            </w:r>
          </w:p>
        </w:tc>
        <w:tc>
          <w:tcPr>
            <w:tcW w:w="969" w:type="dxa"/>
          </w:tcPr>
          <w:p w:rsidR="00992C80" w:rsidRDefault="00992C80" w:rsidP="00992C80">
            <w:pPr>
              <w:jc w:val="center"/>
              <w:rPr>
                <w:color w:val="000000"/>
              </w:rPr>
            </w:pPr>
            <w:r>
              <w:rPr>
                <w:color w:val="000000"/>
              </w:rPr>
              <w:t>14</w:t>
            </w:r>
          </w:p>
        </w:tc>
        <w:tc>
          <w:tcPr>
            <w:tcW w:w="969" w:type="dxa"/>
          </w:tcPr>
          <w:p w:rsidR="00992C80" w:rsidRDefault="00992C80" w:rsidP="00992C80">
            <w:pPr>
              <w:jc w:val="center"/>
              <w:rPr>
                <w:color w:val="000000"/>
              </w:rPr>
            </w:pPr>
            <w:r>
              <w:rPr>
                <w:color w:val="000000"/>
              </w:rPr>
              <w:t>15</w:t>
            </w:r>
          </w:p>
        </w:tc>
        <w:tc>
          <w:tcPr>
            <w:tcW w:w="969" w:type="dxa"/>
          </w:tcPr>
          <w:p w:rsidR="00992C80" w:rsidRDefault="00992C80" w:rsidP="00992C80">
            <w:pPr>
              <w:jc w:val="center"/>
              <w:rPr>
                <w:color w:val="000000"/>
              </w:rPr>
            </w:pPr>
            <w:r>
              <w:rPr>
                <w:color w:val="000000"/>
              </w:rPr>
              <w:t>16</w:t>
            </w:r>
          </w:p>
        </w:tc>
        <w:tc>
          <w:tcPr>
            <w:tcW w:w="969" w:type="dxa"/>
          </w:tcPr>
          <w:p w:rsidR="00992C80" w:rsidRDefault="00992C80" w:rsidP="00992C80">
            <w:pPr>
              <w:jc w:val="center"/>
              <w:rPr>
                <w:color w:val="000000"/>
              </w:rPr>
            </w:pPr>
            <w:r>
              <w:rPr>
                <w:color w:val="000000"/>
              </w:rPr>
              <w:t>17</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1</w:t>
            </w:r>
          </w:p>
        </w:tc>
        <w:tc>
          <w:tcPr>
            <w:tcW w:w="3133" w:type="dxa"/>
            <w:gridSpan w:val="2"/>
            <w:vMerge w:val="restart"/>
            <w:hideMark/>
          </w:tcPr>
          <w:p w:rsidR="00992C80" w:rsidRPr="00E0405F" w:rsidRDefault="00992C80" w:rsidP="00906093">
            <w:pPr>
              <w:rPr>
                <w:kern w:val="2"/>
              </w:rPr>
            </w:pPr>
            <w:r w:rsidRPr="00E0405F">
              <w:rPr>
                <w:kern w:val="2"/>
              </w:rPr>
              <w:t xml:space="preserve">Государственная программа Ростовской области «Развитие сельского хозяйства </w:t>
            </w:r>
          </w:p>
          <w:p w:rsidR="00992C80" w:rsidRPr="00E0405F" w:rsidRDefault="00992C80" w:rsidP="00906093">
            <w:pPr>
              <w:rPr>
                <w:kern w:val="2"/>
              </w:rPr>
            </w:pPr>
            <w:r w:rsidRPr="00E0405F">
              <w:rPr>
                <w:kern w:val="2"/>
              </w:rPr>
              <w:t>и регулирование рынков сельскохозяйственной продукции, сырья и продовольствия»</w:t>
            </w:r>
          </w:p>
        </w:tc>
        <w:tc>
          <w:tcPr>
            <w:tcW w:w="2563" w:type="dxa"/>
            <w:vMerge w:val="restart"/>
            <w:hideMark/>
          </w:tcPr>
          <w:p w:rsidR="00992C80" w:rsidRPr="00E0405F" w:rsidRDefault="00992C80" w:rsidP="00906093">
            <w:pPr>
              <w:jc w:val="center"/>
              <w:rPr>
                <w:kern w:val="2"/>
              </w:rPr>
            </w:pPr>
            <w:r w:rsidRPr="00E0405F">
              <w:rPr>
                <w:kern w:val="2"/>
              </w:rPr>
              <w:t>Х</w:t>
            </w:r>
          </w:p>
        </w:tc>
        <w:tc>
          <w:tcPr>
            <w:tcW w:w="1935" w:type="dxa"/>
            <w:hideMark/>
          </w:tcPr>
          <w:p w:rsidR="00992C80" w:rsidRPr="00E0405F" w:rsidRDefault="00992C80" w:rsidP="00906093">
            <w:pPr>
              <w:rPr>
                <w:kern w:val="2"/>
              </w:rPr>
            </w:pPr>
            <w:r w:rsidRPr="00E0405F">
              <w:rPr>
                <w:kern w:val="2"/>
              </w:rPr>
              <w:t xml:space="preserve">всего </w:t>
            </w:r>
          </w:p>
        </w:tc>
        <w:tc>
          <w:tcPr>
            <w:tcW w:w="1658" w:type="dxa"/>
            <w:hideMark/>
          </w:tcPr>
          <w:p w:rsidR="00992C80" w:rsidRDefault="00992C80" w:rsidP="00906093">
            <w:pPr>
              <w:jc w:val="center"/>
              <w:rPr>
                <w:color w:val="000000"/>
              </w:rPr>
            </w:pPr>
            <w:r>
              <w:rPr>
                <w:color w:val="000000"/>
              </w:rPr>
              <w:t>6 997 975,3</w:t>
            </w:r>
          </w:p>
        </w:tc>
        <w:tc>
          <w:tcPr>
            <w:tcW w:w="1115" w:type="dxa"/>
            <w:hideMark/>
          </w:tcPr>
          <w:p w:rsidR="00992C80" w:rsidRDefault="00992C80" w:rsidP="00906093">
            <w:pPr>
              <w:jc w:val="center"/>
              <w:rPr>
                <w:color w:val="000000"/>
              </w:rPr>
            </w:pPr>
            <w:r>
              <w:rPr>
                <w:color w:val="000000"/>
              </w:rPr>
              <w:t>838 321,2</w:t>
            </w:r>
          </w:p>
        </w:tc>
        <w:tc>
          <w:tcPr>
            <w:tcW w:w="969" w:type="dxa"/>
            <w:hideMark/>
          </w:tcPr>
          <w:p w:rsidR="00992C80" w:rsidRDefault="00992C80" w:rsidP="00906093">
            <w:pPr>
              <w:jc w:val="center"/>
              <w:rPr>
                <w:color w:val="000000"/>
              </w:rPr>
            </w:pPr>
            <w:r>
              <w:rPr>
                <w:color w:val="000000"/>
              </w:rPr>
              <w:t>540 633,9</w:t>
            </w:r>
          </w:p>
        </w:tc>
        <w:tc>
          <w:tcPr>
            <w:tcW w:w="1018" w:type="dxa"/>
            <w:hideMark/>
          </w:tcPr>
          <w:p w:rsidR="00992C80" w:rsidRDefault="00992C80" w:rsidP="00906093">
            <w:pPr>
              <w:jc w:val="center"/>
            </w:pPr>
            <w:r w:rsidRPr="00FD365A">
              <w:t>–</w:t>
            </w:r>
          </w:p>
        </w:tc>
        <w:tc>
          <w:tcPr>
            <w:tcW w:w="1184" w:type="dxa"/>
            <w:hideMark/>
          </w:tcPr>
          <w:p w:rsidR="00992C80" w:rsidRDefault="00992C80" w:rsidP="00906093">
            <w:pPr>
              <w:jc w:val="center"/>
              <w:rPr>
                <w:color w:val="000000"/>
              </w:rPr>
            </w:pPr>
            <w:r>
              <w:rPr>
                <w:color w:val="000000"/>
              </w:rPr>
              <w:t>1 186 559,0</w:t>
            </w:r>
          </w:p>
        </w:tc>
        <w:tc>
          <w:tcPr>
            <w:tcW w:w="1283" w:type="dxa"/>
            <w:hideMark/>
          </w:tcPr>
          <w:p w:rsidR="00992C80" w:rsidRDefault="00992C80" w:rsidP="00906093">
            <w:pPr>
              <w:jc w:val="center"/>
              <w:rPr>
                <w:color w:val="000000"/>
              </w:rPr>
            </w:pPr>
            <w:r>
              <w:rPr>
                <w:color w:val="000000"/>
              </w:rPr>
              <w:t>782 246,7</w:t>
            </w:r>
          </w:p>
        </w:tc>
        <w:tc>
          <w:tcPr>
            <w:tcW w:w="1140" w:type="dxa"/>
            <w:hideMark/>
          </w:tcPr>
          <w:p w:rsidR="00992C80" w:rsidRDefault="00992C80" w:rsidP="00906093">
            <w:pPr>
              <w:jc w:val="center"/>
              <w:rPr>
                <w:color w:val="000000"/>
              </w:rPr>
            </w:pPr>
            <w:r>
              <w:rPr>
                <w:color w:val="000000"/>
              </w:rPr>
              <w:t>737 667,2</w:t>
            </w:r>
          </w:p>
        </w:tc>
        <w:tc>
          <w:tcPr>
            <w:tcW w:w="1108" w:type="dxa"/>
            <w:hideMark/>
          </w:tcPr>
          <w:p w:rsidR="00992C80" w:rsidRDefault="00992C80" w:rsidP="00906093">
            <w:pPr>
              <w:jc w:val="center"/>
              <w:rPr>
                <w:color w:val="000000"/>
              </w:rPr>
            </w:pPr>
            <w:r>
              <w:rPr>
                <w:color w:val="000000"/>
              </w:rPr>
              <w:t>672 300,0</w:t>
            </w:r>
          </w:p>
        </w:tc>
        <w:tc>
          <w:tcPr>
            <w:tcW w:w="969" w:type="dxa"/>
          </w:tcPr>
          <w:p w:rsidR="00992C80" w:rsidRDefault="00992C80" w:rsidP="00906093">
            <w:pPr>
              <w:jc w:val="center"/>
              <w:rPr>
                <w:color w:val="000000"/>
              </w:rPr>
            </w:pPr>
            <w:r>
              <w:rPr>
                <w:color w:val="000000"/>
              </w:rPr>
              <w:t>582 500,0</w:t>
            </w:r>
          </w:p>
        </w:tc>
        <w:tc>
          <w:tcPr>
            <w:tcW w:w="969" w:type="dxa"/>
          </w:tcPr>
          <w:p w:rsidR="00992C80" w:rsidRDefault="00992C80" w:rsidP="00906093">
            <w:pPr>
              <w:jc w:val="center"/>
              <w:rPr>
                <w:color w:val="000000"/>
              </w:rPr>
            </w:pPr>
            <w:r>
              <w:rPr>
                <w:color w:val="000000"/>
              </w:rPr>
              <w:t>306 891,6</w:t>
            </w:r>
          </w:p>
        </w:tc>
        <w:tc>
          <w:tcPr>
            <w:tcW w:w="969" w:type="dxa"/>
          </w:tcPr>
          <w:p w:rsidR="00992C80" w:rsidRDefault="00992C80" w:rsidP="00906093">
            <w:pPr>
              <w:jc w:val="center"/>
              <w:rPr>
                <w:color w:val="000000"/>
              </w:rPr>
            </w:pPr>
            <w:r>
              <w:rPr>
                <w:color w:val="000000"/>
              </w:rPr>
              <w:t>311 000,0</w:t>
            </w:r>
          </w:p>
        </w:tc>
        <w:tc>
          <w:tcPr>
            <w:tcW w:w="969" w:type="dxa"/>
          </w:tcPr>
          <w:p w:rsidR="00992C80" w:rsidRDefault="00992C80" w:rsidP="00906093">
            <w:pPr>
              <w:jc w:val="center"/>
              <w:rPr>
                <w:color w:val="000000"/>
              </w:rPr>
            </w:pPr>
            <w:r>
              <w:rPr>
                <w:color w:val="000000"/>
              </w:rPr>
              <w:t>311 000,0</w:t>
            </w:r>
          </w:p>
        </w:tc>
        <w:tc>
          <w:tcPr>
            <w:tcW w:w="969" w:type="dxa"/>
          </w:tcPr>
          <w:p w:rsidR="00992C80" w:rsidRDefault="00992C80" w:rsidP="00906093">
            <w:pPr>
              <w:jc w:val="center"/>
              <w:rPr>
                <w:color w:val="000000"/>
              </w:rPr>
            </w:pPr>
            <w:r>
              <w:rPr>
                <w:color w:val="000000"/>
              </w:rPr>
              <w:t>303 000,0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E0405F" w:rsidRDefault="00992C80" w:rsidP="00906093">
            <w:pPr>
              <w:rPr>
                <w:kern w:val="2"/>
              </w:rPr>
            </w:pPr>
          </w:p>
        </w:tc>
        <w:tc>
          <w:tcPr>
            <w:tcW w:w="2563" w:type="dxa"/>
            <w:vMerge/>
            <w:hideMark/>
          </w:tcPr>
          <w:p w:rsidR="00992C80" w:rsidRPr="00E0405F" w:rsidRDefault="00992C80" w:rsidP="00906093">
            <w:pPr>
              <w:rPr>
                <w:kern w:val="2"/>
              </w:rPr>
            </w:pPr>
          </w:p>
        </w:tc>
        <w:tc>
          <w:tcPr>
            <w:tcW w:w="1935" w:type="dxa"/>
            <w:hideMark/>
          </w:tcPr>
          <w:p w:rsidR="00992C80" w:rsidRPr="00E0405F" w:rsidRDefault="00992C80" w:rsidP="00906093">
            <w:pPr>
              <w:rPr>
                <w:kern w:val="2"/>
              </w:rPr>
            </w:pPr>
            <w:r w:rsidRPr="00E0405F">
              <w:rPr>
                <w:kern w:val="2"/>
              </w:rPr>
              <w:t>областной бюджет</w:t>
            </w:r>
          </w:p>
        </w:tc>
        <w:tc>
          <w:tcPr>
            <w:tcW w:w="1658" w:type="dxa"/>
            <w:hideMark/>
          </w:tcPr>
          <w:p w:rsidR="00992C80" w:rsidRDefault="00992C80" w:rsidP="00906093">
            <w:pPr>
              <w:jc w:val="center"/>
              <w:rPr>
                <w:color w:val="000000"/>
              </w:rPr>
            </w:pPr>
            <w:r>
              <w:rPr>
                <w:color w:val="000000"/>
              </w:rPr>
              <w:t>6 136 702,9</w:t>
            </w:r>
          </w:p>
        </w:tc>
        <w:tc>
          <w:tcPr>
            <w:tcW w:w="1115" w:type="dxa"/>
            <w:hideMark/>
          </w:tcPr>
          <w:p w:rsidR="00992C80" w:rsidRDefault="00992C80" w:rsidP="00906093">
            <w:pPr>
              <w:jc w:val="center"/>
              <w:rPr>
                <w:color w:val="000000"/>
              </w:rPr>
            </w:pPr>
            <w:r>
              <w:rPr>
                <w:color w:val="000000"/>
              </w:rPr>
              <w:t>537 737,4</w:t>
            </w:r>
          </w:p>
        </w:tc>
        <w:tc>
          <w:tcPr>
            <w:tcW w:w="969" w:type="dxa"/>
            <w:hideMark/>
          </w:tcPr>
          <w:p w:rsidR="00992C80" w:rsidRDefault="00992C80" w:rsidP="00906093">
            <w:pPr>
              <w:jc w:val="center"/>
              <w:rPr>
                <w:color w:val="000000"/>
              </w:rPr>
            </w:pPr>
            <w:r>
              <w:rPr>
                <w:color w:val="000000"/>
              </w:rPr>
              <w:t>271 657,9</w:t>
            </w:r>
          </w:p>
        </w:tc>
        <w:tc>
          <w:tcPr>
            <w:tcW w:w="1018" w:type="dxa"/>
            <w:hideMark/>
          </w:tcPr>
          <w:p w:rsidR="00992C80" w:rsidRDefault="00992C80" w:rsidP="00906093">
            <w:pPr>
              <w:jc w:val="center"/>
            </w:pPr>
            <w:r w:rsidRPr="00FD365A">
              <w:t>–</w:t>
            </w:r>
          </w:p>
        </w:tc>
        <w:tc>
          <w:tcPr>
            <w:tcW w:w="1184" w:type="dxa"/>
            <w:hideMark/>
          </w:tcPr>
          <w:p w:rsidR="00992C80" w:rsidRDefault="00992C80" w:rsidP="00906093">
            <w:pPr>
              <w:jc w:val="center"/>
              <w:rPr>
                <w:color w:val="000000"/>
              </w:rPr>
            </w:pPr>
            <w:r>
              <w:rPr>
                <w:color w:val="000000"/>
              </w:rPr>
              <w:t>1 132 042,7</w:t>
            </w:r>
          </w:p>
        </w:tc>
        <w:tc>
          <w:tcPr>
            <w:tcW w:w="1283" w:type="dxa"/>
            <w:hideMark/>
          </w:tcPr>
          <w:p w:rsidR="00992C80" w:rsidRDefault="00992C80" w:rsidP="00906093">
            <w:pPr>
              <w:jc w:val="center"/>
              <w:rPr>
                <w:color w:val="000000"/>
              </w:rPr>
            </w:pPr>
            <w:r>
              <w:rPr>
                <w:color w:val="000000"/>
              </w:rPr>
              <w:t>746 286,9</w:t>
            </w:r>
          </w:p>
        </w:tc>
        <w:tc>
          <w:tcPr>
            <w:tcW w:w="1140" w:type="dxa"/>
            <w:hideMark/>
          </w:tcPr>
          <w:p w:rsidR="00992C80" w:rsidRDefault="00992C80" w:rsidP="00906093">
            <w:pPr>
              <w:jc w:val="center"/>
              <w:rPr>
                <w:color w:val="000000"/>
              </w:rPr>
            </w:pPr>
            <w:r>
              <w:rPr>
                <w:color w:val="000000"/>
              </w:rPr>
              <w:t>700 286,2</w:t>
            </w:r>
          </w:p>
        </w:tc>
        <w:tc>
          <w:tcPr>
            <w:tcW w:w="1108" w:type="dxa"/>
            <w:hideMark/>
          </w:tcPr>
          <w:p w:rsidR="00992C80" w:rsidRDefault="00992C80" w:rsidP="00906093">
            <w:pPr>
              <w:jc w:val="center"/>
              <w:rPr>
                <w:color w:val="000000"/>
              </w:rPr>
            </w:pPr>
            <w:r>
              <w:rPr>
                <w:color w:val="000000"/>
              </w:rPr>
              <w:t>636 622,1</w:t>
            </w:r>
          </w:p>
        </w:tc>
        <w:tc>
          <w:tcPr>
            <w:tcW w:w="969" w:type="dxa"/>
          </w:tcPr>
          <w:p w:rsidR="00992C80" w:rsidRDefault="00992C80" w:rsidP="00906093">
            <w:pPr>
              <w:jc w:val="center"/>
              <w:rPr>
                <w:color w:val="000000"/>
              </w:rPr>
            </w:pPr>
            <w:r>
              <w:rPr>
                <w:color w:val="000000"/>
              </w:rPr>
              <w:t>550 751,5</w:t>
            </w:r>
          </w:p>
        </w:tc>
        <w:tc>
          <w:tcPr>
            <w:tcW w:w="969" w:type="dxa"/>
          </w:tcPr>
          <w:p w:rsidR="00992C80" w:rsidRDefault="00992C80" w:rsidP="00906093">
            <w:pPr>
              <w:jc w:val="center"/>
              <w:rPr>
                <w:color w:val="000000"/>
              </w:rPr>
            </w:pPr>
            <w:r>
              <w:rPr>
                <w:color w:val="000000"/>
              </w:rPr>
              <w:t>292 203,9</w:t>
            </w:r>
          </w:p>
        </w:tc>
        <w:tc>
          <w:tcPr>
            <w:tcW w:w="969" w:type="dxa"/>
          </w:tcPr>
          <w:p w:rsidR="00992C80" w:rsidRDefault="00992C80" w:rsidP="00906093">
            <w:pPr>
              <w:jc w:val="center"/>
              <w:rPr>
                <w:color w:val="000000"/>
              </w:rPr>
            </w:pPr>
            <w:r>
              <w:rPr>
                <w:color w:val="000000"/>
              </w:rPr>
              <w:t>296 260,0</w:t>
            </w:r>
          </w:p>
        </w:tc>
        <w:tc>
          <w:tcPr>
            <w:tcW w:w="969" w:type="dxa"/>
          </w:tcPr>
          <w:p w:rsidR="00992C80" w:rsidRDefault="00992C80" w:rsidP="00906093">
            <w:pPr>
              <w:jc w:val="center"/>
              <w:rPr>
                <w:color w:val="000000"/>
              </w:rPr>
            </w:pPr>
            <w:r>
              <w:rPr>
                <w:color w:val="000000"/>
              </w:rPr>
              <w:t>296 260,0</w:t>
            </w:r>
          </w:p>
        </w:tc>
        <w:tc>
          <w:tcPr>
            <w:tcW w:w="969" w:type="dxa"/>
          </w:tcPr>
          <w:p w:rsidR="00992C80" w:rsidRDefault="00992C80" w:rsidP="00906093">
            <w:pPr>
              <w:jc w:val="center"/>
              <w:rPr>
                <w:color w:val="000000"/>
              </w:rPr>
            </w:pPr>
            <w:r>
              <w:rPr>
                <w:color w:val="000000"/>
              </w:rPr>
              <w:t>288 624,0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E0405F" w:rsidRDefault="00992C80" w:rsidP="00906093">
            <w:pPr>
              <w:rPr>
                <w:kern w:val="2"/>
              </w:rPr>
            </w:pPr>
          </w:p>
        </w:tc>
        <w:tc>
          <w:tcPr>
            <w:tcW w:w="2563" w:type="dxa"/>
            <w:vMerge/>
            <w:hideMark/>
          </w:tcPr>
          <w:p w:rsidR="00992C80" w:rsidRPr="00E0405F" w:rsidRDefault="00992C80" w:rsidP="00906093">
            <w:pPr>
              <w:rPr>
                <w:kern w:val="2"/>
              </w:rPr>
            </w:pPr>
          </w:p>
        </w:tc>
        <w:tc>
          <w:tcPr>
            <w:tcW w:w="1935" w:type="dxa"/>
            <w:hideMark/>
          </w:tcPr>
          <w:p w:rsidR="00992C80" w:rsidRPr="00E0405F" w:rsidRDefault="00992C80" w:rsidP="00906093">
            <w:pPr>
              <w:rPr>
                <w:kern w:val="2"/>
              </w:rPr>
            </w:pPr>
            <w:r w:rsidRPr="00E0405F">
              <w:rPr>
                <w:kern w:val="2"/>
              </w:rPr>
              <w:t>федеральный бюджет</w:t>
            </w:r>
          </w:p>
        </w:tc>
        <w:tc>
          <w:tcPr>
            <w:tcW w:w="1658" w:type="dxa"/>
            <w:hideMark/>
          </w:tcPr>
          <w:p w:rsidR="00992C80" w:rsidRDefault="00992C80" w:rsidP="00906093">
            <w:pPr>
              <w:jc w:val="center"/>
              <w:rPr>
                <w:color w:val="000000"/>
              </w:rPr>
            </w:pPr>
            <w:r>
              <w:rPr>
                <w:color w:val="000000"/>
              </w:rPr>
              <w:t>541 811,0</w:t>
            </w:r>
          </w:p>
        </w:tc>
        <w:tc>
          <w:tcPr>
            <w:tcW w:w="1115" w:type="dxa"/>
            <w:hideMark/>
          </w:tcPr>
          <w:p w:rsidR="00992C80" w:rsidRDefault="00992C80" w:rsidP="00906093">
            <w:pPr>
              <w:jc w:val="center"/>
              <w:rPr>
                <w:color w:val="000000"/>
              </w:rPr>
            </w:pPr>
            <w:r>
              <w:rPr>
                <w:color w:val="000000"/>
              </w:rPr>
              <w:t>271 783,5</w:t>
            </w:r>
          </w:p>
        </w:tc>
        <w:tc>
          <w:tcPr>
            <w:tcW w:w="969" w:type="dxa"/>
            <w:hideMark/>
          </w:tcPr>
          <w:p w:rsidR="00992C80" w:rsidRDefault="00992C80" w:rsidP="00906093">
            <w:pPr>
              <w:jc w:val="center"/>
              <w:rPr>
                <w:color w:val="000000"/>
              </w:rPr>
            </w:pPr>
            <w:r>
              <w:rPr>
                <w:color w:val="000000"/>
              </w:rPr>
              <w:t>256 738,0</w:t>
            </w:r>
          </w:p>
        </w:tc>
        <w:tc>
          <w:tcPr>
            <w:tcW w:w="1018" w:type="dxa"/>
            <w:hideMark/>
          </w:tcPr>
          <w:p w:rsidR="00992C80" w:rsidRDefault="00992C80" w:rsidP="00906093">
            <w:pPr>
              <w:jc w:val="center"/>
            </w:pPr>
            <w:r w:rsidRPr="00FD365A">
              <w:t>–</w:t>
            </w:r>
          </w:p>
        </w:tc>
        <w:tc>
          <w:tcPr>
            <w:tcW w:w="1184" w:type="dxa"/>
            <w:hideMark/>
          </w:tcPr>
          <w:p w:rsidR="00992C80" w:rsidRDefault="00992C80" w:rsidP="00906093">
            <w:pPr>
              <w:jc w:val="center"/>
            </w:pPr>
            <w:r w:rsidRPr="00687E49">
              <w:t>–</w:t>
            </w:r>
          </w:p>
        </w:tc>
        <w:tc>
          <w:tcPr>
            <w:tcW w:w="1283" w:type="dxa"/>
            <w:hideMark/>
          </w:tcPr>
          <w:p w:rsidR="00992C80" w:rsidRDefault="00992C80" w:rsidP="00906093">
            <w:pPr>
              <w:jc w:val="center"/>
            </w:pPr>
            <w:r w:rsidRPr="00687E49">
              <w:t>–</w:t>
            </w:r>
          </w:p>
        </w:tc>
        <w:tc>
          <w:tcPr>
            <w:tcW w:w="1140" w:type="dxa"/>
            <w:hideMark/>
          </w:tcPr>
          <w:p w:rsidR="00992C80" w:rsidRDefault="00992C80" w:rsidP="00906093">
            <w:pPr>
              <w:jc w:val="center"/>
            </w:pPr>
            <w:r w:rsidRPr="00687E49">
              <w:t>–</w:t>
            </w:r>
          </w:p>
        </w:tc>
        <w:tc>
          <w:tcPr>
            <w:tcW w:w="1108" w:type="dxa"/>
            <w:hideMark/>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E0405F" w:rsidRDefault="00992C80" w:rsidP="00906093">
            <w:pPr>
              <w:rPr>
                <w:kern w:val="2"/>
              </w:rPr>
            </w:pPr>
          </w:p>
        </w:tc>
        <w:tc>
          <w:tcPr>
            <w:tcW w:w="2563" w:type="dxa"/>
            <w:vMerge/>
            <w:hideMark/>
          </w:tcPr>
          <w:p w:rsidR="00992C80" w:rsidRPr="00E0405F" w:rsidRDefault="00992C80" w:rsidP="00906093">
            <w:pPr>
              <w:rPr>
                <w:kern w:val="2"/>
              </w:rPr>
            </w:pPr>
          </w:p>
        </w:tc>
        <w:tc>
          <w:tcPr>
            <w:tcW w:w="1935" w:type="dxa"/>
            <w:hideMark/>
          </w:tcPr>
          <w:p w:rsidR="00992C80" w:rsidRPr="00E0405F" w:rsidRDefault="00992C80" w:rsidP="00906093">
            <w:pPr>
              <w:rPr>
                <w:kern w:val="2"/>
              </w:rPr>
            </w:pPr>
            <w:r w:rsidRPr="00E0405F">
              <w:rPr>
                <w:kern w:val="2"/>
              </w:rPr>
              <w:t>местный бюджет</w:t>
            </w:r>
          </w:p>
        </w:tc>
        <w:tc>
          <w:tcPr>
            <w:tcW w:w="1658" w:type="dxa"/>
            <w:hideMark/>
          </w:tcPr>
          <w:p w:rsidR="00992C80" w:rsidRDefault="00992C80" w:rsidP="00906093">
            <w:pPr>
              <w:jc w:val="center"/>
              <w:rPr>
                <w:color w:val="000000"/>
              </w:rPr>
            </w:pPr>
            <w:r>
              <w:rPr>
                <w:color w:val="000000"/>
              </w:rPr>
              <w:t>319 461,4</w:t>
            </w:r>
          </w:p>
        </w:tc>
        <w:tc>
          <w:tcPr>
            <w:tcW w:w="1115" w:type="dxa"/>
            <w:hideMark/>
          </w:tcPr>
          <w:p w:rsidR="00992C80" w:rsidRDefault="00992C80" w:rsidP="00906093">
            <w:pPr>
              <w:jc w:val="center"/>
              <w:rPr>
                <w:color w:val="000000"/>
              </w:rPr>
            </w:pPr>
            <w:r>
              <w:rPr>
                <w:color w:val="000000"/>
              </w:rPr>
              <w:t>28 800,3</w:t>
            </w:r>
          </w:p>
        </w:tc>
        <w:tc>
          <w:tcPr>
            <w:tcW w:w="969" w:type="dxa"/>
            <w:hideMark/>
          </w:tcPr>
          <w:p w:rsidR="00992C80" w:rsidRDefault="00992C80" w:rsidP="00906093">
            <w:pPr>
              <w:jc w:val="center"/>
              <w:rPr>
                <w:color w:val="000000"/>
              </w:rPr>
            </w:pPr>
            <w:r>
              <w:rPr>
                <w:color w:val="000000"/>
              </w:rPr>
              <w:t>12 238,0</w:t>
            </w:r>
          </w:p>
        </w:tc>
        <w:tc>
          <w:tcPr>
            <w:tcW w:w="1018" w:type="dxa"/>
            <w:hideMark/>
          </w:tcPr>
          <w:p w:rsidR="00992C80" w:rsidRDefault="00992C80" w:rsidP="00906093">
            <w:pPr>
              <w:jc w:val="center"/>
            </w:pPr>
            <w:r w:rsidRPr="00FD365A">
              <w:t>–</w:t>
            </w:r>
          </w:p>
        </w:tc>
        <w:tc>
          <w:tcPr>
            <w:tcW w:w="1184" w:type="dxa"/>
            <w:hideMark/>
          </w:tcPr>
          <w:p w:rsidR="00992C80" w:rsidRDefault="00992C80" w:rsidP="00906093">
            <w:pPr>
              <w:jc w:val="center"/>
              <w:rPr>
                <w:color w:val="000000"/>
              </w:rPr>
            </w:pPr>
            <w:r>
              <w:rPr>
                <w:color w:val="000000"/>
              </w:rPr>
              <w:t>54 516,3</w:t>
            </w:r>
          </w:p>
        </w:tc>
        <w:tc>
          <w:tcPr>
            <w:tcW w:w="1283" w:type="dxa"/>
            <w:hideMark/>
          </w:tcPr>
          <w:p w:rsidR="00992C80" w:rsidRDefault="00992C80" w:rsidP="00906093">
            <w:pPr>
              <w:jc w:val="center"/>
              <w:rPr>
                <w:color w:val="000000"/>
              </w:rPr>
            </w:pPr>
            <w:r>
              <w:rPr>
                <w:color w:val="000000"/>
              </w:rPr>
              <w:t>35 959,8</w:t>
            </w:r>
          </w:p>
        </w:tc>
        <w:tc>
          <w:tcPr>
            <w:tcW w:w="1140" w:type="dxa"/>
            <w:hideMark/>
          </w:tcPr>
          <w:p w:rsidR="00992C80" w:rsidRDefault="00992C80" w:rsidP="00906093">
            <w:pPr>
              <w:jc w:val="center"/>
              <w:rPr>
                <w:color w:val="000000"/>
              </w:rPr>
            </w:pPr>
            <w:r>
              <w:rPr>
                <w:color w:val="000000"/>
              </w:rPr>
              <w:t>37 381,0</w:t>
            </w:r>
          </w:p>
        </w:tc>
        <w:tc>
          <w:tcPr>
            <w:tcW w:w="1108" w:type="dxa"/>
            <w:hideMark/>
          </w:tcPr>
          <w:p w:rsidR="00992C80" w:rsidRDefault="00992C80" w:rsidP="00906093">
            <w:pPr>
              <w:jc w:val="center"/>
              <w:rPr>
                <w:color w:val="000000"/>
              </w:rPr>
            </w:pPr>
            <w:r>
              <w:rPr>
                <w:color w:val="000000"/>
              </w:rPr>
              <w:t>35 677,9</w:t>
            </w:r>
          </w:p>
        </w:tc>
        <w:tc>
          <w:tcPr>
            <w:tcW w:w="969" w:type="dxa"/>
          </w:tcPr>
          <w:p w:rsidR="00992C80" w:rsidRDefault="00992C80" w:rsidP="00906093">
            <w:pPr>
              <w:jc w:val="center"/>
              <w:rPr>
                <w:color w:val="000000"/>
              </w:rPr>
            </w:pPr>
            <w:r>
              <w:rPr>
                <w:color w:val="000000"/>
              </w:rPr>
              <w:t>31 748,5</w:t>
            </w:r>
          </w:p>
        </w:tc>
        <w:tc>
          <w:tcPr>
            <w:tcW w:w="969" w:type="dxa"/>
          </w:tcPr>
          <w:p w:rsidR="00992C80" w:rsidRDefault="00992C80" w:rsidP="00906093">
            <w:pPr>
              <w:jc w:val="center"/>
              <w:rPr>
                <w:color w:val="000000"/>
              </w:rPr>
            </w:pPr>
            <w:r>
              <w:rPr>
                <w:color w:val="000000"/>
              </w:rPr>
              <w:t>14 687,7</w:t>
            </w:r>
          </w:p>
        </w:tc>
        <w:tc>
          <w:tcPr>
            <w:tcW w:w="969" w:type="dxa"/>
          </w:tcPr>
          <w:p w:rsidR="00992C80" w:rsidRDefault="00992C80" w:rsidP="00906093">
            <w:pPr>
              <w:jc w:val="center"/>
              <w:rPr>
                <w:color w:val="000000"/>
              </w:rPr>
            </w:pPr>
            <w:r>
              <w:rPr>
                <w:color w:val="000000"/>
              </w:rPr>
              <w:t>14 740,0</w:t>
            </w:r>
          </w:p>
        </w:tc>
        <w:tc>
          <w:tcPr>
            <w:tcW w:w="969" w:type="dxa"/>
          </w:tcPr>
          <w:p w:rsidR="00992C80" w:rsidRDefault="00992C80" w:rsidP="00906093">
            <w:pPr>
              <w:jc w:val="center"/>
              <w:rPr>
                <w:color w:val="000000"/>
              </w:rPr>
            </w:pPr>
            <w:r>
              <w:rPr>
                <w:color w:val="000000"/>
              </w:rPr>
              <w:t>14 740,0</w:t>
            </w:r>
          </w:p>
        </w:tc>
        <w:tc>
          <w:tcPr>
            <w:tcW w:w="969" w:type="dxa"/>
          </w:tcPr>
          <w:p w:rsidR="00992C80" w:rsidRDefault="00992C80" w:rsidP="00906093">
            <w:pPr>
              <w:jc w:val="center"/>
              <w:rPr>
                <w:color w:val="000000"/>
              </w:rPr>
            </w:pPr>
            <w:r>
              <w:rPr>
                <w:color w:val="000000"/>
              </w:rPr>
              <w:t>14 376,0</w:t>
            </w:r>
          </w:p>
        </w:tc>
      </w:tr>
      <w:tr w:rsidR="00992C80" w:rsidRPr="00A83ED7" w:rsidTr="00992C80">
        <w:tc>
          <w:tcPr>
            <w:tcW w:w="695" w:type="dxa"/>
            <w:hideMark/>
          </w:tcPr>
          <w:p w:rsidR="00992C80" w:rsidRPr="00E0405F" w:rsidRDefault="00992C80" w:rsidP="00906093">
            <w:pPr>
              <w:jc w:val="center"/>
              <w:rPr>
                <w:kern w:val="2"/>
              </w:rPr>
            </w:pPr>
            <w:r>
              <w:rPr>
                <w:kern w:val="2"/>
              </w:rPr>
              <w:t>2</w:t>
            </w:r>
          </w:p>
        </w:tc>
        <w:tc>
          <w:tcPr>
            <w:tcW w:w="21951" w:type="dxa"/>
            <w:gridSpan w:val="17"/>
            <w:hideMark/>
          </w:tcPr>
          <w:p w:rsidR="00992C80" w:rsidRPr="005806D8" w:rsidRDefault="00992C80" w:rsidP="00906093">
            <w:pPr>
              <w:jc w:val="center"/>
            </w:pPr>
            <w:r w:rsidRPr="005806D8">
              <w:t>Подпрограмма «Устойчивое развитие сельских территорий»</w:t>
            </w:r>
          </w:p>
        </w:tc>
      </w:tr>
      <w:tr w:rsidR="00992C80" w:rsidRPr="00ED1567" w:rsidTr="00992C80">
        <w:tc>
          <w:tcPr>
            <w:tcW w:w="695" w:type="dxa"/>
            <w:vMerge w:val="restart"/>
            <w:hideMark/>
          </w:tcPr>
          <w:p w:rsidR="00992C80" w:rsidRPr="00E0405F" w:rsidRDefault="00992C80" w:rsidP="00906093">
            <w:pPr>
              <w:jc w:val="center"/>
              <w:rPr>
                <w:kern w:val="2"/>
              </w:rPr>
            </w:pPr>
            <w:r>
              <w:rPr>
                <w:kern w:val="2"/>
              </w:rPr>
              <w:t>3</w:t>
            </w:r>
          </w:p>
        </w:tc>
        <w:tc>
          <w:tcPr>
            <w:tcW w:w="3133" w:type="dxa"/>
            <w:gridSpan w:val="2"/>
            <w:vMerge w:val="restart"/>
            <w:hideMark/>
          </w:tcPr>
          <w:p w:rsidR="00992C80" w:rsidRPr="0087639C" w:rsidRDefault="00992C80" w:rsidP="00992C80">
            <w:pPr>
              <w:rPr>
                <w:kern w:val="2"/>
              </w:rPr>
            </w:pPr>
            <w:r w:rsidRPr="0087639C">
              <w:rPr>
                <w:kern w:val="2"/>
              </w:rPr>
              <w:t>Мероприятия по развитию в сельской местности водоснабжения</w:t>
            </w:r>
          </w:p>
        </w:tc>
        <w:tc>
          <w:tcPr>
            <w:tcW w:w="2563" w:type="dxa"/>
            <w:vMerge w:val="restart"/>
            <w:hideMark/>
          </w:tcPr>
          <w:p w:rsidR="00992C80" w:rsidRPr="0087639C" w:rsidRDefault="00992C80" w:rsidP="00906093">
            <w:pPr>
              <w:jc w:val="center"/>
              <w:rPr>
                <w:kern w:val="2"/>
              </w:rPr>
            </w:pPr>
            <w:r w:rsidRPr="0087639C">
              <w:rPr>
                <w:kern w:val="2"/>
              </w:rPr>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Default="00992C80" w:rsidP="00906093">
            <w:pPr>
              <w:jc w:val="center"/>
            </w:pPr>
            <w:r>
              <w:t>4 255 607,2</w:t>
            </w:r>
          </w:p>
        </w:tc>
        <w:tc>
          <w:tcPr>
            <w:tcW w:w="1115" w:type="dxa"/>
            <w:hideMark/>
          </w:tcPr>
          <w:p w:rsidR="00992C80" w:rsidRDefault="00992C80" w:rsidP="00906093">
            <w:pPr>
              <w:jc w:val="center"/>
            </w:pPr>
            <w:r>
              <w:t>156 379,6</w:t>
            </w:r>
          </w:p>
        </w:tc>
        <w:tc>
          <w:tcPr>
            <w:tcW w:w="969" w:type="dxa"/>
            <w:hideMark/>
          </w:tcPr>
          <w:p w:rsidR="00992C80" w:rsidRDefault="00992C80" w:rsidP="00906093">
            <w:pPr>
              <w:jc w:val="center"/>
            </w:pPr>
            <w:r>
              <w:t>45 035,6</w:t>
            </w:r>
          </w:p>
        </w:tc>
        <w:tc>
          <w:tcPr>
            <w:tcW w:w="1018" w:type="dxa"/>
            <w:hideMark/>
          </w:tcPr>
          <w:p w:rsidR="00992C80" w:rsidRDefault="00992C80" w:rsidP="00906093">
            <w:pPr>
              <w:jc w:val="center"/>
            </w:pPr>
            <w:r w:rsidRPr="00DF0CA7">
              <w:t>–</w:t>
            </w:r>
          </w:p>
        </w:tc>
        <w:tc>
          <w:tcPr>
            <w:tcW w:w="1184" w:type="dxa"/>
            <w:hideMark/>
          </w:tcPr>
          <w:p w:rsidR="00992C80" w:rsidRPr="005806D8" w:rsidRDefault="00992C80" w:rsidP="00906093">
            <w:pPr>
              <w:jc w:val="center"/>
            </w:pPr>
            <w:r w:rsidRPr="005806D8">
              <w:t>567 019,8</w:t>
            </w:r>
          </w:p>
        </w:tc>
        <w:tc>
          <w:tcPr>
            <w:tcW w:w="1283" w:type="dxa"/>
            <w:hideMark/>
          </w:tcPr>
          <w:p w:rsidR="00992C80" w:rsidRPr="005806D8" w:rsidRDefault="00992C80" w:rsidP="00906093">
            <w:pPr>
              <w:jc w:val="center"/>
            </w:pPr>
            <w:r w:rsidRPr="005806D8">
              <w:t>553 205,5</w:t>
            </w:r>
          </w:p>
        </w:tc>
        <w:tc>
          <w:tcPr>
            <w:tcW w:w="1140" w:type="dxa"/>
            <w:hideMark/>
          </w:tcPr>
          <w:p w:rsidR="00992C80" w:rsidRPr="005806D8" w:rsidRDefault="00992C80" w:rsidP="00906093">
            <w:pPr>
              <w:jc w:val="center"/>
            </w:pPr>
            <w:r w:rsidRPr="005806D8">
              <w:t>639 667,2</w:t>
            </w:r>
          </w:p>
        </w:tc>
        <w:tc>
          <w:tcPr>
            <w:tcW w:w="1108" w:type="dxa"/>
            <w:hideMark/>
          </w:tcPr>
          <w:p w:rsidR="00992C80" w:rsidRPr="005806D8" w:rsidRDefault="00992C80" w:rsidP="00906093">
            <w:pPr>
              <w:jc w:val="center"/>
            </w:pPr>
            <w:r w:rsidRPr="005806D8">
              <w:t>549 600,0</w:t>
            </w:r>
          </w:p>
        </w:tc>
        <w:tc>
          <w:tcPr>
            <w:tcW w:w="969" w:type="dxa"/>
          </w:tcPr>
          <w:p w:rsidR="00992C80" w:rsidRPr="005806D8" w:rsidRDefault="00992C80" w:rsidP="00906093">
            <w:pPr>
              <w:jc w:val="center"/>
            </w:pPr>
            <w:r w:rsidRPr="005806D8">
              <w:t>495 800,0</w:t>
            </w:r>
          </w:p>
        </w:tc>
        <w:tc>
          <w:tcPr>
            <w:tcW w:w="969" w:type="dxa"/>
          </w:tcPr>
          <w:p w:rsidR="00992C80" w:rsidRDefault="00992C80" w:rsidP="00906093">
            <w:pPr>
              <w:jc w:val="center"/>
            </w:pPr>
            <w:r>
              <w:t>220 291,6</w:t>
            </w:r>
          </w:p>
        </w:tc>
        <w:tc>
          <w:tcPr>
            <w:tcW w:w="969" w:type="dxa"/>
          </w:tcPr>
          <w:p w:rsidR="00992C80" w:rsidRDefault="00992C80" w:rsidP="00906093">
            <w:pPr>
              <w:jc w:val="center"/>
            </w:pPr>
            <w:r>
              <w:t>264 000,0</w:t>
            </w:r>
          </w:p>
        </w:tc>
        <w:tc>
          <w:tcPr>
            <w:tcW w:w="969" w:type="dxa"/>
          </w:tcPr>
          <w:p w:rsidR="00992C80" w:rsidRDefault="00992C80" w:rsidP="00906093">
            <w:pPr>
              <w:jc w:val="center"/>
            </w:pPr>
            <w:r>
              <w:t>264 000,0</w:t>
            </w:r>
          </w:p>
        </w:tc>
        <w:tc>
          <w:tcPr>
            <w:tcW w:w="969" w:type="dxa"/>
          </w:tcPr>
          <w:p w:rsidR="00992C80" w:rsidRDefault="00992C80" w:rsidP="00906093">
            <w:pPr>
              <w:jc w:val="center"/>
            </w:pPr>
            <w:r>
              <w:t>261 000,0</w:t>
            </w:r>
          </w:p>
        </w:tc>
      </w:tr>
      <w:tr w:rsidR="00992C80" w:rsidRPr="00ED1567" w:rsidTr="00992C80">
        <w:tc>
          <w:tcPr>
            <w:tcW w:w="695" w:type="dxa"/>
            <w:vMerge/>
            <w:hideMark/>
          </w:tcPr>
          <w:p w:rsidR="00992C80" w:rsidRPr="00E0405F" w:rsidRDefault="00992C80" w:rsidP="00906093">
            <w:pPr>
              <w:jc w:val="center"/>
              <w:rPr>
                <w:kern w:val="2"/>
              </w:rPr>
            </w:pPr>
          </w:p>
        </w:tc>
        <w:tc>
          <w:tcPr>
            <w:tcW w:w="3133" w:type="dxa"/>
            <w:gridSpan w:val="2"/>
            <w:vMerge/>
            <w:hideMark/>
          </w:tcPr>
          <w:p w:rsidR="00992C80" w:rsidRPr="0087639C" w:rsidRDefault="00992C80" w:rsidP="00906093">
            <w:pPr>
              <w:ind w:right="-199"/>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Default="00992C80" w:rsidP="00906093">
            <w:pPr>
              <w:jc w:val="center"/>
            </w:pPr>
            <w:r>
              <w:t>4 026 203,5</w:t>
            </w:r>
          </w:p>
        </w:tc>
        <w:tc>
          <w:tcPr>
            <w:tcW w:w="1115" w:type="dxa"/>
            <w:hideMark/>
          </w:tcPr>
          <w:p w:rsidR="00992C80" w:rsidRDefault="00992C80" w:rsidP="00906093">
            <w:pPr>
              <w:jc w:val="center"/>
            </w:pPr>
            <w:r>
              <w:t>145 667,6</w:t>
            </w:r>
          </w:p>
        </w:tc>
        <w:tc>
          <w:tcPr>
            <w:tcW w:w="969" w:type="dxa"/>
            <w:hideMark/>
          </w:tcPr>
          <w:p w:rsidR="00992C80" w:rsidRDefault="00992C80" w:rsidP="00906093">
            <w:pPr>
              <w:jc w:val="center"/>
            </w:pPr>
            <w:r>
              <w:t>41 657,9</w:t>
            </w:r>
          </w:p>
        </w:tc>
        <w:tc>
          <w:tcPr>
            <w:tcW w:w="1018" w:type="dxa"/>
            <w:hideMark/>
          </w:tcPr>
          <w:p w:rsidR="00992C80" w:rsidRDefault="00992C80" w:rsidP="00906093">
            <w:pPr>
              <w:jc w:val="center"/>
            </w:pPr>
            <w:r w:rsidRPr="00DF0CA7">
              <w:t>–</w:t>
            </w:r>
          </w:p>
        </w:tc>
        <w:tc>
          <w:tcPr>
            <w:tcW w:w="1184" w:type="dxa"/>
            <w:hideMark/>
          </w:tcPr>
          <w:p w:rsidR="00992C80" w:rsidRPr="005806D8" w:rsidRDefault="00992C80" w:rsidP="00906093">
            <w:pPr>
              <w:jc w:val="center"/>
            </w:pPr>
            <w:r w:rsidRPr="005806D8">
              <w:t>541 261,6</w:t>
            </w:r>
          </w:p>
        </w:tc>
        <w:tc>
          <w:tcPr>
            <w:tcW w:w="1283" w:type="dxa"/>
            <w:hideMark/>
          </w:tcPr>
          <w:p w:rsidR="00992C80" w:rsidRPr="005806D8" w:rsidRDefault="00992C80" w:rsidP="00906093">
            <w:pPr>
              <w:jc w:val="center"/>
            </w:pPr>
            <w:r w:rsidRPr="005806D8">
              <w:t>528 924,1</w:t>
            </w:r>
          </w:p>
        </w:tc>
        <w:tc>
          <w:tcPr>
            <w:tcW w:w="1140" w:type="dxa"/>
            <w:hideMark/>
          </w:tcPr>
          <w:p w:rsidR="00992C80" w:rsidRPr="005806D8" w:rsidRDefault="00992C80" w:rsidP="00906093">
            <w:pPr>
              <w:jc w:val="center"/>
            </w:pPr>
            <w:r w:rsidRPr="005806D8">
              <w:t>608 376,2</w:t>
            </w:r>
          </w:p>
        </w:tc>
        <w:tc>
          <w:tcPr>
            <w:tcW w:w="1108" w:type="dxa"/>
            <w:hideMark/>
          </w:tcPr>
          <w:p w:rsidR="00992C80" w:rsidRPr="005806D8" w:rsidRDefault="00992C80" w:rsidP="00906093">
            <w:pPr>
              <w:jc w:val="center"/>
            </w:pPr>
            <w:r w:rsidRPr="005806D8">
              <w:t>519 502,4</w:t>
            </w:r>
          </w:p>
        </w:tc>
        <w:tc>
          <w:tcPr>
            <w:tcW w:w="969" w:type="dxa"/>
          </w:tcPr>
          <w:p w:rsidR="00992C80" w:rsidRPr="005806D8" w:rsidRDefault="00992C80" w:rsidP="00906093">
            <w:pPr>
              <w:jc w:val="center"/>
            </w:pPr>
            <w:r w:rsidRPr="005806D8">
              <w:t>468 299,8</w:t>
            </w:r>
          </w:p>
        </w:tc>
        <w:tc>
          <w:tcPr>
            <w:tcW w:w="969" w:type="dxa"/>
          </w:tcPr>
          <w:p w:rsidR="00992C80" w:rsidRDefault="00992C80" w:rsidP="00906093">
            <w:pPr>
              <w:jc w:val="center"/>
            </w:pPr>
            <w:r>
              <w:t>209 847,3</w:t>
            </w:r>
          </w:p>
        </w:tc>
        <w:tc>
          <w:tcPr>
            <w:tcW w:w="969" w:type="dxa"/>
          </w:tcPr>
          <w:p w:rsidR="00992C80" w:rsidRDefault="00992C80" w:rsidP="00906093">
            <w:pPr>
              <w:jc w:val="center"/>
            </w:pPr>
            <w:r>
              <w:t>251 328,0</w:t>
            </w:r>
          </w:p>
        </w:tc>
        <w:tc>
          <w:tcPr>
            <w:tcW w:w="969" w:type="dxa"/>
          </w:tcPr>
          <w:p w:rsidR="00992C80" w:rsidRDefault="00992C80" w:rsidP="00906093">
            <w:pPr>
              <w:jc w:val="center"/>
            </w:pPr>
            <w:r>
              <w:t>251 328,0</w:t>
            </w:r>
          </w:p>
        </w:tc>
        <w:tc>
          <w:tcPr>
            <w:tcW w:w="969" w:type="dxa"/>
          </w:tcPr>
          <w:p w:rsidR="00992C80" w:rsidRDefault="00992C80" w:rsidP="00906093">
            <w:pPr>
              <w:jc w:val="center"/>
            </w:pPr>
            <w:r>
              <w:t>248 472,0</w:t>
            </w:r>
          </w:p>
        </w:tc>
      </w:tr>
      <w:tr w:rsidR="00992C80" w:rsidRPr="00ED156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Default="00992C80" w:rsidP="00906093">
            <w:pPr>
              <w:jc w:val="center"/>
            </w:pPr>
            <w:r>
              <w:t>12 662,5</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DF0CA7">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90A20">
              <w:t>–</w:t>
            </w:r>
          </w:p>
        </w:tc>
        <w:tc>
          <w:tcPr>
            <w:tcW w:w="969" w:type="dxa"/>
          </w:tcPr>
          <w:p w:rsidR="00992C80" w:rsidRDefault="00992C80" w:rsidP="00906093">
            <w:pPr>
              <w:jc w:val="center"/>
            </w:pPr>
            <w:r w:rsidRPr="00290A20">
              <w:t>–</w:t>
            </w:r>
          </w:p>
        </w:tc>
        <w:tc>
          <w:tcPr>
            <w:tcW w:w="969" w:type="dxa"/>
          </w:tcPr>
          <w:p w:rsidR="00992C80" w:rsidRDefault="00992C80" w:rsidP="00906093">
            <w:pPr>
              <w:jc w:val="center"/>
            </w:pPr>
            <w:r w:rsidRPr="00290A20">
              <w:t>–</w:t>
            </w:r>
          </w:p>
        </w:tc>
        <w:tc>
          <w:tcPr>
            <w:tcW w:w="969" w:type="dxa"/>
          </w:tcPr>
          <w:p w:rsidR="00992C80" w:rsidRDefault="00992C80" w:rsidP="00906093">
            <w:pPr>
              <w:jc w:val="center"/>
            </w:pPr>
            <w:r w:rsidRPr="00290A20">
              <w:t>–</w:t>
            </w:r>
          </w:p>
        </w:tc>
      </w:tr>
      <w:tr w:rsidR="00992C80" w:rsidRPr="00ED156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Default="00992C80" w:rsidP="00906093">
            <w:pPr>
              <w:jc w:val="center"/>
            </w:pPr>
            <w:r>
              <w:t>216 741,2</w:t>
            </w:r>
          </w:p>
        </w:tc>
        <w:tc>
          <w:tcPr>
            <w:tcW w:w="1115" w:type="dxa"/>
            <w:hideMark/>
          </w:tcPr>
          <w:p w:rsidR="00992C80" w:rsidRDefault="00992C80" w:rsidP="00906093">
            <w:pPr>
              <w:jc w:val="center"/>
            </w:pPr>
            <w:r>
              <w:t>10 712,0</w:t>
            </w:r>
          </w:p>
        </w:tc>
        <w:tc>
          <w:tcPr>
            <w:tcW w:w="969" w:type="dxa"/>
            <w:hideMark/>
          </w:tcPr>
          <w:p w:rsidR="00992C80" w:rsidRDefault="00992C80" w:rsidP="00906093">
            <w:pPr>
              <w:jc w:val="center"/>
            </w:pPr>
            <w:r>
              <w:t>3 377,7</w:t>
            </w:r>
          </w:p>
        </w:tc>
        <w:tc>
          <w:tcPr>
            <w:tcW w:w="1018" w:type="dxa"/>
            <w:hideMark/>
          </w:tcPr>
          <w:p w:rsidR="00992C80" w:rsidRDefault="00992C80" w:rsidP="00906093">
            <w:pPr>
              <w:jc w:val="center"/>
            </w:pPr>
            <w:r w:rsidRPr="00DF0CA7">
              <w:t>–</w:t>
            </w:r>
          </w:p>
        </w:tc>
        <w:tc>
          <w:tcPr>
            <w:tcW w:w="1184" w:type="dxa"/>
            <w:hideMark/>
          </w:tcPr>
          <w:p w:rsidR="00992C80" w:rsidRPr="005806D8" w:rsidRDefault="00992C80" w:rsidP="00906093">
            <w:pPr>
              <w:jc w:val="center"/>
            </w:pPr>
            <w:r w:rsidRPr="005806D8">
              <w:t>25 758,2</w:t>
            </w:r>
          </w:p>
        </w:tc>
        <w:tc>
          <w:tcPr>
            <w:tcW w:w="1283" w:type="dxa"/>
            <w:hideMark/>
          </w:tcPr>
          <w:p w:rsidR="00992C80" w:rsidRPr="005806D8" w:rsidRDefault="00992C80" w:rsidP="00906093">
            <w:pPr>
              <w:jc w:val="center"/>
            </w:pPr>
            <w:r w:rsidRPr="005806D8">
              <w:t>24 281,4</w:t>
            </w:r>
          </w:p>
        </w:tc>
        <w:tc>
          <w:tcPr>
            <w:tcW w:w="1140" w:type="dxa"/>
            <w:hideMark/>
          </w:tcPr>
          <w:p w:rsidR="00992C80" w:rsidRPr="005806D8" w:rsidRDefault="00992C80" w:rsidP="00906093">
            <w:pPr>
              <w:jc w:val="center"/>
            </w:pPr>
            <w:r w:rsidRPr="005806D8">
              <w:t>31 291,0</w:t>
            </w:r>
          </w:p>
        </w:tc>
        <w:tc>
          <w:tcPr>
            <w:tcW w:w="1108" w:type="dxa"/>
            <w:hideMark/>
          </w:tcPr>
          <w:p w:rsidR="00992C80" w:rsidRPr="005806D8" w:rsidRDefault="00992C80" w:rsidP="00906093">
            <w:pPr>
              <w:jc w:val="center"/>
            </w:pPr>
            <w:r w:rsidRPr="005806D8">
              <w:t>30 097,6</w:t>
            </w:r>
          </w:p>
        </w:tc>
        <w:tc>
          <w:tcPr>
            <w:tcW w:w="969" w:type="dxa"/>
          </w:tcPr>
          <w:p w:rsidR="00992C80" w:rsidRPr="005806D8" w:rsidRDefault="00992C80" w:rsidP="00906093">
            <w:pPr>
              <w:jc w:val="center"/>
            </w:pPr>
            <w:r w:rsidRPr="005806D8">
              <w:t>27 500,2</w:t>
            </w:r>
          </w:p>
        </w:tc>
        <w:tc>
          <w:tcPr>
            <w:tcW w:w="969" w:type="dxa"/>
          </w:tcPr>
          <w:p w:rsidR="00992C80" w:rsidRDefault="00992C80" w:rsidP="00906093">
            <w:pPr>
              <w:jc w:val="center"/>
            </w:pPr>
            <w:r>
              <w:t>10 444,3</w:t>
            </w:r>
          </w:p>
        </w:tc>
        <w:tc>
          <w:tcPr>
            <w:tcW w:w="969" w:type="dxa"/>
          </w:tcPr>
          <w:p w:rsidR="00992C80" w:rsidRDefault="00992C80" w:rsidP="00906093">
            <w:pPr>
              <w:jc w:val="center"/>
            </w:pPr>
            <w:r>
              <w:t>12 672,0</w:t>
            </w:r>
          </w:p>
        </w:tc>
        <w:tc>
          <w:tcPr>
            <w:tcW w:w="969" w:type="dxa"/>
          </w:tcPr>
          <w:p w:rsidR="00992C80" w:rsidRDefault="00992C80" w:rsidP="00906093">
            <w:pPr>
              <w:jc w:val="center"/>
            </w:pPr>
            <w:r>
              <w:t>12 672,0</w:t>
            </w:r>
          </w:p>
        </w:tc>
        <w:tc>
          <w:tcPr>
            <w:tcW w:w="969" w:type="dxa"/>
          </w:tcPr>
          <w:p w:rsidR="00992C80" w:rsidRDefault="00992C80" w:rsidP="00906093">
            <w:pPr>
              <w:jc w:val="center"/>
            </w:pPr>
            <w:r>
              <w:t>12 528,0</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4</w:t>
            </w:r>
          </w:p>
        </w:tc>
        <w:tc>
          <w:tcPr>
            <w:tcW w:w="3133" w:type="dxa"/>
            <w:gridSpan w:val="2"/>
            <w:vMerge w:val="restart"/>
            <w:hideMark/>
          </w:tcPr>
          <w:p w:rsidR="00992C80" w:rsidRPr="0087639C" w:rsidRDefault="00992C80" w:rsidP="00906093">
            <w:pPr>
              <w:rPr>
                <w:kern w:val="2"/>
              </w:rPr>
            </w:pPr>
            <w:r>
              <w:rPr>
                <w:kern w:val="2"/>
              </w:rPr>
              <w:t>Азовский район</w:t>
            </w:r>
          </w:p>
        </w:tc>
        <w:tc>
          <w:tcPr>
            <w:tcW w:w="2563" w:type="dxa"/>
            <w:vMerge w:val="restart"/>
            <w:hideMark/>
          </w:tcPr>
          <w:p w:rsidR="00992C80" w:rsidRPr="0087639C" w:rsidRDefault="00992C80" w:rsidP="00906093">
            <w:pPr>
              <w:jc w:val="center"/>
              <w:rPr>
                <w:kern w:val="2"/>
              </w:rPr>
            </w:pPr>
            <w:r w:rsidRPr="0087639C">
              <w:rPr>
                <w:kern w:val="2"/>
              </w:rPr>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Pr>
                <w:kern w:val="2"/>
              </w:rPr>
              <w:t>789 000,0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264 000,0</w:t>
            </w:r>
          </w:p>
        </w:tc>
        <w:tc>
          <w:tcPr>
            <w:tcW w:w="969" w:type="dxa"/>
          </w:tcPr>
          <w:p w:rsidR="00992C80" w:rsidRPr="0087639C" w:rsidRDefault="00992C80" w:rsidP="00906093">
            <w:pPr>
              <w:jc w:val="center"/>
            </w:pPr>
            <w:r>
              <w:t>264 000,0</w:t>
            </w:r>
          </w:p>
        </w:tc>
        <w:tc>
          <w:tcPr>
            <w:tcW w:w="969" w:type="dxa"/>
          </w:tcPr>
          <w:p w:rsidR="00992C80" w:rsidRPr="0087639C" w:rsidRDefault="00992C80" w:rsidP="00906093">
            <w:pPr>
              <w:jc w:val="center"/>
            </w:pPr>
            <w:r>
              <w:t>261 000,0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Pr>
                <w:kern w:val="2"/>
              </w:rPr>
              <w:t>751 128,0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251 328,0</w:t>
            </w:r>
          </w:p>
        </w:tc>
        <w:tc>
          <w:tcPr>
            <w:tcW w:w="969" w:type="dxa"/>
          </w:tcPr>
          <w:p w:rsidR="00992C80" w:rsidRPr="0087639C" w:rsidRDefault="00992C80" w:rsidP="00906093">
            <w:pPr>
              <w:jc w:val="center"/>
            </w:pPr>
            <w:r>
              <w:t>251 328,0</w:t>
            </w:r>
          </w:p>
        </w:tc>
        <w:tc>
          <w:tcPr>
            <w:tcW w:w="969" w:type="dxa"/>
          </w:tcPr>
          <w:p w:rsidR="00992C80" w:rsidRPr="0087639C" w:rsidRDefault="00992C80" w:rsidP="00906093">
            <w:pPr>
              <w:jc w:val="center"/>
            </w:pPr>
            <w:r>
              <w:t>248 472,0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Default="00992C80" w:rsidP="00906093">
            <w:pPr>
              <w:jc w:val="center"/>
            </w:pPr>
            <w:r w:rsidRPr="00B379EA">
              <w:t>–</w:t>
            </w:r>
          </w:p>
        </w:tc>
        <w:tc>
          <w:tcPr>
            <w:tcW w:w="969" w:type="dxa"/>
          </w:tcPr>
          <w:p w:rsidR="00992C80" w:rsidRDefault="00992C80" w:rsidP="00906093">
            <w:pPr>
              <w:jc w:val="center"/>
            </w:pPr>
            <w:r w:rsidRPr="00B379EA">
              <w:t>–</w:t>
            </w:r>
          </w:p>
        </w:tc>
        <w:tc>
          <w:tcPr>
            <w:tcW w:w="969" w:type="dxa"/>
          </w:tcPr>
          <w:p w:rsidR="00992C80" w:rsidRDefault="00992C80" w:rsidP="00906093">
            <w:pPr>
              <w:jc w:val="center"/>
            </w:pPr>
            <w:r w:rsidRPr="00B379EA">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Pr>
                <w:kern w:val="2"/>
              </w:rPr>
              <w:t>37 872,0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12 672,0</w:t>
            </w:r>
          </w:p>
        </w:tc>
        <w:tc>
          <w:tcPr>
            <w:tcW w:w="969" w:type="dxa"/>
          </w:tcPr>
          <w:p w:rsidR="00992C80" w:rsidRPr="0087639C" w:rsidRDefault="00992C80" w:rsidP="00906093">
            <w:pPr>
              <w:jc w:val="center"/>
            </w:pPr>
            <w:r>
              <w:t>12 672,0</w:t>
            </w:r>
          </w:p>
        </w:tc>
        <w:tc>
          <w:tcPr>
            <w:tcW w:w="969" w:type="dxa"/>
          </w:tcPr>
          <w:p w:rsidR="00992C80" w:rsidRPr="0087639C" w:rsidRDefault="00992C80" w:rsidP="00906093">
            <w:pPr>
              <w:jc w:val="center"/>
            </w:pPr>
            <w:r>
              <w:t>12 528,0</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5</w:t>
            </w:r>
          </w:p>
        </w:tc>
        <w:tc>
          <w:tcPr>
            <w:tcW w:w="3133" w:type="dxa"/>
            <w:gridSpan w:val="2"/>
            <w:vMerge w:val="restart"/>
            <w:hideMark/>
          </w:tcPr>
          <w:p w:rsidR="00992C80" w:rsidRPr="0087639C" w:rsidRDefault="00992C80" w:rsidP="00906093">
            <w:pPr>
              <w:rPr>
                <w:kern w:val="2"/>
              </w:rPr>
            </w:pPr>
            <w:r>
              <w:rPr>
                <w:kern w:val="2"/>
              </w:rPr>
              <w:t xml:space="preserve">Реконструкция сети водоснабжения с. Елизаветовка, Азовского района </w:t>
            </w:r>
          </w:p>
        </w:tc>
        <w:tc>
          <w:tcPr>
            <w:tcW w:w="2563" w:type="dxa"/>
            <w:vMerge w:val="restart"/>
            <w:hideMark/>
          </w:tcPr>
          <w:p w:rsidR="00992C80" w:rsidRPr="0087639C" w:rsidRDefault="00992C80" w:rsidP="00906093">
            <w:pPr>
              <w:jc w:val="center"/>
              <w:rPr>
                <w:kern w:val="2"/>
              </w:rPr>
            </w:pPr>
            <w:r>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Pr>
                <w:kern w:val="2"/>
              </w:rPr>
              <w:t>189 000,0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63 000,0</w:t>
            </w:r>
          </w:p>
        </w:tc>
        <w:tc>
          <w:tcPr>
            <w:tcW w:w="969" w:type="dxa"/>
          </w:tcPr>
          <w:p w:rsidR="00992C80" w:rsidRPr="0087639C" w:rsidRDefault="00992C80" w:rsidP="00906093">
            <w:pPr>
              <w:jc w:val="center"/>
            </w:pPr>
            <w:r>
              <w:t>63 000,0</w:t>
            </w:r>
          </w:p>
        </w:tc>
        <w:tc>
          <w:tcPr>
            <w:tcW w:w="969" w:type="dxa"/>
          </w:tcPr>
          <w:p w:rsidR="00992C80" w:rsidRPr="0087639C" w:rsidRDefault="00992C80" w:rsidP="00906093">
            <w:pPr>
              <w:jc w:val="center"/>
            </w:pPr>
            <w:r>
              <w:t>63 000,0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Pr>
                <w:kern w:val="2"/>
              </w:rPr>
              <w:t>179 928,0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59 976,0</w:t>
            </w:r>
          </w:p>
        </w:tc>
        <w:tc>
          <w:tcPr>
            <w:tcW w:w="969" w:type="dxa"/>
          </w:tcPr>
          <w:p w:rsidR="00992C80" w:rsidRPr="0087639C" w:rsidRDefault="00992C80" w:rsidP="00906093">
            <w:pPr>
              <w:jc w:val="center"/>
            </w:pPr>
            <w:r>
              <w:t>59 976,0</w:t>
            </w:r>
          </w:p>
        </w:tc>
        <w:tc>
          <w:tcPr>
            <w:tcW w:w="969" w:type="dxa"/>
          </w:tcPr>
          <w:p w:rsidR="00992C80" w:rsidRPr="0087639C" w:rsidRDefault="00992C80" w:rsidP="00906093">
            <w:pPr>
              <w:jc w:val="center"/>
            </w:pPr>
            <w:r>
              <w:t>59 976,0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4A3DB8">
              <w:t>–</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p>
        </w:tc>
        <w:tc>
          <w:tcPr>
            <w:tcW w:w="969" w:type="dxa"/>
          </w:tcPr>
          <w:p w:rsidR="00992C80" w:rsidRPr="0087639C" w:rsidRDefault="00992C80" w:rsidP="00906093">
            <w:pPr>
              <w:jc w:val="center"/>
            </w:pPr>
          </w:p>
        </w:tc>
        <w:tc>
          <w:tcPr>
            <w:tcW w:w="969" w:type="dxa"/>
          </w:tcPr>
          <w:p w:rsidR="00992C80" w:rsidRPr="0087639C" w:rsidRDefault="00992C80" w:rsidP="00906093">
            <w:pPr>
              <w:jc w:val="center"/>
            </w:pP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Pr>
                <w:kern w:val="2"/>
              </w:rPr>
              <w:t>9 072,0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3 024,0</w:t>
            </w:r>
          </w:p>
        </w:tc>
        <w:tc>
          <w:tcPr>
            <w:tcW w:w="969" w:type="dxa"/>
          </w:tcPr>
          <w:p w:rsidR="00992C80" w:rsidRPr="0087639C" w:rsidRDefault="00992C80" w:rsidP="00906093">
            <w:pPr>
              <w:jc w:val="center"/>
            </w:pPr>
            <w:r>
              <w:t>3 024,0</w:t>
            </w:r>
          </w:p>
        </w:tc>
        <w:tc>
          <w:tcPr>
            <w:tcW w:w="969" w:type="dxa"/>
          </w:tcPr>
          <w:p w:rsidR="00992C80" w:rsidRPr="0087639C" w:rsidRDefault="00992C80" w:rsidP="00906093">
            <w:pPr>
              <w:jc w:val="center"/>
            </w:pPr>
            <w:r>
              <w:t>3 024,0</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6</w:t>
            </w:r>
          </w:p>
        </w:tc>
        <w:tc>
          <w:tcPr>
            <w:tcW w:w="3133" w:type="dxa"/>
            <w:gridSpan w:val="2"/>
            <w:vMerge w:val="restart"/>
            <w:hideMark/>
          </w:tcPr>
          <w:p w:rsidR="00992C80" w:rsidRPr="0087639C" w:rsidRDefault="00992C80" w:rsidP="00906093">
            <w:pPr>
              <w:rPr>
                <w:kern w:val="2"/>
              </w:rPr>
            </w:pPr>
            <w:r>
              <w:rPr>
                <w:kern w:val="2"/>
              </w:rPr>
              <w:t xml:space="preserve">Реконструкция водопроводных сетей п. Красный Сад, Азовского района Ростовской области </w:t>
            </w:r>
          </w:p>
        </w:tc>
        <w:tc>
          <w:tcPr>
            <w:tcW w:w="2563" w:type="dxa"/>
            <w:vMerge w:val="restart"/>
            <w:hideMark/>
          </w:tcPr>
          <w:p w:rsidR="00992C80" w:rsidRPr="0087639C" w:rsidRDefault="00992C80" w:rsidP="00906093">
            <w:pPr>
              <w:jc w:val="center"/>
              <w:rPr>
                <w:kern w:val="2"/>
              </w:rPr>
            </w:pPr>
            <w:r>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Pr>
                <w:kern w:val="2"/>
              </w:rPr>
              <w:t>242 000,0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81 000,0</w:t>
            </w:r>
          </w:p>
        </w:tc>
        <w:tc>
          <w:tcPr>
            <w:tcW w:w="969" w:type="dxa"/>
          </w:tcPr>
          <w:p w:rsidR="00992C80" w:rsidRPr="0087639C" w:rsidRDefault="00992C80" w:rsidP="00906093">
            <w:pPr>
              <w:jc w:val="center"/>
            </w:pPr>
            <w:r>
              <w:t>81 000,0</w:t>
            </w:r>
          </w:p>
        </w:tc>
        <w:tc>
          <w:tcPr>
            <w:tcW w:w="969" w:type="dxa"/>
          </w:tcPr>
          <w:p w:rsidR="00992C80" w:rsidRPr="0087639C" w:rsidRDefault="00992C80" w:rsidP="00906093">
            <w:pPr>
              <w:jc w:val="center"/>
            </w:pPr>
            <w:r>
              <w:t>80 000,0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Pr>
                <w:kern w:val="2"/>
              </w:rPr>
              <w:t>230 384,0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77 112,0</w:t>
            </w:r>
          </w:p>
        </w:tc>
        <w:tc>
          <w:tcPr>
            <w:tcW w:w="969" w:type="dxa"/>
          </w:tcPr>
          <w:p w:rsidR="00992C80" w:rsidRPr="0087639C" w:rsidRDefault="00992C80" w:rsidP="00906093">
            <w:pPr>
              <w:jc w:val="center"/>
            </w:pPr>
            <w:r>
              <w:t>77 112,0</w:t>
            </w:r>
          </w:p>
        </w:tc>
        <w:tc>
          <w:tcPr>
            <w:tcW w:w="969" w:type="dxa"/>
          </w:tcPr>
          <w:p w:rsidR="00992C80" w:rsidRPr="0087639C" w:rsidRDefault="00992C80" w:rsidP="00906093">
            <w:pPr>
              <w:jc w:val="center"/>
            </w:pPr>
            <w:r>
              <w:t>76 160,0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p>
        </w:tc>
        <w:tc>
          <w:tcPr>
            <w:tcW w:w="969" w:type="dxa"/>
          </w:tcPr>
          <w:p w:rsidR="00992C80" w:rsidRPr="0087639C" w:rsidRDefault="00992C80" w:rsidP="00906093">
            <w:pPr>
              <w:jc w:val="center"/>
            </w:pPr>
          </w:p>
        </w:tc>
        <w:tc>
          <w:tcPr>
            <w:tcW w:w="969" w:type="dxa"/>
          </w:tcPr>
          <w:p w:rsidR="00992C80" w:rsidRPr="0087639C" w:rsidRDefault="00992C80" w:rsidP="00906093">
            <w:pPr>
              <w:jc w:val="center"/>
            </w:pP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Pr>
                <w:kern w:val="2"/>
              </w:rPr>
              <w:t>11 616,0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3 888,0</w:t>
            </w:r>
          </w:p>
        </w:tc>
        <w:tc>
          <w:tcPr>
            <w:tcW w:w="969" w:type="dxa"/>
          </w:tcPr>
          <w:p w:rsidR="00992C80" w:rsidRPr="0087639C" w:rsidRDefault="00992C80" w:rsidP="00906093">
            <w:pPr>
              <w:jc w:val="center"/>
            </w:pPr>
            <w:r>
              <w:t>3 888,0</w:t>
            </w:r>
          </w:p>
        </w:tc>
        <w:tc>
          <w:tcPr>
            <w:tcW w:w="969" w:type="dxa"/>
          </w:tcPr>
          <w:p w:rsidR="00992C80" w:rsidRPr="0087639C" w:rsidRDefault="00992C80" w:rsidP="00906093">
            <w:pPr>
              <w:jc w:val="center"/>
            </w:pPr>
            <w:r>
              <w:t>3 840,0</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7</w:t>
            </w:r>
          </w:p>
        </w:tc>
        <w:tc>
          <w:tcPr>
            <w:tcW w:w="3133" w:type="dxa"/>
            <w:gridSpan w:val="2"/>
            <w:vMerge w:val="restart"/>
            <w:hideMark/>
          </w:tcPr>
          <w:p w:rsidR="00992C80" w:rsidRPr="0087639C" w:rsidRDefault="00992C80" w:rsidP="00906093">
            <w:pPr>
              <w:rPr>
                <w:kern w:val="2"/>
              </w:rPr>
            </w:pPr>
            <w:r>
              <w:rPr>
                <w:kern w:val="2"/>
              </w:rPr>
              <w:t xml:space="preserve">Реконструкция водопроводных сетей с. Круглое, Азовского района Ростовской области </w:t>
            </w:r>
          </w:p>
        </w:tc>
        <w:tc>
          <w:tcPr>
            <w:tcW w:w="2563" w:type="dxa"/>
            <w:vMerge w:val="restart"/>
            <w:hideMark/>
          </w:tcPr>
          <w:p w:rsidR="00992C80" w:rsidRPr="0087639C" w:rsidRDefault="00992C80" w:rsidP="00906093">
            <w:pPr>
              <w:jc w:val="center"/>
              <w:rPr>
                <w:kern w:val="2"/>
              </w:rPr>
            </w:pPr>
            <w:r>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Pr>
                <w:kern w:val="2"/>
              </w:rPr>
              <w:t>182 000,0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61 000,0</w:t>
            </w:r>
          </w:p>
        </w:tc>
        <w:tc>
          <w:tcPr>
            <w:tcW w:w="969" w:type="dxa"/>
          </w:tcPr>
          <w:p w:rsidR="00992C80" w:rsidRPr="0087639C" w:rsidRDefault="00992C80" w:rsidP="00906093">
            <w:pPr>
              <w:jc w:val="center"/>
            </w:pPr>
            <w:r>
              <w:t>61 000,0</w:t>
            </w:r>
          </w:p>
        </w:tc>
        <w:tc>
          <w:tcPr>
            <w:tcW w:w="969" w:type="dxa"/>
          </w:tcPr>
          <w:p w:rsidR="00992C80" w:rsidRPr="0087639C" w:rsidRDefault="00992C80" w:rsidP="00906093">
            <w:pPr>
              <w:jc w:val="center"/>
            </w:pPr>
            <w:r>
              <w:t>60 000,0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Pr>
                <w:kern w:val="2"/>
              </w:rPr>
              <w:t>173 264,0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58 072,0</w:t>
            </w:r>
          </w:p>
        </w:tc>
        <w:tc>
          <w:tcPr>
            <w:tcW w:w="969" w:type="dxa"/>
          </w:tcPr>
          <w:p w:rsidR="00992C80" w:rsidRPr="0087639C" w:rsidRDefault="00992C80" w:rsidP="00906093">
            <w:pPr>
              <w:jc w:val="center"/>
            </w:pPr>
            <w:r>
              <w:t>58 072,0</w:t>
            </w:r>
          </w:p>
        </w:tc>
        <w:tc>
          <w:tcPr>
            <w:tcW w:w="969" w:type="dxa"/>
          </w:tcPr>
          <w:p w:rsidR="00992C80" w:rsidRPr="0087639C" w:rsidRDefault="00992C80" w:rsidP="00906093">
            <w:pPr>
              <w:jc w:val="center"/>
            </w:pPr>
            <w:r>
              <w:t>57 120,0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p>
        </w:tc>
        <w:tc>
          <w:tcPr>
            <w:tcW w:w="969" w:type="dxa"/>
          </w:tcPr>
          <w:p w:rsidR="00992C80" w:rsidRPr="0087639C" w:rsidRDefault="00992C80" w:rsidP="00906093">
            <w:pPr>
              <w:jc w:val="center"/>
            </w:pPr>
          </w:p>
        </w:tc>
        <w:tc>
          <w:tcPr>
            <w:tcW w:w="969" w:type="dxa"/>
          </w:tcPr>
          <w:p w:rsidR="00992C80" w:rsidRPr="0087639C" w:rsidRDefault="00992C80" w:rsidP="00906093">
            <w:pPr>
              <w:jc w:val="center"/>
            </w:pP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Pr>
                <w:kern w:val="2"/>
              </w:rPr>
              <w:t>8 736,0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2 928,0</w:t>
            </w:r>
          </w:p>
        </w:tc>
        <w:tc>
          <w:tcPr>
            <w:tcW w:w="969" w:type="dxa"/>
          </w:tcPr>
          <w:p w:rsidR="00992C80" w:rsidRPr="0087639C" w:rsidRDefault="00992C80" w:rsidP="00906093">
            <w:pPr>
              <w:jc w:val="center"/>
            </w:pPr>
            <w:r>
              <w:t>2 928,0</w:t>
            </w:r>
          </w:p>
        </w:tc>
        <w:tc>
          <w:tcPr>
            <w:tcW w:w="969" w:type="dxa"/>
          </w:tcPr>
          <w:p w:rsidR="00992C80" w:rsidRPr="0087639C" w:rsidRDefault="00992C80" w:rsidP="00906093">
            <w:pPr>
              <w:jc w:val="center"/>
            </w:pPr>
            <w:r>
              <w:t>2 880,0</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8</w:t>
            </w:r>
          </w:p>
        </w:tc>
        <w:tc>
          <w:tcPr>
            <w:tcW w:w="3133" w:type="dxa"/>
            <w:gridSpan w:val="2"/>
            <w:vMerge w:val="restart"/>
            <w:hideMark/>
          </w:tcPr>
          <w:p w:rsidR="00992C80" w:rsidRPr="0087639C" w:rsidRDefault="00992C80" w:rsidP="00906093">
            <w:pPr>
              <w:rPr>
                <w:kern w:val="2"/>
              </w:rPr>
            </w:pPr>
            <w:r>
              <w:rPr>
                <w:kern w:val="2"/>
              </w:rPr>
              <w:t xml:space="preserve">Реконструкция водопроводных сетей х. Рогожкино, Азовского района Ростовской области </w:t>
            </w:r>
          </w:p>
        </w:tc>
        <w:tc>
          <w:tcPr>
            <w:tcW w:w="2563" w:type="dxa"/>
            <w:vMerge w:val="restart"/>
            <w:hideMark/>
          </w:tcPr>
          <w:p w:rsidR="00992C80" w:rsidRPr="0087639C" w:rsidRDefault="00992C80" w:rsidP="00906093">
            <w:pPr>
              <w:jc w:val="center"/>
              <w:rPr>
                <w:kern w:val="2"/>
              </w:rPr>
            </w:pPr>
            <w:r>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Pr>
                <w:kern w:val="2"/>
              </w:rPr>
              <w:t>176 000,0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59 000,0</w:t>
            </w:r>
          </w:p>
        </w:tc>
        <w:tc>
          <w:tcPr>
            <w:tcW w:w="969" w:type="dxa"/>
          </w:tcPr>
          <w:p w:rsidR="00992C80" w:rsidRPr="0087639C" w:rsidRDefault="00992C80" w:rsidP="00906093">
            <w:pPr>
              <w:jc w:val="center"/>
            </w:pPr>
            <w:r>
              <w:t>59 000,0</w:t>
            </w:r>
          </w:p>
        </w:tc>
        <w:tc>
          <w:tcPr>
            <w:tcW w:w="969" w:type="dxa"/>
          </w:tcPr>
          <w:p w:rsidR="00992C80" w:rsidRPr="0087639C" w:rsidRDefault="00992C80" w:rsidP="00906093">
            <w:pPr>
              <w:jc w:val="center"/>
            </w:pPr>
            <w:r>
              <w:t>58 000,0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Pr>
                <w:kern w:val="2"/>
              </w:rPr>
              <w:t>167 552,0</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56 168,0</w:t>
            </w:r>
          </w:p>
        </w:tc>
        <w:tc>
          <w:tcPr>
            <w:tcW w:w="969" w:type="dxa"/>
          </w:tcPr>
          <w:p w:rsidR="00992C80" w:rsidRPr="0087639C" w:rsidRDefault="00992C80" w:rsidP="00906093">
            <w:pPr>
              <w:jc w:val="center"/>
            </w:pPr>
            <w:r>
              <w:t>56 168,0</w:t>
            </w:r>
          </w:p>
        </w:tc>
        <w:tc>
          <w:tcPr>
            <w:tcW w:w="969" w:type="dxa"/>
          </w:tcPr>
          <w:p w:rsidR="00992C80" w:rsidRPr="0087639C" w:rsidRDefault="00992C80" w:rsidP="00906093">
            <w:pPr>
              <w:jc w:val="center"/>
            </w:pPr>
            <w:r>
              <w:t>55 216,0</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Default="00992C80" w:rsidP="00906093">
            <w:pPr>
              <w:jc w:val="center"/>
            </w:pPr>
            <w:r w:rsidRPr="0072401C">
              <w:t>–</w:t>
            </w:r>
          </w:p>
        </w:tc>
        <w:tc>
          <w:tcPr>
            <w:tcW w:w="969" w:type="dxa"/>
            <w:hideMark/>
          </w:tcPr>
          <w:p w:rsidR="00992C80" w:rsidRDefault="00992C80" w:rsidP="00906093">
            <w:pPr>
              <w:jc w:val="center"/>
            </w:pPr>
            <w:r w:rsidRPr="0072401C">
              <w:t>–</w:t>
            </w:r>
          </w:p>
        </w:tc>
        <w:tc>
          <w:tcPr>
            <w:tcW w:w="1018" w:type="dxa"/>
            <w:hideMark/>
          </w:tcPr>
          <w:p w:rsidR="00992C80" w:rsidRDefault="00992C80" w:rsidP="00906093">
            <w:pPr>
              <w:jc w:val="center"/>
            </w:pPr>
            <w:r w:rsidRPr="0072401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Default="00992C80" w:rsidP="00906093">
            <w:pPr>
              <w:jc w:val="center"/>
            </w:pPr>
            <w:r w:rsidRPr="00F73DB2">
              <w:t>–</w:t>
            </w:r>
          </w:p>
        </w:tc>
        <w:tc>
          <w:tcPr>
            <w:tcW w:w="969" w:type="dxa"/>
          </w:tcPr>
          <w:p w:rsidR="00992C80" w:rsidRDefault="00992C80" w:rsidP="00906093">
            <w:pPr>
              <w:jc w:val="center"/>
            </w:pPr>
            <w:r w:rsidRPr="00F73DB2">
              <w:t>–</w:t>
            </w:r>
          </w:p>
        </w:tc>
        <w:tc>
          <w:tcPr>
            <w:tcW w:w="969" w:type="dxa"/>
          </w:tcPr>
          <w:p w:rsidR="00992C80" w:rsidRDefault="00992C80" w:rsidP="00906093">
            <w:pPr>
              <w:jc w:val="center"/>
            </w:pPr>
            <w:r w:rsidRPr="00F73DB2">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Pr>
                <w:kern w:val="2"/>
              </w:rPr>
              <w:t>8 448,0</w:t>
            </w:r>
          </w:p>
        </w:tc>
        <w:tc>
          <w:tcPr>
            <w:tcW w:w="1115" w:type="dxa"/>
            <w:hideMark/>
          </w:tcPr>
          <w:p w:rsidR="00992C80" w:rsidRDefault="00992C80" w:rsidP="00906093">
            <w:pPr>
              <w:jc w:val="center"/>
            </w:pPr>
            <w:r w:rsidRPr="009D783B">
              <w:t>–</w:t>
            </w:r>
          </w:p>
        </w:tc>
        <w:tc>
          <w:tcPr>
            <w:tcW w:w="969" w:type="dxa"/>
            <w:hideMark/>
          </w:tcPr>
          <w:p w:rsidR="00992C80" w:rsidRDefault="00992C80" w:rsidP="00906093">
            <w:pPr>
              <w:jc w:val="center"/>
            </w:pPr>
            <w:r w:rsidRPr="009D783B">
              <w:t>–</w:t>
            </w:r>
          </w:p>
        </w:tc>
        <w:tc>
          <w:tcPr>
            <w:tcW w:w="1018" w:type="dxa"/>
            <w:hideMark/>
          </w:tcPr>
          <w:p w:rsidR="00992C80" w:rsidRDefault="00992C80" w:rsidP="00906093">
            <w:pPr>
              <w:jc w:val="center"/>
            </w:pPr>
            <w:r w:rsidRPr="009D783B">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E7DCF">
              <w:t>–</w:t>
            </w:r>
          </w:p>
        </w:tc>
        <w:tc>
          <w:tcPr>
            <w:tcW w:w="969" w:type="dxa"/>
          </w:tcPr>
          <w:p w:rsidR="00992C80" w:rsidRPr="0087639C" w:rsidRDefault="00992C80" w:rsidP="00906093">
            <w:pPr>
              <w:jc w:val="center"/>
            </w:pPr>
            <w:r>
              <w:t>2 832,0</w:t>
            </w:r>
          </w:p>
        </w:tc>
        <w:tc>
          <w:tcPr>
            <w:tcW w:w="969" w:type="dxa"/>
          </w:tcPr>
          <w:p w:rsidR="00992C80" w:rsidRPr="0087639C" w:rsidRDefault="00992C80" w:rsidP="00906093">
            <w:pPr>
              <w:jc w:val="center"/>
            </w:pPr>
            <w:r>
              <w:t>2832,0</w:t>
            </w:r>
          </w:p>
        </w:tc>
        <w:tc>
          <w:tcPr>
            <w:tcW w:w="969" w:type="dxa"/>
          </w:tcPr>
          <w:p w:rsidR="00992C80" w:rsidRPr="0087639C" w:rsidRDefault="00992C80" w:rsidP="00906093">
            <w:pPr>
              <w:jc w:val="center"/>
            </w:pPr>
            <w:r>
              <w:t>2 784,0</w:t>
            </w:r>
          </w:p>
        </w:tc>
      </w:tr>
      <w:tr w:rsidR="00992C80" w:rsidRPr="00A83ED7" w:rsidTr="00992C80">
        <w:tc>
          <w:tcPr>
            <w:tcW w:w="695" w:type="dxa"/>
            <w:vMerge w:val="restart"/>
            <w:hideMark/>
          </w:tcPr>
          <w:p w:rsidR="00992C80" w:rsidRPr="00FC24E5" w:rsidRDefault="00992C80" w:rsidP="00906093">
            <w:pPr>
              <w:jc w:val="center"/>
              <w:rPr>
                <w:kern w:val="2"/>
                <w:highlight w:val="magenta"/>
              </w:rPr>
            </w:pPr>
            <w:r w:rsidRPr="002F7875">
              <w:rPr>
                <w:kern w:val="2"/>
              </w:rPr>
              <w:t>9</w:t>
            </w:r>
          </w:p>
        </w:tc>
        <w:tc>
          <w:tcPr>
            <w:tcW w:w="3133" w:type="dxa"/>
            <w:gridSpan w:val="2"/>
            <w:vMerge w:val="restart"/>
            <w:hideMark/>
          </w:tcPr>
          <w:p w:rsidR="00992C80" w:rsidRPr="0087639C" w:rsidRDefault="00992C80" w:rsidP="00906093">
            <w:pPr>
              <w:rPr>
                <w:kern w:val="2"/>
              </w:rPr>
            </w:pPr>
            <w:r w:rsidRPr="0087639C">
              <w:rPr>
                <w:kern w:val="2"/>
              </w:rPr>
              <w:t>Боковский район</w:t>
            </w:r>
          </w:p>
        </w:tc>
        <w:tc>
          <w:tcPr>
            <w:tcW w:w="2563" w:type="dxa"/>
            <w:vMerge w:val="restart"/>
            <w:hideMark/>
          </w:tcPr>
          <w:p w:rsidR="00992C80" w:rsidRPr="0087639C" w:rsidRDefault="00992C80" w:rsidP="00906093">
            <w:pPr>
              <w:jc w:val="center"/>
              <w:rPr>
                <w:kern w:val="2"/>
              </w:rPr>
            </w:pPr>
            <w:r w:rsidRPr="0087639C">
              <w:rPr>
                <w:kern w:val="2"/>
              </w:rPr>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493 891,6</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161 800,0</w:t>
            </w:r>
          </w:p>
        </w:tc>
        <w:tc>
          <w:tcPr>
            <w:tcW w:w="969" w:type="dxa"/>
          </w:tcPr>
          <w:p w:rsidR="00992C80" w:rsidRPr="005806D8" w:rsidRDefault="00992C80" w:rsidP="00906093">
            <w:pPr>
              <w:jc w:val="center"/>
            </w:pPr>
            <w:r w:rsidRPr="005806D8">
              <w:t>161 800,0</w:t>
            </w:r>
          </w:p>
        </w:tc>
        <w:tc>
          <w:tcPr>
            <w:tcW w:w="969" w:type="dxa"/>
          </w:tcPr>
          <w:p w:rsidR="00992C80" w:rsidRPr="0087639C" w:rsidRDefault="00992C80" w:rsidP="00906093">
            <w:pPr>
              <w:jc w:val="center"/>
            </w:pPr>
            <w:r w:rsidRPr="0087639C">
              <w:t>170 291,6</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469 690,9</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153 871,8</w:t>
            </w:r>
          </w:p>
        </w:tc>
        <w:tc>
          <w:tcPr>
            <w:tcW w:w="969" w:type="dxa"/>
          </w:tcPr>
          <w:p w:rsidR="00992C80" w:rsidRPr="005806D8" w:rsidRDefault="00992C80" w:rsidP="00906093">
            <w:pPr>
              <w:jc w:val="center"/>
            </w:pPr>
            <w:r w:rsidRPr="005806D8">
              <w:t>153 871,8</w:t>
            </w:r>
          </w:p>
        </w:tc>
        <w:tc>
          <w:tcPr>
            <w:tcW w:w="969" w:type="dxa"/>
          </w:tcPr>
          <w:p w:rsidR="00992C80" w:rsidRPr="0087639C" w:rsidRDefault="00992C80" w:rsidP="00906093">
            <w:pPr>
              <w:jc w:val="center"/>
            </w:pPr>
            <w:r w:rsidRPr="0087639C">
              <w:t>161 947,3</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24 200,7</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7 928,2</w:t>
            </w:r>
          </w:p>
        </w:tc>
        <w:tc>
          <w:tcPr>
            <w:tcW w:w="969" w:type="dxa"/>
          </w:tcPr>
          <w:p w:rsidR="00992C80" w:rsidRPr="005806D8" w:rsidRDefault="00992C80" w:rsidP="00906093">
            <w:pPr>
              <w:jc w:val="center"/>
            </w:pPr>
            <w:r w:rsidRPr="005806D8">
              <w:t>7 928,2</w:t>
            </w:r>
          </w:p>
        </w:tc>
        <w:tc>
          <w:tcPr>
            <w:tcW w:w="969" w:type="dxa"/>
          </w:tcPr>
          <w:p w:rsidR="00992C80" w:rsidRPr="0087639C" w:rsidRDefault="00992C80" w:rsidP="00906093">
            <w:pPr>
              <w:jc w:val="center"/>
            </w:pPr>
            <w:r w:rsidRPr="0087639C">
              <w:t>8 344,3</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10</w:t>
            </w:r>
          </w:p>
        </w:tc>
        <w:tc>
          <w:tcPr>
            <w:tcW w:w="3133" w:type="dxa"/>
            <w:gridSpan w:val="2"/>
            <w:vMerge w:val="restart"/>
            <w:hideMark/>
          </w:tcPr>
          <w:p w:rsidR="00992C80" w:rsidRPr="0087639C" w:rsidRDefault="00992C80" w:rsidP="00906093">
            <w:pPr>
              <w:rPr>
                <w:kern w:val="2"/>
              </w:rPr>
            </w:pPr>
            <w:r w:rsidRPr="0087639C">
              <w:t>Реконструкция локальных (внутрипоселковых) водопроводных сетей в х. Верхнечирский, х. Большенаполовский, Боковского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142 000,0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47 300,0</w:t>
            </w:r>
          </w:p>
        </w:tc>
        <w:tc>
          <w:tcPr>
            <w:tcW w:w="969" w:type="dxa"/>
          </w:tcPr>
          <w:p w:rsidR="00992C80" w:rsidRPr="005806D8" w:rsidRDefault="00992C80" w:rsidP="00906093">
            <w:pPr>
              <w:jc w:val="center"/>
            </w:pPr>
            <w:r w:rsidRPr="005806D8">
              <w:t>47 300,0</w:t>
            </w:r>
          </w:p>
        </w:tc>
        <w:tc>
          <w:tcPr>
            <w:tcW w:w="969" w:type="dxa"/>
          </w:tcPr>
          <w:p w:rsidR="00992C80" w:rsidRPr="0087639C" w:rsidRDefault="00992C80" w:rsidP="00906093">
            <w:pPr>
              <w:jc w:val="center"/>
            </w:pPr>
            <w:r w:rsidRPr="0087639C">
              <w:t>47 400,0</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135 042,0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44 982,3</w:t>
            </w:r>
          </w:p>
        </w:tc>
        <w:tc>
          <w:tcPr>
            <w:tcW w:w="969" w:type="dxa"/>
          </w:tcPr>
          <w:p w:rsidR="00992C80" w:rsidRPr="005806D8" w:rsidRDefault="00992C80" w:rsidP="00906093">
            <w:pPr>
              <w:jc w:val="center"/>
            </w:pPr>
            <w:r w:rsidRPr="005806D8">
              <w:t>44 982,3</w:t>
            </w:r>
          </w:p>
        </w:tc>
        <w:tc>
          <w:tcPr>
            <w:tcW w:w="969" w:type="dxa"/>
          </w:tcPr>
          <w:p w:rsidR="00992C80" w:rsidRPr="0087639C" w:rsidRDefault="00992C80" w:rsidP="00906093">
            <w:pPr>
              <w:jc w:val="center"/>
            </w:pPr>
            <w:r w:rsidRPr="0087639C">
              <w:t>45 077,4</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6 958,0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2 317,7</w:t>
            </w:r>
          </w:p>
        </w:tc>
        <w:tc>
          <w:tcPr>
            <w:tcW w:w="969" w:type="dxa"/>
          </w:tcPr>
          <w:p w:rsidR="00992C80" w:rsidRPr="005806D8" w:rsidRDefault="00992C80" w:rsidP="00906093">
            <w:pPr>
              <w:jc w:val="center"/>
            </w:pPr>
            <w:r w:rsidRPr="005806D8">
              <w:t>2 317,7</w:t>
            </w:r>
          </w:p>
        </w:tc>
        <w:tc>
          <w:tcPr>
            <w:tcW w:w="969" w:type="dxa"/>
          </w:tcPr>
          <w:p w:rsidR="00992C80" w:rsidRPr="0087639C" w:rsidRDefault="00992C80" w:rsidP="00906093">
            <w:pPr>
              <w:jc w:val="center"/>
            </w:pPr>
            <w:r w:rsidRPr="0087639C">
              <w:t>2 322,6</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11</w:t>
            </w:r>
          </w:p>
        </w:tc>
        <w:tc>
          <w:tcPr>
            <w:tcW w:w="3133" w:type="dxa"/>
            <w:gridSpan w:val="2"/>
            <w:vMerge w:val="restart"/>
            <w:hideMark/>
          </w:tcPr>
          <w:p w:rsidR="00992C80" w:rsidRPr="0087639C" w:rsidRDefault="00992C80" w:rsidP="00906093">
            <w:pPr>
              <w:rPr>
                <w:kern w:val="2"/>
              </w:rPr>
            </w:pPr>
            <w:r w:rsidRPr="0087639C">
              <w:t>Реконструкция локальных (внутрипоселковых) водопроводных сетей в х. Коньков, х. Дуленков и х. Белавин, Боковского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180 000,0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60 000,0</w:t>
            </w:r>
          </w:p>
        </w:tc>
        <w:tc>
          <w:tcPr>
            <w:tcW w:w="969" w:type="dxa"/>
          </w:tcPr>
          <w:p w:rsidR="00992C80" w:rsidRPr="005806D8" w:rsidRDefault="00992C80" w:rsidP="00906093">
            <w:pPr>
              <w:jc w:val="center"/>
            </w:pPr>
            <w:r w:rsidRPr="005806D8">
              <w:t>60 000,0</w:t>
            </w:r>
          </w:p>
        </w:tc>
        <w:tc>
          <w:tcPr>
            <w:tcW w:w="969" w:type="dxa"/>
          </w:tcPr>
          <w:p w:rsidR="00992C80" w:rsidRPr="0087639C" w:rsidRDefault="00992C80" w:rsidP="00906093">
            <w:pPr>
              <w:jc w:val="center"/>
            </w:pPr>
            <w:r w:rsidRPr="0087639C">
              <w:t>60 000,0</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171 180,0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57 060,0</w:t>
            </w:r>
          </w:p>
        </w:tc>
        <w:tc>
          <w:tcPr>
            <w:tcW w:w="969" w:type="dxa"/>
          </w:tcPr>
          <w:p w:rsidR="00992C80" w:rsidRPr="005806D8" w:rsidRDefault="00992C80" w:rsidP="00906093">
            <w:pPr>
              <w:jc w:val="center"/>
            </w:pPr>
            <w:r w:rsidRPr="005806D8">
              <w:t>57 060,0</w:t>
            </w:r>
          </w:p>
        </w:tc>
        <w:tc>
          <w:tcPr>
            <w:tcW w:w="969" w:type="dxa"/>
          </w:tcPr>
          <w:p w:rsidR="00992C80" w:rsidRPr="0087639C" w:rsidRDefault="00992C80" w:rsidP="00906093">
            <w:pPr>
              <w:jc w:val="center"/>
            </w:pPr>
            <w:r w:rsidRPr="0087639C">
              <w:t>57 060,0</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8 820,0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2 940,0</w:t>
            </w:r>
          </w:p>
        </w:tc>
        <w:tc>
          <w:tcPr>
            <w:tcW w:w="969" w:type="dxa"/>
          </w:tcPr>
          <w:p w:rsidR="00992C80" w:rsidRPr="005806D8" w:rsidRDefault="00992C80" w:rsidP="00906093">
            <w:pPr>
              <w:jc w:val="center"/>
            </w:pPr>
            <w:r w:rsidRPr="005806D8">
              <w:t>2 940,0</w:t>
            </w:r>
          </w:p>
        </w:tc>
        <w:tc>
          <w:tcPr>
            <w:tcW w:w="969" w:type="dxa"/>
          </w:tcPr>
          <w:p w:rsidR="00992C80" w:rsidRPr="0087639C" w:rsidRDefault="00992C80" w:rsidP="00906093">
            <w:pPr>
              <w:jc w:val="center"/>
            </w:pPr>
            <w:r w:rsidRPr="0087639C">
              <w:t>2 940,0</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12</w:t>
            </w:r>
          </w:p>
        </w:tc>
        <w:tc>
          <w:tcPr>
            <w:tcW w:w="3133" w:type="dxa"/>
            <w:gridSpan w:val="2"/>
            <w:vMerge w:val="restart"/>
            <w:hideMark/>
          </w:tcPr>
          <w:p w:rsidR="00992C80" w:rsidRPr="0087639C" w:rsidRDefault="00992C80" w:rsidP="00906093">
            <w:pPr>
              <w:rPr>
                <w:kern w:val="2"/>
              </w:rPr>
            </w:pPr>
            <w:r w:rsidRPr="0087639C">
              <w:rPr>
                <w:kern w:val="2"/>
              </w:rPr>
              <w:t>Реконструкция локальных (внутрипоселковых) водопроводных сетей по х. Грачев и и х. Лиховидовский</w:t>
            </w:r>
          </w:p>
        </w:tc>
        <w:tc>
          <w:tcPr>
            <w:tcW w:w="2563" w:type="dxa"/>
            <w:vMerge w:val="restart"/>
            <w:hideMark/>
          </w:tcPr>
          <w:p w:rsidR="00992C80" w:rsidRPr="0087639C" w:rsidRDefault="00992C80" w:rsidP="00906093">
            <w:pPr>
              <w:jc w:val="center"/>
              <w:rPr>
                <w:kern w:val="2"/>
              </w:rPr>
            </w:pPr>
            <w:r w:rsidRPr="0087639C">
              <w:rPr>
                <w:kern w:val="2"/>
              </w:rPr>
              <w:t>№ 61-1-1-3-0008-18            от 16.01.2018</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171 891,6</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rPr>
                <w:kern w:val="2"/>
              </w:rPr>
            </w:pPr>
            <w:r w:rsidRPr="005806D8">
              <w:rPr>
                <w:kern w:val="2"/>
              </w:rPr>
              <w:t>54 500,0</w:t>
            </w:r>
          </w:p>
        </w:tc>
        <w:tc>
          <w:tcPr>
            <w:tcW w:w="969" w:type="dxa"/>
          </w:tcPr>
          <w:p w:rsidR="00992C80" w:rsidRPr="005806D8" w:rsidRDefault="00992C80" w:rsidP="00906093">
            <w:pPr>
              <w:jc w:val="center"/>
              <w:rPr>
                <w:kern w:val="2"/>
              </w:rPr>
            </w:pPr>
            <w:r w:rsidRPr="005806D8">
              <w:rPr>
                <w:kern w:val="2"/>
              </w:rPr>
              <w:t>54 500,0</w:t>
            </w:r>
          </w:p>
        </w:tc>
        <w:tc>
          <w:tcPr>
            <w:tcW w:w="969" w:type="dxa"/>
          </w:tcPr>
          <w:p w:rsidR="00992C80" w:rsidRPr="0087639C" w:rsidRDefault="00992C80" w:rsidP="00906093">
            <w:pPr>
              <w:jc w:val="center"/>
              <w:rPr>
                <w:kern w:val="2"/>
              </w:rPr>
            </w:pPr>
            <w:r w:rsidRPr="0087639C">
              <w:rPr>
                <w:kern w:val="2"/>
              </w:rPr>
              <w:t>62 891,6</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163 468,9</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rPr>
                <w:kern w:val="2"/>
              </w:rPr>
              <w:t>51 829,5</w:t>
            </w:r>
          </w:p>
        </w:tc>
        <w:tc>
          <w:tcPr>
            <w:tcW w:w="969" w:type="dxa"/>
          </w:tcPr>
          <w:p w:rsidR="00992C80" w:rsidRPr="005806D8" w:rsidRDefault="00992C80" w:rsidP="00906093">
            <w:pPr>
              <w:jc w:val="center"/>
              <w:rPr>
                <w:kern w:val="2"/>
              </w:rPr>
            </w:pPr>
            <w:r w:rsidRPr="005806D8">
              <w:rPr>
                <w:kern w:val="2"/>
              </w:rPr>
              <w:t>51 829,5</w:t>
            </w:r>
          </w:p>
        </w:tc>
        <w:tc>
          <w:tcPr>
            <w:tcW w:w="969" w:type="dxa"/>
          </w:tcPr>
          <w:p w:rsidR="00992C80" w:rsidRPr="0087639C" w:rsidRDefault="00992C80" w:rsidP="00906093">
            <w:pPr>
              <w:jc w:val="center"/>
              <w:rPr>
                <w:kern w:val="2"/>
              </w:rPr>
            </w:pPr>
            <w:r w:rsidRPr="0087639C">
              <w:rPr>
                <w:kern w:val="2"/>
              </w:rPr>
              <w:t>59 809,9</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8 422,7</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rPr>
                <w:kern w:val="2"/>
              </w:rPr>
              <w:t>2 670,5</w:t>
            </w:r>
          </w:p>
        </w:tc>
        <w:tc>
          <w:tcPr>
            <w:tcW w:w="969" w:type="dxa"/>
          </w:tcPr>
          <w:p w:rsidR="00992C80" w:rsidRPr="005806D8" w:rsidRDefault="00992C80" w:rsidP="00906093">
            <w:pPr>
              <w:jc w:val="center"/>
              <w:rPr>
                <w:kern w:val="2"/>
              </w:rPr>
            </w:pPr>
            <w:r w:rsidRPr="005806D8">
              <w:rPr>
                <w:kern w:val="2"/>
              </w:rPr>
              <w:t>2 670,5</w:t>
            </w:r>
          </w:p>
        </w:tc>
        <w:tc>
          <w:tcPr>
            <w:tcW w:w="969" w:type="dxa"/>
          </w:tcPr>
          <w:p w:rsidR="00992C80" w:rsidRPr="0087639C" w:rsidRDefault="00992C80" w:rsidP="00906093">
            <w:pPr>
              <w:jc w:val="center"/>
              <w:rPr>
                <w:kern w:val="2"/>
              </w:rPr>
            </w:pPr>
            <w:r w:rsidRPr="0087639C">
              <w:rPr>
                <w:kern w:val="2"/>
              </w:rPr>
              <w:t>3 081,7</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FC24E5" w:rsidRDefault="00992C80" w:rsidP="00906093">
            <w:pPr>
              <w:jc w:val="center"/>
              <w:rPr>
                <w:kern w:val="2"/>
                <w:highlight w:val="magenta"/>
              </w:rPr>
            </w:pPr>
            <w:r w:rsidRPr="002F7875">
              <w:rPr>
                <w:kern w:val="2"/>
              </w:rPr>
              <w:t>13</w:t>
            </w:r>
          </w:p>
        </w:tc>
        <w:tc>
          <w:tcPr>
            <w:tcW w:w="3133" w:type="dxa"/>
            <w:gridSpan w:val="2"/>
            <w:vMerge w:val="restart"/>
            <w:hideMark/>
          </w:tcPr>
          <w:p w:rsidR="00992C80" w:rsidRPr="0087639C" w:rsidRDefault="00992C80" w:rsidP="00906093">
            <w:pPr>
              <w:rPr>
                <w:kern w:val="2"/>
              </w:rPr>
            </w:pPr>
            <w:r w:rsidRPr="0087639C">
              <w:rPr>
                <w:kern w:val="2"/>
              </w:rPr>
              <w:t>Волгодонской район</w:t>
            </w:r>
          </w:p>
        </w:tc>
        <w:tc>
          <w:tcPr>
            <w:tcW w:w="2563" w:type="dxa"/>
            <w:vMerge w:val="restart"/>
            <w:hideMark/>
          </w:tcPr>
          <w:p w:rsidR="00992C80" w:rsidRPr="0087639C" w:rsidRDefault="00992C80" w:rsidP="00906093">
            <w:pPr>
              <w:jc w:val="center"/>
              <w:rPr>
                <w:kern w:val="2"/>
              </w:rPr>
            </w:pPr>
            <w:r w:rsidRPr="0087639C">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202 049,3</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58 000,0</w:t>
            </w:r>
          </w:p>
        </w:tc>
        <w:tc>
          <w:tcPr>
            <w:tcW w:w="1283" w:type="dxa"/>
            <w:hideMark/>
          </w:tcPr>
          <w:p w:rsidR="00992C80" w:rsidRPr="005806D8" w:rsidRDefault="00992C80" w:rsidP="00906093">
            <w:pPr>
              <w:jc w:val="center"/>
            </w:pPr>
            <w:r w:rsidRPr="005806D8">
              <w:t>86 249,3</w:t>
            </w:r>
          </w:p>
        </w:tc>
        <w:tc>
          <w:tcPr>
            <w:tcW w:w="1140" w:type="dxa"/>
            <w:hideMark/>
          </w:tcPr>
          <w:p w:rsidR="00992C80" w:rsidRPr="005806D8" w:rsidRDefault="00992C80" w:rsidP="00906093">
            <w:pPr>
              <w:jc w:val="center"/>
              <w:rPr>
                <w:kern w:val="2"/>
              </w:rPr>
            </w:pPr>
            <w:r w:rsidRPr="005806D8">
              <w:rPr>
                <w:kern w:val="2"/>
              </w:rPr>
              <w:t>57 800,0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195 583,7</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56 144,0</w:t>
            </w:r>
          </w:p>
        </w:tc>
        <w:tc>
          <w:tcPr>
            <w:tcW w:w="1283" w:type="dxa"/>
            <w:hideMark/>
          </w:tcPr>
          <w:p w:rsidR="00992C80" w:rsidRPr="005806D8" w:rsidRDefault="00992C80" w:rsidP="00906093">
            <w:pPr>
              <w:jc w:val="center"/>
            </w:pPr>
            <w:r w:rsidRPr="005806D8">
              <w:t>83 489,3</w:t>
            </w:r>
          </w:p>
        </w:tc>
        <w:tc>
          <w:tcPr>
            <w:tcW w:w="1140" w:type="dxa"/>
            <w:hideMark/>
          </w:tcPr>
          <w:p w:rsidR="00992C80" w:rsidRPr="005806D8" w:rsidRDefault="00992C80" w:rsidP="00906093">
            <w:pPr>
              <w:jc w:val="center"/>
              <w:rPr>
                <w:kern w:val="2"/>
              </w:rPr>
            </w:pPr>
            <w:r w:rsidRPr="005806D8">
              <w:rPr>
                <w:kern w:val="2"/>
              </w:rPr>
              <w:t>55 950,4</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6 465,6</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1 856,0</w:t>
            </w:r>
          </w:p>
        </w:tc>
        <w:tc>
          <w:tcPr>
            <w:tcW w:w="1283" w:type="dxa"/>
            <w:hideMark/>
          </w:tcPr>
          <w:p w:rsidR="00992C80" w:rsidRPr="005806D8" w:rsidRDefault="00992C80" w:rsidP="00906093">
            <w:pPr>
              <w:jc w:val="center"/>
            </w:pPr>
            <w:r w:rsidRPr="005806D8">
              <w:t>2 760,0</w:t>
            </w:r>
          </w:p>
        </w:tc>
        <w:tc>
          <w:tcPr>
            <w:tcW w:w="1140" w:type="dxa"/>
            <w:hideMark/>
          </w:tcPr>
          <w:p w:rsidR="00992C80" w:rsidRPr="005806D8" w:rsidRDefault="00992C80" w:rsidP="00906093">
            <w:pPr>
              <w:jc w:val="center"/>
              <w:rPr>
                <w:kern w:val="2"/>
              </w:rPr>
            </w:pPr>
            <w:r w:rsidRPr="005806D8">
              <w:rPr>
                <w:kern w:val="2"/>
              </w:rPr>
              <w:t>1 849,6</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2F7875" w:rsidRDefault="00992C80" w:rsidP="00906093">
            <w:pPr>
              <w:jc w:val="center"/>
              <w:rPr>
                <w:kern w:val="2"/>
              </w:rPr>
            </w:pPr>
            <w:r w:rsidRPr="002F7875">
              <w:rPr>
                <w:kern w:val="2"/>
              </w:rPr>
              <w:t>14</w:t>
            </w:r>
          </w:p>
        </w:tc>
        <w:tc>
          <w:tcPr>
            <w:tcW w:w="3133" w:type="dxa"/>
            <w:gridSpan w:val="2"/>
            <w:vMerge w:val="restart"/>
            <w:hideMark/>
          </w:tcPr>
          <w:p w:rsidR="00992C80" w:rsidRPr="0087639C" w:rsidRDefault="00992C80" w:rsidP="00906093">
            <w:pPr>
              <w:rPr>
                <w:kern w:val="2"/>
              </w:rPr>
            </w:pPr>
            <w:r w:rsidRPr="0087639C">
              <w:rPr>
                <w:kern w:val="2"/>
              </w:rPr>
              <w:t>Реконструкция разводящих водопроводных сетей в п. Савельевский Волгодонского района</w:t>
            </w:r>
          </w:p>
        </w:tc>
        <w:tc>
          <w:tcPr>
            <w:tcW w:w="2563" w:type="dxa"/>
            <w:vMerge w:val="restart"/>
            <w:hideMark/>
          </w:tcPr>
          <w:p w:rsidR="00992C80" w:rsidRPr="0087639C" w:rsidRDefault="00992C80" w:rsidP="00906093">
            <w:pPr>
              <w:jc w:val="center"/>
              <w:rPr>
                <w:kern w:val="2"/>
              </w:rPr>
            </w:pPr>
            <w:r w:rsidRPr="0087639C">
              <w:rPr>
                <w:kern w:val="2"/>
              </w:rPr>
              <w:t>декабрь 2018</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28 249,3</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28 249,3</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2F7875"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27 345,3</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27 345,3</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2F7875"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2F7875"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904,0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904,0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2F7875" w:rsidRDefault="00992C80" w:rsidP="00906093">
            <w:pPr>
              <w:jc w:val="center"/>
              <w:rPr>
                <w:kern w:val="2"/>
              </w:rPr>
            </w:pPr>
            <w:r w:rsidRPr="002F7875">
              <w:rPr>
                <w:kern w:val="2"/>
              </w:rPr>
              <w:t>15</w:t>
            </w:r>
          </w:p>
        </w:tc>
        <w:tc>
          <w:tcPr>
            <w:tcW w:w="3133" w:type="dxa"/>
            <w:gridSpan w:val="2"/>
            <w:vMerge w:val="restart"/>
            <w:hideMark/>
          </w:tcPr>
          <w:p w:rsidR="00992C80" w:rsidRPr="0087639C" w:rsidRDefault="00992C80" w:rsidP="00906093">
            <w:pPr>
              <w:rPr>
                <w:kern w:val="2"/>
              </w:rPr>
            </w:pPr>
            <w:r w:rsidRPr="0087639C">
              <w:rPr>
                <w:kern w:val="2"/>
              </w:rPr>
              <w:t>Строительство разводящих водопроводных сетей в ст. Романовская Волгодонского района Ростовской области (2 этап)</w:t>
            </w:r>
          </w:p>
        </w:tc>
        <w:tc>
          <w:tcPr>
            <w:tcW w:w="2563" w:type="dxa"/>
            <w:vMerge w:val="restart"/>
            <w:hideMark/>
          </w:tcPr>
          <w:p w:rsidR="00992C80" w:rsidRPr="0087639C" w:rsidRDefault="00992C80" w:rsidP="00906093">
            <w:pPr>
              <w:jc w:val="center"/>
              <w:rPr>
                <w:kern w:val="2"/>
              </w:rPr>
            </w:pPr>
            <w:r w:rsidRPr="0087639C">
              <w:rPr>
                <w:kern w:val="2"/>
              </w:rPr>
              <w:t>декабрь 2018</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173 800,0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58 000,0</w:t>
            </w:r>
          </w:p>
        </w:tc>
        <w:tc>
          <w:tcPr>
            <w:tcW w:w="1283" w:type="dxa"/>
            <w:hideMark/>
          </w:tcPr>
          <w:p w:rsidR="00992C80" w:rsidRPr="005806D8" w:rsidRDefault="00992C80" w:rsidP="00906093">
            <w:pPr>
              <w:jc w:val="center"/>
              <w:rPr>
                <w:kern w:val="2"/>
              </w:rPr>
            </w:pPr>
            <w:r w:rsidRPr="005806D8">
              <w:rPr>
                <w:kern w:val="2"/>
              </w:rPr>
              <w:t>58 000,0</w:t>
            </w:r>
          </w:p>
        </w:tc>
        <w:tc>
          <w:tcPr>
            <w:tcW w:w="1140" w:type="dxa"/>
            <w:hideMark/>
          </w:tcPr>
          <w:p w:rsidR="00992C80" w:rsidRPr="005806D8" w:rsidRDefault="00992C80" w:rsidP="00906093">
            <w:pPr>
              <w:jc w:val="center"/>
              <w:rPr>
                <w:kern w:val="2"/>
              </w:rPr>
            </w:pPr>
            <w:r w:rsidRPr="005806D8">
              <w:rPr>
                <w:kern w:val="2"/>
              </w:rPr>
              <w:t>57 800,0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2F7875"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168 238,4</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56 144,0</w:t>
            </w:r>
          </w:p>
        </w:tc>
        <w:tc>
          <w:tcPr>
            <w:tcW w:w="1283" w:type="dxa"/>
            <w:hideMark/>
          </w:tcPr>
          <w:p w:rsidR="00992C80" w:rsidRPr="005806D8" w:rsidRDefault="00992C80" w:rsidP="00906093">
            <w:pPr>
              <w:jc w:val="center"/>
              <w:rPr>
                <w:kern w:val="2"/>
              </w:rPr>
            </w:pPr>
            <w:r w:rsidRPr="005806D8">
              <w:rPr>
                <w:kern w:val="2"/>
              </w:rPr>
              <w:t>56 144,0</w:t>
            </w:r>
          </w:p>
        </w:tc>
        <w:tc>
          <w:tcPr>
            <w:tcW w:w="1140" w:type="dxa"/>
            <w:hideMark/>
          </w:tcPr>
          <w:p w:rsidR="00992C80" w:rsidRPr="005806D8" w:rsidRDefault="00992C80" w:rsidP="00906093">
            <w:pPr>
              <w:jc w:val="center"/>
              <w:rPr>
                <w:kern w:val="2"/>
              </w:rPr>
            </w:pPr>
            <w:r w:rsidRPr="005806D8">
              <w:rPr>
                <w:kern w:val="2"/>
              </w:rPr>
              <w:t>55 950,4</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2F7875"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2F7875" w:rsidRDefault="00992C80" w:rsidP="00906093">
            <w:pPr>
              <w:jc w:val="cente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5 561,6</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1 856,0</w:t>
            </w:r>
          </w:p>
        </w:tc>
        <w:tc>
          <w:tcPr>
            <w:tcW w:w="1283" w:type="dxa"/>
            <w:hideMark/>
          </w:tcPr>
          <w:p w:rsidR="00992C80" w:rsidRPr="005806D8" w:rsidRDefault="00992C80" w:rsidP="00906093">
            <w:pPr>
              <w:jc w:val="center"/>
              <w:rPr>
                <w:kern w:val="2"/>
              </w:rPr>
            </w:pPr>
            <w:r w:rsidRPr="005806D8">
              <w:rPr>
                <w:kern w:val="2"/>
              </w:rPr>
              <w:t>1 856,0</w:t>
            </w:r>
          </w:p>
        </w:tc>
        <w:tc>
          <w:tcPr>
            <w:tcW w:w="1140" w:type="dxa"/>
            <w:hideMark/>
          </w:tcPr>
          <w:p w:rsidR="00992C80" w:rsidRPr="005806D8" w:rsidRDefault="00992C80" w:rsidP="00906093">
            <w:pPr>
              <w:jc w:val="center"/>
              <w:rPr>
                <w:kern w:val="2"/>
              </w:rPr>
            </w:pPr>
            <w:r w:rsidRPr="005806D8">
              <w:rPr>
                <w:kern w:val="2"/>
              </w:rPr>
              <w:t>1 849,6</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2F7875" w:rsidRDefault="00992C80" w:rsidP="00906093">
            <w:pPr>
              <w:jc w:val="center"/>
              <w:rPr>
                <w:kern w:val="2"/>
              </w:rPr>
            </w:pPr>
            <w:r w:rsidRPr="002F7875">
              <w:rPr>
                <w:kern w:val="2"/>
              </w:rPr>
              <w:t>16</w:t>
            </w:r>
          </w:p>
        </w:tc>
        <w:tc>
          <w:tcPr>
            <w:tcW w:w="3133" w:type="dxa"/>
            <w:gridSpan w:val="2"/>
            <w:vMerge w:val="restart"/>
            <w:hideMark/>
          </w:tcPr>
          <w:p w:rsidR="00992C80" w:rsidRPr="0087639C" w:rsidRDefault="00992C80" w:rsidP="00906093">
            <w:pPr>
              <w:rPr>
                <w:kern w:val="2"/>
              </w:rPr>
            </w:pPr>
            <w:r w:rsidRPr="0087639C">
              <w:rPr>
                <w:kern w:val="2"/>
              </w:rPr>
              <w:t>Заветинский район</w:t>
            </w:r>
          </w:p>
        </w:tc>
        <w:tc>
          <w:tcPr>
            <w:tcW w:w="2563" w:type="dxa"/>
            <w:vMerge w:val="restart"/>
            <w:hideMark/>
          </w:tcPr>
          <w:p w:rsidR="00992C80" w:rsidRPr="0087639C" w:rsidRDefault="00992C80" w:rsidP="00906093">
            <w:pPr>
              <w:jc w:val="center"/>
              <w:rPr>
                <w:kern w:val="2"/>
              </w:rPr>
            </w:pPr>
            <w:r w:rsidRPr="0087639C">
              <w:rPr>
                <w:kern w:val="2"/>
              </w:rPr>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241 993,4</w:t>
            </w:r>
          </w:p>
        </w:tc>
        <w:tc>
          <w:tcPr>
            <w:tcW w:w="1115" w:type="dxa"/>
            <w:hideMark/>
          </w:tcPr>
          <w:p w:rsidR="00992C80" w:rsidRPr="0087639C" w:rsidRDefault="00992C80" w:rsidP="00906093">
            <w:pPr>
              <w:jc w:val="center"/>
              <w:rPr>
                <w:kern w:val="2"/>
              </w:rPr>
            </w:pPr>
          </w:p>
        </w:tc>
        <w:tc>
          <w:tcPr>
            <w:tcW w:w="969" w:type="dxa"/>
            <w:hideMark/>
          </w:tcPr>
          <w:p w:rsidR="00992C80" w:rsidRPr="0087639C" w:rsidRDefault="00992C80" w:rsidP="00906093">
            <w:pPr>
              <w:jc w:val="center"/>
              <w:rPr>
                <w:kern w:val="2"/>
              </w:rPr>
            </w:pPr>
          </w:p>
        </w:tc>
        <w:tc>
          <w:tcPr>
            <w:tcW w:w="1018" w:type="dxa"/>
            <w:hideMark/>
          </w:tcPr>
          <w:p w:rsidR="00992C80" w:rsidRPr="0087639C" w:rsidRDefault="00992C80" w:rsidP="00906093">
            <w:pPr>
              <w:jc w:val="center"/>
              <w:rPr>
                <w:kern w:val="2"/>
              </w:rPr>
            </w:pPr>
          </w:p>
        </w:tc>
        <w:tc>
          <w:tcPr>
            <w:tcW w:w="1184" w:type="dxa"/>
            <w:hideMark/>
          </w:tcPr>
          <w:p w:rsidR="00992C80" w:rsidRPr="005806D8" w:rsidRDefault="00992C80" w:rsidP="00906093">
            <w:pPr>
              <w:jc w:val="center"/>
              <w:rPr>
                <w:kern w:val="2"/>
              </w:rPr>
            </w:pPr>
            <w:r w:rsidRPr="005806D8">
              <w:rPr>
                <w:kern w:val="2"/>
              </w:rPr>
              <w:t>50 000,0</w:t>
            </w:r>
          </w:p>
        </w:tc>
        <w:tc>
          <w:tcPr>
            <w:tcW w:w="1283" w:type="dxa"/>
            <w:hideMark/>
          </w:tcPr>
          <w:p w:rsidR="00992C80" w:rsidRPr="005806D8" w:rsidRDefault="00992C80" w:rsidP="00906093">
            <w:pPr>
              <w:jc w:val="center"/>
              <w:rPr>
                <w:kern w:val="2"/>
              </w:rPr>
            </w:pPr>
            <w:r w:rsidRPr="005806D8">
              <w:rPr>
                <w:kern w:val="2"/>
              </w:rPr>
              <w:t>96 126,2</w:t>
            </w:r>
          </w:p>
        </w:tc>
        <w:tc>
          <w:tcPr>
            <w:tcW w:w="1140" w:type="dxa"/>
            <w:hideMark/>
          </w:tcPr>
          <w:p w:rsidR="00992C80" w:rsidRPr="005806D8" w:rsidRDefault="00992C80" w:rsidP="00906093">
            <w:pPr>
              <w:jc w:val="center"/>
              <w:rPr>
                <w:kern w:val="2"/>
              </w:rPr>
            </w:pPr>
            <w:r w:rsidRPr="005806D8">
              <w:rPr>
                <w:kern w:val="2"/>
              </w:rPr>
              <w:t>95 867,2</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232 797,6</w:t>
            </w:r>
          </w:p>
        </w:tc>
        <w:tc>
          <w:tcPr>
            <w:tcW w:w="1115" w:type="dxa"/>
            <w:hideMark/>
          </w:tcPr>
          <w:p w:rsidR="00992C80" w:rsidRPr="0087639C" w:rsidRDefault="00992C80" w:rsidP="00906093">
            <w:pPr>
              <w:jc w:val="center"/>
              <w:rPr>
                <w:kern w:val="2"/>
              </w:rPr>
            </w:pPr>
          </w:p>
        </w:tc>
        <w:tc>
          <w:tcPr>
            <w:tcW w:w="969" w:type="dxa"/>
            <w:hideMark/>
          </w:tcPr>
          <w:p w:rsidR="00992C80" w:rsidRPr="0087639C" w:rsidRDefault="00992C80" w:rsidP="00906093">
            <w:pPr>
              <w:jc w:val="center"/>
              <w:rPr>
                <w:kern w:val="2"/>
              </w:rPr>
            </w:pPr>
          </w:p>
        </w:tc>
        <w:tc>
          <w:tcPr>
            <w:tcW w:w="1018" w:type="dxa"/>
            <w:hideMark/>
          </w:tcPr>
          <w:p w:rsidR="00992C80" w:rsidRPr="0087639C" w:rsidRDefault="00992C80" w:rsidP="00906093">
            <w:pPr>
              <w:jc w:val="center"/>
              <w:rPr>
                <w:kern w:val="2"/>
              </w:rPr>
            </w:pPr>
          </w:p>
        </w:tc>
        <w:tc>
          <w:tcPr>
            <w:tcW w:w="1184" w:type="dxa"/>
            <w:hideMark/>
          </w:tcPr>
          <w:p w:rsidR="00992C80" w:rsidRPr="005806D8" w:rsidRDefault="00992C80" w:rsidP="00906093">
            <w:pPr>
              <w:jc w:val="center"/>
              <w:rPr>
                <w:kern w:val="2"/>
              </w:rPr>
            </w:pPr>
            <w:r w:rsidRPr="005806D8">
              <w:rPr>
                <w:kern w:val="2"/>
              </w:rPr>
              <w:t xml:space="preserve">48 100,0 </w:t>
            </w:r>
          </w:p>
        </w:tc>
        <w:tc>
          <w:tcPr>
            <w:tcW w:w="1283" w:type="dxa"/>
            <w:hideMark/>
          </w:tcPr>
          <w:p w:rsidR="00992C80" w:rsidRPr="005806D8" w:rsidRDefault="00992C80" w:rsidP="00906093">
            <w:pPr>
              <w:jc w:val="center"/>
              <w:rPr>
                <w:kern w:val="2"/>
              </w:rPr>
            </w:pPr>
            <w:r w:rsidRPr="005806D8">
              <w:rPr>
                <w:kern w:val="2"/>
              </w:rPr>
              <w:t>92 473,4</w:t>
            </w:r>
          </w:p>
        </w:tc>
        <w:tc>
          <w:tcPr>
            <w:tcW w:w="1140" w:type="dxa"/>
            <w:hideMark/>
          </w:tcPr>
          <w:p w:rsidR="00992C80" w:rsidRPr="005806D8" w:rsidRDefault="00992C80" w:rsidP="00906093">
            <w:pPr>
              <w:jc w:val="center"/>
              <w:rPr>
                <w:kern w:val="2"/>
              </w:rPr>
            </w:pPr>
            <w:r w:rsidRPr="005806D8">
              <w:rPr>
                <w:kern w:val="2"/>
              </w:rPr>
              <w:t>92 224,2</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9 195,8</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1 900,0</w:t>
            </w:r>
          </w:p>
        </w:tc>
        <w:tc>
          <w:tcPr>
            <w:tcW w:w="1283" w:type="dxa"/>
            <w:hideMark/>
          </w:tcPr>
          <w:p w:rsidR="00992C80" w:rsidRPr="005806D8" w:rsidRDefault="00992C80" w:rsidP="00906093">
            <w:pPr>
              <w:jc w:val="center"/>
              <w:rPr>
                <w:kern w:val="2"/>
              </w:rPr>
            </w:pPr>
            <w:r w:rsidRPr="005806D8">
              <w:rPr>
                <w:kern w:val="2"/>
              </w:rPr>
              <w:t>3 652,8</w:t>
            </w:r>
          </w:p>
        </w:tc>
        <w:tc>
          <w:tcPr>
            <w:tcW w:w="1140" w:type="dxa"/>
            <w:hideMark/>
          </w:tcPr>
          <w:p w:rsidR="00992C80" w:rsidRPr="005806D8" w:rsidRDefault="00992C80" w:rsidP="00906093">
            <w:pPr>
              <w:jc w:val="center"/>
              <w:rPr>
                <w:kern w:val="2"/>
              </w:rPr>
            </w:pPr>
            <w:r w:rsidRPr="005806D8">
              <w:rPr>
                <w:kern w:val="2"/>
              </w:rPr>
              <w:t>3 643,0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17</w:t>
            </w:r>
          </w:p>
        </w:tc>
        <w:tc>
          <w:tcPr>
            <w:tcW w:w="3133" w:type="dxa"/>
            <w:gridSpan w:val="2"/>
            <w:vMerge w:val="restart"/>
            <w:hideMark/>
          </w:tcPr>
          <w:p w:rsidR="00992C80" w:rsidRPr="0087639C" w:rsidRDefault="00992C80" w:rsidP="00906093">
            <w:r w:rsidRPr="0087639C">
              <w:t>Строительство водопроводных сетей в х. Савдя Заветинского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 61-1-1-3-0009-18           от 16.01.2018</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241 993,4</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50 000,0</w:t>
            </w:r>
          </w:p>
        </w:tc>
        <w:tc>
          <w:tcPr>
            <w:tcW w:w="1283" w:type="dxa"/>
            <w:hideMark/>
          </w:tcPr>
          <w:p w:rsidR="00992C80" w:rsidRPr="005806D8" w:rsidRDefault="00992C80" w:rsidP="00906093">
            <w:pPr>
              <w:jc w:val="center"/>
              <w:rPr>
                <w:kern w:val="2"/>
              </w:rPr>
            </w:pPr>
            <w:r w:rsidRPr="005806D8">
              <w:rPr>
                <w:kern w:val="2"/>
              </w:rPr>
              <w:t>96 126,2</w:t>
            </w:r>
          </w:p>
        </w:tc>
        <w:tc>
          <w:tcPr>
            <w:tcW w:w="1140" w:type="dxa"/>
            <w:hideMark/>
          </w:tcPr>
          <w:p w:rsidR="00992C80" w:rsidRPr="005806D8" w:rsidRDefault="00992C80" w:rsidP="00906093">
            <w:pPr>
              <w:jc w:val="center"/>
              <w:rPr>
                <w:kern w:val="2"/>
              </w:rPr>
            </w:pPr>
            <w:r w:rsidRPr="005806D8">
              <w:rPr>
                <w:kern w:val="2"/>
              </w:rPr>
              <w:t>95 867,2</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232 797,6</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 xml:space="preserve">48 100,0 </w:t>
            </w:r>
          </w:p>
        </w:tc>
        <w:tc>
          <w:tcPr>
            <w:tcW w:w="1283" w:type="dxa"/>
            <w:hideMark/>
          </w:tcPr>
          <w:p w:rsidR="00992C80" w:rsidRPr="005806D8" w:rsidRDefault="00992C80" w:rsidP="00906093">
            <w:pPr>
              <w:jc w:val="center"/>
              <w:rPr>
                <w:kern w:val="2"/>
              </w:rPr>
            </w:pPr>
            <w:r w:rsidRPr="005806D8">
              <w:rPr>
                <w:kern w:val="2"/>
              </w:rPr>
              <w:t>92 473,4</w:t>
            </w:r>
          </w:p>
        </w:tc>
        <w:tc>
          <w:tcPr>
            <w:tcW w:w="1140" w:type="dxa"/>
            <w:hideMark/>
          </w:tcPr>
          <w:p w:rsidR="00992C80" w:rsidRPr="005806D8" w:rsidRDefault="00992C80" w:rsidP="00906093">
            <w:pPr>
              <w:jc w:val="center"/>
              <w:rPr>
                <w:kern w:val="2"/>
              </w:rPr>
            </w:pPr>
            <w:r w:rsidRPr="005806D8">
              <w:rPr>
                <w:kern w:val="2"/>
              </w:rPr>
              <w:t>92 224,2</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rPr>
                <w:kern w:val="2"/>
              </w:rPr>
            </w:pPr>
            <w:r w:rsidRPr="0087639C">
              <w:t>–</w:t>
            </w:r>
          </w:p>
        </w:tc>
        <w:tc>
          <w:tcPr>
            <w:tcW w:w="969" w:type="dxa"/>
            <w:hideMark/>
          </w:tcPr>
          <w:p w:rsidR="00992C80" w:rsidRPr="0087639C" w:rsidRDefault="00992C80" w:rsidP="00906093">
            <w:pPr>
              <w:jc w:val="center"/>
              <w:rPr>
                <w:kern w:val="2"/>
              </w:rPr>
            </w:pPr>
            <w:r w:rsidRPr="0087639C">
              <w:t>–</w:t>
            </w:r>
          </w:p>
        </w:tc>
        <w:tc>
          <w:tcPr>
            <w:tcW w:w="1018" w:type="dxa"/>
            <w:hideMark/>
          </w:tcPr>
          <w:p w:rsidR="00992C80" w:rsidRPr="0087639C" w:rsidRDefault="00992C80" w:rsidP="00906093">
            <w:pPr>
              <w:jc w:val="center"/>
              <w:rPr>
                <w:kern w:val="2"/>
              </w:rPr>
            </w:pPr>
            <w:r w:rsidRPr="0087639C">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rPr>
                <w:kern w:val="2"/>
              </w:rP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9 195,8</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1 900,0</w:t>
            </w:r>
          </w:p>
        </w:tc>
        <w:tc>
          <w:tcPr>
            <w:tcW w:w="1283" w:type="dxa"/>
            <w:hideMark/>
          </w:tcPr>
          <w:p w:rsidR="00992C80" w:rsidRPr="005806D8" w:rsidRDefault="00992C80" w:rsidP="00906093">
            <w:pPr>
              <w:jc w:val="center"/>
              <w:rPr>
                <w:kern w:val="2"/>
              </w:rPr>
            </w:pPr>
            <w:r w:rsidRPr="005806D8">
              <w:rPr>
                <w:kern w:val="2"/>
              </w:rPr>
              <w:t>3 652,8</w:t>
            </w:r>
          </w:p>
        </w:tc>
        <w:tc>
          <w:tcPr>
            <w:tcW w:w="1140" w:type="dxa"/>
            <w:hideMark/>
          </w:tcPr>
          <w:p w:rsidR="00992C80" w:rsidRPr="005806D8" w:rsidRDefault="00992C80" w:rsidP="00906093">
            <w:pPr>
              <w:jc w:val="center"/>
              <w:rPr>
                <w:kern w:val="2"/>
              </w:rPr>
            </w:pPr>
            <w:r w:rsidRPr="005806D8">
              <w:rPr>
                <w:kern w:val="2"/>
              </w:rPr>
              <w:t>3 643,0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FC24E5" w:rsidRDefault="00992C80" w:rsidP="00906093">
            <w:pPr>
              <w:jc w:val="center"/>
              <w:rPr>
                <w:kern w:val="2"/>
                <w:highlight w:val="magenta"/>
              </w:rPr>
            </w:pPr>
            <w:r w:rsidRPr="002F7875">
              <w:rPr>
                <w:kern w:val="2"/>
              </w:rPr>
              <w:t>18</w:t>
            </w:r>
          </w:p>
        </w:tc>
        <w:tc>
          <w:tcPr>
            <w:tcW w:w="3133" w:type="dxa"/>
            <w:gridSpan w:val="2"/>
            <w:vMerge w:val="restart"/>
            <w:hideMark/>
          </w:tcPr>
          <w:p w:rsidR="00992C80" w:rsidRPr="0087639C" w:rsidRDefault="00992C80" w:rsidP="00906093">
            <w:pPr>
              <w:rPr>
                <w:kern w:val="2"/>
              </w:rPr>
            </w:pPr>
            <w:r w:rsidRPr="0087639C">
              <w:rPr>
                <w:kern w:val="2"/>
              </w:rPr>
              <w:t xml:space="preserve">Зимовниковский район </w:t>
            </w:r>
          </w:p>
        </w:tc>
        <w:tc>
          <w:tcPr>
            <w:tcW w:w="2563" w:type="dxa"/>
            <w:vMerge w:val="restart"/>
            <w:hideMark/>
          </w:tcPr>
          <w:p w:rsidR="00992C80" w:rsidRPr="0087639C" w:rsidRDefault="00992C80" w:rsidP="00906093">
            <w:pPr>
              <w:jc w:val="center"/>
              <w:rPr>
                <w:kern w:val="2"/>
              </w:rPr>
            </w:pPr>
            <w:r w:rsidRPr="0087639C">
              <w:rPr>
                <w:kern w:val="2"/>
              </w:rPr>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112 649,8</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91 419,8</w:t>
            </w:r>
          </w:p>
        </w:tc>
        <w:tc>
          <w:tcPr>
            <w:tcW w:w="1283" w:type="dxa"/>
            <w:hideMark/>
          </w:tcPr>
          <w:p w:rsidR="00992C80" w:rsidRPr="005806D8" w:rsidRDefault="00992C80" w:rsidP="00906093">
            <w:pPr>
              <w:jc w:val="center"/>
            </w:pPr>
            <w:r w:rsidRPr="005806D8">
              <w:t>21 230,0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107 252,2</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87 041,2</w:t>
            </w:r>
          </w:p>
        </w:tc>
        <w:tc>
          <w:tcPr>
            <w:tcW w:w="1283" w:type="dxa"/>
            <w:hideMark/>
          </w:tcPr>
          <w:p w:rsidR="00992C80" w:rsidRPr="005806D8" w:rsidRDefault="00992C80" w:rsidP="00906093">
            <w:pPr>
              <w:jc w:val="center"/>
              <w:rPr>
                <w:kern w:val="2"/>
              </w:rPr>
            </w:pPr>
            <w:r w:rsidRPr="005806D8">
              <w:t>20 211,0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5 397,6</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p>
        </w:tc>
        <w:tc>
          <w:tcPr>
            <w:tcW w:w="1283" w:type="dxa"/>
            <w:hideMark/>
          </w:tcPr>
          <w:p w:rsidR="00992C80" w:rsidRPr="005806D8" w:rsidRDefault="00992C80" w:rsidP="00906093">
            <w:pPr>
              <w:jc w:val="center"/>
              <w:rPr>
                <w:kern w:val="2"/>
              </w:rPr>
            </w:pPr>
            <w:r w:rsidRPr="005806D8">
              <w:t>1 019,0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19</w:t>
            </w:r>
          </w:p>
        </w:tc>
        <w:tc>
          <w:tcPr>
            <w:tcW w:w="3133" w:type="dxa"/>
            <w:gridSpan w:val="2"/>
            <w:vMerge w:val="restart"/>
            <w:hideMark/>
          </w:tcPr>
          <w:p w:rsidR="00992C80" w:rsidRPr="0087639C" w:rsidRDefault="00992C80" w:rsidP="00906093">
            <w:pPr>
              <w:rPr>
                <w:kern w:val="2"/>
              </w:rPr>
            </w:pPr>
            <w:r w:rsidRPr="0087639C">
              <w:rPr>
                <w:kern w:val="2"/>
              </w:rPr>
              <w:t>Реконструкция водопровода в х.Гашун Северного сельского поселения Зимовниковского района</w:t>
            </w:r>
          </w:p>
        </w:tc>
        <w:tc>
          <w:tcPr>
            <w:tcW w:w="2563" w:type="dxa"/>
            <w:vMerge w:val="restart"/>
            <w:hideMark/>
          </w:tcPr>
          <w:p w:rsidR="00992C80" w:rsidRPr="0087639C" w:rsidRDefault="00992C80" w:rsidP="00906093">
            <w:pPr>
              <w:jc w:val="center"/>
              <w:rPr>
                <w:kern w:val="2"/>
              </w:rPr>
            </w:pPr>
            <w:r w:rsidRPr="0087639C">
              <w:rPr>
                <w:kern w:val="2"/>
              </w:rPr>
              <w:t>№61-1-1-3-0152-17              от 24.11.2017</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39 223,7</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39 223,7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c>
          <w:tcPr>
            <w:tcW w:w="969" w:type="dxa"/>
          </w:tcPr>
          <w:p w:rsidR="00992C80" w:rsidRDefault="00992C80" w:rsidP="00906093">
            <w:pPr>
              <w:jc w:val="center"/>
            </w:pPr>
            <w:r w:rsidRPr="00252B28">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37 350,5</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37 350,5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1 873,2</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1 873,2</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20</w:t>
            </w:r>
          </w:p>
        </w:tc>
        <w:tc>
          <w:tcPr>
            <w:tcW w:w="3133" w:type="dxa"/>
            <w:gridSpan w:val="2"/>
            <w:vMerge w:val="restart"/>
            <w:hideMark/>
          </w:tcPr>
          <w:p w:rsidR="00992C80" w:rsidRPr="0087639C" w:rsidRDefault="00992C80" w:rsidP="00906093">
            <w:pPr>
              <w:rPr>
                <w:kern w:val="2"/>
              </w:rPr>
            </w:pPr>
            <w:r w:rsidRPr="0087639C">
              <w:rPr>
                <w:kern w:val="2"/>
              </w:rPr>
              <w:t>Реконструкция водопровода в х.</w:t>
            </w:r>
            <w:r>
              <w:rPr>
                <w:kern w:val="2"/>
              </w:rPr>
              <w:t> </w:t>
            </w:r>
            <w:r w:rsidRPr="0087639C">
              <w:rPr>
                <w:kern w:val="2"/>
              </w:rPr>
              <w:t xml:space="preserve">Глубокий Глубочанского </w:t>
            </w:r>
            <w:r w:rsidRPr="0087639C">
              <w:rPr>
                <w:kern w:val="2"/>
              </w:rPr>
              <w:lastRenderedPageBreak/>
              <w:t>сельского поселения Зимовниковского района</w:t>
            </w:r>
          </w:p>
        </w:tc>
        <w:tc>
          <w:tcPr>
            <w:tcW w:w="2563" w:type="dxa"/>
            <w:vMerge w:val="restart"/>
            <w:hideMark/>
          </w:tcPr>
          <w:p w:rsidR="00992C80" w:rsidRPr="0087639C" w:rsidRDefault="00992C80" w:rsidP="00906093">
            <w:pPr>
              <w:jc w:val="center"/>
              <w:rPr>
                <w:kern w:val="2"/>
              </w:rPr>
            </w:pPr>
            <w:r w:rsidRPr="0087639C">
              <w:rPr>
                <w:kern w:val="2"/>
              </w:rPr>
              <w:lastRenderedPageBreak/>
              <w:t>№61-1-1-3-0197-17              от 14.12.2017</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30 966,1</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30 966,1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29 479,7</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29 479,7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rPr>
                <w:kern w:val="2"/>
              </w:rPr>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1 486,4</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1 486,4</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rPr>
          <w:trHeight w:val="70"/>
        </w:trPr>
        <w:tc>
          <w:tcPr>
            <w:tcW w:w="695" w:type="dxa"/>
            <w:vMerge w:val="restart"/>
            <w:hideMark/>
          </w:tcPr>
          <w:p w:rsidR="00992C80" w:rsidRPr="00E0405F" w:rsidRDefault="00992C80" w:rsidP="00906093">
            <w:pPr>
              <w:jc w:val="center"/>
              <w:rPr>
                <w:kern w:val="2"/>
              </w:rPr>
            </w:pPr>
            <w:r>
              <w:rPr>
                <w:kern w:val="2"/>
              </w:rPr>
              <w:t>21</w:t>
            </w:r>
          </w:p>
        </w:tc>
        <w:tc>
          <w:tcPr>
            <w:tcW w:w="3133" w:type="dxa"/>
            <w:gridSpan w:val="2"/>
            <w:vMerge w:val="restart"/>
            <w:hideMark/>
          </w:tcPr>
          <w:p w:rsidR="00992C80" w:rsidRPr="0087639C" w:rsidRDefault="00992C80" w:rsidP="00906093">
            <w:pPr>
              <w:rPr>
                <w:kern w:val="2"/>
              </w:rPr>
            </w:pPr>
            <w:r w:rsidRPr="0087639C">
              <w:rPr>
                <w:kern w:val="2"/>
              </w:rPr>
              <w:t>Реконструкция сетей водоснабжения в х.Савоськин Зимовниковского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w:t>
            </w:r>
            <w:r>
              <w:rPr>
                <w:kern w:val="2"/>
              </w:rPr>
              <w:t>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42 460,0</w:t>
            </w:r>
          </w:p>
        </w:tc>
        <w:tc>
          <w:tcPr>
            <w:tcW w:w="1115" w:type="dxa"/>
            <w:hideMark/>
          </w:tcPr>
          <w:p w:rsidR="00992C80" w:rsidRPr="0087639C" w:rsidRDefault="00992C80" w:rsidP="00906093">
            <w:pPr>
              <w:jc w:val="center"/>
              <w:rPr>
                <w:kern w:val="2"/>
              </w:rP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21 230,0</w:t>
            </w:r>
          </w:p>
        </w:tc>
        <w:tc>
          <w:tcPr>
            <w:tcW w:w="1283" w:type="dxa"/>
            <w:hideMark/>
          </w:tcPr>
          <w:p w:rsidR="00992C80" w:rsidRPr="005806D8" w:rsidRDefault="00992C80" w:rsidP="00906093">
            <w:pPr>
              <w:jc w:val="center"/>
            </w:pPr>
            <w:r w:rsidRPr="005806D8">
              <w:t>21 230,0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40 422,0</w:t>
            </w:r>
          </w:p>
        </w:tc>
        <w:tc>
          <w:tcPr>
            <w:tcW w:w="1115" w:type="dxa"/>
            <w:hideMark/>
          </w:tcPr>
          <w:p w:rsidR="00992C80" w:rsidRPr="0087639C" w:rsidRDefault="00992C80" w:rsidP="00906093">
            <w:pPr>
              <w:jc w:val="center"/>
              <w:rPr>
                <w:kern w:val="2"/>
              </w:rP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20 211,0</w:t>
            </w:r>
          </w:p>
        </w:tc>
        <w:tc>
          <w:tcPr>
            <w:tcW w:w="1283" w:type="dxa"/>
            <w:hideMark/>
          </w:tcPr>
          <w:p w:rsidR="00992C80" w:rsidRPr="005806D8" w:rsidRDefault="00992C80" w:rsidP="00906093">
            <w:pPr>
              <w:jc w:val="center"/>
              <w:rPr>
                <w:kern w:val="2"/>
              </w:rPr>
            </w:pPr>
            <w:r w:rsidRPr="005806D8">
              <w:t>20 211,0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2 038,0</w:t>
            </w:r>
          </w:p>
        </w:tc>
        <w:tc>
          <w:tcPr>
            <w:tcW w:w="1115" w:type="dxa"/>
            <w:hideMark/>
          </w:tcPr>
          <w:p w:rsidR="00992C80" w:rsidRPr="0087639C" w:rsidRDefault="00992C80" w:rsidP="00906093">
            <w:pPr>
              <w:jc w:val="center"/>
              <w:rPr>
                <w:kern w:val="2"/>
              </w:rP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1 019,0</w:t>
            </w:r>
          </w:p>
        </w:tc>
        <w:tc>
          <w:tcPr>
            <w:tcW w:w="1283" w:type="dxa"/>
            <w:hideMark/>
          </w:tcPr>
          <w:p w:rsidR="00992C80" w:rsidRPr="005806D8" w:rsidRDefault="00992C80" w:rsidP="00906093">
            <w:pPr>
              <w:jc w:val="center"/>
              <w:rPr>
                <w:kern w:val="2"/>
              </w:rPr>
            </w:pPr>
            <w:r w:rsidRPr="005806D8">
              <w:t>1 019,0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FC24E5" w:rsidRDefault="00992C80" w:rsidP="00906093">
            <w:pPr>
              <w:jc w:val="center"/>
              <w:rPr>
                <w:kern w:val="2"/>
                <w:highlight w:val="magenta"/>
              </w:rPr>
            </w:pPr>
            <w:r w:rsidRPr="002F7875">
              <w:rPr>
                <w:kern w:val="2"/>
              </w:rPr>
              <w:t>22</w:t>
            </w:r>
          </w:p>
        </w:tc>
        <w:tc>
          <w:tcPr>
            <w:tcW w:w="3133" w:type="dxa"/>
            <w:gridSpan w:val="2"/>
            <w:vMerge w:val="restart"/>
            <w:hideMark/>
          </w:tcPr>
          <w:p w:rsidR="00992C80" w:rsidRPr="0087639C" w:rsidRDefault="00992C80" w:rsidP="00906093">
            <w:pPr>
              <w:rPr>
                <w:kern w:val="2"/>
              </w:rPr>
            </w:pPr>
            <w:r w:rsidRPr="0087639C">
              <w:rPr>
                <w:kern w:val="2"/>
              </w:rPr>
              <w:t>Каменский район</w:t>
            </w:r>
          </w:p>
        </w:tc>
        <w:tc>
          <w:tcPr>
            <w:tcW w:w="2563" w:type="dxa"/>
            <w:vMerge w:val="restart"/>
            <w:hideMark/>
          </w:tcPr>
          <w:p w:rsidR="00992C80" w:rsidRPr="0087639C" w:rsidRDefault="00992C80" w:rsidP="00906093">
            <w:pPr>
              <w:jc w:val="center"/>
              <w:rPr>
                <w:kern w:val="2"/>
              </w:rPr>
            </w:pPr>
            <w:r w:rsidRPr="0087639C">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210 000,0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52 400,0</w:t>
            </w:r>
          </w:p>
        </w:tc>
        <w:tc>
          <w:tcPr>
            <w:tcW w:w="1283" w:type="dxa"/>
            <w:hideMark/>
          </w:tcPr>
          <w:p w:rsidR="00992C80" w:rsidRPr="005806D8" w:rsidRDefault="00992C80" w:rsidP="00906093">
            <w:pPr>
              <w:jc w:val="center"/>
            </w:pPr>
            <w:r w:rsidRPr="005806D8">
              <w:t>52 400,0</w:t>
            </w:r>
          </w:p>
        </w:tc>
        <w:tc>
          <w:tcPr>
            <w:tcW w:w="1140" w:type="dxa"/>
            <w:hideMark/>
          </w:tcPr>
          <w:p w:rsidR="00992C80" w:rsidRPr="005806D8" w:rsidRDefault="00992C80" w:rsidP="00906093">
            <w:pPr>
              <w:jc w:val="center"/>
            </w:pPr>
            <w:r w:rsidRPr="005806D8">
              <w:t>52 400,0</w:t>
            </w:r>
          </w:p>
        </w:tc>
        <w:tc>
          <w:tcPr>
            <w:tcW w:w="1108" w:type="dxa"/>
            <w:hideMark/>
          </w:tcPr>
          <w:p w:rsidR="00992C80" w:rsidRPr="005806D8" w:rsidRDefault="00992C80" w:rsidP="00906093">
            <w:pPr>
              <w:jc w:val="center"/>
            </w:pPr>
            <w:r w:rsidRPr="005806D8">
              <w:t>52 800,0</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199 920,0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49 884,8</w:t>
            </w:r>
          </w:p>
        </w:tc>
        <w:tc>
          <w:tcPr>
            <w:tcW w:w="1283" w:type="dxa"/>
            <w:hideMark/>
          </w:tcPr>
          <w:p w:rsidR="00992C80" w:rsidRPr="005806D8" w:rsidRDefault="00992C80" w:rsidP="00906093">
            <w:pPr>
              <w:jc w:val="center"/>
              <w:rPr>
                <w:kern w:val="2"/>
              </w:rPr>
            </w:pPr>
            <w:r w:rsidRPr="005806D8">
              <w:t>49 884,8</w:t>
            </w:r>
          </w:p>
        </w:tc>
        <w:tc>
          <w:tcPr>
            <w:tcW w:w="1140" w:type="dxa"/>
            <w:hideMark/>
          </w:tcPr>
          <w:p w:rsidR="00992C80" w:rsidRPr="005806D8" w:rsidRDefault="00992C80" w:rsidP="00906093">
            <w:pPr>
              <w:jc w:val="center"/>
              <w:rPr>
                <w:kern w:val="2"/>
              </w:rPr>
            </w:pPr>
            <w:r w:rsidRPr="005806D8">
              <w:t>49 884,8</w:t>
            </w:r>
          </w:p>
        </w:tc>
        <w:tc>
          <w:tcPr>
            <w:tcW w:w="1108" w:type="dxa"/>
            <w:hideMark/>
          </w:tcPr>
          <w:p w:rsidR="00992C80" w:rsidRPr="005806D8" w:rsidRDefault="00992C80" w:rsidP="00906093">
            <w:pPr>
              <w:jc w:val="center"/>
              <w:rPr>
                <w:kern w:val="2"/>
              </w:rPr>
            </w:pPr>
            <w:r w:rsidRPr="005806D8">
              <w:t>50 265,6</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rPr>
                <w:kern w:val="2"/>
              </w:rPr>
            </w:pPr>
            <w:r w:rsidRPr="005806D8">
              <w:t>–</w:t>
            </w:r>
          </w:p>
        </w:tc>
        <w:tc>
          <w:tcPr>
            <w:tcW w:w="1108" w:type="dxa"/>
            <w:hideMark/>
          </w:tcPr>
          <w:p w:rsidR="00992C80" w:rsidRPr="005806D8" w:rsidRDefault="00992C80" w:rsidP="00906093">
            <w:pPr>
              <w:jc w:val="center"/>
              <w:rPr>
                <w:kern w:val="2"/>
              </w:rP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10 080,0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2 515,2</w:t>
            </w:r>
          </w:p>
        </w:tc>
        <w:tc>
          <w:tcPr>
            <w:tcW w:w="1283" w:type="dxa"/>
            <w:hideMark/>
          </w:tcPr>
          <w:p w:rsidR="00992C80" w:rsidRPr="005806D8" w:rsidRDefault="00992C80" w:rsidP="00906093">
            <w:pPr>
              <w:jc w:val="center"/>
              <w:rPr>
                <w:kern w:val="2"/>
              </w:rPr>
            </w:pPr>
            <w:r w:rsidRPr="005806D8">
              <w:t>2 515,2</w:t>
            </w:r>
          </w:p>
        </w:tc>
        <w:tc>
          <w:tcPr>
            <w:tcW w:w="1140" w:type="dxa"/>
            <w:hideMark/>
          </w:tcPr>
          <w:p w:rsidR="00992C80" w:rsidRPr="005806D8" w:rsidRDefault="00992C80" w:rsidP="00906093">
            <w:pPr>
              <w:jc w:val="center"/>
              <w:rPr>
                <w:kern w:val="2"/>
              </w:rPr>
            </w:pPr>
            <w:r w:rsidRPr="005806D8">
              <w:t>2 515,2</w:t>
            </w:r>
          </w:p>
        </w:tc>
        <w:tc>
          <w:tcPr>
            <w:tcW w:w="1108" w:type="dxa"/>
            <w:hideMark/>
          </w:tcPr>
          <w:p w:rsidR="00992C80" w:rsidRPr="005806D8" w:rsidRDefault="00992C80" w:rsidP="00906093">
            <w:pPr>
              <w:jc w:val="center"/>
              <w:rPr>
                <w:kern w:val="2"/>
              </w:rPr>
            </w:pPr>
            <w:r w:rsidRPr="005806D8">
              <w:t>2 534,4</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23</w:t>
            </w:r>
          </w:p>
        </w:tc>
        <w:tc>
          <w:tcPr>
            <w:tcW w:w="3133" w:type="dxa"/>
            <w:gridSpan w:val="2"/>
            <w:vMerge w:val="restart"/>
            <w:hideMark/>
          </w:tcPr>
          <w:p w:rsidR="00992C80" w:rsidRPr="0087639C" w:rsidRDefault="00992C80" w:rsidP="00906093">
            <w:pPr>
              <w:rPr>
                <w:kern w:val="2"/>
              </w:rPr>
            </w:pPr>
            <w:r w:rsidRPr="0087639C">
              <w:rPr>
                <w:kern w:val="2"/>
              </w:rPr>
              <w:t>Строительство системы водоснабжения х.Малая Каменка Каменского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210 000,0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52 400,0</w:t>
            </w:r>
          </w:p>
        </w:tc>
        <w:tc>
          <w:tcPr>
            <w:tcW w:w="1283" w:type="dxa"/>
            <w:hideMark/>
          </w:tcPr>
          <w:p w:rsidR="00992C80" w:rsidRPr="005806D8" w:rsidRDefault="00992C80" w:rsidP="00906093">
            <w:pPr>
              <w:jc w:val="center"/>
            </w:pPr>
            <w:r w:rsidRPr="005806D8">
              <w:t>52 400,0</w:t>
            </w:r>
          </w:p>
        </w:tc>
        <w:tc>
          <w:tcPr>
            <w:tcW w:w="1140" w:type="dxa"/>
            <w:hideMark/>
          </w:tcPr>
          <w:p w:rsidR="00992C80" w:rsidRPr="005806D8" w:rsidRDefault="00992C80" w:rsidP="00906093">
            <w:pPr>
              <w:jc w:val="center"/>
            </w:pPr>
            <w:r w:rsidRPr="005806D8">
              <w:t>52 400,0</w:t>
            </w:r>
          </w:p>
        </w:tc>
        <w:tc>
          <w:tcPr>
            <w:tcW w:w="1108" w:type="dxa"/>
            <w:hideMark/>
          </w:tcPr>
          <w:p w:rsidR="00992C80" w:rsidRPr="005806D8" w:rsidRDefault="00992C80" w:rsidP="00906093">
            <w:pPr>
              <w:jc w:val="center"/>
            </w:pPr>
            <w:r w:rsidRPr="005806D8">
              <w:t>52 800,0</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199 920,0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49 884,8</w:t>
            </w:r>
          </w:p>
        </w:tc>
        <w:tc>
          <w:tcPr>
            <w:tcW w:w="1283" w:type="dxa"/>
            <w:hideMark/>
          </w:tcPr>
          <w:p w:rsidR="00992C80" w:rsidRPr="005806D8" w:rsidRDefault="00992C80" w:rsidP="00906093">
            <w:pPr>
              <w:jc w:val="center"/>
              <w:rPr>
                <w:kern w:val="2"/>
              </w:rPr>
            </w:pPr>
            <w:r w:rsidRPr="005806D8">
              <w:t>49 884,8</w:t>
            </w:r>
          </w:p>
        </w:tc>
        <w:tc>
          <w:tcPr>
            <w:tcW w:w="1140" w:type="dxa"/>
            <w:hideMark/>
          </w:tcPr>
          <w:p w:rsidR="00992C80" w:rsidRPr="005806D8" w:rsidRDefault="00992C80" w:rsidP="00906093">
            <w:pPr>
              <w:jc w:val="center"/>
              <w:rPr>
                <w:kern w:val="2"/>
              </w:rPr>
            </w:pPr>
            <w:r w:rsidRPr="005806D8">
              <w:t>49 884,8</w:t>
            </w:r>
          </w:p>
        </w:tc>
        <w:tc>
          <w:tcPr>
            <w:tcW w:w="1108" w:type="dxa"/>
            <w:hideMark/>
          </w:tcPr>
          <w:p w:rsidR="00992C80" w:rsidRPr="005806D8" w:rsidRDefault="00992C80" w:rsidP="00906093">
            <w:pPr>
              <w:jc w:val="center"/>
              <w:rPr>
                <w:kern w:val="2"/>
              </w:rPr>
            </w:pPr>
            <w:r w:rsidRPr="005806D8">
              <w:t>50 265,6</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rPr>
                <w:kern w:val="2"/>
              </w:rPr>
            </w:pPr>
            <w:r w:rsidRPr="005806D8">
              <w:t>–</w:t>
            </w:r>
          </w:p>
        </w:tc>
        <w:tc>
          <w:tcPr>
            <w:tcW w:w="1108" w:type="dxa"/>
            <w:hideMark/>
          </w:tcPr>
          <w:p w:rsidR="00992C80" w:rsidRPr="005806D8" w:rsidRDefault="00992C80" w:rsidP="00906093">
            <w:pPr>
              <w:jc w:val="center"/>
              <w:rPr>
                <w:kern w:val="2"/>
              </w:rP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10 080,0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2 515,2</w:t>
            </w:r>
          </w:p>
        </w:tc>
        <w:tc>
          <w:tcPr>
            <w:tcW w:w="1283" w:type="dxa"/>
            <w:hideMark/>
          </w:tcPr>
          <w:p w:rsidR="00992C80" w:rsidRPr="005806D8" w:rsidRDefault="00992C80" w:rsidP="00906093">
            <w:pPr>
              <w:jc w:val="center"/>
              <w:rPr>
                <w:kern w:val="2"/>
              </w:rPr>
            </w:pPr>
            <w:r w:rsidRPr="005806D8">
              <w:t>2 515,2</w:t>
            </w:r>
          </w:p>
        </w:tc>
        <w:tc>
          <w:tcPr>
            <w:tcW w:w="1140" w:type="dxa"/>
            <w:hideMark/>
          </w:tcPr>
          <w:p w:rsidR="00992C80" w:rsidRPr="005806D8" w:rsidRDefault="00992C80" w:rsidP="00906093">
            <w:pPr>
              <w:jc w:val="center"/>
              <w:rPr>
                <w:kern w:val="2"/>
              </w:rPr>
            </w:pPr>
            <w:r w:rsidRPr="005806D8">
              <w:t>2 515,2</w:t>
            </w:r>
          </w:p>
        </w:tc>
        <w:tc>
          <w:tcPr>
            <w:tcW w:w="1108" w:type="dxa"/>
            <w:hideMark/>
          </w:tcPr>
          <w:p w:rsidR="00992C80" w:rsidRPr="005806D8" w:rsidRDefault="00992C80" w:rsidP="00906093">
            <w:pPr>
              <w:jc w:val="center"/>
              <w:rPr>
                <w:kern w:val="2"/>
              </w:rPr>
            </w:pPr>
            <w:r w:rsidRPr="005806D8">
              <w:t>2 534,4</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24</w:t>
            </w:r>
          </w:p>
        </w:tc>
        <w:tc>
          <w:tcPr>
            <w:tcW w:w="3133" w:type="dxa"/>
            <w:gridSpan w:val="2"/>
            <w:vMerge w:val="restart"/>
            <w:hideMark/>
          </w:tcPr>
          <w:p w:rsidR="00992C80" w:rsidRPr="0087639C" w:rsidRDefault="00992C80" w:rsidP="00906093">
            <w:pPr>
              <w:rPr>
                <w:kern w:val="2"/>
              </w:rPr>
            </w:pPr>
            <w:r w:rsidRPr="0087639C">
              <w:rPr>
                <w:kern w:val="2"/>
              </w:rPr>
              <w:t xml:space="preserve">Матвеево-Курганский район </w:t>
            </w:r>
          </w:p>
        </w:tc>
        <w:tc>
          <w:tcPr>
            <w:tcW w:w="2563" w:type="dxa"/>
            <w:vMerge w:val="restart"/>
            <w:hideMark/>
          </w:tcPr>
          <w:p w:rsidR="00992C80" w:rsidRPr="0087639C" w:rsidRDefault="00992C80" w:rsidP="00906093">
            <w:pPr>
              <w:jc w:val="center"/>
              <w:rPr>
                <w:kern w:val="2"/>
              </w:rPr>
            </w:pPr>
            <w:r w:rsidRPr="0087639C">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122 000,0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61 000,0</w:t>
            </w:r>
          </w:p>
        </w:tc>
        <w:tc>
          <w:tcPr>
            <w:tcW w:w="1283" w:type="dxa"/>
            <w:hideMark/>
          </w:tcPr>
          <w:p w:rsidR="00992C80" w:rsidRPr="005806D8" w:rsidRDefault="00992C80" w:rsidP="00906093">
            <w:pPr>
              <w:jc w:val="center"/>
            </w:pPr>
            <w:r w:rsidRPr="005806D8">
              <w:t>61 000,0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115 046,0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57 523,0</w:t>
            </w:r>
          </w:p>
        </w:tc>
        <w:tc>
          <w:tcPr>
            <w:tcW w:w="1283" w:type="dxa"/>
            <w:hideMark/>
          </w:tcPr>
          <w:p w:rsidR="00992C80" w:rsidRPr="005806D8" w:rsidRDefault="00992C80" w:rsidP="00906093">
            <w:pPr>
              <w:jc w:val="center"/>
            </w:pPr>
            <w:r w:rsidRPr="005806D8">
              <w:t>57 523,0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6 954,0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3 477,0</w:t>
            </w:r>
          </w:p>
        </w:tc>
        <w:tc>
          <w:tcPr>
            <w:tcW w:w="1283" w:type="dxa"/>
            <w:hideMark/>
          </w:tcPr>
          <w:p w:rsidR="00992C80" w:rsidRPr="005806D8" w:rsidRDefault="00992C80" w:rsidP="00906093">
            <w:pPr>
              <w:jc w:val="center"/>
            </w:pPr>
            <w:r w:rsidRPr="005806D8">
              <w:t>3 477,0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25</w:t>
            </w:r>
          </w:p>
        </w:tc>
        <w:tc>
          <w:tcPr>
            <w:tcW w:w="3133" w:type="dxa"/>
            <w:gridSpan w:val="2"/>
            <w:vMerge w:val="restart"/>
            <w:hideMark/>
          </w:tcPr>
          <w:p w:rsidR="00992C80" w:rsidRPr="0087639C" w:rsidRDefault="00992C80" w:rsidP="00906093">
            <w:pPr>
              <w:rPr>
                <w:kern w:val="2"/>
              </w:rPr>
            </w:pPr>
            <w:r w:rsidRPr="0087639C">
              <w:rPr>
                <w:kern w:val="2"/>
              </w:rPr>
              <w:t>Строительство водопроводных сетей с.Марфинка, Матвеево-Курганского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2018</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86 000,0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43 000,0</w:t>
            </w:r>
          </w:p>
        </w:tc>
        <w:tc>
          <w:tcPr>
            <w:tcW w:w="1283" w:type="dxa"/>
            <w:hideMark/>
          </w:tcPr>
          <w:p w:rsidR="00992C80" w:rsidRPr="005806D8" w:rsidRDefault="00992C80" w:rsidP="00906093">
            <w:pPr>
              <w:jc w:val="center"/>
            </w:pPr>
            <w:r w:rsidRPr="005806D8">
              <w:t>43 000,0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81 098,0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40 549,0</w:t>
            </w:r>
          </w:p>
        </w:tc>
        <w:tc>
          <w:tcPr>
            <w:tcW w:w="1283" w:type="dxa"/>
            <w:hideMark/>
          </w:tcPr>
          <w:p w:rsidR="00992C80" w:rsidRPr="005806D8" w:rsidRDefault="00992C80" w:rsidP="00906093">
            <w:pPr>
              <w:jc w:val="center"/>
            </w:pPr>
            <w:r w:rsidRPr="005806D8">
              <w:t>40 549,0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4 902,0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2 451,0</w:t>
            </w:r>
          </w:p>
        </w:tc>
        <w:tc>
          <w:tcPr>
            <w:tcW w:w="1283" w:type="dxa"/>
            <w:hideMark/>
          </w:tcPr>
          <w:p w:rsidR="00992C80" w:rsidRPr="005806D8" w:rsidRDefault="00992C80" w:rsidP="00906093">
            <w:pPr>
              <w:jc w:val="center"/>
            </w:pPr>
            <w:r w:rsidRPr="005806D8">
              <w:t>2 451,0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26</w:t>
            </w:r>
          </w:p>
        </w:tc>
        <w:tc>
          <w:tcPr>
            <w:tcW w:w="3133" w:type="dxa"/>
            <w:gridSpan w:val="2"/>
            <w:vMerge w:val="restart"/>
            <w:hideMark/>
          </w:tcPr>
          <w:p w:rsidR="00992C80" w:rsidRPr="0087639C" w:rsidRDefault="00992C80" w:rsidP="00906093">
            <w:pPr>
              <w:rPr>
                <w:kern w:val="2"/>
              </w:rPr>
            </w:pPr>
            <w:r w:rsidRPr="0087639C">
              <w:rPr>
                <w:kern w:val="2"/>
              </w:rPr>
              <w:t>Строительство водопроводных сетей раз. Закадычное, Матвеево-Курганского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2018</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36 000,0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18 000,0</w:t>
            </w:r>
          </w:p>
        </w:tc>
        <w:tc>
          <w:tcPr>
            <w:tcW w:w="1283" w:type="dxa"/>
            <w:hideMark/>
          </w:tcPr>
          <w:p w:rsidR="00992C80" w:rsidRPr="005806D8" w:rsidRDefault="00992C80" w:rsidP="00906093">
            <w:pPr>
              <w:jc w:val="center"/>
            </w:pPr>
            <w:r w:rsidRPr="005806D8">
              <w:t>18 000,0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33 948,0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16 974,0</w:t>
            </w:r>
          </w:p>
        </w:tc>
        <w:tc>
          <w:tcPr>
            <w:tcW w:w="1283" w:type="dxa"/>
            <w:hideMark/>
          </w:tcPr>
          <w:p w:rsidR="00992C80" w:rsidRPr="005806D8" w:rsidRDefault="00992C80" w:rsidP="00906093">
            <w:pPr>
              <w:jc w:val="center"/>
            </w:pPr>
            <w:r w:rsidRPr="005806D8">
              <w:t>16 974,0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jc w:val="cente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2 052,0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1 026,0</w:t>
            </w:r>
          </w:p>
        </w:tc>
        <w:tc>
          <w:tcPr>
            <w:tcW w:w="1283" w:type="dxa"/>
            <w:hideMark/>
          </w:tcPr>
          <w:p w:rsidR="00992C80" w:rsidRPr="005806D8" w:rsidRDefault="00992C80" w:rsidP="00906093">
            <w:pPr>
              <w:jc w:val="center"/>
            </w:pPr>
            <w:r w:rsidRPr="005806D8">
              <w:t>1 026,0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FC24E5" w:rsidRDefault="00992C80" w:rsidP="00906093">
            <w:pPr>
              <w:jc w:val="center"/>
              <w:rPr>
                <w:kern w:val="2"/>
                <w:highlight w:val="magenta"/>
              </w:rPr>
            </w:pPr>
            <w:r w:rsidRPr="002F7875">
              <w:rPr>
                <w:kern w:val="2"/>
              </w:rPr>
              <w:t>27</w:t>
            </w:r>
          </w:p>
        </w:tc>
        <w:tc>
          <w:tcPr>
            <w:tcW w:w="3133" w:type="dxa"/>
            <w:gridSpan w:val="2"/>
            <w:vMerge w:val="restart"/>
            <w:hideMark/>
          </w:tcPr>
          <w:p w:rsidR="00992C80" w:rsidRPr="0087639C" w:rsidRDefault="00992C80" w:rsidP="00906093">
            <w:pPr>
              <w:rPr>
                <w:kern w:val="2"/>
              </w:rPr>
            </w:pPr>
            <w:r w:rsidRPr="0087639C">
              <w:rPr>
                <w:kern w:val="2"/>
              </w:rPr>
              <w:t>Неклиновский район</w:t>
            </w:r>
          </w:p>
        </w:tc>
        <w:tc>
          <w:tcPr>
            <w:tcW w:w="2563" w:type="dxa"/>
            <w:vMerge w:val="restart"/>
            <w:hideMark/>
          </w:tcPr>
          <w:p w:rsidR="00992C80" w:rsidRPr="0087639C" w:rsidRDefault="00992C80" w:rsidP="00906093">
            <w:pPr>
              <w:jc w:val="center"/>
              <w:rPr>
                <w:kern w:val="2"/>
              </w:rPr>
            </w:pPr>
            <w:r w:rsidRPr="0087639C">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400 000,0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70 000,0</w:t>
            </w:r>
          </w:p>
        </w:tc>
        <w:tc>
          <w:tcPr>
            <w:tcW w:w="1283" w:type="dxa"/>
            <w:hideMark/>
          </w:tcPr>
          <w:p w:rsidR="00992C80" w:rsidRPr="005806D8" w:rsidRDefault="00992C80" w:rsidP="00906093">
            <w:pPr>
              <w:jc w:val="center"/>
            </w:pPr>
            <w:r w:rsidRPr="005806D8">
              <w:rPr>
                <w:kern w:val="2"/>
              </w:rPr>
              <w:t>70 000,0</w:t>
            </w:r>
          </w:p>
        </w:tc>
        <w:tc>
          <w:tcPr>
            <w:tcW w:w="1140" w:type="dxa"/>
            <w:hideMark/>
          </w:tcPr>
          <w:p w:rsidR="00992C80" w:rsidRPr="005806D8" w:rsidRDefault="00992C80" w:rsidP="00906093">
            <w:pPr>
              <w:jc w:val="center"/>
            </w:pPr>
            <w:r w:rsidRPr="005806D8">
              <w:rPr>
                <w:kern w:val="2"/>
              </w:rPr>
              <w:t>70 000,0</w:t>
            </w:r>
          </w:p>
        </w:tc>
        <w:tc>
          <w:tcPr>
            <w:tcW w:w="1108" w:type="dxa"/>
            <w:hideMark/>
          </w:tcPr>
          <w:p w:rsidR="00992C80" w:rsidRPr="005806D8" w:rsidRDefault="00992C80" w:rsidP="00906093">
            <w:pPr>
              <w:jc w:val="center"/>
            </w:pPr>
            <w:r w:rsidRPr="005806D8">
              <w:rPr>
                <w:kern w:val="2"/>
              </w:rPr>
              <w:t>70 000,0</w:t>
            </w:r>
          </w:p>
        </w:tc>
        <w:tc>
          <w:tcPr>
            <w:tcW w:w="969" w:type="dxa"/>
          </w:tcPr>
          <w:p w:rsidR="00992C80" w:rsidRPr="005806D8" w:rsidRDefault="00992C80" w:rsidP="00906093">
            <w:pPr>
              <w:jc w:val="center"/>
            </w:pPr>
            <w:r w:rsidRPr="005806D8">
              <w:rPr>
                <w:kern w:val="2"/>
              </w:rPr>
              <w:t>70 000,0</w:t>
            </w:r>
          </w:p>
        </w:tc>
        <w:tc>
          <w:tcPr>
            <w:tcW w:w="969" w:type="dxa"/>
          </w:tcPr>
          <w:p w:rsidR="00992C80" w:rsidRPr="0087639C" w:rsidRDefault="00992C80" w:rsidP="00906093">
            <w:pPr>
              <w:jc w:val="center"/>
            </w:pPr>
            <w:r w:rsidRPr="0087639C">
              <w:t>50 000,0</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383 200,0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67 060,0</w:t>
            </w:r>
          </w:p>
        </w:tc>
        <w:tc>
          <w:tcPr>
            <w:tcW w:w="1283" w:type="dxa"/>
            <w:hideMark/>
          </w:tcPr>
          <w:p w:rsidR="00992C80" w:rsidRPr="005806D8" w:rsidRDefault="00992C80" w:rsidP="00906093">
            <w:pPr>
              <w:jc w:val="center"/>
            </w:pPr>
            <w:r w:rsidRPr="005806D8">
              <w:rPr>
                <w:kern w:val="2"/>
              </w:rPr>
              <w:t>67 060,0</w:t>
            </w:r>
          </w:p>
        </w:tc>
        <w:tc>
          <w:tcPr>
            <w:tcW w:w="1140" w:type="dxa"/>
            <w:hideMark/>
          </w:tcPr>
          <w:p w:rsidR="00992C80" w:rsidRPr="005806D8" w:rsidRDefault="00992C80" w:rsidP="00906093">
            <w:pPr>
              <w:jc w:val="center"/>
            </w:pPr>
            <w:r w:rsidRPr="005806D8">
              <w:rPr>
                <w:kern w:val="2"/>
              </w:rPr>
              <w:t>67 060,0</w:t>
            </w:r>
          </w:p>
        </w:tc>
        <w:tc>
          <w:tcPr>
            <w:tcW w:w="1108" w:type="dxa"/>
            <w:hideMark/>
          </w:tcPr>
          <w:p w:rsidR="00992C80" w:rsidRPr="005806D8" w:rsidRDefault="00992C80" w:rsidP="00906093">
            <w:pPr>
              <w:jc w:val="center"/>
            </w:pPr>
            <w:r w:rsidRPr="005806D8">
              <w:rPr>
                <w:kern w:val="2"/>
              </w:rPr>
              <w:t>67 060,0</w:t>
            </w:r>
          </w:p>
        </w:tc>
        <w:tc>
          <w:tcPr>
            <w:tcW w:w="969" w:type="dxa"/>
          </w:tcPr>
          <w:p w:rsidR="00992C80" w:rsidRPr="005806D8" w:rsidRDefault="00992C80" w:rsidP="00906093">
            <w:pPr>
              <w:jc w:val="center"/>
            </w:pPr>
            <w:r w:rsidRPr="005806D8">
              <w:rPr>
                <w:kern w:val="2"/>
              </w:rPr>
              <w:t>67 060,0</w:t>
            </w:r>
          </w:p>
        </w:tc>
        <w:tc>
          <w:tcPr>
            <w:tcW w:w="969" w:type="dxa"/>
          </w:tcPr>
          <w:p w:rsidR="00992C80" w:rsidRPr="0087639C" w:rsidRDefault="00992C80" w:rsidP="00906093">
            <w:pPr>
              <w:jc w:val="center"/>
            </w:pPr>
            <w:r w:rsidRPr="0087639C">
              <w:t>47 900,0</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FC24E5" w:rsidRDefault="00992C80" w:rsidP="00906093">
            <w:pPr>
              <w:rPr>
                <w:kern w:val="2"/>
                <w:highlight w:val="magenta"/>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16 800,0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2 940,0</w:t>
            </w:r>
          </w:p>
        </w:tc>
        <w:tc>
          <w:tcPr>
            <w:tcW w:w="1283" w:type="dxa"/>
            <w:hideMark/>
          </w:tcPr>
          <w:p w:rsidR="00992C80" w:rsidRPr="005806D8" w:rsidRDefault="00992C80" w:rsidP="00906093">
            <w:pPr>
              <w:jc w:val="center"/>
            </w:pPr>
            <w:r w:rsidRPr="005806D8">
              <w:t>2 940,0</w:t>
            </w:r>
          </w:p>
        </w:tc>
        <w:tc>
          <w:tcPr>
            <w:tcW w:w="1140" w:type="dxa"/>
            <w:hideMark/>
          </w:tcPr>
          <w:p w:rsidR="00992C80" w:rsidRPr="005806D8" w:rsidRDefault="00992C80" w:rsidP="00906093">
            <w:pPr>
              <w:jc w:val="center"/>
            </w:pPr>
            <w:r w:rsidRPr="005806D8">
              <w:t>2 940,0</w:t>
            </w:r>
          </w:p>
        </w:tc>
        <w:tc>
          <w:tcPr>
            <w:tcW w:w="1108" w:type="dxa"/>
            <w:hideMark/>
          </w:tcPr>
          <w:p w:rsidR="00992C80" w:rsidRPr="005806D8" w:rsidRDefault="00992C80" w:rsidP="00906093">
            <w:pPr>
              <w:jc w:val="center"/>
            </w:pPr>
            <w:r w:rsidRPr="005806D8">
              <w:t>2 940,0</w:t>
            </w:r>
          </w:p>
        </w:tc>
        <w:tc>
          <w:tcPr>
            <w:tcW w:w="969" w:type="dxa"/>
          </w:tcPr>
          <w:p w:rsidR="00992C80" w:rsidRPr="005806D8" w:rsidRDefault="00992C80" w:rsidP="00906093">
            <w:pPr>
              <w:jc w:val="center"/>
            </w:pPr>
            <w:r w:rsidRPr="005806D8">
              <w:t>2 940,0</w:t>
            </w:r>
          </w:p>
        </w:tc>
        <w:tc>
          <w:tcPr>
            <w:tcW w:w="969" w:type="dxa"/>
          </w:tcPr>
          <w:p w:rsidR="00992C80" w:rsidRPr="0087639C" w:rsidRDefault="00992C80" w:rsidP="00906093">
            <w:pPr>
              <w:jc w:val="center"/>
            </w:pPr>
            <w:r w:rsidRPr="0087639C">
              <w:t>2 100,0</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hideMark/>
          </w:tcPr>
          <w:p w:rsidR="00992C80" w:rsidRPr="00E0405F" w:rsidRDefault="00992C80" w:rsidP="00906093">
            <w:pPr>
              <w:jc w:val="center"/>
              <w:rPr>
                <w:kern w:val="2"/>
              </w:rPr>
            </w:pPr>
            <w:r>
              <w:rPr>
                <w:kern w:val="2"/>
              </w:rPr>
              <w:t>28</w:t>
            </w:r>
          </w:p>
        </w:tc>
        <w:tc>
          <w:tcPr>
            <w:tcW w:w="3133" w:type="dxa"/>
            <w:gridSpan w:val="2"/>
            <w:vMerge w:val="restart"/>
            <w:hideMark/>
          </w:tcPr>
          <w:p w:rsidR="00992C80" w:rsidRPr="0087639C" w:rsidRDefault="00992C80" w:rsidP="00906093">
            <w:pPr>
              <w:rPr>
                <w:kern w:val="2"/>
              </w:rPr>
            </w:pPr>
            <w:r w:rsidRPr="0087639C">
              <w:rPr>
                <w:kern w:val="2"/>
              </w:rPr>
              <w:t>Строительство разводящих сетей водоснабжения в с. Николаевка (II этап) и х. Гаевка Неклиновского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2018</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400 000,0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70 000,0</w:t>
            </w:r>
          </w:p>
        </w:tc>
        <w:tc>
          <w:tcPr>
            <w:tcW w:w="1283" w:type="dxa"/>
            <w:hideMark/>
          </w:tcPr>
          <w:p w:rsidR="00992C80" w:rsidRPr="005806D8" w:rsidRDefault="00992C80" w:rsidP="00906093">
            <w:pPr>
              <w:jc w:val="center"/>
            </w:pPr>
            <w:r w:rsidRPr="005806D8">
              <w:rPr>
                <w:kern w:val="2"/>
              </w:rPr>
              <w:t>70 000,0</w:t>
            </w:r>
          </w:p>
        </w:tc>
        <w:tc>
          <w:tcPr>
            <w:tcW w:w="1140" w:type="dxa"/>
            <w:hideMark/>
          </w:tcPr>
          <w:p w:rsidR="00992C80" w:rsidRPr="005806D8" w:rsidRDefault="00992C80" w:rsidP="00906093">
            <w:pPr>
              <w:jc w:val="center"/>
            </w:pPr>
            <w:r w:rsidRPr="005806D8">
              <w:rPr>
                <w:kern w:val="2"/>
              </w:rPr>
              <w:t>70 000,0</w:t>
            </w:r>
          </w:p>
        </w:tc>
        <w:tc>
          <w:tcPr>
            <w:tcW w:w="1108" w:type="dxa"/>
            <w:hideMark/>
          </w:tcPr>
          <w:p w:rsidR="00992C80" w:rsidRPr="005806D8" w:rsidRDefault="00992C80" w:rsidP="00906093">
            <w:pPr>
              <w:jc w:val="center"/>
            </w:pPr>
            <w:r w:rsidRPr="005806D8">
              <w:rPr>
                <w:kern w:val="2"/>
              </w:rPr>
              <w:t>70 000,0</w:t>
            </w:r>
          </w:p>
        </w:tc>
        <w:tc>
          <w:tcPr>
            <w:tcW w:w="969" w:type="dxa"/>
          </w:tcPr>
          <w:p w:rsidR="00992C80" w:rsidRPr="005806D8" w:rsidRDefault="00992C80" w:rsidP="00906093">
            <w:pPr>
              <w:jc w:val="center"/>
            </w:pPr>
            <w:r w:rsidRPr="005806D8">
              <w:rPr>
                <w:kern w:val="2"/>
              </w:rPr>
              <w:t>70 000,0</w:t>
            </w:r>
          </w:p>
        </w:tc>
        <w:tc>
          <w:tcPr>
            <w:tcW w:w="969" w:type="dxa"/>
          </w:tcPr>
          <w:p w:rsidR="00992C80" w:rsidRPr="0087639C" w:rsidRDefault="00992C80" w:rsidP="00906093">
            <w:pPr>
              <w:jc w:val="center"/>
            </w:pPr>
            <w:r w:rsidRPr="0087639C">
              <w:t>50 000,0</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383 200,0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67 060,0</w:t>
            </w:r>
          </w:p>
        </w:tc>
        <w:tc>
          <w:tcPr>
            <w:tcW w:w="1283" w:type="dxa"/>
            <w:hideMark/>
          </w:tcPr>
          <w:p w:rsidR="00992C80" w:rsidRPr="005806D8" w:rsidRDefault="00992C80" w:rsidP="00906093">
            <w:pPr>
              <w:jc w:val="center"/>
            </w:pPr>
            <w:r w:rsidRPr="005806D8">
              <w:rPr>
                <w:kern w:val="2"/>
              </w:rPr>
              <w:t>67 060,0</w:t>
            </w:r>
          </w:p>
        </w:tc>
        <w:tc>
          <w:tcPr>
            <w:tcW w:w="1140" w:type="dxa"/>
            <w:hideMark/>
          </w:tcPr>
          <w:p w:rsidR="00992C80" w:rsidRPr="005806D8" w:rsidRDefault="00992C80" w:rsidP="00906093">
            <w:pPr>
              <w:jc w:val="center"/>
            </w:pPr>
            <w:r w:rsidRPr="005806D8">
              <w:rPr>
                <w:kern w:val="2"/>
              </w:rPr>
              <w:t>67 060,0</w:t>
            </w:r>
          </w:p>
        </w:tc>
        <w:tc>
          <w:tcPr>
            <w:tcW w:w="1108" w:type="dxa"/>
            <w:hideMark/>
          </w:tcPr>
          <w:p w:rsidR="00992C80" w:rsidRPr="005806D8" w:rsidRDefault="00992C80" w:rsidP="00906093">
            <w:pPr>
              <w:jc w:val="center"/>
            </w:pPr>
            <w:r w:rsidRPr="005806D8">
              <w:rPr>
                <w:kern w:val="2"/>
              </w:rPr>
              <w:t>67 060,0</w:t>
            </w:r>
          </w:p>
        </w:tc>
        <w:tc>
          <w:tcPr>
            <w:tcW w:w="969" w:type="dxa"/>
          </w:tcPr>
          <w:p w:rsidR="00992C80" w:rsidRPr="005806D8" w:rsidRDefault="00992C80" w:rsidP="00906093">
            <w:pPr>
              <w:jc w:val="center"/>
            </w:pPr>
            <w:r w:rsidRPr="005806D8">
              <w:rPr>
                <w:kern w:val="2"/>
              </w:rPr>
              <w:t>67 060,0</w:t>
            </w:r>
          </w:p>
        </w:tc>
        <w:tc>
          <w:tcPr>
            <w:tcW w:w="969" w:type="dxa"/>
          </w:tcPr>
          <w:p w:rsidR="00992C80" w:rsidRPr="0087639C" w:rsidRDefault="00992C80" w:rsidP="00906093">
            <w:pPr>
              <w:jc w:val="center"/>
            </w:pPr>
            <w:r w:rsidRPr="0087639C">
              <w:t>47 900,0</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hideMark/>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16 800,0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2 940,0</w:t>
            </w:r>
          </w:p>
        </w:tc>
        <w:tc>
          <w:tcPr>
            <w:tcW w:w="1283" w:type="dxa"/>
            <w:hideMark/>
          </w:tcPr>
          <w:p w:rsidR="00992C80" w:rsidRPr="005806D8" w:rsidRDefault="00992C80" w:rsidP="00906093">
            <w:pPr>
              <w:jc w:val="center"/>
            </w:pPr>
            <w:r w:rsidRPr="005806D8">
              <w:t>2 940,0</w:t>
            </w:r>
          </w:p>
        </w:tc>
        <w:tc>
          <w:tcPr>
            <w:tcW w:w="1140" w:type="dxa"/>
            <w:hideMark/>
          </w:tcPr>
          <w:p w:rsidR="00992C80" w:rsidRPr="005806D8" w:rsidRDefault="00992C80" w:rsidP="00906093">
            <w:pPr>
              <w:jc w:val="center"/>
            </w:pPr>
            <w:r w:rsidRPr="005806D8">
              <w:t>2 940,0</w:t>
            </w:r>
          </w:p>
        </w:tc>
        <w:tc>
          <w:tcPr>
            <w:tcW w:w="1108" w:type="dxa"/>
            <w:hideMark/>
          </w:tcPr>
          <w:p w:rsidR="00992C80" w:rsidRPr="005806D8" w:rsidRDefault="00992C80" w:rsidP="00906093">
            <w:pPr>
              <w:jc w:val="center"/>
            </w:pPr>
            <w:r w:rsidRPr="005806D8">
              <w:t>2 940,0</w:t>
            </w:r>
          </w:p>
        </w:tc>
        <w:tc>
          <w:tcPr>
            <w:tcW w:w="969" w:type="dxa"/>
          </w:tcPr>
          <w:p w:rsidR="00992C80" w:rsidRPr="005806D8" w:rsidRDefault="00992C80" w:rsidP="00906093">
            <w:pPr>
              <w:jc w:val="center"/>
            </w:pPr>
            <w:r w:rsidRPr="005806D8">
              <w:t>2 940,0</w:t>
            </w:r>
          </w:p>
        </w:tc>
        <w:tc>
          <w:tcPr>
            <w:tcW w:w="969" w:type="dxa"/>
          </w:tcPr>
          <w:p w:rsidR="00992C80" w:rsidRPr="0087639C" w:rsidRDefault="00992C80" w:rsidP="00906093">
            <w:pPr>
              <w:jc w:val="center"/>
            </w:pPr>
            <w:r w:rsidRPr="0087639C">
              <w:t>2 100,0</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jc w:val="center"/>
              <w:rPr>
                <w:kern w:val="2"/>
              </w:rPr>
            </w:pPr>
            <w:r>
              <w:rPr>
                <w:kern w:val="2"/>
              </w:rPr>
              <w:t>29</w:t>
            </w:r>
          </w:p>
        </w:tc>
        <w:tc>
          <w:tcPr>
            <w:tcW w:w="3133" w:type="dxa"/>
            <w:gridSpan w:val="2"/>
            <w:vMerge w:val="restart"/>
            <w:hideMark/>
          </w:tcPr>
          <w:p w:rsidR="00992C80" w:rsidRPr="0087639C" w:rsidRDefault="00992C80" w:rsidP="00906093">
            <w:pPr>
              <w:rPr>
                <w:kern w:val="2"/>
              </w:rPr>
            </w:pPr>
            <w:r w:rsidRPr="0087639C">
              <w:rPr>
                <w:kern w:val="2"/>
              </w:rPr>
              <w:t>Октябрьский район</w:t>
            </w:r>
          </w:p>
        </w:tc>
        <w:tc>
          <w:tcPr>
            <w:tcW w:w="2563" w:type="dxa"/>
            <w:vMerge w:val="restart"/>
            <w:hideMark/>
          </w:tcPr>
          <w:p w:rsidR="00992C80" w:rsidRPr="0087639C" w:rsidRDefault="00992C80" w:rsidP="00906093">
            <w:pPr>
              <w:jc w:val="center"/>
              <w:rPr>
                <w:kern w:val="2"/>
              </w:rPr>
            </w:pPr>
            <w:r w:rsidRPr="0087639C">
              <w:rPr>
                <w:kern w:val="2"/>
              </w:rPr>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142 541,7</w:t>
            </w:r>
          </w:p>
        </w:tc>
        <w:tc>
          <w:tcPr>
            <w:tcW w:w="1115" w:type="dxa"/>
            <w:hideMark/>
          </w:tcPr>
          <w:p w:rsidR="00992C80" w:rsidRPr="0087639C" w:rsidRDefault="00992C80" w:rsidP="00906093">
            <w:pPr>
              <w:jc w:val="center"/>
              <w:rPr>
                <w:kern w:val="2"/>
              </w:rPr>
            </w:pPr>
            <w:r w:rsidRPr="0087639C">
              <w:rPr>
                <w:kern w:val="2"/>
              </w:rPr>
              <w:t>71 561,6</w:t>
            </w:r>
          </w:p>
        </w:tc>
        <w:tc>
          <w:tcPr>
            <w:tcW w:w="969" w:type="dxa"/>
            <w:hideMark/>
          </w:tcPr>
          <w:p w:rsidR="00992C80" w:rsidRPr="0087639C" w:rsidRDefault="00992C80" w:rsidP="00906093">
            <w:pPr>
              <w:jc w:val="center"/>
              <w:rPr>
                <w:kern w:val="2"/>
              </w:rPr>
            </w:pPr>
            <w:r w:rsidRPr="0087639C">
              <w:rPr>
                <w:kern w:val="2"/>
              </w:rPr>
              <w:t>45 035,6</w:t>
            </w:r>
          </w:p>
        </w:tc>
        <w:tc>
          <w:tcPr>
            <w:tcW w:w="1018" w:type="dxa"/>
            <w:hideMark/>
          </w:tcPr>
          <w:p w:rsidR="00992C80" w:rsidRPr="0087639C" w:rsidRDefault="00992C80" w:rsidP="00906093">
            <w:pPr>
              <w:jc w:val="center"/>
              <w:rPr>
                <w:kern w:val="2"/>
              </w:rP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131 850,9</w:t>
            </w:r>
          </w:p>
        </w:tc>
        <w:tc>
          <w:tcPr>
            <w:tcW w:w="1115" w:type="dxa"/>
            <w:hideMark/>
          </w:tcPr>
          <w:p w:rsidR="00992C80" w:rsidRPr="0087639C" w:rsidRDefault="00992C80" w:rsidP="00906093">
            <w:pPr>
              <w:jc w:val="center"/>
              <w:rPr>
                <w:kern w:val="2"/>
              </w:rPr>
            </w:pPr>
            <w:r w:rsidRPr="0087639C">
              <w:rPr>
                <w:kern w:val="2"/>
              </w:rPr>
              <w:t>66 194,4</w:t>
            </w:r>
          </w:p>
        </w:tc>
        <w:tc>
          <w:tcPr>
            <w:tcW w:w="969" w:type="dxa"/>
            <w:hideMark/>
          </w:tcPr>
          <w:p w:rsidR="00992C80" w:rsidRPr="0087639C" w:rsidRDefault="00992C80" w:rsidP="00906093">
            <w:pPr>
              <w:jc w:val="center"/>
              <w:rPr>
                <w:kern w:val="2"/>
              </w:rPr>
            </w:pPr>
            <w:r w:rsidRPr="0087639C">
              <w:rPr>
                <w:kern w:val="2"/>
              </w:rPr>
              <w:t>41 657,9</w:t>
            </w:r>
          </w:p>
        </w:tc>
        <w:tc>
          <w:tcPr>
            <w:tcW w:w="1018" w:type="dxa"/>
            <w:hideMark/>
          </w:tcPr>
          <w:p w:rsidR="00992C80" w:rsidRPr="0087639C" w:rsidRDefault="00992C80" w:rsidP="00906093">
            <w:pPr>
              <w:jc w:val="center"/>
              <w:rPr>
                <w:kern w:val="2"/>
              </w:rP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rPr>
                <w:kern w:val="2"/>
              </w:rPr>
              <w:t>-</w:t>
            </w:r>
          </w:p>
        </w:tc>
        <w:tc>
          <w:tcPr>
            <w:tcW w:w="1115" w:type="dxa"/>
            <w:hideMark/>
          </w:tcPr>
          <w:p w:rsidR="00992C80" w:rsidRPr="0087639C" w:rsidRDefault="00992C80" w:rsidP="00906093">
            <w:pPr>
              <w:jc w:val="center"/>
              <w:rPr>
                <w:kern w:val="2"/>
              </w:rPr>
            </w:pPr>
            <w:r w:rsidRPr="0087639C">
              <w:rPr>
                <w:kern w:val="2"/>
              </w:rPr>
              <w:t>–</w:t>
            </w:r>
          </w:p>
        </w:tc>
        <w:tc>
          <w:tcPr>
            <w:tcW w:w="969" w:type="dxa"/>
            <w:hideMark/>
          </w:tcPr>
          <w:p w:rsidR="00992C80" w:rsidRPr="0087639C" w:rsidRDefault="00992C80" w:rsidP="00906093">
            <w:pPr>
              <w:jc w:val="center"/>
              <w:rPr>
                <w:kern w:val="2"/>
              </w:rPr>
            </w:pPr>
            <w:r w:rsidRPr="0087639C">
              <w:rPr>
                <w:kern w:val="2"/>
              </w:rPr>
              <w:t>–</w:t>
            </w:r>
          </w:p>
        </w:tc>
        <w:tc>
          <w:tcPr>
            <w:tcW w:w="1018" w:type="dxa"/>
            <w:hideMark/>
          </w:tcPr>
          <w:p w:rsidR="00992C80" w:rsidRPr="0087639C" w:rsidRDefault="00992C80" w:rsidP="00906093">
            <w:pPr>
              <w:jc w:val="center"/>
              <w:rPr>
                <w:kern w:val="2"/>
              </w:rP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10 690,8</w:t>
            </w:r>
          </w:p>
        </w:tc>
        <w:tc>
          <w:tcPr>
            <w:tcW w:w="1115" w:type="dxa"/>
            <w:hideMark/>
          </w:tcPr>
          <w:p w:rsidR="00992C80" w:rsidRPr="0087639C" w:rsidRDefault="00992C80" w:rsidP="00906093">
            <w:pPr>
              <w:jc w:val="center"/>
              <w:rPr>
                <w:kern w:val="2"/>
              </w:rPr>
            </w:pPr>
            <w:r w:rsidRPr="0087639C">
              <w:rPr>
                <w:kern w:val="2"/>
              </w:rPr>
              <w:t>5 367,2</w:t>
            </w:r>
          </w:p>
        </w:tc>
        <w:tc>
          <w:tcPr>
            <w:tcW w:w="969" w:type="dxa"/>
            <w:hideMark/>
          </w:tcPr>
          <w:p w:rsidR="00992C80" w:rsidRPr="0087639C" w:rsidRDefault="00992C80" w:rsidP="00906093">
            <w:pPr>
              <w:jc w:val="center"/>
              <w:rPr>
                <w:kern w:val="2"/>
              </w:rPr>
            </w:pPr>
            <w:r w:rsidRPr="0087639C">
              <w:rPr>
                <w:kern w:val="2"/>
              </w:rPr>
              <w:t>3 377,7</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30</w:t>
            </w:r>
          </w:p>
        </w:tc>
        <w:tc>
          <w:tcPr>
            <w:tcW w:w="3133" w:type="dxa"/>
            <w:gridSpan w:val="2"/>
            <w:vMerge w:val="restart"/>
            <w:hideMark/>
          </w:tcPr>
          <w:p w:rsidR="00992C80" w:rsidRPr="0087639C" w:rsidRDefault="00992C80" w:rsidP="00906093">
            <w:pPr>
              <w:spacing w:line="228" w:lineRule="auto"/>
              <w:rPr>
                <w:kern w:val="2"/>
              </w:rPr>
            </w:pPr>
            <w:r w:rsidRPr="0087639C">
              <w:rPr>
                <w:kern w:val="2"/>
              </w:rPr>
              <w:t xml:space="preserve">Реконструкция сетей водоснабжения </w:t>
            </w:r>
          </w:p>
          <w:p w:rsidR="00992C80" w:rsidRPr="0087639C" w:rsidRDefault="00992C80" w:rsidP="00906093">
            <w:pPr>
              <w:spacing w:line="228" w:lineRule="auto"/>
              <w:rPr>
                <w:kern w:val="2"/>
              </w:rPr>
            </w:pPr>
            <w:r w:rsidRPr="0087639C">
              <w:rPr>
                <w:kern w:val="2"/>
              </w:rPr>
              <w:t>п. Персиановский Октябрьского района Ростовской области</w:t>
            </w:r>
          </w:p>
        </w:tc>
        <w:tc>
          <w:tcPr>
            <w:tcW w:w="2563" w:type="dxa"/>
            <w:vMerge w:val="restart"/>
            <w:hideMark/>
          </w:tcPr>
          <w:p w:rsidR="00992C80" w:rsidRPr="0087639C" w:rsidRDefault="00992C80" w:rsidP="00906093">
            <w:pPr>
              <w:spacing w:line="228" w:lineRule="auto"/>
              <w:jc w:val="center"/>
              <w:rPr>
                <w:kern w:val="2"/>
              </w:rPr>
            </w:pPr>
            <w:r w:rsidRPr="0087639C">
              <w:rPr>
                <w:kern w:val="2"/>
              </w:rPr>
              <w:t xml:space="preserve">№ 61-1-5-0283-14 </w:t>
            </w:r>
          </w:p>
          <w:p w:rsidR="00992C80" w:rsidRPr="0087639C" w:rsidRDefault="00992C80" w:rsidP="00906093">
            <w:pPr>
              <w:spacing w:line="228" w:lineRule="auto"/>
              <w:jc w:val="center"/>
              <w:rPr>
                <w:kern w:val="2"/>
              </w:rPr>
            </w:pPr>
            <w:r w:rsidRPr="0087639C">
              <w:rPr>
                <w:kern w:val="2"/>
              </w:rPr>
              <w:t>от 02.07.2014</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142 541,7</w:t>
            </w:r>
          </w:p>
        </w:tc>
        <w:tc>
          <w:tcPr>
            <w:tcW w:w="1115" w:type="dxa"/>
            <w:hideMark/>
          </w:tcPr>
          <w:p w:rsidR="00992C80" w:rsidRPr="0087639C" w:rsidRDefault="00992C80" w:rsidP="00906093">
            <w:pPr>
              <w:jc w:val="center"/>
              <w:rPr>
                <w:kern w:val="2"/>
              </w:rPr>
            </w:pPr>
            <w:r w:rsidRPr="0087639C">
              <w:rPr>
                <w:kern w:val="2"/>
              </w:rPr>
              <w:t>71 561,6</w:t>
            </w:r>
          </w:p>
        </w:tc>
        <w:tc>
          <w:tcPr>
            <w:tcW w:w="969" w:type="dxa"/>
            <w:hideMark/>
          </w:tcPr>
          <w:p w:rsidR="00992C80" w:rsidRPr="0087639C" w:rsidRDefault="00992C80" w:rsidP="00906093">
            <w:pPr>
              <w:jc w:val="center"/>
              <w:rPr>
                <w:kern w:val="2"/>
              </w:rPr>
            </w:pPr>
            <w:r w:rsidRPr="0087639C">
              <w:rPr>
                <w:kern w:val="2"/>
              </w:rPr>
              <w:t>45 035,6</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131 850,9</w:t>
            </w:r>
          </w:p>
        </w:tc>
        <w:tc>
          <w:tcPr>
            <w:tcW w:w="1115" w:type="dxa"/>
            <w:hideMark/>
          </w:tcPr>
          <w:p w:rsidR="00992C80" w:rsidRPr="0087639C" w:rsidRDefault="00992C80" w:rsidP="00906093">
            <w:pPr>
              <w:jc w:val="center"/>
              <w:rPr>
                <w:kern w:val="2"/>
              </w:rPr>
            </w:pPr>
            <w:r w:rsidRPr="0087639C">
              <w:rPr>
                <w:kern w:val="2"/>
              </w:rPr>
              <w:t>66 194,4</w:t>
            </w:r>
          </w:p>
        </w:tc>
        <w:tc>
          <w:tcPr>
            <w:tcW w:w="969" w:type="dxa"/>
            <w:hideMark/>
          </w:tcPr>
          <w:p w:rsidR="00992C80" w:rsidRPr="0087639C" w:rsidRDefault="00992C80" w:rsidP="00906093">
            <w:pPr>
              <w:jc w:val="center"/>
              <w:rPr>
                <w:kern w:val="2"/>
              </w:rPr>
            </w:pPr>
            <w:r w:rsidRPr="0087639C">
              <w:rPr>
                <w:kern w:val="2"/>
              </w:rPr>
              <w:t>41 657,9</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rPr>
                <w:kern w:val="2"/>
              </w:rPr>
              <w:t>-</w:t>
            </w:r>
          </w:p>
        </w:tc>
        <w:tc>
          <w:tcPr>
            <w:tcW w:w="1115" w:type="dxa"/>
            <w:hideMark/>
          </w:tcPr>
          <w:p w:rsidR="00992C80" w:rsidRPr="0087639C" w:rsidRDefault="00992C80" w:rsidP="00906093">
            <w:pPr>
              <w:jc w:val="center"/>
              <w:rPr>
                <w:kern w:val="2"/>
              </w:rPr>
            </w:pPr>
            <w:r w:rsidRPr="0087639C">
              <w:rPr>
                <w:kern w:val="2"/>
              </w:rPr>
              <w:t>–</w:t>
            </w:r>
          </w:p>
        </w:tc>
        <w:tc>
          <w:tcPr>
            <w:tcW w:w="969" w:type="dxa"/>
            <w:hideMark/>
          </w:tcPr>
          <w:p w:rsidR="00992C80" w:rsidRPr="0087639C" w:rsidRDefault="00992C80" w:rsidP="00906093">
            <w:pPr>
              <w:jc w:val="center"/>
              <w:rPr>
                <w:kern w:val="2"/>
              </w:rPr>
            </w:pPr>
            <w:r w:rsidRPr="0087639C">
              <w:rPr>
                <w:kern w:val="2"/>
              </w:rPr>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10 690,8</w:t>
            </w:r>
          </w:p>
        </w:tc>
        <w:tc>
          <w:tcPr>
            <w:tcW w:w="1115" w:type="dxa"/>
            <w:hideMark/>
          </w:tcPr>
          <w:p w:rsidR="00992C80" w:rsidRPr="0087639C" w:rsidRDefault="00992C80" w:rsidP="00906093">
            <w:pPr>
              <w:jc w:val="center"/>
              <w:rPr>
                <w:kern w:val="2"/>
              </w:rPr>
            </w:pPr>
            <w:r w:rsidRPr="0087639C">
              <w:rPr>
                <w:kern w:val="2"/>
              </w:rPr>
              <w:t>5 367,2</w:t>
            </w:r>
          </w:p>
        </w:tc>
        <w:tc>
          <w:tcPr>
            <w:tcW w:w="969" w:type="dxa"/>
            <w:hideMark/>
          </w:tcPr>
          <w:p w:rsidR="00992C80" w:rsidRPr="0087639C" w:rsidRDefault="00992C80" w:rsidP="00906093">
            <w:pPr>
              <w:jc w:val="center"/>
              <w:rPr>
                <w:kern w:val="2"/>
              </w:rPr>
            </w:pPr>
            <w:r w:rsidRPr="0087639C">
              <w:rPr>
                <w:kern w:val="2"/>
              </w:rPr>
              <w:t>3 377,7</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31</w:t>
            </w:r>
          </w:p>
        </w:tc>
        <w:tc>
          <w:tcPr>
            <w:tcW w:w="3133" w:type="dxa"/>
            <w:gridSpan w:val="2"/>
            <w:vMerge w:val="restart"/>
            <w:hideMark/>
          </w:tcPr>
          <w:p w:rsidR="00992C80" w:rsidRPr="0087639C" w:rsidRDefault="00992C80" w:rsidP="00906093">
            <w:pPr>
              <w:spacing w:line="228" w:lineRule="auto"/>
              <w:rPr>
                <w:kern w:val="2"/>
              </w:rPr>
            </w:pPr>
            <w:r w:rsidRPr="0087639C">
              <w:rPr>
                <w:kern w:val="2"/>
              </w:rPr>
              <w:t>Ремонтненский район</w:t>
            </w:r>
          </w:p>
        </w:tc>
        <w:tc>
          <w:tcPr>
            <w:tcW w:w="2563" w:type="dxa"/>
            <w:vMerge w:val="restart"/>
            <w:hideMark/>
          </w:tcPr>
          <w:p w:rsidR="00992C80" w:rsidRPr="0087639C" w:rsidRDefault="00992C80" w:rsidP="00906093">
            <w:pPr>
              <w:spacing w:line="228" w:lineRule="auto"/>
              <w:jc w:val="center"/>
              <w:rPr>
                <w:kern w:val="2"/>
              </w:rPr>
            </w:pPr>
            <w:r w:rsidRPr="0087639C">
              <w:rPr>
                <w:kern w:val="2"/>
              </w:rPr>
              <w:t>Х</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18 000,0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18 000,0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17 226,0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17 226,0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774,0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774,0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32</w:t>
            </w:r>
          </w:p>
        </w:tc>
        <w:tc>
          <w:tcPr>
            <w:tcW w:w="3133" w:type="dxa"/>
            <w:gridSpan w:val="2"/>
            <w:vMerge w:val="restart"/>
            <w:hideMark/>
          </w:tcPr>
          <w:p w:rsidR="00992C80" w:rsidRPr="0087639C" w:rsidRDefault="00992C80" w:rsidP="00906093">
            <w:pPr>
              <w:spacing w:line="228" w:lineRule="auto"/>
              <w:rPr>
                <w:kern w:val="2"/>
              </w:rPr>
            </w:pPr>
            <w:r w:rsidRPr="0087639C">
              <w:t xml:space="preserve">Строительство водопроводной сети в п. Новопривольный </w:t>
            </w:r>
            <w:r w:rsidRPr="0087639C">
              <w:lastRenderedPageBreak/>
              <w:t>Ремонтненского района</w:t>
            </w:r>
          </w:p>
        </w:tc>
        <w:tc>
          <w:tcPr>
            <w:tcW w:w="2563" w:type="dxa"/>
            <w:vMerge w:val="restart"/>
            <w:hideMark/>
          </w:tcPr>
          <w:p w:rsidR="00992C80" w:rsidRPr="0087639C" w:rsidRDefault="00992C80" w:rsidP="00906093">
            <w:pPr>
              <w:spacing w:line="228" w:lineRule="auto"/>
              <w:jc w:val="center"/>
              <w:rPr>
                <w:kern w:val="2"/>
              </w:rPr>
            </w:pPr>
            <w:r w:rsidRPr="0087639C">
              <w:rPr>
                <w:kern w:val="2"/>
              </w:rPr>
              <w:lastRenderedPageBreak/>
              <w:t>декабрь 2019</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18 000,0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18 000,0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17 226,0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17 226,0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774,0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rPr>
                <w:kern w:val="2"/>
              </w:rPr>
            </w:pPr>
            <w:r w:rsidRPr="005806D8">
              <w:rPr>
                <w:kern w:val="2"/>
              </w:rPr>
              <w:t>774,0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33</w:t>
            </w:r>
          </w:p>
        </w:tc>
        <w:tc>
          <w:tcPr>
            <w:tcW w:w="3133" w:type="dxa"/>
            <w:gridSpan w:val="2"/>
            <w:vMerge w:val="restart"/>
            <w:hideMark/>
          </w:tcPr>
          <w:p w:rsidR="00992C80" w:rsidRPr="0087639C" w:rsidRDefault="00992C80" w:rsidP="00906093">
            <w:pPr>
              <w:spacing w:line="228" w:lineRule="auto"/>
              <w:rPr>
                <w:kern w:val="2"/>
              </w:rPr>
            </w:pPr>
            <w:r w:rsidRPr="0087639C">
              <w:rPr>
                <w:kern w:val="2"/>
              </w:rPr>
              <w:t>Советский район</w:t>
            </w:r>
          </w:p>
        </w:tc>
        <w:tc>
          <w:tcPr>
            <w:tcW w:w="2563" w:type="dxa"/>
            <w:vMerge w:val="restart"/>
            <w:hideMark/>
          </w:tcPr>
          <w:p w:rsidR="00992C80" w:rsidRPr="0087639C" w:rsidRDefault="00992C80" w:rsidP="00906093">
            <w:pPr>
              <w:spacing w:line="228" w:lineRule="auto"/>
              <w:jc w:val="center"/>
              <w:rPr>
                <w:kern w:val="2"/>
              </w:rPr>
            </w:pPr>
            <w:r w:rsidRPr="0087639C">
              <w:rPr>
                <w:kern w:val="2"/>
              </w:rPr>
              <w:t>Х</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295 000,0</w:t>
            </w:r>
          </w:p>
        </w:tc>
        <w:tc>
          <w:tcPr>
            <w:tcW w:w="1115" w:type="dxa"/>
            <w:hideMark/>
          </w:tcPr>
          <w:p w:rsidR="00992C80" w:rsidRPr="0087639C" w:rsidRDefault="00992C80" w:rsidP="00906093">
            <w:pPr>
              <w:jc w:val="center"/>
              <w:rPr>
                <w:kern w:val="2"/>
              </w:rPr>
            </w:pPr>
          </w:p>
        </w:tc>
        <w:tc>
          <w:tcPr>
            <w:tcW w:w="969" w:type="dxa"/>
            <w:hideMark/>
          </w:tcPr>
          <w:p w:rsidR="00992C80" w:rsidRPr="0087639C" w:rsidRDefault="00992C80" w:rsidP="00906093">
            <w:pPr>
              <w:jc w:val="center"/>
              <w:rPr>
                <w:kern w:val="2"/>
              </w:rPr>
            </w:pPr>
          </w:p>
        </w:tc>
        <w:tc>
          <w:tcPr>
            <w:tcW w:w="1018" w:type="dxa"/>
            <w:hideMark/>
          </w:tcPr>
          <w:p w:rsidR="00992C80" w:rsidRPr="0087639C" w:rsidRDefault="00992C80" w:rsidP="00906093">
            <w:pPr>
              <w:jc w:val="center"/>
            </w:pPr>
          </w:p>
        </w:tc>
        <w:tc>
          <w:tcPr>
            <w:tcW w:w="1184" w:type="dxa"/>
            <w:hideMark/>
          </w:tcPr>
          <w:p w:rsidR="00992C80" w:rsidRPr="005806D8" w:rsidRDefault="00992C80" w:rsidP="00906093">
            <w:pPr>
              <w:jc w:val="center"/>
            </w:pPr>
            <w:r w:rsidRPr="005806D8">
              <w:t>98 200,0</w:t>
            </w:r>
          </w:p>
        </w:tc>
        <w:tc>
          <w:tcPr>
            <w:tcW w:w="1283" w:type="dxa"/>
            <w:hideMark/>
          </w:tcPr>
          <w:p w:rsidR="00992C80" w:rsidRPr="005806D8" w:rsidRDefault="00992C80" w:rsidP="00906093">
            <w:pPr>
              <w:jc w:val="center"/>
            </w:pPr>
            <w:r w:rsidRPr="005806D8">
              <w:t>98 200,0</w:t>
            </w:r>
          </w:p>
        </w:tc>
        <w:tc>
          <w:tcPr>
            <w:tcW w:w="1140" w:type="dxa"/>
            <w:hideMark/>
          </w:tcPr>
          <w:p w:rsidR="00992C80" w:rsidRPr="005806D8" w:rsidRDefault="00992C80" w:rsidP="00906093">
            <w:pPr>
              <w:jc w:val="center"/>
            </w:pPr>
            <w:r w:rsidRPr="005806D8">
              <w:t>98 600,0</w:t>
            </w:r>
          </w:p>
        </w:tc>
        <w:tc>
          <w:tcPr>
            <w:tcW w:w="1108" w:type="dxa"/>
            <w:hideMark/>
          </w:tcPr>
          <w:p w:rsidR="00992C80" w:rsidRPr="005806D8" w:rsidRDefault="00992C80" w:rsidP="00906093">
            <w:pPr>
              <w:jc w:val="center"/>
            </w:pPr>
          </w:p>
        </w:tc>
        <w:tc>
          <w:tcPr>
            <w:tcW w:w="969" w:type="dxa"/>
          </w:tcPr>
          <w:p w:rsidR="00992C80" w:rsidRPr="005806D8" w:rsidRDefault="00992C80" w:rsidP="00906093">
            <w:pPr>
              <w:jc w:val="center"/>
            </w:pPr>
          </w:p>
        </w:tc>
        <w:tc>
          <w:tcPr>
            <w:tcW w:w="969" w:type="dxa"/>
          </w:tcPr>
          <w:p w:rsidR="00992C80" w:rsidRPr="0087639C" w:rsidRDefault="00992C80" w:rsidP="00906093">
            <w:pPr>
              <w:jc w:val="center"/>
            </w:pP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284 085,0</w:t>
            </w:r>
          </w:p>
        </w:tc>
        <w:tc>
          <w:tcPr>
            <w:tcW w:w="1115" w:type="dxa"/>
            <w:hideMark/>
          </w:tcPr>
          <w:p w:rsidR="00992C80" w:rsidRPr="0087639C" w:rsidRDefault="00992C80" w:rsidP="00906093">
            <w:pPr>
              <w:jc w:val="center"/>
              <w:rPr>
                <w:kern w:val="2"/>
              </w:rPr>
            </w:pPr>
          </w:p>
        </w:tc>
        <w:tc>
          <w:tcPr>
            <w:tcW w:w="969" w:type="dxa"/>
            <w:hideMark/>
          </w:tcPr>
          <w:p w:rsidR="00992C80" w:rsidRPr="0087639C" w:rsidRDefault="00992C80" w:rsidP="00906093">
            <w:pPr>
              <w:jc w:val="center"/>
              <w:rPr>
                <w:kern w:val="2"/>
              </w:rPr>
            </w:pPr>
          </w:p>
        </w:tc>
        <w:tc>
          <w:tcPr>
            <w:tcW w:w="1018" w:type="dxa"/>
            <w:hideMark/>
          </w:tcPr>
          <w:p w:rsidR="00992C80" w:rsidRPr="0087639C" w:rsidRDefault="00992C80" w:rsidP="00906093">
            <w:pPr>
              <w:jc w:val="center"/>
            </w:pPr>
          </w:p>
        </w:tc>
        <w:tc>
          <w:tcPr>
            <w:tcW w:w="1184" w:type="dxa"/>
            <w:hideMark/>
          </w:tcPr>
          <w:p w:rsidR="00992C80" w:rsidRPr="005806D8" w:rsidRDefault="00992C80" w:rsidP="00906093">
            <w:pPr>
              <w:jc w:val="center"/>
            </w:pPr>
            <w:r w:rsidRPr="005806D8">
              <w:t>94 566,6</w:t>
            </w:r>
          </w:p>
        </w:tc>
        <w:tc>
          <w:tcPr>
            <w:tcW w:w="1283" w:type="dxa"/>
            <w:hideMark/>
          </w:tcPr>
          <w:p w:rsidR="00992C80" w:rsidRPr="005806D8" w:rsidRDefault="00992C80" w:rsidP="00906093">
            <w:pPr>
              <w:jc w:val="center"/>
            </w:pPr>
            <w:r w:rsidRPr="005806D8">
              <w:t>94 566,6</w:t>
            </w:r>
          </w:p>
        </w:tc>
        <w:tc>
          <w:tcPr>
            <w:tcW w:w="1140" w:type="dxa"/>
            <w:hideMark/>
          </w:tcPr>
          <w:p w:rsidR="00992C80" w:rsidRPr="005806D8" w:rsidRDefault="00992C80" w:rsidP="00906093">
            <w:pPr>
              <w:jc w:val="center"/>
            </w:pPr>
            <w:r w:rsidRPr="005806D8">
              <w:t>94 951,8</w:t>
            </w:r>
          </w:p>
        </w:tc>
        <w:tc>
          <w:tcPr>
            <w:tcW w:w="1108" w:type="dxa"/>
            <w:hideMark/>
          </w:tcPr>
          <w:p w:rsidR="00992C80" w:rsidRPr="005806D8" w:rsidRDefault="00992C80" w:rsidP="00906093">
            <w:pPr>
              <w:jc w:val="center"/>
            </w:pPr>
          </w:p>
        </w:tc>
        <w:tc>
          <w:tcPr>
            <w:tcW w:w="969" w:type="dxa"/>
          </w:tcPr>
          <w:p w:rsidR="00992C80" w:rsidRPr="005806D8" w:rsidRDefault="00992C80" w:rsidP="00906093">
            <w:pPr>
              <w:jc w:val="center"/>
            </w:pPr>
          </w:p>
        </w:tc>
        <w:tc>
          <w:tcPr>
            <w:tcW w:w="969" w:type="dxa"/>
          </w:tcPr>
          <w:p w:rsidR="00992C80" w:rsidRPr="0087639C" w:rsidRDefault="00992C80" w:rsidP="00906093">
            <w:pPr>
              <w:jc w:val="center"/>
            </w:pP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10 915,0</w:t>
            </w:r>
          </w:p>
        </w:tc>
        <w:tc>
          <w:tcPr>
            <w:tcW w:w="1115" w:type="dxa"/>
            <w:hideMark/>
          </w:tcPr>
          <w:p w:rsidR="00992C80" w:rsidRPr="0087639C" w:rsidRDefault="00992C80" w:rsidP="00906093">
            <w:pPr>
              <w:jc w:val="center"/>
              <w:rPr>
                <w:kern w:val="2"/>
              </w:rPr>
            </w:pPr>
          </w:p>
        </w:tc>
        <w:tc>
          <w:tcPr>
            <w:tcW w:w="969" w:type="dxa"/>
            <w:hideMark/>
          </w:tcPr>
          <w:p w:rsidR="00992C80" w:rsidRPr="0087639C" w:rsidRDefault="00992C80" w:rsidP="00906093">
            <w:pPr>
              <w:jc w:val="center"/>
              <w:rPr>
                <w:kern w:val="2"/>
              </w:rPr>
            </w:pPr>
          </w:p>
        </w:tc>
        <w:tc>
          <w:tcPr>
            <w:tcW w:w="1018" w:type="dxa"/>
            <w:hideMark/>
          </w:tcPr>
          <w:p w:rsidR="00992C80" w:rsidRPr="0087639C" w:rsidRDefault="00992C80" w:rsidP="00906093">
            <w:pPr>
              <w:jc w:val="center"/>
            </w:pPr>
          </w:p>
        </w:tc>
        <w:tc>
          <w:tcPr>
            <w:tcW w:w="1184" w:type="dxa"/>
            <w:hideMark/>
          </w:tcPr>
          <w:p w:rsidR="00992C80" w:rsidRPr="005806D8" w:rsidRDefault="00992C80" w:rsidP="00906093">
            <w:pPr>
              <w:jc w:val="center"/>
            </w:pPr>
            <w:r w:rsidRPr="005806D8">
              <w:t>3 633,4</w:t>
            </w:r>
          </w:p>
        </w:tc>
        <w:tc>
          <w:tcPr>
            <w:tcW w:w="1283" w:type="dxa"/>
            <w:hideMark/>
          </w:tcPr>
          <w:p w:rsidR="00992C80" w:rsidRPr="005806D8" w:rsidRDefault="00992C80" w:rsidP="00906093">
            <w:pPr>
              <w:jc w:val="center"/>
            </w:pPr>
            <w:r w:rsidRPr="005806D8">
              <w:t>3 633,4</w:t>
            </w:r>
          </w:p>
        </w:tc>
        <w:tc>
          <w:tcPr>
            <w:tcW w:w="1140" w:type="dxa"/>
            <w:hideMark/>
          </w:tcPr>
          <w:p w:rsidR="00992C80" w:rsidRPr="005806D8" w:rsidRDefault="00992C80" w:rsidP="00906093">
            <w:pPr>
              <w:jc w:val="center"/>
            </w:pPr>
            <w:r w:rsidRPr="005806D8">
              <w:t>3 648,2</w:t>
            </w:r>
          </w:p>
        </w:tc>
        <w:tc>
          <w:tcPr>
            <w:tcW w:w="1108" w:type="dxa"/>
            <w:hideMark/>
          </w:tcPr>
          <w:p w:rsidR="00992C80" w:rsidRPr="005806D8" w:rsidRDefault="00992C80" w:rsidP="00906093">
            <w:pPr>
              <w:jc w:val="center"/>
            </w:pPr>
          </w:p>
        </w:tc>
        <w:tc>
          <w:tcPr>
            <w:tcW w:w="969" w:type="dxa"/>
          </w:tcPr>
          <w:p w:rsidR="00992C80" w:rsidRPr="005806D8" w:rsidRDefault="00992C80" w:rsidP="00906093">
            <w:pPr>
              <w:jc w:val="center"/>
            </w:pPr>
          </w:p>
        </w:tc>
        <w:tc>
          <w:tcPr>
            <w:tcW w:w="969" w:type="dxa"/>
          </w:tcPr>
          <w:p w:rsidR="00992C80" w:rsidRPr="0087639C" w:rsidRDefault="00992C80" w:rsidP="00906093">
            <w:pPr>
              <w:jc w:val="center"/>
            </w:pP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34</w:t>
            </w:r>
          </w:p>
        </w:tc>
        <w:tc>
          <w:tcPr>
            <w:tcW w:w="3133" w:type="dxa"/>
            <w:gridSpan w:val="2"/>
            <w:vMerge w:val="restart"/>
            <w:hideMark/>
          </w:tcPr>
          <w:p w:rsidR="00992C80" w:rsidRPr="0087639C" w:rsidRDefault="00992C80" w:rsidP="00906093">
            <w:pPr>
              <w:spacing w:line="228" w:lineRule="auto"/>
            </w:pPr>
            <w:r w:rsidRPr="0087639C">
              <w:t>Реконструкция локальных (внутрипоселковых) водопроводных сетей в х. Парамонов Советского района</w:t>
            </w:r>
          </w:p>
          <w:p w:rsidR="00992C80" w:rsidRPr="0087639C" w:rsidRDefault="00992C80" w:rsidP="00906093">
            <w:pPr>
              <w:spacing w:line="228" w:lineRule="auto"/>
              <w:rPr>
                <w:kern w:val="2"/>
              </w:rPr>
            </w:pPr>
          </w:p>
        </w:tc>
        <w:tc>
          <w:tcPr>
            <w:tcW w:w="2563" w:type="dxa"/>
            <w:vMerge w:val="restart"/>
            <w:hideMark/>
          </w:tcPr>
          <w:p w:rsidR="00992C80" w:rsidRPr="0087639C" w:rsidRDefault="00992C80" w:rsidP="00906093">
            <w:pPr>
              <w:jc w:val="center"/>
            </w:pPr>
            <w:r w:rsidRPr="0087639C">
              <w:rPr>
                <w:kern w:val="2"/>
              </w:rPr>
              <w:t>декабрь 2019</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60 000,0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20 000,0</w:t>
            </w:r>
          </w:p>
        </w:tc>
        <w:tc>
          <w:tcPr>
            <w:tcW w:w="1283" w:type="dxa"/>
            <w:hideMark/>
          </w:tcPr>
          <w:p w:rsidR="00992C80" w:rsidRPr="005806D8" w:rsidRDefault="00992C80" w:rsidP="00906093">
            <w:pPr>
              <w:jc w:val="center"/>
            </w:pPr>
            <w:r w:rsidRPr="005806D8">
              <w:t>20 000,0</w:t>
            </w:r>
          </w:p>
        </w:tc>
        <w:tc>
          <w:tcPr>
            <w:tcW w:w="1140" w:type="dxa"/>
            <w:hideMark/>
          </w:tcPr>
          <w:p w:rsidR="00992C80" w:rsidRPr="005806D8" w:rsidRDefault="00992C80" w:rsidP="00906093">
            <w:pPr>
              <w:jc w:val="center"/>
            </w:pPr>
            <w:r w:rsidRPr="005806D8">
              <w:t>20 000,0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57 780,0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19 260,0</w:t>
            </w:r>
          </w:p>
        </w:tc>
        <w:tc>
          <w:tcPr>
            <w:tcW w:w="1283" w:type="dxa"/>
            <w:hideMark/>
          </w:tcPr>
          <w:p w:rsidR="00992C80" w:rsidRPr="005806D8" w:rsidRDefault="00992C80" w:rsidP="00906093">
            <w:pPr>
              <w:jc w:val="center"/>
            </w:pPr>
            <w:r w:rsidRPr="005806D8">
              <w:t>19 260,0</w:t>
            </w:r>
          </w:p>
        </w:tc>
        <w:tc>
          <w:tcPr>
            <w:tcW w:w="1140" w:type="dxa"/>
            <w:hideMark/>
          </w:tcPr>
          <w:p w:rsidR="00992C80" w:rsidRPr="005806D8" w:rsidRDefault="00992C80" w:rsidP="00906093">
            <w:pPr>
              <w:jc w:val="center"/>
            </w:pPr>
            <w:r w:rsidRPr="005806D8">
              <w:t>19 260,0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2 220,0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 xml:space="preserve">740,0 </w:t>
            </w:r>
          </w:p>
        </w:tc>
        <w:tc>
          <w:tcPr>
            <w:tcW w:w="1283" w:type="dxa"/>
            <w:hideMark/>
          </w:tcPr>
          <w:p w:rsidR="00992C80" w:rsidRPr="005806D8" w:rsidRDefault="00992C80" w:rsidP="00906093">
            <w:pPr>
              <w:jc w:val="center"/>
            </w:pPr>
            <w:r w:rsidRPr="005806D8">
              <w:t>740,0</w:t>
            </w:r>
          </w:p>
        </w:tc>
        <w:tc>
          <w:tcPr>
            <w:tcW w:w="1140" w:type="dxa"/>
            <w:hideMark/>
          </w:tcPr>
          <w:p w:rsidR="00992C80" w:rsidRPr="005806D8" w:rsidRDefault="00992C80" w:rsidP="00906093">
            <w:pPr>
              <w:jc w:val="center"/>
            </w:pPr>
            <w:r w:rsidRPr="005806D8">
              <w:t>740,0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35</w:t>
            </w:r>
          </w:p>
        </w:tc>
        <w:tc>
          <w:tcPr>
            <w:tcW w:w="3133" w:type="dxa"/>
            <w:gridSpan w:val="2"/>
            <w:vMerge w:val="restart"/>
            <w:hideMark/>
          </w:tcPr>
          <w:p w:rsidR="00992C80" w:rsidRPr="0087639C" w:rsidRDefault="00992C80" w:rsidP="00906093">
            <w:pPr>
              <w:spacing w:line="228" w:lineRule="auto"/>
            </w:pPr>
            <w:r w:rsidRPr="0087639C">
              <w:t>Строительство локальных (внутрипоселковых) водопроводных сетей в ст. Советская Советского района</w:t>
            </w:r>
          </w:p>
          <w:p w:rsidR="00992C80" w:rsidRPr="0087639C" w:rsidRDefault="00992C80" w:rsidP="00906093">
            <w:pPr>
              <w:spacing w:line="228" w:lineRule="auto"/>
              <w:rPr>
                <w:kern w:val="2"/>
              </w:rPr>
            </w:pPr>
            <w:r w:rsidRPr="0087639C">
              <w:t xml:space="preserve"> </w:t>
            </w:r>
          </w:p>
        </w:tc>
        <w:tc>
          <w:tcPr>
            <w:tcW w:w="2563" w:type="dxa"/>
            <w:vMerge w:val="restart"/>
            <w:hideMark/>
          </w:tcPr>
          <w:p w:rsidR="00992C80" w:rsidRPr="0087639C" w:rsidRDefault="00992C80" w:rsidP="00906093">
            <w:pPr>
              <w:jc w:val="center"/>
            </w:pPr>
            <w:r w:rsidRPr="0087639C">
              <w:rPr>
                <w:kern w:val="2"/>
              </w:rPr>
              <w:t>декабрь 2019</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75 000,0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25 000,0</w:t>
            </w:r>
          </w:p>
        </w:tc>
        <w:tc>
          <w:tcPr>
            <w:tcW w:w="1283" w:type="dxa"/>
            <w:hideMark/>
          </w:tcPr>
          <w:p w:rsidR="00992C80" w:rsidRPr="005806D8" w:rsidRDefault="00992C80" w:rsidP="00906093">
            <w:pPr>
              <w:jc w:val="center"/>
            </w:pPr>
            <w:r w:rsidRPr="005806D8">
              <w:t>25 000,0</w:t>
            </w:r>
          </w:p>
        </w:tc>
        <w:tc>
          <w:tcPr>
            <w:tcW w:w="1140" w:type="dxa"/>
            <w:hideMark/>
          </w:tcPr>
          <w:p w:rsidR="00992C80" w:rsidRPr="005806D8" w:rsidRDefault="00992C80" w:rsidP="00906093">
            <w:pPr>
              <w:jc w:val="center"/>
            </w:pPr>
            <w:r w:rsidRPr="005806D8">
              <w:t>25 000,0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72 225,0</w:t>
            </w:r>
          </w:p>
        </w:tc>
        <w:tc>
          <w:tcPr>
            <w:tcW w:w="1115" w:type="dxa"/>
            <w:hideMark/>
          </w:tcPr>
          <w:p w:rsidR="00992C80" w:rsidRPr="0087639C" w:rsidRDefault="00992C80" w:rsidP="00906093">
            <w:pPr>
              <w:jc w:val="center"/>
              <w:rPr>
                <w:kern w:val="2"/>
              </w:rPr>
            </w:pPr>
          </w:p>
        </w:tc>
        <w:tc>
          <w:tcPr>
            <w:tcW w:w="969" w:type="dxa"/>
            <w:hideMark/>
          </w:tcPr>
          <w:p w:rsidR="00992C80" w:rsidRPr="0087639C" w:rsidRDefault="00992C80" w:rsidP="00906093">
            <w:pPr>
              <w:jc w:val="center"/>
              <w:rPr>
                <w:kern w:val="2"/>
              </w:rPr>
            </w:pPr>
          </w:p>
        </w:tc>
        <w:tc>
          <w:tcPr>
            <w:tcW w:w="1018" w:type="dxa"/>
            <w:hideMark/>
          </w:tcPr>
          <w:p w:rsidR="00992C80" w:rsidRPr="0087639C" w:rsidRDefault="00992C80" w:rsidP="00906093">
            <w:pPr>
              <w:jc w:val="center"/>
            </w:pPr>
          </w:p>
        </w:tc>
        <w:tc>
          <w:tcPr>
            <w:tcW w:w="1184" w:type="dxa"/>
            <w:hideMark/>
          </w:tcPr>
          <w:p w:rsidR="00992C80" w:rsidRPr="005806D8" w:rsidRDefault="00992C80" w:rsidP="00906093">
            <w:pPr>
              <w:jc w:val="center"/>
            </w:pPr>
            <w:r w:rsidRPr="005806D8">
              <w:t>24 075,0</w:t>
            </w:r>
          </w:p>
        </w:tc>
        <w:tc>
          <w:tcPr>
            <w:tcW w:w="1283" w:type="dxa"/>
            <w:hideMark/>
          </w:tcPr>
          <w:p w:rsidR="00992C80" w:rsidRPr="005806D8" w:rsidRDefault="00992C80" w:rsidP="00906093">
            <w:pPr>
              <w:jc w:val="center"/>
            </w:pPr>
            <w:r w:rsidRPr="005806D8">
              <w:t>24 075,0</w:t>
            </w:r>
          </w:p>
        </w:tc>
        <w:tc>
          <w:tcPr>
            <w:tcW w:w="1140" w:type="dxa"/>
            <w:hideMark/>
          </w:tcPr>
          <w:p w:rsidR="00992C80" w:rsidRPr="005806D8" w:rsidRDefault="00992C80" w:rsidP="00906093">
            <w:pPr>
              <w:jc w:val="center"/>
            </w:pPr>
            <w:r w:rsidRPr="005806D8">
              <w:t>24 075,0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2 775,0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925,0</w:t>
            </w:r>
          </w:p>
        </w:tc>
        <w:tc>
          <w:tcPr>
            <w:tcW w:w="1283" w:type="dxa"/>
            <w:hideMark/>
          </w:tcPr>
          <w:p w:rsidR="00992C80" w:rsidRPr="005806D8" w:rsidRDefault="00992C80" w:rsidP="00906093">
            <w:pPr>
              <w:jc w:val="center"/>
            </w:pPr>
            <w:r w:rsidRPr="005806D8">
              <w:t>925,0</w:t>
            </w:r>
          </w:p>
        </w:tc>
        <w:tc>
          <w:tcPr>
            <w:tcW w:w="1140" w:type="dxa"/>
            <w:hideMark/>
          </w:tcPr>
          <w:p w:rsidR="00992C80" w:rsidRPr="005806D8" w:rsidRDefault="00992C80" w:rsidP="00906093">
            <w:pPr>
              <w:jc w:val="center"/>
            </w:pPr>
            <w:r w:rsidRPr="005806D8">
              <w:t>925,0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36</w:t>
            </w:r>
          </w:p>
        </w:tc>
        <w:tc>
          <w:tcPr>
            <w:tcW w:w="3133" w:type="dxa"/>
            <w:gridSpan w:val="2"/>
            <w:vMerge w:val="restart"/>
            <w:hideMark/>
          </w:tcPr>
          <w:p w:rsidR="00992C80" w:rsidRPr="0087639C" w:rsidRDefault="00992C80" w:rsidP="00906093">
            <w:pPr>
              <w:spacing w:line="228" w:lineRule="auto"/>
            </w:pPr>
            <w:r w:rsidRPr="0087639C">
              <w:t>Реконструкция локальных (внутрипоселковых) водопроводных сетей в с. Чистяково Советского района</w:t>
            </w:r>
          </w:p>
          <w:p w:rsidR="00992C80" w:rsidRPr="0087639C" w:rsidRDefault="00992C80" w:rsidP="00906093">
            <w:pPr>
              <w:spacing w:line="228" w:lineRule="auto"/>
            </w:pPr>
          </w:p>
          <w:p w:rsidR="00992C80" w:rsidRPr="0087639C" w:rsidRDefault="00992C80" w:rsidP="00906093">
            <w:pPr>
              <w:spacing w:line="228" w:lineRule="auto"/>
              <w:rPr>
                <w:kern w:val="2"/>
              </w:rPr>
            </w:pPr>
            <w:r w:rsidRPr="0087639C">
              <w:t xml:space="preserve"> </w:t>
            </w:r>
          </w:p>
        </w:tc>
        <w:tc>
          <w:tcPr>
            <w:tcW w:w="2563" w:type="dxa"/>
            <w:vMerge w:val="restart"/>
            <w:hideMark/>
          </w:tcPr>
          <w:p w:rsidR="00992C80" w:rsidRPr="0087639C" w:rsidRDefault="00992C80" w:rsidP="00906093">
            <w:pPr>
              <w:jc w:val="center"/>
            </w:pPr>
            <w:r w:rsidRPr="0087639C">
              <w:rPr>
                <w:kern w:val="2"/>
              </w:rPr>
              <w:t>декабрь 2019</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65 000,0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21 600,0</w:t>
            </w:r>
          </w:p>
        </w:tc>
        <w:tc>
          <w:tcPr>
            <w:tcW w:w="1283" w:type="dxa"/>
            <w:hideMark/>
          </w:tcPr>
          <w:p w:rsidR="00992C80" w:rsidRPr="005806D8" w:rsidRDefault="00992C80" w:rsidP="00906093">
            <w:pPr>
              <w:jc w:val="center"/>
            </w:pPr>
            <w:r w:rsidRPr="005806D8">
              <w:t>21 600,0</w:t>
            </w:r>
          </w:p>
        </w:tc>
        <w:tc>
          <w:tcPr>
            <w:tcW w:w="1140" w:type="dxa"/>
            <w:hideMark/>
          </w:tcPr>
          <w:p w:rsidR="00992C80" w:rsidRPr="005806D8" w:rsidRDefault="00992C80" w:rsidP="00906093">
            <w:pPr>
              <w:jc w:val="center"/>
            </w:pPr>
            <w:r w:rsidRPr="005806D8">
              <w:t>21 800,0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62 595,0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20 800,8</w:t>
            </w:r>
          </w:p>
        </w:tc>
        <w:tc>
          <w:tcPr>
            <w:tcW w:w="1283" w:type="dxa"/>
            <w:hideMark/>
          </w:tcPr>
          <w:p w:rsidR="00992C80" w:rsidRPr="005806D8" w:rsidRDefault="00992C80" w:rsidP="00906093">
            <w:pPr>
              <w:jc w:val="center"/>
            </w:pPr>
            <w:r w:rsidRPr="005806D8">
              <w:t>20 800,8</w:t>
            </w:r>
          </w:p>
        </w:tc>
        <w:tc>
          <w:tcPr>
            <w:tcW w:w="1140" w:type="dxa"/>
            <w:hideMark/>
          </w:tcPr>
          <w:p w:rsidR="00992C80" w:rsidRPr="005806D8" w:rsidRDefault="00992C80" w:rsidP="00906093">
            <w:pPr>
              <w:jc w:val="center"/>
            </w:pPr>
            <w:r w:rsidRPr="005806D8">
              <w:t>20 993,4</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jc w:val="center"/>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2 405,0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799,2</w:t>
            </w:r>
          </w:p>
        </w:tc>
        <w:tc>
          <w:tcPr>
            <w:tcW w:w="1283" w:type="dxa"/>
            <w:hideMark/>
          </w:tcPr>
          <w:p w:rsidR="00992C80" w:rsidRPr="005806D8" w:rsidRDefault="00992C80" w:rsidP="00906093">
            <w:pPr>
              <w:jc w:val="center"/>
            </w:pPr>
            <w:r w:rsidRPr="005806D8">
              <w:t>799,2</w:t>
            </w:r>
          </w:p>
        </w:tc>
        <w:tc>
          <w:tcPr>
            <w:tcW w:w="1140" w:type="dxa"/>
            <w:hideMark/>
          </w:tcPr>
          <w:p w:rsidR="00992C80" w:rsidRPr="005806D8" w:rsidRDefault="00992C80" w:rsidP="00906093">
            <w:pPr>
              <w:jc w:val="center"/>
            </w:pPr>
            <w:r w:rsidRPr="005806D8">
              <w:t>806,6</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spacing w:line="228" w:lineRule="auto"/>
              <w:jc w:val="center"/>
              <w:rPr>
                <w:kern w:val="2"/>
              </w:rPr>
            </w:pPr>
            <w:r>
              <w:rPr>
                <w:kern w:val="2"/>
              </w:rPr>
              <w:t>37</w:t>
            </w:r>
          </w:p>
        </w:tc>
        <w:tc>
          <w:tcPr>
            <w:tcW w:w="3133" w:type="dxa"/>
            <w:gridSpan w:val="2"/>
            <w:vMerge w:val="restart"/>
            <w:hideMark/>
          </w:tcPr>
          <w:p w:rsidR="00992C80" w:rsidRPr="0087639C" w:rsidRDefault="00992C80" w:rsidP="00906093">
            <w:pPr>
              <w:spacing w:line="228" w:lineRule="auto"/>
              <w:rPr>
                <w:kern w:val="2"/>
              </w:rPr>
            </w:pPr>
            <w:r w:rsidRPr="0087639C">
              <w:t>Реконструкция локальных (внутрипоселковых) водопроводных сетей в п. Чирский Советского района</w:t>
            </w:r>
          </w:p>
        </w:tc>
        <w:tc>
          <w:tcPr>
            <w:tcW w:w="2563" w:type="dxa"/>
            <w:vMerge w:val="restart"/>
            <w:hideMark/>
          </w:tcPr>
          <w:p w:rsidR="00992C80" w:rsidRPr="0087639C" w:rsidRDefault="00992C80" w:rsidP="00906093">
            <w:pPr>
              <w:jc w:val="center"/>
            </w:pPr>
            <w:r w:rsidRPr="0087639C">
              <w:rPr>
                <w:kern w:val="2"/>
              </w:rPr>
              <w:t>декабрь 2019</w:t>
            </w:r>
          </w:p>
        </w:tc>
        <w:tc>
          <w:tcPr>
            <w:tcW w:w="1935" w:type="dxa"/>
            <w:hideMark/>
          </w:tcPr>
          <w:p w:rsidR="00992C80" w:rsidRPr="0087639C" w:rsidRDefault="00992C80" w:rsidP="00906093">
            <w:pPr>
              <w:spacing w:line="228" w:lineRule="auto"/>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95 000,0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31 600,0</w:t>
            </w:r>
          </w:p>
        </w:tc>
        <w:tc>
          <w:tcPr>
            <w:tcW w:w="1283" w:type="dxa"/>
            <w:hideMark/>
          </w:tcPr>
          <w:p w:rsidR="00992C80" w:rsidRPr="005806D8" w:rsidRDefault="00992C80" w:rsidP="00906093">
            <w:pPr>
              <w:jc w:val="center"/>
            </w:pPr>
            <w:r w:rsidRPr="005806D8">
              <w:t>31600,0</w:t>
            </w:r>
          </w:p>
        </w:tc>
        <w:tc>
          <w:tcPr>
            <w:tcW w:w="1140" w:type="dxa"/>
            <w:hideMark/>
          </w:tcPr>
          <w:p w:rsidR="00992C80" w:rsidRPr="005806D8" w:rsidRDefault="00992C80" w:rsidP="00906093">
            <w:pPr>
              <w:jc w:val="center"/>
            </w:pPr>
            <w:r w:rsidRPr="005806D8">
              <w:t>31 800,0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91 485,0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30 430,8</w:t>
            </w:r>
          </w:p>
        </w:tc>
        <w:tc>
          <w:tcPr>
            <w:tcW w:w="1283" w:type="dxa"/>
            <w:hideMark/>
          </w:tcPr>
          <w:p w:rsidR="00992C80" w:rsidRPr="005806D8" w:rsidRDefault="00992C80" w:rsidP="00906093">
            <w:pPr>
              <w:jc w:val="center"/>
            </w:pPr>
            <w:r w:rsidRPr="005806D8">
              <w:t>30 430,8</w:t>
            </w:r>
          </w:p>
        </w:tc>
        <w:tc>
          <w:tcPr>
            <w:tcW w:w="1140" w:type="dxa"/>
            <w:hideMark/>
          </w:tcPr>
          <w:p w:rsidR="00992C80" w:rsidRPr="005806D8" w:rsidRDefault="00992C80" w:rsidP="00906093">
            <w:pPr>
              <w:jc w:val="center"/>
            </w:pPr>
            <w:r w:rsidRPr="005806D8">
              <w:t>30 623,4</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spacing w:line="228" w:lineRule="auto"/>
              <w:rPr>
                <w:kern w:val="2"/>
              </w:rPr>
            </w:pPr>
          </w:p>
        </w:tc>
        <w:tc>
          <w:tcPr>
            <w:tcW w:w="3133" w:type="dxa"/>
            <w:gridSpan w:val="2"/>
            <w:vMerge/>
            <w:hideMark/>
          </w:tcPr>
          <w:p w:rsidR="00992C80" w:rsidRPr="0087639C" w:rsidRDefault="00992C80" w:rsidP="00906093">
            <w:pPr>
              <w:spacing w:line="228" w:lineRule="auto"/>
              <w:rPr>
                <w:kern w:val="2"/>
              </w:rPr>
            </w:pPr>
          </w:p>
        </w:tc>
        <w:tc>
          <w:tcPr>
            <w:tcW w:w="2563" w:type="dxa"/>
            <w:vMerge/>
            <w:hideMark/>
          </w:tcPr>
          <w:p w:rsidR="00992C80" w:rsidRPr="0087639C" w:rsidRDefault="00992C80" w:rsidP="00906093">
            <w:pPr>
              <w:spacing w:line="228" w:lineRule="auto"/>
              <w:rPr>
                <w:kern w:val="2"/>
              </w:rPr>
            </w:pPr>
          </w:p>
        </w:tc>
        <w:tc>
          <w:tcPr>
            <w:tcW w:w="1935" w:type="dxa"/>
            <w:hideMark/>
          </w:tcPr>
          <w:p w:rsidR="00992C80" w:rsidRPr="0087639C" w:rsidRDefault="00992C80" w:rsidP="00906093">
            <w:pPr>
              <w:spacing w:line="228" w:lineRule="auto"/>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3 515,0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1 169,2</w:t>
            </w:r>
          </w:p>
        </w:tc>
        <w:tc>
          <w:tcPr>
            <w:tcW w:w="1283" w:type="dxa"/>
            <w:hideMark/>
          </w:tcPr>
          <w:p w:rsidR="00992C80" w:rsidRPr="005806D8" w:rsidRDefault="00992C80" w:rsidP="00906093">
            <w:pPr>
              <w:jc w:val="center"/>
            </w:pPr>
            <w:r w:rsidRPr="005806D8">
              <w:t>1 169,2</w:t>
            </w:r>
          </w:p>
        </w:tc>
        <w:tc>
          <w:tcPr>
            <w:tcW w:w="1140" w:type="dxa"/>
            <w:hideMark/>
          </w:tcPr>
          <w:p w:rsidR="00992C80" w:rsidRPr="005806D8" w:rsidRDefault="00992C80" w:rsidP="00906093">
            <w:pPr>
              <w:jc w:val="center"/>
            </w:pPr>
            <w:r w:rsidRPr="005806D8">
              <w:t>1 176,6</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jc w:val="center"/>
              <w:rPr>
                <w:kern w:val="2"/>
              </w:rPr>
            </w:pPr>
            <w:r>
              <w:rPr>
                <w:kern w:val="2"/>
              </w:rPr>
              <w:t>38</w:t>
            </w:r>
          </w:p>
        </w:tc>
        <w:tc>
          <w:tcPr>
            <w:tcW w:w="3133" w:type="dxa"/>
            <w:gridSpan w:val="2"/>
            <w:vMerge w:val="restart"/>
            <w:hideMark/>
          </w:tcPr>
          <w:p w:rsidR="00992C80" w:rsidRPr="0087639C" w:rsidRDefault="00992C80" w:rsidP="00906093">
            <w:pPr>
              <w:rPr>
                <w:kern w:val="2"/>
              </w:rPr>
            </w:pPr>
            <w:r w:rsidRPr="0087639C">
              <w:rPr>
                <w:kern w:val="2"/>
              </w:rPr>
              <w:t>Шолоховский район</w:t>
            </w:r>
          </w:p>
        </w:tc>
        <w:tc>
          <w:tcPr>
            <w:tcW w:w="2563" w:type="dxa"/>
            <w:vMerge w:val="restart"/>
            <w:hideMark/>
          </w:tcPr>
          <w:p w:rsidR="00992C80" w:rsidRPr="0087639C" w:rsidRDefault="00992C80" w:rsidP="00906093">
            <w:pPr>
              <w:jc w:val="center"/>
              <w:rPr>
                <w:kern w:val="2"/>
              </w:rPr>
            </w:pPr>
            <w:r w:rsidRPr="0087639C">
              <w:rPr>
                <w:kern w:val="2"/>
              </w:rPr>
              <w:t>Х</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1 228 481,4</w:t>
            </w:r>
          </w:p>
        </w:tc>
        <w:tc>
          <w:tcPr>
            <w:tcW w:w="1115" w:type="dxa"/>
            <w:hideMark/>
          </w:tcPr>
          <w:p w:rsidR="00992C80" w:rsidRPr="0087639C" w:rsidRDefault="00992C80" w:rsidP="00906093">
            <w:pPr>
              <w:jc w:val="center"/>
              <w:rPr>
                <w:kern w:val="2"/>
              </w:rPr>
            </w:pPr>
            <w:r w:rsidRPr="0087639C">
              <w:rPr>
                <w:kern w:val="2"/>
              </w:rPr>
              <w:t>84 818,0</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68 000,0</w:t>
            </w:r>
          </w:p>
        </w:tc>
        <w:tc>
          <w:tcPr>
            <w:tcW w:w="1283" w:type="dxa"/>
            <w:hideMark/>
          </w:tcPr>
          <w:p w:rsidR="00992C80" w:rsidRPr="005806D8" w:rsidRDefault="00992C80" w:rsidP="00906093">
            <w:pPr>
              <w:jc w:val="center"/>
            </w:pPr>
            <w:r w:rsidRPr="005806D8">
              <w:t>68 000,0</w:t>
            </w:r>
          </w:p>
        </w:tc>
        <w:tc>
          <w:tcPr>
            <w:tcW w:w="1140" w:type="dxa"/>
            <w:hideMark/>
          </w:tcPr>
          <w:p w:rsidR="00992C80" w:rsidRPr="005806D8" w:rsidRDefault="00992C80" w:rsidP="00906093">
            <w:pPr>
              <w:jc w:val="center"/>
            </w:pPr>
            <w:r w:rsidRPr="005806D8">
              <w:t>265 000,0</w:t>
            </w:r>
          </w:p>
        </w:tc>
        <w:tc>
          <w:tcPr>
            <w:tcW w:w="1108" w:type="dxa"/>
            <w:hideMark/>
          </w:tcPr>
          <w:p w:rsidR="00992C80" w:rsidRPr="005806D8" w:rsidRDefault="00992C80" w:rsidP="00906093">
            <w:pPr>
              <w:jc w:val="center"/>
            </w:pPr>
            <w:r w:rsidRPr="005806D8">
              <w:t>265 000,0</w:t>
            </w:r>
          </w:p>
        </w:tc>
        <w:tc>
          <w:tcPr>
            <w:tcW w:w="969" w:type="dxa"/>
          </w:tcPr>
          <w:p w:rsidR="00992C80" w:rsidRPr="005806D8" w:rsidRDefault="00992C80" w:rsidP="00906093">
            <w:pPr>
              <w:jc w:val="center"/>
            </w:pPr>
            <w:r w:rsidRPr="005806D8">
              <w:t>264 000,0</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1 138 423,2</w:t>
            </w:r>
          </w:p>
        </w:tc>
        <w:tc>
          <w:tcPr>
            <w:tcW w:w="1115" w:type="dxa"/>
            <w:hideMark/>
          </w:tcPr>
          <w:p w:rsidR="00992C80" w:rsidRPr="0087639C" w:rsidRDefault="00992C80" w:rsidP="00906093">
            <w:pPr>
              <w:jc w:val="center"/>
              <w:rPr>
                <w:kern w:val="2"/>
              </w:rPr>
            </w:pPr>
            <w:r w:rsidRPr="0087639C">
              <w:rPr>
                <w:kern w:val="2"/>
              </w:rPr>
              <w:t>79 473,2</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63 716,0</w:t>
            </w:r>
          </w:p>
        </w:tc>
        <w:tc>
          <w:tcPr>
            <w:tcW w:w="1283" w:type="dxa"/>
            <w:hideMark/>
          </w:tcPr>
          <w:p w:rsidR="00992C80" w:rsidRPr="005806D8" w:rsidRDefault="00992C80" w:rsidP="00906093">
            <w:pPr>
              <w:jc w:val="center"/>
            </w:pPr>
            <w:r w:rsidRPr="005806D8">
              <w:t>63 716,0</w:t>
            </w:r>
          </w:p>
        </w:tc>
        <w:tc>
          <w:tcPr>
            <w:tcW w:w="1140" w:type="dxa"/>
            <w:hideMark/>
          </w:tcPr>
          <w:p w:rsidR="00992C80" w:rsidRPr="005806D8" w:rsidRDefault="00992C80" w:rsidP="00906093">
            <w:pPr>
              <w:jc w:val="center"/>
            </w:pPr>
            <w:r w:rsidRPr="005806D8">
              <w:t>248 305,0</w:t>
            </w:r>
          </w:p>
        </w:tc>
        <w:tc>
          <w:tcPr>
            <w:tcW w:w="1108" w:type="dxa"/>
            <w:hideMark/>
          </w:tcPr>
          <w:p w:rsidR="00992C80" w:rsidRPr="005806D8" w:rsidRDefault="00992C80" w:rsidP="00906093">
            <w:pPr>
              <w:jc w:val="center"/>
            </w:pPr>
            <w:r w:rsidRPr="005806D8">
              <w:t>248 305,0</w:t>
            </w:r>
          </w:p>
        </w:tc>
        <w:tc>
          <w:tcPr>
            <w:tcW w:w="969" w:type="dxa"/>
          </w:tcPr>
          <w:p w:rsidR="00992C80" w:rsidRPr="005806D8" w:rsidRDefault="00992C80" w:rsidP="00906093">
            <w:pPr>
              <w:jc w:val="center"/>
            </w:pPr>
            <w:r w:rsidRPr="005806D8">
              <w:t>247 368,0</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rPr>
                <w:kern w:val="2"/>
              </w:rPr>
              <w:t>12 662,5</w:t>
            </w:r>
          </w:p>
        </w:tc>
        <w:tc>
          <w:tcPr>
            <w:tcW w:w="1115" w:type="dxa"/>
            <w:hideMark/>
          </w:tcPr>
          <w:p w:rsidR="00992C80" w:rsidRPr="0087639C" w:rsidRDefault="00992C80" w:rsidP="00906093">
            <w:pPr>
              <w:jc w:val="center"/>
              <w:rPr>
                <w:kern w:val="2"/>
              </w:rPr>
            </w:pPr>
            <w:r w:rsidRPr="0087639C">
              <w:rPr>
                <w:kern w:val="2"/>
              </w:rPr>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rPr>
                <w:kern w:val="2"/>
              </w:rPr>
              <w:t>–</w:t>
            </w:r>
          </w:p>
        </w:tc>
        <w:tc>
          <w:tcPr>
            <w:tcW w:w="1283" w:type="dxa"/>
            <w:hideMark/>
          </w:tcPr>
          <w:p w:rsidR="00992C80" w:rsidRPr="005806D8" w:rsidRDefault="00992C80" w:rsidP="00906093">
            <w:pPr>
              <w:jc w:val="center"/>
            </w:pPr>
            <w:r w:rsidRPr="005806D8">
              <w:rPr>
                <w:kern w:val="2"/>
              </w:rPr>
              <w:t>–</w:t>
            </w:r>
          </w:p>
        </w:tc>
        <w:tc>
          <w:tcPr>
            <w:tcW w:w="1140" w:type="dxa"/>
            <w:hideMark/>
          </w:tcPr>
          <w:p w:rsidR="00992C80" w:rsidRPr="005806D8" w:rsidRDefault="00992C80" w:rsidP="00906093">
            <w:pPr>
              <w:jc w:val="center"/>
            </w:pPr>
            <w:r w:rsidRPr="005806D8">
              <w:rPr>
                <w:kern w:val="2"/>
              </w:rPr>
              <w:t>–</w:t>
            </w:r>
          </w:p>
        </w:tc>
        <w:tc>
          <w:tcPr>
            <w:tcW w:w="1108" w:type="dxa"/>
            <w:hideMark/>
          </w:tcPr>
          <w:p w:rsidR="00992C80" w:rsidRPr="005806D8" w:rsidRDefault="00992C80" w:rsidP="00906093">
            <w:pPr>
              <w:jc w:val="center"/>
            </w:pPr>
            <w:r w:rsidRPr="005806D8">
              <w:rPr>
                <w:kern w:val="2"/>
              </w:rPr>
              <w:t>–</w:t>
            </w:r>
          </w:p>
        </w:tc>
        <w:tc>
          <w:tcPr>
            <w:tcW w:w="969" w:type="dxa"/>
          </w:tcPr>
          <w:p w:rsidR="00992C80" w:rsidRPr="005806D8" w:rsidRDefault="00992C80" w:rsidP="00906093">
            <w:pPr>
              <w:jc w:val="center"/>
            </w:pPr>
            <w:r w:rsidRPr="005806D8">
              <w:rPr>
                <w:kern w:val="2"/>
              </w:rPr>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77 395,7</w:t>
            </w:r>
          </w:p>
        </w:tc>
        <w:tc>
          <w:tcPr>
            <w:tcW w:w="1115" w:type="dxa"/>
            <w:hideMark/>
          </w:tcPr>
          <w:p w:rsidR="00992C80" w:rsidRPr="0087639C" w:rsidRDefault="00992C80" w:rsidP="00906093">
            <w:pPr>
              <w:jc w:val="center"/>
              <w:rPr>
                <w:kern w:val="2"/>
              </w:rPr>
            </w:pPr>
            <w:r w:rsidRPr="0087639C">
              <w:rPr>
                <w:kern w:val="2"/>
              </w:rPr>
              <w:t>5 344,8</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4 284,0</w:t>
            </w:r>
          </w:p>
        </w:tc>
        <w:tc>
          <w:tcPr>
            <w:tcW w:w="1283" w:type="dxa"/>
            <w:hideMark/>
          </w:tcPr>
          <w:p w:rsidR="00992C80" w:rsidRPr="005806D8" w:rsidRDefault="00992C80" w:rsidP="00906093">
            <w:pPr>
              <w:jc w:val="center"/>
            </w:pPr>
            <w:r w:rsidRPr="005806D8">
              <w:t>4 284,0</w:t>
            </w:r>
          </w:p>
        </w:tc>
        <w:tc>
          <w:tcPr>
            <w:tcW w:w="1140" w:type="dxa"/>
            <w:hideMark/>
          </w:tcPr>
          <w:p w:rsidR="00992C80" w:rsidRPr="005806D8" w:rsidRDefault="00992C80" w:rsidP="00906093">
            <w:pPr>
              <w:jc w:val="center"/>
            </w:pPr>
            <w:r w:rsidRPr="005806D8">
              <w:t>16 695,0</w:t>
            </w:r>
          </w:p>
        </w:tc>
        <w:tc>
          <w:tcPr>
            <w:tcW w:w="1108" w:type="dxa"/>
            <w:hideMark/>
          </w:tcPr>
          <w:p w:rsidR="00992C80" w:rsidRPr="005806D8" w:rsidRDefault="00992C80" w:rsidP="00906093">
            <w:pPr>
              <w:jc w:val="center"/>
            </w:pPr>
            <w:r w:rsidRPr="005806D8">
              <w:t>16 695,0</w:t>
            </w:r>
          </w:p>
        </w:tc>
        <w:tc>
          <w:tcPr>
            <w:tcW w:w="969" w:type="dxa"/>
          </w:tcPr>
          <w:p w:rsidR="00992C80" w:rsidRPr="005806D8" w:rsidRDefault="00992C80" w:rsidP="00906093">
            <w:pPr>
              <w:jc w:val="center"/>
            </w:pPr>
            <w:r w:rsidRPr="005806D8">
              <w:t>16 632,0</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jc w:val="center"/>
              <w:rPr>
                <w:kern w:val="2"/>
              </w:rPr>
            </w:pPr>
            <w:r>
              <w:rPr>
                <w:kern w:val="2"/>
              </w:rPr>
              <w:t>39</w:t>
            </w:r>
          </w:p>
        </w:tc>
        <w:tc>
          <w:tcPr>
            <w:tcW w:w="3133" w:type="dxa"/>
            <w:gridSpan w:val="2"/>
            <w:vMerge w:val="restart"/>
            <w:hideMark/>
          </w:tcPr>
          <w:p w:rsidR="00992C80" w:rsidRPr="0087639C" w:rsidRDefault="00992C80" w:rsidP="00906093">
            <w:pPr>
              <w:autoSpaceDE w:val="0"/>
              <w:autoSpaceDN w:val="0"/>
              <w:adjustRightInd w:val="0"/>
              <w:jc w:val="both"/>
              <w:rPr>
                <w:rFonts w:eastAsia="Batang"/>
              </w:rPr>
            </w:pPr>
            <w:r w:rsidRPr="0087639C">
              <w:rPr>
                <w:rFonts w:eastAsia="Batang"/>
              </w:rPr>
              <w:t>Реконструкция разводящих сетей водоснабжения в ст. Вешенская</w:t>
            </w:r>
          </w:p>
          <w:p w:rsidR="00992C80" w:rsidRPr="0087639C" w:rsidRDefault="00992C80" w:rsidP="00906093">
            <w:pPr>
              <w:jc w:val="both"/>
            </w:pPr>
            <w:r w:rsidRPr="0087639C">
              <w:rPr>
                <w:rFonts w:eastAsia="Batang"/>
              </w:rPr>
              <w:t>Шолоховского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2019</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340 000,0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68 000,0</w:t>
            </w:r>
          </w:p>
        </w:tc>
        <w:tc>
          <w:tcPr>
            <w:tcW w:w="1283" w:type="dxa"/>
            <w:hideMark/>
          </w:tcPr>
          <w:p w:rsidR="00992C80" w:rsidRPr="005806D8" w:rsidRDefault="00992C80" w:rsidP="00906093">
            <w:pPr>
              <w:jc w:val="center"/>
            </w:pPr>
            <w:r w:rsidRPr="005806D8">
              <w:t>68 000,0</w:t>
            </w:r>
          </w:p>
        </w:tc>
        <w:tc>
          <w:tcPr>
            <w:tcW w:w="1140" w:type="dxa"/>
            <w:hideMark/>
          </w:tcPr>
          <w:p w:rsidR="00992C80" w:rsidRPr="005806D8" w:rsidRDefault="00992C80" w:rsidP="00906093">
            <w:pPr>
              <w:jc w:val="center"/>
            </w:pPr>
            <w:r w:rsidRPr="005806D8">
              <w:t>68 000,0</w:t>
            </w:r>
          </w:p>
        </w:tc>
        <w:tc>
          <w:tcPr>
            <w:tcW w:w="1108" w:type="dxa"/>
            <w:hideMark/>
          </w:tcPr>
          <w:p w:rsidR="00992C80" w:rsidRPr="005806D8" w:rsidRDefault="00992C80" w:rsidP="00906093">
            <w:pPr>
              <w:jc w:val="center"/>
            </w:pPr>
            <w:r w:rsidRPr="005806D8">
              <w:t>68 000,0</w:t>
            </w:r>
          </w:p>
        </w:tc>
        <w:tc>
          <w:tcPr>
            <w:tcW w:w="969" w:type="dxa"/>
          </w:tcPr>
          <w:p w:rsidR="00992C80" w:rsidRPr="005806D8" w:rsidRDefault="00992C80" w:rsidP="00906093">
            <w:pPr>
              <w:jc w:val="center"/>
            </w:pPr>
            <w:r w:rsidRPr="005806D8">
              <w:t>68 000,0</w:t>
            </w:r>
          </w:p>
        </w:tc>
        <w:tc>
          <w:tcPr>
            <w:tcW w:w="969" w:type="dxa"/>
          </w:tcPr>
          <w:p w:rsidR="00992C80" w:rsidRPr="0087639C" w:rsidRDefault="00992C80" w:rsidP="00906093">
            <w:pPr>
              <w:jc w:val="center"/>
            </w:pPr>
            <w:r w:rsidRPr="0087639C">
              <w:rPr>
                <w:kern w:val="2"/>
              </w:rPr>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318 580,0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63 716,0</w:t>
            </w:r>
          </w:p>
        </w:tc>
        <w:tc>
          <w:tcPr>
            <w:tcW w:w="1283" w:type="dxa"/>
            <w:hideMark/>
          </w:tcPr>
          <w:p w:rsidR="00992C80" w:rsidRPr="005806D8" w:rsidRDefault="00992C80" w:rsidP="00906093">
            <w:pPr>
              <w:jc w:val="center"/>
            </w:pPr>
            <w:r w:rsidRPr="005806D8">
              <w:t>63 716,0</w:t>
            </w:r>
          </w:p>
        </w:tc>
        <w:tc>
          <w:tcPr>
            <w:tcW w:w="1140" w:type="dxa"/>
            <w:hideMark/>
          </w:tcPr>
          <w:p w:rsidR="00992C80" w:rsidRPr="005806D8" w:rsidRDefault="00992C80" w:rsidP="00906093">
            <w:pPr>
              <w:jc w:val="center"/>
            </w:pPr>
            <w:r w:rsidRPr="005806D8">
              <w:t>63 716,0</w:t>
            </w:r>
          </w:p>
        </w:tc>
        <w:tc>
          <w:tcPr>
            <w:tcW w:w="1108" w:type="dxa"/>
            <w:hideMark/>
          </w:tcPr>
          <w:p w:rsidR="00992C80" w:rsidRPr="005806D8" w:rsidRDefault="00992C80" w:rsidP="00906093">
            <w:pPr>
              <w:jc w:val="center"/>
            </w:pPr>
            <w:r w:rsidRPr="005806D8">
              <w:t>63 716,0</w:t>
            </w:r>
          </w:p>
        </w:tc>
        <w:tc>
          <w:tcPr>
            <w:tcW w:w="969" w:type="dxa"/>
          </w:tcPr>
          <w:p w:rsidR="00992C80" w:rsidRPr="005806D8" w:rsidRDefault="00992C80" w:rsidP="00906093">
            <w:pPr>
              <w:jc w:val="center"/>
            </w:pPr>
            <w:r w:rsidRPr="005806D8">
              <w:t>63 716,0</w:t>
            </w:r>
          </w:p>
        </w:tc>
        <w:tc>
          <w:tcPr>
            <w:tcW w:w="969" w:type="dxa"/>
          </w:tcPr>
          <w:p w:rsidR="00992C80" w:rsidRPr="0087639C" w:rsidRDefault="00992C80" w:rsidP="00906093">
            <w:pPr>
              <w:jc w:val="center"/>
            </w:pPr>
            <w:r w:rsidRPr="0087639C">
              <w:rPr>
                <w:kern w:val="2"/>
              </w:rPr>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rPr>
                <w:kern w:val="2"/>
              </w:rPr>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rPr>
                <w:kern w:val="2"/>
              </w:rPr>
              <w:t>–</w:t>
            </w:r>
          </w:p>
        </w:tc>
        <w:tc>
          <w:tcPr>
            <w:tcW w:w="1283" w:type="dxa"/>
            <w:hideMark/>
          </w:tcPr>
          <w:p w:rsidR="00992C80" w:rsidRPr="005806D8" w:rsidRDefault="00992C80" w:rsidP="00906093">
            <w:pPr>
              <w:jc w:val="center"/>
            </w:pPr>
            <w:r w:rsidRPr="005806D8">
              <w:rPr>
                <w:kern w:val="2"/>
              </w:rPr>
              <w:t>–</w:t>
            </w:r>
          </w:p>
        </w:tc>
        <w:tc>
          <w:tcPr>
            <w:tcW w:w="1140" w:type="dxa"/>
            <w:hideMark/>
          </w:tcPr>
          <w:p w:rsidR="00992C80" w:rsidRPr="005806D8" w:rsidRDefault="00992C80" w:rsidP="00906093">
            <w:pPr>
              <w:jc w:val="center"/>
            </w:pPr>
            <w:r w:rsidRPr="005806D8">
              <w:rPr>
                <w:kern w:val="2"/>
              </w:rPr>
              <w:t>–</w:t>
            </w:r>
          </w:p>
        </w:tc>
        <w:tc>
          <w:tcPr>
            <w:tcW w:w="1108" w:type="dxa"/>
            <w:hideMark/>
          </w:tcPr>
          <w:p w:rsidR="00992C80" w:rsidRPr="005806D8" w:rsidRDefault="00992C80" w:rsidP="00906093">
            <w:pPr>
              <w:jc w:val="center"/>
            </w:pPr>
            <w:r w:rsidRPr="005806D8">
              <w:rPr>
                <w:kern w:val="2"/>
              </w:rPr>
              <w:t>–</w:t>
            </w:r>
          </w:p>
        </w:tc>
        <w:tc>
          <w:tcPr>
            <w:tcW w:w="969" w:type="dxa"/>
          </w:tcPr>
          <w:p w:rsidR="00992C80" w:rsidRPr="005806D8" w:rsidRDefault="00992C80" w:rsidP="00906093">
            <w:pPr>
              <w:jc w:val="center"/>
            </w:pPr>
            <w:r w:rsidRPr="005806D8">
              <w:rPr>
                <w:kern w:val="2"/>
              </w:rPr>
              <w:t>–</w:t>
            </w:r>
          </w:p>
        </w:tc>
        <w:tc>
          <w:tcPr>
            <w:tcW w:w="969" w:type="dxa"/>
          </w:tcPr>
          <w:p w:rsidR="00992C80" w:rsidRPr="0087639C" w:rsidRDefault="00992C80" w:rsidP="00906093">
            <w:pPr>
              <w:jc w:val="center"/>
            </w:pPr>
            <w:r w:rsidRPr="0087639C">
              <w:rPr>
                <w:kern w:val="2"/>
              </w:rPr>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21 420,0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4 284,0</w:t>
            </w:r>
          </w:p>
        </w:tc>
        <w:tc>
          <w:tcPr>
            <w:tcW w:w="1283" w:type="dxa"/>
            <w:hideMark/>
          </w:tcPr>
          <w:p w:rsidR="00992C80" w:rsidRPr="005806D8" w:rsidRDefault="00992C80" w:rsidP="00906093">
            <w:pPr>
              <w:jc w:val="center"/>
            </w:pPr>
            <w:r w:rsidRPr="005806D8">
              <w:t>4 284,0</w:t>
            </w:r>
          </w:p>
        </w:tc>
        <w:tc>
          <w:tcPr>
            <w:tcW w:w="1140" w:type="dxa"/>
            <w:hideMark/>
          </w:tcPr>
          <w:p w:rsidR="00992C80" w:rsidRPr="005806D8" w:rsidRDefault="00992C80" w:rsidP="00906093">
            <w:pPr>
              <w:jc w:val="center"/>
            </w:pPr>
            <w:r w:rsidRPr="005806D8">
              <w:t>4 284,0</w:t>
            </w:r>
          </w:p>
        </w:tc>
        <w:tc>
          <w:tcPr>
            <w:tcW w:w="1108" w:type="dxa"/>
            <w:hideMark/>
          </w:tcPr>
          <w:p w:rsidR="00992C80" w:rsidRPr="005806D8" w:rsidRDefault="00992C80" w:rsidP="00906093">
            <w:pPr>
              <w:jc w:val="center"/>
            </w:pPr>
            <w:r w:rsidRPr="005806D8">
              <w:t>4 284,0</w:t>
            </w:r>
          </w:p>
        </w:tc>
        <w:tc>
          <w:tcPr>
            <w:tcW w:w="969" w:type="dxa"/>
          </w:tcPr>
          <w:p w:rsidR="00992C80" w:rsidRPr="005806D8" w:rsidRDefault="00992C80" w:rsidP="00906093">
            <w:pPr>
              <w:jc w:val="center"/>
            </w:pPr>
            <w:r w:rsidRPr="005806D8">
              <w:t>4 284,0</w:t>
            </w:r>
          </w:p>
        </w:tc>
        <w:tc>
          <w:tcPr>
            <w:tcW w:w="969" w:type="dxa"/>
          </w:tcPr>
          <w:p w:rsidR="00992C80" w:rsidRPr="0087639C" w:rsidRDefault="00992C80" w:rsidP="00906093">
            <w:pPr>
              <w:jc w:val="center"/>
            </w:pPr>
            <w:r w:rsidRPr="0087639C">
              <w:rPr>
                <w:kern w:val="2"/>
              </w:rPr>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jc w:val="center"/>
              <w:rPr>
                <w:kern w:val="2"/>
              </w:rPr>
            </w:pPr>
            <w:r>
              <w:rPr>
                <w:kern w:val="2"/>
              </w:rPr>
              <w:t>40</w:t>
            </w:r>
          </w:p>
        </w:tc>
        <w:tc>
          <w:tcPr>
            <w:tcW w:w="3133" w:type="dxa"/>
            <w:gridSpan w:val="2"/>
            <w:vMerge w:val="restart"/>
            <w:hideMark/>
          </w:tcPr>
          <w:p w:rsidR="00992C80" w:rsidRPr="0087639C" w:rsidRDefault="00992C80" w:rsidP="00906093">
            <w:pPr>
              <w:rPr>
                <w:kern w:val="2"/>
              </w:rPr>
            </w:pPr>
            <w:r w:rsidRPr="0087639C">
              <w:rPr>
                <w:kern w:val="2"/>
              </w:rPr>
              <w:t xml:space="preserve">Реконструкция и строительство разводящих сетей водопроводов </w:t>
            </w:r>
          </w:p>
          <w:p w:rsidR="00992C80" w:rsidRPr="0087639C" w:rsidRDefault="00992C80" w:rsidP="00906093">
            <w:pPr>
              <w:rPr>
                <w:kern w:val="2"/>
              </w:rPr>
            </w:pPr>
            <w:r w:rsidRPr="0087639C">
              <w:rPr>
                <w:kern w:val="2"/>
              </w:rPr>
              <w:t xml:space="preserve">в ст. Базковская, </w:t>
            </w:r>
          </w:p>
          <w:p w:rsidR="00992C80" w:rsidRPr="0087639C" w:rsidRDefault="00992C80" w:rsidP="00906093">
            <w:pPr>
              <w:rPr>
                <w:kern w:val="2"/>
              </w:rPr>
            </w:pPr>
            <w:r w:rsidRPr="0087639C">
              <w:rPr>
                <w:kern w:val="2"/>
              </w:rPr>
              <w:t xml:space="preserve">х. Белогорский, </w:t>
            </w:r>
          </w:p>
          <w:p w:rsidR="00992C80" w:rsidRPr="0087639C" w:rsidRDefault="00992C80" w:rsidP="00906093">
            <w:pPr>
              <w:rPr>
                <w:kern w:val="2"/>
              </w:rPr>
            </w:pPr>
            <w:r w:rsidRPr="0087639C">
              <w:rPr>
                <w:kern w:val="2"/>
              </w:rPr>
              <w:t>х. Громковский Базковского сельского поселения Шолоховского района</w:t>
            </w:r>
          </w:p>
        </w:tc>
        <w:tc>
          <w:tcPr>
            <w:tcW w:w="2563" w:type="dxa"/>
            <w:vMerge w:val="restart"/>
            <w:hideMark/>
          </w:tcPr>
          <w:p w:rsidR="00992C80" w:rsidRPr="0087639C" w:rsidRDefault="00992C80" w:rsidP="00906093">
            <w:pPr>
              <w:jc w:val="center"/>
              <w:rPr>
                <w:kern w:val="2"/>
              </w:rPr>
            </w:pPr>
            <w:r w:rsidRPr="0087639C">
              <w:rPr>
                <w:kern w:val="2"/>
              </w:rPr>
              <w:t>№ 61-1-5-1082-13</w:t>
            </w:r>
          </w:p>
          <w:p w:rsidR="00992C80" w:rsidRPr="0087639C" w:rsidRDefault="00992C80" w:rsidP="00906093">
            <w:pPr>
              <w:jc w:val="center"/>
              <w:rPr>
                <w:kern w:val="2"/>
              </w:rPr>
            </w:pPr>
            <w:r w:rsidRPr="0087639C">
              <w:rPr>
                <w:kern w:val="2"/>
              </w:rPr>
              <w:t>от 13.12. 2013</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298 481,4</w:t>
            </w:r>
          </w:p>
        </w:tc>
        <w:tc>
          <w:tcPr>
            <w:tcW w:w="1115" w:type="dxa"/>
            <w:hideMark/>
          </w:tcPr>
          <w:p w:rsidR="00992C80" w:rsidRPr="0087639C" w:rsidRDefault="00992C80" w:rsidP="00906093">
            <w:pPr>
              <w:jc w:val="center"/>
              <w:rPr>
                <w:kern w:val="2"/>
              </w:rPr>
            </w:pPr>
            <w:r w:rsidRPr="0087639C">
              <w:rPr>
                <w:kern w:val="2"/>
              </w:rPr>
              <w:t>84 818,0</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267 013,2</w:t>
            </w:r>
          </w:p>
        </w:tc>
        <w:tc>
          <w:tcPr>
            <w:tcW w:w="1115" w:type="dxa"/>
            <w:hideMark/>
          </w:tcPr>
          <w:p w:rsidR="00992C80" w:rsidRPr="0087639C" w:rsidRDefault="00992C80" w:rsidP="00906093">
            <w:pPr>
              <w:jc w:val="center"/>
              <w:rPr>
                <w:kern w:val="2"/>
              </w:rPr>
            </w:pPr>
            <w:r w:rsidRPr="0087639C">
              <w:rPr>
                <w:kern w:val="2"/>
              </w:rPr>
              <w:t>79 473,2</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rPr>
                <w:kern w:val="2"/>
              </w:rPr>
              <w:t>12 662,5</w:t>
            </w:r>
          </w:p>
        </w:tc>
        <w:tc>
          <w:tcPr>
            <w:tcW w:w="1115" w:type="dxa"/>
            <w:hideMark/>
          </w:tcPr>
          <w:p w:rsidR="00992C80" w:rsidRPr="0087639C" w:rsidRDefault="00992C80" w:rsidP="00906093">
            <w:pPr>
              <w:jc w:val="center"/>
              <w:rPr>
                <w:kern w:val="2"/>
              </w:rPr>
            </w:pPr>
            <w:r w:rsidRPr="0087639C">
              <w:rPr>
                <w:kern w:val="2"/>
              </w:rPr>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18 805,7</w:t>
            </w:r>
          </w:p>
        </w:tc>
        <w:tc>
          <w:tcPr>
            <w:tcW w:w="1115" w:type="dxa"/>
            <w:hideMark/>
          </w:tcPr>
          <w:p w:rsidR="00992C80" w:rsidRPr="0087639C" w:rsidRDefault="00992C80" w:rsidP="00906093">
            <w:pPr>
              <w:jc w:val="center"/>
              <w:rPr>
                <w:kern w:val="2"/>
              </w:rPr>
            </w:pPr>
            <w:r w:rsidRPr="0087639C">
              <w:rPr>
                <w:kern w:val="2"/>
              </w:rPr>
              <w:t>5 344,8</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c>
          <w:tcPr>
            <w:tcW w:w="969" w:type="dxa"/>
          </w:tcPr>
          <w:p w:rsidR="00992C80" w:rsidRDefault="00992C80" w:rsidP="00906093">
            <w:pPr>
              <w:jc w:val="center"/>
            </w:pPr>
            <w:r w:rsidRPr="00250955">
              <w:t>–</w:t>
            </w:r>
          </w:p>
        </w:tc>
      </w:tr>
      <w:tr w:rsidR="00992C80" w:rsidRPr="00A83ED7" w:rsidTr="00992C80">
        <w:tc>
          <w:tcPr>
            <w:tcW w:w="695" w:type="dxa"/>
            <w:vMerge w:val="restart"/>
          </w:tcPr>
          <w:p w:rsidR="00992C80" w:rsidRPr="00E0405F" w:rsidRDefault="00992C80" w:rsidP="00906093">
            <w:pPr>
              <w:jc w:val="center"/>
              <w:rPr>
                <w:kern w:val="2"/>
              </w:rPr>
            </w:pPr>
            <w:r>
              <w:rPr>
                <w:kern w:val="2"/>
              </w:rPr>
              <w:t>41</w:t>
            </w:r>
          </w:p>
        </w:tc>
        <w:tc>
          <w:tcPr>
            <w:tcW w:w="3133" w:type="dxa"/>
            <w:gridSpan w:val="2"/>
            <w:vMerge w:val="restart"/>
            <w:hideMark/>
          </w:tcPr>
          <w:p w:rsidR="00992C80" w:rsidRPr="0087639C" w:rsidRDefault="00992C80" w:rsidP="00906093">
            <w:pPr>
              <w:rPr>
                <w:kern w:val="2"/>
              </w:rPr>
            </w:pPr>
            <w:r w:rsidRPr="0087639C">
              <w:rPr>
                <w:kern w:val="2"/>
              </w:rPr>
              <w:t>Реконструкция водопроводных сетей и сооружений в х.х. Колундаевский, Кобызевский Шолоховского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2021</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150 000,0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50 000,0</w:t>
            </w:r>
          </w:p>
        </w:tc>
        <w:tc>
          <w:tcPr>
            <w:tcW w:w="969" w:type="dxa"/>
          </w:tcPr>
          <w:p w:rsidR="00992C80" w:rsidRPr="0087639C" w:rsidRDefault="00992C80" w:rsidP="00906093">
            <w:pPr>
              <w:jc w:val="center"/>
            </w:pPr>
            <w:r w:rsidRPr="0087639C">
              <w:t>50 000,0</w:t>
            </w:r>
          </w:p>
        </w:tc>
        <w:tc>
          <w:tcPr>
            <w:tcW w:w="969" w:type="dxa"/>
          </w:tcPr>
          <w:p w:rsidR="00992C80" w:rsidRPr="0087639C" w:rsidRDefault="00992C80" w:rsidP="00906093">
            <w:pPr>
              <w:jc w:val="center"/>
            </w:pPr>
            <w:r w:rsidRPr="0087639C">
              <w:t>50 000,0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140 550,0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46 850,0</w:t>
            </w:r>
          </w:p>
        </w:tc>
        <w:tc>
          <w:tcPr>
            <w:tcW w:w="969" w:type="dxa"/>
          </w:tcPr>
          <w:p w:rsidR="00992C80" w:rsidRPr="0087639C" w:rsidRDefault="00992C80" w:rsidP="00906093">
            <w:pPr>
              <w:jc w:val="center"/>
            </w:pPr>
            <w:r w:rsidRPr="0087639C">
              <w:t>46 850,0</w:t>
            </w:r>
          </w:p>
        </w:tc>
        <w:tc>
          <w:tcPr>
            <w:tcW w:w="969" w:type="dxa"/>
          </w:tcPr>
          <w:p w:rsidR="00992C80" w:rsidRPr="0087639C" w:rsidRDefault="00992C80" w:rsidP="00906093">
            <w:pPr>
              <w:jc w:val="center"/>
            </w:pPr>
            <w:r w:rsidRPr="0087639C">
              <w:t>46 850,0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rPr>
                <w:kern w:val="2"/>
              </w:rPr>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9 450,0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3 150,0</w:t>
            </w:r>
          </w:p>
        </w:tc>
        <w:tc>
          <w:tcPr>
            <w:tcW w:w="969" w:type="dxa"/>
          </w:tcPr>
          <w:p w:rsidR="00992C80" w:rsidRPr="0087639C" w:rsidRDefault="00992C80" w:rsidP="00906093">
            <w:pPr>
              <w:jc w:val="center"/>
            </w:pPr>
            <w:r w:rsidRPr="0087639C">
              <w:t>3 150,0</w:t>
            </w:r>
          </w:p>
        </w:tc>
        <w:tc>
          <w:tcPr>
            <w:tcW w:w="969" w:type="dxa"/>
          </w:tcPr>
          <w:p w:rsidR="00992C80" w:rsidRPr="0087639C" w:rsidRDefault="00992C80" w:rsidP="00906093">
            <w:pPr>
              <w:jc w:val="center"/>
            </w:pPr>
            <w:r w:rsidRPr="0087639C">
              <w:t>3 150,0</w:t>
            </w:r>
          </w:p>
        </w:tc>
      </w:tr>
      <w:tr w:rsidR="00992C80" w:rsidRPr="00A83ED7" w:rsidTr="00992C80">
        <w:tc>
          <w:tcPr>
            <w:tcW w:w="695" w:type="dxa"/>
            <w:vMerge w:val="restart"/>
          </w:tcPr>
          <w:p w:rsidR="00992C80" w:rsidRPr="00E0405F" w:rsidRDefault="00992C80" w:rsidP="00906093">
            <w:pPr>
              <w:jc w:val="center"/>
              <w:rPr>
                <w:kern w:val="2"/>
              </w:rPr>
            </w:pPr>
            <w:r>
              <w:rPr>
                <w:kern w:val="2"/>
              </w:rPr>
              <w:t>42</w:t>
            </w:r>
          </w:p>
        </w:tc>
        <w:tc>
          <w:tcPr>
            <w:tcW w:w="3133" w:type="dxa"/>
            <w:gridSpan w:val="2"/>
            <w:vMerge w:val="restart"/>
            <w:hideMark/>
          </w:tcPr>
          <w:p w:rsidR="00992C80" w:rsidRPr="0087639C" w:rsidRDefault="00992C80" w:rsidP="00906093">
            <w:pPr>
              <w:rPr>
                <w:kern w:val="2"/>
              </w:rPr>
            </w:pPr>
            <w:r w:rsidRPr="0087639C">
              <w:rPr>
                <w:rFonts w:ascii="Times New Roman CYR" w:hAnsi="Times New Roman CYR"/>
              </w:rPr>
              <w:t>Реконструкция водопроводных сетей в х. Терновской  Шолоховского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2022</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150 000,0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50 000,0</w:t>
            </w:r>
          </w:p>
        </w:tc>
        <w:tc>
          <w:tcPr>
            <w:tcW w:w="969" w:type="dxa"/>
          </w:tcPr>
          <w:p w:rsidR="00992C80" w:rsidRPr="0087639C" w:rsidRDefault="00992C80" w:rsidP="00906093">
            <w:pPr>
              <w:jc w:val="center"/>
            </w:pPr>
            <w:r w:rsidRPr="0087639C">
              <w:t>50 000,0</w:t>
            </w:r>
          </w:p>
        </w:tc>
        <w:tc>
          <w:tcPr>
            <w:tcW w:w="969" w:type="dxa"/>
          </w:tcPr>
          <w:p w:rsidR="00992C80" w:rsidRPr="0087639C" w:rsidRDefault="00992C80" w:rsidP="00906093">
            <w:pPr>
              <w:jc w:val="center"/>
            </w:pPr>
            <w:r w:rsidRPr="0087639C">
              <w:t>50 000,0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140 550,0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46 850,0</w:t>
            </w:r>
          </w:p>
        </w:tc>
        <w:tc>
          <w:tcPr>
            <w:tcW w:w="969" w:type="dxa"/>
          </w:tcPr>
          <w:p w:rsidR="00992C80" w:rsidRPr="0087639C" w:rsidRDefault="00992C80" w:rsidP="00906093">
            <w:pPr>
              <w:jc w:val="center"/>
            </w:pPr>
            <w:r w:rsidRPr="0087639C">
              <w:t>46 850,0</w:t>
            </w:r>
          </w:p>
        </w:tc>
        <w:tc>
          <w:tcPr>
            <w:tcW w:w="969" w:type="dxa"/>
          </w:tcPr>
          <w:p w:rsidR="00992C80" w:rsidRPr="0087639C" w:rsidRDefault="00992C80" w:rsidP="00906093">
            <w:pPr>
              <w:jc w:val="center"/>
            </w:pPr>
            <w:r w:rsidRPr="0087639C">
              <w:t>46 850,0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r w:rsidRPr="0087639C">
              <w:t>–</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9 450,0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3 150,0</w:t>
            </w:r>
          </w:p>
        </w:tc>
        <w:tc>
          <w:tcPr>
            <w:tcW w:w="969" w:type="dxa"/>
          </w:tcPr>
          <w:p w:rsidR="00992C80" w:rsidRPr="0087639C" w:rsidRDefault="00992C80" w:rsidP="00906093">
            <w:pPr>
              <w:jc w:val="center"/>
            </w:pPr>
            <w:r w:rsidRPr="0087639C">
              <w:t>3 150,0</w:t>
            </w:r>
          </w:p>
        </w:tc>
        <w:tc>
          <w:tcPr>
            <w:tcW w:w="969" w:type="dxa"/>
          </w:tcPr>
          <w:p w:rsidR="00992C80" w:rsidRPr="0087639C" w:rsidRDefault="00992C80" w:rsidP="00906093">
            <w:pPr>
              <w:jc w:val="center"/>
            </w:pPr>
            <w:r w:rsidRPr="0087639C">
              <w:t>3 150,0</w:t>
            </w:r>
          </w:p>
        </w:tc>
      </w:tr>
      <w:tr w:rsidR="00992C80" w:rsidRPr="00A83ED7" w:rsidTr="00992C80">
        <w:trPr>
          <w:trHeight w:val="70"/>
        </w:trPr>
        <w:tc>
          <w:tcPr>
            <w:tcW w:w="695" w:type="dxa"/>
            <w:vMerge w:val="restart"/>
          </w:tcPr>
          <w:p w:rsidR="00992C80" w:rsidRPr="00E0405F" w:rsidRDefault="00992C80" w:rsidP="00906093">
            <w:pPr>
              <w:jc w:val="center"/>
              <w:rPr>
                <w:kern w:val="2"/>
              </w:rPr>
            </w:pPr>
            <w:r>
              <w:rPr>
                <w:kern w:val="2"/>
              </w:rPr>
              <w:t>43</w:t>
            </w:r>
          </w:p>
        </w:tc>
        <w:tc>
          <w:tcPr>
            <w:tcW w:w="3133" w:type="dxa"/>
            <w:gridSpan w:val="2"/>
            <w:vMerge w:val="restart"/>
            <w:hideMark/>
          </w:tcPr>
          <w:p w:rsidR="00992C80" w:rsidRPr="0087639C" w:rsidRDefault="00992C80" w:rsidP="00906093">
            <w:pPr>
              <w:rPr>
                <w:kern w:val="2"/>
              </w:rPr>
            </w:pPr>
            <w:r w:rsidRPr="0087639C">
              <w:t>Реконструкция водопроводных сетей в х. Кружилинский Шолоховского района, Ростовской области</w:t>
            </w:r>
          </w:p>
        </w:tc>
        <w:tc>
          <w:tcPr>
            <w:tcW w:w="2563" w:type="dxa"/>
            <w:vMerge w:val="restart"/>
            <w:hideMark/>
          </w:tcPr>
          <w:p w:rsidR="00992C80" w:rsidRPr="0087639C" w:rsidRDefault="00992C80" w:rsidP="00906093">
            <w:pPr>
              <w:jc w:val="center"/>
              <w:rPr>
                <w:kern w:val="2"/>
              </w:rPr>
            </w:pPr>
            <w:r w:rsidRPr="0087639C">
              <w:rPr>
                <w:kern w:val="2"/>
              </w:rPr>
              <w:t>декабрь 2022</w:t>
            </w:r>
          </w:p>
        </w:tc>
        <w:tc>
          <w:tcPr>
            <w:tcW w:w="1935" w:type="dxa"/>
            <w:hideMark/>
          </w:tcPr>
          <w:p w:rsidR="00992C80" w:rsidRPr="0087639C" w:rsidRDefault="00992C80" w:rsidP="00906093">
            <w:pPr>
              <w:rPr>
                <w:kern w:val="2"/>
              </w:rPr>
            </w:pPr>
            <w:r w:rsidRPr="0087639C">
              <w:rPr>
                <w:kern w:val="2"/>
              </w:rPr>
              <w:t xml:space="preserve">всего </w:t>
            </w:r>
          </w:p>
        </w:tc>
        <w:tc>
          <w:tcPr>
            <w:tcW w:w="1658" w:type="dxa"/>
            <w:hideMark/>
          </w:tcPr>
          <w:p w:rsidR="00992C80" w:rsidRPr="0087639C" w:rsidRDefault="00992C80" w:rsidP="00906093">
            <w:pPr>
              <w:jc w:val="center"/>
              <w:rPr>
                <w:kern w:val="2"/>
              </w:rPr>
            </w:pPr>
            <w:r w:rsidRPr="0087639C">
              <w:rPr>
                <w:kern w:val="2"/>
              </w:rPr>
              <w:t>290 000,0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97 000,0</w:t>
            </w:r>
          </w:p>
        </w:tc>
        <w:tc>
          <w:tcPr>
            <w:tcW w:w="969" w:type="dxa"/>
          </w:tcPr>
          <w:p w:rsidR="00992C80" w:rsidRPr="0087639C" w:rsidRDefault="00992C80" w:rsidP="00906093">
            <w:pPr>
              <w:jc w:val="center"/>
            </w:pPr>
            <w:r w:rsidRPr="0087639C">
              <w:t>97 000,0</w:t>
            </w:r>
          </w:p>
        </w:tc>
        <w:tc>
          <w:tcPr>
            <w:tcW w:w="969" w:type="dxa"/>
          </w:tcPr>
          <w:p w:rsidR="00992C80" w:rsidRPr="0087639C" w:rsidRDefault="00992C80" w:rsidP="00906093">
            <w:pPr>
              <w:jc w:val="center"/>
            </w:pPr>
            <w:r w:rsidRPr="0087639C">
              <w:t>96 000,0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областной бюджет</w:t>
            </w:r>
          </w:p>
        </w:tc>
        <w:tc>
          <w:tcPr>
            <w:tcW w:w="1658" w:type="dxa"/>
            <w:hideMark/>
          </w:tcPr>
          <w:p w:rsidR="00992C80" w:rsidRPr="0087639C" w:rsidRDefault="00992C80" w:rsidP="00906093">
            <w:pPr>
              <w:jc w:val="center"/>
              <w:rPr>
                <w:kern w:val="2"/>
              </w:rPr>
            </w:pPr>
            <w:r w:rsidRPr="0087639C">
              <w:rPr>
                <w:kern w:val="2"/>
              </w:rPr>
              <w:t>271 730,0</w:t>
            </w: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90 889,0</w:t>
            </w:r>
          </w:p>
        </w:tc>
        <w:tc>
          <w:tcPr>
            <w:tcW w:w="969" w:type="dxa"/>
          </w:tcPr>
          <w:p w:rsidR="00992C80" w:rsidRPr="0087639C" w:rsidRDefault="00992C80" w:rsidP="00906093">
            <w:pPr>
              <w:jc w:val="center"/>
            </w:pPr>
            <w:r w:rsidRPr="0087639C">
              <w:t>90 889,0</w:t>
            </w:r>
          </w:p>
        </w:tc>
        <w:tc>
          <w:tcPr>
            <w:tcW w:w="969" w:type="dxa"/>
          </w:tcPr>
          <w:p w:rsidR="00992C80" w:rsidRPr="0087639C" w:rsidRDefault="00992C80" w:rsidP="00906093">
            <w:pPr>
              <w:jc w:val="center"/>
            </w:pPr>
            <w:r w:rsidRPr="0087639C">
              <w:t>89 952,0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федеральный бюджет</w:t>
            </w:r>
          </w:p>
        </w:tc>
        <w:tc>
          <w:tcPr>
            <w:tcW w:w="1658" w:type="dxa"/>
            <w:hideMark/>
          </w:tcPr>
          <w:p w:rsidR="00992C80" w:rsidRPr="0087639C" w:rsidRDefault="00992C80" w:rsidP="00906093">
            <w:pPr>
              <w:jc w:val="center"/>
              <w:rPr>
                <w:kern w:val="2"/>
              </w:rPr>
            </w:pPr>
          </w:p>
        </w:tc>
        <w:tc>
          <w:tcPr>
            <w:tcW w:w="1115" w:type="dxa"/>
            <w:hideMark/>
          </w:tcPr>
          <w:p w:rsidR="00992C80" w:rsidRPr="0087639C" w:rsidRDefault="00992C80" w:rsidP="00906093">
            <w:pPr>
              <w:jc w:val="center"/>
            </w:pPr>
            <w:r w:rsidRPr="0087639C">
              <w:t>–</w:t>
            </w:r>
          </w:p>
        </w:tc>
        <w:tc>
          <w:tcPr>
            <w:tcW w:w="969" w:type="dxa"/>
            <w:hideMark/>
          </w:tcPr>
          <w:p w:rsidR="00992C80" w:rsidRPr="0087639C" w:rsidRDefault="00992C80" w:rsidP="00906093">
            <w:pPr>
              <w:jc w:val="center"/>
            </w:pPr>
            <w:r w:rsidRPr="0087639C">
              <w:t>–</w:t>
            </w:r>
          </w:p>
        </w:tc>
        <w:tc>
          <w:tcPr>
            <w:tcW w:w="1018" w:type="dxa"/>
            <w:hideMark/>
          </w:tcPr>
          <w:p w:rsidR="00992C80" w:rsidRPr="0087639C" w:rsidRDefault="00992C80" w:rsidP="00906093">
            <w:pPr>
              <w:jc w:val="center"/>
            </w:pPr>
            <w:r w:rsidRPr="0087639C">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7639C" w:rsidRDefault="00992C80" w:rsidP="00906093">
            <w:pPr>
              <w:rPr>
                <w:kern w:val="2"/>
              </w:rPr>
            </w:pPr>
          </w:p>
        </w:tc>
        <w:tc>
          <w:tcPr>
            <w:tcW w:w="2563" w:type="dxa"/>
            <w:vMerge/>
            <w:hideMark/>
          </w:tcPr>
          <w:p w:rsidR="00992C80" w:rsidRPr="0087639C" w:rsidRDefault="00992C80" w:rsidP="00906093">
            <w:pPr>
              <w:rPr>
                <w:kern w:val="2"/>
              </w:rPr>
            </w:pPr>
          </w:p>
        </w:tc>
        <w:tc>
          <w:tcPr>
            <w:tcW w:w="1935" w:type="dxa"/>
            <w:hideMark/>
          </w:tcPr>
          <w:p w:rsidR="00992C80" w:rsidRPr="0087639C" w:rsidRDefault="00992C80" w:rsidP="00906093">
            <w:pPr>
              <w:rPr>
                <w:kern w:val="2"/>
              </w:rPr>
            </w:pPr>
            <w:r w:rsidRPr="0087639C">
              <w:rPr>
                <w:kern w:val="2"/>
              </w:rPr>
              <w:t>местный бюджет</w:t>
            </w:r>
          </w:p>
        </w:tc>
        <w:tc>
          <w:tcPr>
            <w:tcW w:w="1658" w:type="dxa"/>
            <w:hideMark/>
          </w:tcPr>
          <w:p w:rsidR="00992C80" w:rsidRPr="0087639C" w:rsidRDefault="00992C80" w:rsidP="00906093">
            <w:pPr>
              <w:jc w:val="center"/>
              <w:rPr>
                <w:kern w:val="2"/>
              </w:rPr>
            </w:pPr>
            <w:r w:rsidRPr="0087639C">
              <w:rPr>
                <w:kern w:val="2"/>
              </w:rPr>
              <w:t>18 270,0</w:t>
            </w:r>
          </w:p>
        </w:tc>
        <w:tc>
          <w:tcPr>
            <w:tcW w:w="1115" w:type="dxa"/>
            <w:hideMark/>
          </w:tcPr>
          <w:p w:rsidR="00992C80" w:rsidRPr="0087639C" w:rsidRDefault="00992C80" w:rsidP="00906093">
            <w:pPr>
              <w:jc w:val="center"/>
            </w:pPr>
            <w:r w:rsidRPr="0087639C">
              <w:t>–</w:t>
            </w:r>
          </w:p>
        </w:tc>
        <w:tc>
          <w:tcPr>
            <w:tcW w:w="969" w:type="dxa"/>
            <w:hideMark/>
          </w:tcPr>
          <w:p w:rsidR="00992C80" w:rsidRDefault="00992C80" w:rsidP="00906093">
            <w:pPr>
              <w:jc w:val="center"/>
            </w:pPr>
            <w:r w:rsidRPr="00441EAC">
              <w:t>–</w:t>
            </w:r>
          </w:p>
        </w:tc>
        <w:tc>
          <w:tcPr>
            <w:tcW w:w="1018" w:type="dxa"/>
            <w:hideMark/>
          </w:tcPr>
          <w:p w:rsidR="00992C80" w:rsidRDefault="00992C80" w:rsidP="00906093">
            <w:pPr>
              <w:jc w:val="center"/>
            </w:pPr>
            <w:r w:rsidRPr="002C55C4">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7639C" w:rsidRDefault="00992C80" w:rsidP="00906093">
            <w:pPr>
              <w:jc w:val="center"/>
            </w:pPr>
            <w:r w:rsidRPr="0087639C">
              <w:t>–</w:t>
            </w:r>
          </w:p>
        </w:tc>
        <w:tc>
          <w:tcPr>
            <w:tcW w:w="969" w:type="dxa"/>
          </w:tcPr>
          <w:p w:rsidR="00992C80" w:rsidRPr="0087639C" w:rsidRDefault="00992C80" w:rsidP="00906093">
            <w:pPr>
              <w:jc w:val="center"/>
            </w:pPr>
            <w:r w:rsidRPr="0087639C">
              <w:t>6 111,0</w:t>
            </w:r>
          </w:p>
        </w:tc>
        <w:tc>
          <w:tcPr>
            <w:tcW w:w="969" w:type="dxa"/>
          </w:tcPr>
          <w:p w:rsidR="00992C80" w:rsidRPr="0087639C" w:rsidRDefault="00992C80" w:rsidP="00906093">
            <w:pPr>
              <w:jc w:val="center"/>
            </w:pPr>
            <w:r w:rsidRPr="0087639C">
              <w:t>6 111,0</w:t>
            </w:r>
          </w:p>
        </w:tc>
        <w:tc>
          <w:tcPr>
            <w:tcW w:w="969" w:type="dxa"/>
          </w:tcPr>
          <w:p w:rsidR="00992C80" w:rsidRPr="0087639C" w:rsidRDefault="00992C80" w:rsidP="00906093">
            <w:pPr>
              <w:jc w:val="center"/>
            </w:pPr>
            <w:r w:rsidRPr="0087639C">
              <w:t>6 048,0</w:t>
            </w:r>
          </w:p>
        </w:tc>
      </w:tr>
      <w:tr w:rsidR="00992C80" w:rsidRPr="00A83ED7" w:rsidTr="00992C80">
        <w:tc>
          <w:tcPr>
            <w:tcW w:w="695" w:type="dxa"/>
            <w:vMerge w:val="restart"/>
          </w:tcPr>
          <w:p w:rsidR="00992C80" w:rsidRPr="00E0405F" w:rsidRDefault="00992C80" w:rsidP="00906093">
            <w:pPr>
              <w:jc w:val="center"/>
              <w:rPr>
                <w:kern w:val="2"/>
              </w:rPr>
            </w:pPr>
            <w:r>
              <w:rPr>
                <w:kern w:val="2"/>
              </w:rPr>
              <w:lastRenderedPageBreak/>
              <w:t>44</w:t>
            </w:r>
          </w:p>
        </w:tc>
        <w:tc>
          <w:tcPr>
            <w:tcW w:w="3133" w:type="dxa"/>
            <w:gridSpan w:val="2"/>
            <w:vMerge w:val="restart"/>
            <w:hideMark/>
          </w:tcPr>
          <w:p w:rsidR="00992C80" w:rsidRPr="00023A83" w:rsidRDefault="00992C80" w:rsidP="00906093">
            <w:pPr>
              <w:rPr>
                <w:kern w:val="2"/>
              </w:rPr>
            </w:pPr>
            <w:r w:rsidRPr="00023A83">
              <w:rPr>
                <w:kern w:val="2"/>
              </w:rPr>
              <w:t>Мероприятия по развитию газификации в сельской местности</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Default="00992C80" w:rsidP="00906093">
            <w:pPr>
              <w:jc w:val="center"/>
              <w:rPr>
                <w:color w:val="000000"/>
              </w:rPr>
            </w:pPr>
            <w:r>
              <w:rPr>
                <w:color w:val="000000"/>
              </w:rPr>
              <w:t>1 461 676,3</w:t>
            </w:r>
          </w:p>
        </w:tc>
        <w:tc>
          <w:tcPr>
            <w:tcW w:w="1115" w:type="dxa"/>
            <w:hideMark/>
          </w:tcPr>
          <w:p w:rsidR="00992C80" w:rsidRDefault="00992C80" w:rsidP="00906093">
            <w:pPr>
              <w:jc w:val="center"/>
              <w:rPr>
                <w:color w:val="000000"/>
              </w:rPr>
            </w:pPr>
            <w:r>
              <w:rPr>
                <w:color w:val="000000"/>
              </w:rPr>
              <w:t>165 436,9</w:t>
            </w:r>
          </w:p>
        </w:tc>
        <w:tc>
          <w:tcPr>
            <w:tcW w:w="969" w:type="dxa"/>
            <w:hideMark/>
          </w:tcPr>
          <w:p w:rsidR="00992C80" w:rsidRDefault="00992C80" w:rsidP="00906093">
            <w:pPr>
              <w:jc w:val="center"/>
            </w:pPr>
            <w:r w:rsidRPr="003F4864">
              <w:t>–</w:t>
            </w:r>
          </w:p>
        </w:tc>
        <w:tc>
          <w:tcPr>
            <w:tcW w:w="1018" w:type="dxa"/>
            <w:hideMark/>
          </w:tcPr>
          <w:p w:rsidR="00992C80" w:rsidRDefault="00992C80" w:rsidP="00906093">
            <w:pPr>
              <w:jc w:val="center"/>
            </w:pPr>
            <w:r w:rsidRPr="003F4864">
              <w:t>–</w:t>
            </w:r>
          </w:p>
        </w:tc>
        <w:tc>
          <w:tcPr>
            <w:tcW w:w="1184" w:type="dxa"/>
            <w:hideMark/>
          </w:tcPr>
          <w:p w:rsidR="00992C80" w:rsidRPr="005806D8" w:rsidRDefault="00992C80" w:rsidP="00906093">
            <w:pPr>
              <w:jc w:val="center"/>
              <w:rPr>
                <w:color w:val="000000"/>
              </w:rPr>
            </w:pPr>
            <w:r w:rsidRPr="005806D8">
              <w:rPr>
                <w:color w:val="000000"/>
              </w:rPr>
              <w:t>485 950,4</w:t>
            </w:r>
          </w:p>
        </w:tc>
        <w:tc>
          <w:tcPr>
            <w:tcW w:w="1283" w:type="dxa"/>
            <w:hideMark/>
          </w:tcPr>
          <w:p w:rsidR="00992C80" w:rsidRPr="005806D8" w:rsidRDefault="00992C80" w:rsidP="00906093">
            <w:pPr>
              <w:jc w:val="center"/>
              <w:rPr>
                <w:color w:val="000000"/>
              </w:rPr>
            </w:pPr>
            <w:r w:rsidRPr="005806D8">
              <w:rPr>
                <w:color w:val="000000"/>
              </w:rPr>
              <w:t>164 041,2</w:t>
            </w:r>
          </w:p>
        </w:tc>
        <w:tc>
          <w:tcPr>
            <w:tcW w:w="1140" w:type="dxa"/>
            <w:hideMark/>
          </w:tcPr>
          <w:p w:rsidR="00992C80" w:rsidRPr="005806D8" w:rsidRDefault="00992C80" w:rsidP="00906093">
            <w:pPr>
              <w:jc w:val="center"/>
              <w:rPr>
                <w:color w:val="000000"/>
              </w:rPr>
            </w:pPr>
            <w:r w:rsidRPr="005806D8">
              <w:rPr>
                <w:color w:val="000000"/>
              </w:rPr>
              <w:t>28 000,0</w:t>
            </w:r>
          </w:p>
        </w:tc>
        <w:tc>
          <w:tcPr>
            <w:tcW w:w="1108" w:type="dxa"/>
            <w:hideMark/>
          </w:tcPr>
          <w:p w:rsidR="00992C80" w:rsidRPr="005806D8" w:rsidRDefault="00992C80" w:rsidP="00906093">
            <w:pPr>
              <w:jc w:val="center"/>
              <w:rPr>
                <w:color w:val="000000"/>
              </w:rPr>
            </w:pPr>
            <w:r w:rsidRPr="005806D8">
              <w:rPr>
                <w:color w:val="000000"/>
              </w:rPr>
              <w:t>122 700,0</w:t>
            </w:r>
          </w:p>
        </w:tc>
        <w:tc>
          <w:tcPr>
            <w:tcW w:w="969" w:type="dxa"/>
          </w:tcPr>
          <w:p w:rsidR="00992C80" w:rsidRPr="005806D8" w:rsidRDefault="00992C80" w:rsidP="00906093">
            <w:pPr>
              <w:jc w:val="center"/>
              <w:rPr>
                <w:color w:val="000000"/>
              </w:rPr>
            </w:pPr>
            <w:r w:rsidRPr="005806D8">
              <w:rPr>
                <w:color w:val="000000"/>
              </w:rPr>
              <w:t>86 700,0</w:t>
            </w:r>
          </w:p>
        </w:tc>
        <w:tc>
          <w:tcPr>
            <w:tcW w:w="969" w:type="dxa"/>
          </w:tcPr>
          <w:p w:rsidR="00992C80" w:rsidRDefault="00992C80" w:rsidP="00906093">
            <w:pPr>
              <w:jc w:val="center"/>
              <w:rPr>
                <w:color w:val="000000"/>
              </w:rPr>
            </w:pPr>
            <w:r>
              <w:rPr>
                <w:color w:val="000000"/>
              </w:rPr>
              <w:t>86 600,0</w:t>
            </w:r>
          </w:p>
        </w:tc>
        <w:tc>
          <w:tcPr>
            <w:tcW w:w="969" w:type="dxa"/>
          </w:tcPr>
          <w:p w:rsidR="00992C80" w:rsidRDefault="00992C80" w:rsidP="00906093">
            <w:pPr>
              <w:jc w:val="center"/>
              <w:rPr>
                <w:color w:val="000000"/>
              </w:rPr>
            </w:pPr>
            <w:r>
              <w:rPr>
                <w:color w:val="000000"/>
              </w:rPr>
              <w:t>47 000,0</w:t>
            </w:r>
          </w:p>
        </w:tc>
        <w:tc>
          <w:tcPr>
            <w:tcW w:w="969" w:type="dxa"/>
          </w:tcPr>
          <w:p w:rsidR="00992C80" w:rsidRDefault="00992C80" w:rsidP="00906093">
            <w:pPr>
              <w:jc w:val="center"/>
              <w:rPr>
                <w:color w:val="000000"/>
              </w:rPr>
            </w:pPr>
            <w:r>
              <w:rPr>
                <w:color w:val="000000"/>
              </w:rPr>
              <w:t>47 000,0</w:t>
            </w:r>
          </w:p>
        </w:tc>
        <w:tc>
          <w:tcPr>
            <w:tcW w:w="969" w:type="dxa"/>
          </w:tcPr>
          <w:p w:rsidR="00992C80" w:rsidRDefault="00992C80" w:rsidP="00906093">
            <w:pPr>
              <w:jc w:val="center"/>
              <w:rPr>
                <w:color w:val="000000"/>
              </w:rPr>
            </w:pPr>
            <w:r>
              <w:rPr>
                <w:color w:val="000000"/>
              </w:rPr>
              <w:t>42 000,0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Default="00992C80" w:rsidP="00906093">
            <w:pPr>
              <w:jc w:val="center"/>
              <w:rPr>
                <w:color w:val="000000"/>
              </w:rPr>
            </w:pPr>
            <w:r>
              <w:rPr>
                <w:color w:val="000000"/>
              </w:rPr>
              <w:t>1 395 083,2</w:t>
            </w:r>
          </w:p>
        </w:tc>
        <w:tc>
          <w:tcPr>
            <w:tcW w:w="1115" w:type="dxa"/>
            <w:hideMark/>
          </w:tcPr>
          <w:p w:rsidR="00992C80" w:rsidRDefault="00992C80" w:rsidP="00906093">
            <w:pPr>
              <w:jc w:val="center"/>
              <w:rPr>
                <w:color w:val="000000"/>
              </w:rPr>
            </w:pPr>
            <w:r>
              <w:rPr>
                <w:color w:val="000000"/>
              </w:rPr>
              <w:t>157 631,5</w:t>
            </w:r>
          </w:p>
        </w:tc>
        <w:tc>
          <w:tcPr>
            <w:tcW w:w="969" w:type="dxa"/>
            <w:hideMark/>
          </w:tcPr>
          <w:p w:rsidR="00992C80" w:rsidRDefault="00992C80" w:rsidP="00906093">
            <w:pPr>
              <w:jc w:val="center"/>
            </w:pPr>
            <w:r w:rsidRPr="003F4864">
              <w:t>–</w:t>
            </w:r>
          </w:p>
        </w:tc>
        <w:tc>
          <w:tcPr>
            <w:tcW w:w="1018" w:type="dxa"/>
            <w:hideMark/>
          </w:tcPr>
          <w:p w:rsidR="00992C80" w:rsidRDefault="00992C80" w:rsidP="00906093">
            <w:pPr>
              <w:jc w:val="center"/>
            </w:pPr>
            <w:r w:rsidRPr="003F4864">
              <w:t>–</w:t>
            </w:r>
          </w:p>
        </w:tc>
        <w:tc>
          <w:tcPr>
            <w:tcW w:w="1184" w:type="dxa"/>
            <w:hideMark/>
          </w:tcPr>
          <w:p w:rsidR="00992C80" w:rsidRPr="005806D8" w:rsidRDefault="00992C80" w:rsidP="00906093">
            <w:pPr>
              <w:jc w:val="center"/>
              <w:rPr>
                <w:color w:val="000000"/>
              </w:rPr>
            </w:pPr>
            <w:r w:rsidRPr="005806D8">
              <w:rPr>
                <w:color w:val="000000"/>
              </w:rPr>
              <w:t>464 948,2</w:t>
            </w:r>
          </w:p>
        </w:tc>
        <w:tc>
          <w:tcPr>
            <w:tcW w:w="1283" w:type="dxa"/>
            <w:hideMark/>
          </w:tcPr>
          <w:p w:rsidR="00992C80" w:rsidRPr="005806D8" w:rsidRDefault="00992C80" w:rsidP="00906093">
            <w:pPr>
              <w:jc w:val="center"/>
              <w:rPr>
                <w:color w:val="000000"/>
              </w:rPr>
            </w:pPr>
            <w:r w:rsidRPr="005806D8">
              <w:rPr>
                <w:color w:val="000000"/>
              </w:rPr>
              <w:t>157 107,8</w:t>
            </w:r>
          </w:p>
        </w:tc>
        <w:tc>
          <w:tcPr>
            <w:tcW w:w="1140" w:type="dxa"/>
            <w:hideMark/>
          </w:tcPr>
          <w:p w:rsidR="00992C80" w:rsidRPr="005806D8" w:rsidRDefault="00992C80" w:rsidP="00906093">
            <w:pPr>
              <w:jc w:val="center"/>
              <w:rPr>
                <w:color w:val="000000"/>
              </w:rPr>
            </w:pPr>
            <w:r w:rsidRPr="005806D8">
              <w:rPr>
                <w:color w:val="000000"/>
              </w:rPr>
              <w:t>27 020,0</w:t>
            </w:r>
          </w:p>
        </w:tc>
        <w:tc>
          <w:tcPr>
            <w:tcW w:w="1108" w:type="dxa"/>
            <w:hideMark/>
          </w:tcPr>
          <w:p w:rsidR="00992C80" w:rsidRPr="005806D8" w:rsidRDefault="00992C80" w:rsidP="00906093">
            <w:pPr>
              <w:jc w:val="center"/>
              <w:rPr>
                <w:color w:val="000000"/>
              </w:rPr>
            </w:pPr>
            <w:r w:rsidRPr="005806D8">
              <w:rPr>
                <w:color w:val="000000"/>
              </w:rPr>
              <w:t>117 119,7</w:t>
            </w:r>
          </w:p>
        </w:tc>
        <w:tc>
          <w:tcPr>
            <w:tcW w:w="969" w:type="dxa"/>
          </w:tcPr>
          <w:p w:rsidR="00992C80" w:rsidRPr="005806D8" w:rsidRDefault="00992C80" w:rsidP="00906093">
            <w:pPr>
              <w:jc w:val="center"/>
              <w:rPr>
                <w:color w:val="000000"/>
              </w:rPr>
            </w:pPr>
            <w:r w:rsidRPr="005806D8">
              <w:rPr>
                <w:color w:val="000000"/>
              </w:rPr>
              <w:t>82 451,7</w:t>
            </w:r>
          </w:p>
        </w:tc>
        <w:tc>
          <w:tcPr>
            <w:tcW w:w="969" w:type="dxa"/>
          </w:tcPr>
          <w:p w:rsidR="00992C80" w:rsidRDefault="00992C80" w:rsidP="00906093">
            <w:pPr>
              <w:jc w:val="center"/>
              <w:rPr>
                <w:color w:val="000000"/>
              </w:rPr>
            </w:pPr>
            <w:r>
              <w:rPr>
                <w:color w:val="000000"/>
              </w:rPr>
              <w:t>82 356,6</w:t>
            </w:r>
          </w:p>
        </w:tc>
        <w:tc>
          <w:tcPr>
            <w:tcW w:w="969" w:type="dxa"/>
          </w:tcPr>
          <w:p w:rsidR="00992C80" w:rsidRDefault="00992C80" w:rsidP="00906093">
            <w:pPr>
              <w:jc w:val="center"/>
              <w:rPr>
                <w:color w:val="000000"/>
              </w:rPr>
            </w:pPr>
            <w:r>
              <w:rPr>
                <w:color w:val="000000"/>
              </w:rPr>
              <w:t>44 932,0</w:t>
            </w:r>
          </w:p>
        </w:tc>
        <w:tc>
          <w:tcPr>
            <w:tcW w:w="969" w:type="dxa"/>
          </w:tcPr>
          <w:p w:rsidR="00992C80" w:rsidRDefault="00992C80" w:rsidP="00906093">
            <w:pPr>
              <w:jc w:val="center"/>
              <w:rPr>
                <w:color w:val="000000"/>
              </w:rPr>
            </w:pPr>
            <w:r>
              <w:rPr>
                <w:color w:val="000000"/>
              </w:rPr>
              <w:t>44 932,0</w:t>
            </w:r>
          </w:p>
        </w:tc>
        <w:tc>
          <w:tcPr>
            <w:tcW w:w="969" w:type="dxa"/>
          </w:tcPr>
          <w:p w:rsidR="00992C80" w:rsidRDefault="00992C80" w:rsidP="00906093">
            <w:pPr>
              <w:jc w:val="center"/>
              <w:rPr>
                <w:color w:val="000000"/>
              </w:rPr>
            </w:pPr>
            <w:r>
              <w:rPr>
                <w:color w:val="000000"/>
              </w:rPr>
              <w:t>40 152,0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Default="00992C80" w:rsidP="00906093">
            <w:pPr>
              <w:jc w:val="center"/>
              <w:rPr>
                <w:color w:val="000000"/>
              </w:rPr>
            </w:pPr>
            <w:r>
              <w:rPr>
                <w:color w:val="000000"/>
              </w:rPr>
              <w:t>627,0</w:t>
            </w:r>
          </w:p>
        </w:tc>
        <w:tc>
          <w:tcPr>
            <w:tcW w:w="1115" w:type="dxa"/>
            <w:hideMark/>
          </w:tcPr>
          <w:p w:rsidR="00992C80" w:rsidRDefault="00992C80" w:rsidP="00906093">
            <w:pPr>
              <w:jc w:val="center"/>
            </w:pPr>
            <w:r w:rsidRPr="00841D03">
              <w:t>–</w:t>
            </w:r>
          </w:p>
        </w:tc>
        <w:tc>
          <w:tcPr>
            <w:tcW w:w="969" w:type="dxa"/>
            <w:hideMark/>
          </w:tcPr>
          <w:p w:rsidR="00992C80" w:rsidRDefault="00992C80" w:rsidP="00906093">
            <w:pPr>
              <w:jc w:val="center"/>
            </w:pPr>
            <w:r w:rsidRPr="003F4864">
              <w:t>–</w:t>
            </w:r>
          </w:p>
        </w:tc>
        <w:tc>
          <w:tcPr>
            <w:tcW w:w="1018" w:type="dxa"/>
            <w:hideMark/>
          </w:tcPr>
          <w:p w:rsidR="00992C80" w:rsidRDefault="00992C80" w:rsidP="00906093">
            <w:pPr>
              <w:jc w:val="center"/>
            </w:pPr>
            <w:r w:rsidRPr="003F4864">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841D03">
              <w:t>–</w:t>
            </w:r>
          </w:p>
        </w:tc>
        <w:tc>
          <w:tcPr>
            <w:tcW w:w="969" w:type="dxa"/>
          </w:tcPr>
          <w:p w:rsidR="00992C80" w:rsidRDefault="00992C80" w:rsidP="00906093">
            <w:pPr>
              <w:jc w:val="center"/>
            </w:pPr>
            <w:r w:rsidRPr="00841D03">
              <w:t>–</w:t>
            </w:r>
          </w:p>
        </w:tc>
        <w:tc>
          <w:tcPr>
            <w:tcW w:w="969" w:type="dxa"/>
          </w:tcPr>
          <w:p w:rsidR="00992C80" w:rsidRDefault="00992C80" w:rsidP="00906093">
            <w:pPr>
              <w:jc w:val="center"/>
            </w:pPr>
            <w:r w:rsidRPr="00841D03">
              <w:t>–</w:t>
            </w:r>
          </w:p>
        </w:tc>
        <w:tc>
          <w:tcPr>
            <w:tcW w:w="969" w:type="dxa"/>
          </w:tcPr>
          <w:p w:rsidR="00992C80" w:rsidRDefault="00992C80" w:rsidP="00906093">
            <w:pPr>
              <w:jc w:val="center"/>
            </w:pPr>
            <w:r w:rsidRPr="00841D03">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Default="00992C80" w:rsidP="00906093">
            <w:pPr>
              <w:jc w:val="center"/>
              <w:rPr>
                <w:color w:val="000000"/>
              </w:rPr>
            </w:pPr>
            <w:r>
              <w:rPr>
                <w:color w:val="000000"/>
              </w:rPr>
              <w:t>65 966,1</w:t>
            </w:r>
          </w:p>
        </w:tc>
        <w:tc>
          <w:tcPr>
            <w:tcW w:w="1115" w:type="dxa"/>
            <w:hideMark/>
          </w:tcPr>
          <w:p w:rsidR="00992C80" w:rsidRDefault="00992C80" w:rsidP="00906093">
            <w:pPr>
              <w:jc w:val="center"/>
              <w:rPr>
                <w:color w:val="000000"/>
              </w:rPr>
            </w:pPr>
            <w:r>
              <w:rPr>
                <w:color w:val="000000"/>
              </w:rPr>
              <w:t>7 805,4</w:t>
            </w:r>
          </w:p>
        </w:tc>
        <w:tc>
          <w:tcPr>
            <w:tcW w:w="969" w:type="dxa"/>
            <w:hideMark/>
          </w:tcPr>
          <w:p w:rsidR="00992C80" w:rsidRDefault="00992C80" w:rsidP="00906093">
            <w:pPr>
              <w:jc w:val="center"/>
            </w:pPr>
            <w:r w:rsidRPr="003F4864">
              <w:t>–</w:t>
            </w:r>
          </w:p>
        </w:tc>
        <w:tc>
          <w:tcPr>
            <w:tcW w:w="1018" w:type="dxa"/>
            <w:hideMark/>
          </w:tcPr>
          <w:p w:rsidR="00992C80" w:rsidRDefault="00992C80" w:rsidP="00906093">
            <w:pPr>
              <w:jc w:val="center"/>
            </w:pPr>
            <w:r w:rsidRPr="003F4864">
              <w:t>–</w:t>
            </w:r>
          </w:p>
        </w:tc>
        <w:tc>
          <w:tcPr>
            <w:tcW w:w="1184" w:type="dxa"/>
            <w:hideMark/>
          </w:tcPr>
          <w:p w:rsidR="00992C80" w:rsidRPr="005806D8" w:rsidRDefault="00992C80" w:rsidP="00906093">
            <w:pPr>
              <w:jc w:val="center"/>
              <w:rPr>
                <w:color w:val="000000"/>
              </w:rPr>
            </w:pPr>
            <w:r w:rsidRPr="005806D8">
              <w:rPr>
                <w:color w:val="000000"/>
              </w:rPr>
              <w:t>21 002,2</w:t>
            </w:r>
          </w:p>
        </w:tc>
        <w:tc>
          <w:tcPr>
            <w:tcW w:w="1283" w:type="dxa"/>
            <w:hideMark/>
          </w:tcPr>
          <w:p w:rsidR="00992C80" w:rsidRPr="005806D8" w:rsidRDefault="00992C80" w:rsidP="00906093">
            <w:pPr>
              <w:jc w:val="center"/>
              <w:rPr>
                <w:color w:val="000000"/>
              </w:rPr>
            </w:pPr>
            <w:r w:rsidRPr="005806D8">
              <w:rPr>
                <w:color w:val="000000"/>
              </w:rPr>
              <w:t>6 933,4</w:t>
            </w:r>
          </w:p>
        </w:tc>
        <w:tc>
          <w:tcPr>
            <w:tcW w:w="1140" w:type="dxa"/>
            <w:hideMark/>
          </w:tcPr>
          <w:p w:rsidR="00992C80" w:rsidRPr="005806D8" w:rsidRDefault="00992C80" w:rsidP="00906093">
            <w:pPr>
              <w:jc w:val="center"/>
              <w:rPr>
                <w:color w:val="000000"/>
              </w:rPr>
            </w:pPr>
            <w:r w:rsidRPr="005806D8">
              <w:rPr>
                <w:color w:val="000000"/>
              </w:rPr>
              <w:t>980,0</w:t>
            </w:r>
          </w:p>
        </w:tc>
        <w:tc>
          <w:tcPr>
            <w:tcW w:w="1108" w:type="dxa"/>
            <w:hideMark/>
          </w:tcPr>
          <w:p w:rsidR="00992C80" w:rsidRPr="005806D8" w:rsidRDefault="00992C80" w:rsidP="00906093">
            <w:pPr>
              <w:jc w:val="center"/>
              <w:rPr>
                <w:color w:val="000000"/>
              </w:rPr>
            </w:pPr>
            <w:r w:rsidRPr="005806D8">
              <w:rPr>
                <w:color w:val="000000"/>
              </w:rPr>
              <w:t>5 580,3</w:t>
            </w:r>
          </w:p>
        </w:tc>
        <w:tc>
          <w:tcPr>
            <w:tcW w:w="969" w:type="dxa"/>
          </w:tcPr>
          <w:p w:rsidR="00992C80" w:rsidRPr="005806D8" w:rsidRDefault="00992C80" w:rsidP="00906093">
            <w:pPr>
              <w:jc w:val="center"/>
              <w:rPr>
                <w:color w:val="000000"/>
              </w:rPr>
            </w:pPr>
            <w:r w:rsidRPr="005806D8">
              <w:rPr>
                <w:color w:val="000000"/>
              </w:rPr>
              <w:t>4 248,3</w:t>
            </w:r>
          </w:p>
        </w:tc>
        <w:tc>
          <w:tcPr>
            <w:tcW w:w="969" w:type="dxa"/>
          </w:tcPr>
          <w:p w:rsidR="00992C80" w:rsidRDefault="00992C80" w:rsidP="00906093">
            <w:pPr>
              <w:jc w:val="center"/>
              <w:rPr>
                <w:color w:val="000000"/>
              </w:rPr>
            </w:pPr>
            <w:r>
              <w:rPr>
                <w:color w:val="000000"/>
              </w:rPr>
              <w:t>4 243,4</w:t>
            </w:r>
          </w:p>
        </w:tc>
        <w:tc>
          <w:tcPr>
            <w:tcW w:w="969" w:type="dxa"/>
          </w:tcPr>
          <w:p w:rsidR="00992C80" w:rsidRDefault="00992C80" w:rsidP="00906093">
            <w:pPr>
              <w:jc w:val="center"/>
              <w:rPr>
                <w:color w:val="000000"/>
              </w:rPr>
            </w:pPr>
            <w:r>
              <w:rPr>
                <w:color w:val="000000"/>
              </w:rPr>
              <w:t>2 068,0</w:t>
            </w:r>
          </w:p>
        </w:tc>
        <w:tc>
          <w:tcPr>
            <w:tcW w:w="969" w:type="dxa"/>
          </w:tcPr>
          <w:p w:rsidR="00992C80" w:rsidRDefault="00992C80" w:rsidP="00906093">
            <w:pPr>
              <w:jc w:val="center"/>
              <w:rPr>
                <w:color w:val="000000"/>
              </w:rPr>
            </w:pPr>
            <w:r>
              <w:rPr>
                <w:color w:val="000000"/>
              </w:rPr>
              <w:t>2 068,0</w:t>
            </w:r>
          </w:p>
        </w:tc>
        <w:tc>
          <w:tcPr>
            <w:tcW w:w="969" w:type="dxa"/>
          </w:tcPr>
          <w:p w:rsidR="00992C80" w:rsidRDefault="00992C80" w:rsidP="00906093">
            <w:pPr>
              <w:jc w:val="center"/>
              <w:rPr>
                <w:color w:val="000000"/>
              </w:rPr>
            </w:pPr>
            <w:r>
              <w:rPr>
                <w:color w:val="000000"/>
              </w:rPr>
              <w:t>1 848,0</w:t>
            </w:r>
          </w:p>
        </w:tc>
      </w:tr>
      <w:tr w:rsidR="00992C80" w:rsidRPr="00A83ED7" w:rsidTr="00992C80">
        <w:tc>
          <w:tcPr>
            <w:tcW w:w="695" w:type="dxa"/>
            <w:vMerge w:val="restart"/>
          </w:tcPr>
          <w:p w:rsidR="00992C80" w:rsidRPr="00E0405F" w:rsidRDefault="00992C80" w:rsidP="00906093">
            <w:pPr>
              <w:jc w:val="center"/>
              <w:rPr>
                <w:kern w:val="2"/>
              </w:rPr>
            </w:pPr>
            <w:r>
              <w:rPr>
                <w:kern w:val="2"/>
              </w:rPr>
              <w:t>45</w:t>
            </w:r>
          </w:p>
        </w:tc>
        <w:tc>
          <w:tcPr>
            <w:tcW w:w="3133" w:type="dxa"/>
            <w:gridSpan w:val="2"/>
            <w:vMerge w:val="restart"/>
            <w:hideMark/>
          </w:tcPr>
          <w:p w:rsidR="00992C80" w:rsidRPr="00023A83" w:rsidRDefault="00992C80" w:rsidP="00906093">
            <w:pPr>
              <w:rPr>
                <w:kern w:val="2"/>
              </w:rPr>
            </w:pPr>
            <w:r w:rsidRPr="00023A83">
              <w:rPr>
                <w:kern w:val="2"/>
              </w:rPr>
              <w:t xml:space="preserve">Азовский район </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t>21 288,6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21 288,6</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20 266,7</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20 266,7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1 021,9</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1 021,9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46</w:t>
            </w:r>
          </w:p>
        </w:tc>
        <w:tc>
          <w:tcPr>
            <w:tcW w:w="3133" w:type="dxa"/>
            <w:gridSpan w:val="2"/>
            <w:vMerge w:val="restart"/>
            <w:hideMark/>
          </w:tcPr>
          <w:p w:rsidR="00992C80" w:rsidRPr="00023A83" w:rsidRDefault="00992C80" w:rsidP="00906093">
            <w:pPr>
              <w:rPr>
                <w:kern w:val="2"/>
              </w:rPr>
            </w:pPr>
            <w:r w:rsidRPr="00023A83">
              <w:t>Строительство газовых сетей в с. Кулешовка Азовского района</w:t>
            </w:r>
          </w:p>
        </w:tc>
        <w:tc>
          <w:tcPr>
            <w:tcW w:w="2563" w:type="dxa"/>
            <w:vMerge w:val="restart"/>
            <w:hideMark/>
          </w:tcPr>
          <w:p w:rsidR="00992C80" w:rsidRPr="00023A83" w:rsidRDefault="00992C80" w:rsidP="00906093">
            <w:pPr>
              <w:jc w:val="center"/>
              <w:rPr>
                <w:kern w:val="2"/>
              </w:rPr>
            </w:pPr>
            <w:r w:rsidRPr="00023A83">
              <w:rPr>
                <w:kern w:val="2"/>
              </w:rPr>
              <w:t>№61-1-1-3-0018-18 от 08.02.2018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t>21 288,6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21 288,6</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20 266,7</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20 266,7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1 021,9</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1 021,9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47</w:t>
            </w:r>
          </w:p>
        </w:tc>
        <w:tc>
          <w:tcPr>
            <w:tcW w:w="3133" w:type="dxa"/>
            <w:gridSpan w:val="2"/>
            <w:vMerge w:val="restart"/>
            <w:hideMark/>
          </w:tcPr>
          <w:p w:rsidR="00992C80" w:rsidRPr="00023A83" w:rsidRDefault="00992C80" w:rsidP="00906093">
            <w:pPr>
              <w:rPr>
                <w:kern w:val="2"/>
              </w:rPr>
            </w:pPr>
            <w:r w:rsidRPr="00023A83">
              <w:rPr>
                <w:kern w:val="2"/>
              </w:rPr>
              <w:t>Аксайский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12 000,0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12 000,0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11 424,0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11 424,0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576,0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rPr>
                <w:kern w:val="2"/>
              </w:rPr>
              <w:t>576,0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48</w:t>
            </w:r>
          </w:p>
        </w:tc>
        <w:tc>
          <w:tcPr>
            <w:tcW w:w="3133" w:type="dxa"/>
            <w:gridSpan w:val="2"/>
            <w:vMerge w:val="restart"/>
            <w:hideMark/>
          </w:tcPr>
          <w:p w:rsidR="00992C80" w:rsidRPr="00023A83" w:rsidRDefault="00992C80" w:rsidP="00906093">
            <w:pPr>
              <w:rPr>
                <w:kern w:val="2"/>
              </w:rPr>
            </w:pPr>
            <w:r w:rsidRPr="00023A83">
              <w:rPr>
                <w:spacing w:val="-6"/>
              </w:rPr>
              <w:t>Строительство распределительных газовых сетей  по ул. Крестьянской в пос. Щепкин Аксайского района</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12 000,0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12 000,0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11 424,0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11 424,0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576,0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rPr>
                <w:kern w:val="2"/>
              </w:rPr>
              <w:t>576,0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49</w:t>
            </w:r>
          </w:p>
        </w:tc>
        <w:tc>
          <w:tcPr>
            <w:tcW w:w="3133" w:type="dxa"/>
            <w:gridSpan w:val="2"/>
            <w:vMerge w:val="restart"/>
            <w:hideMark/>
          </w:tcPr>
          <w:p w:rsidR="00992C80" w:rsidRPr="00023A83" w:rsidRDefault="00992C80" w:rsidP="00906093">
            <w:pPr>
              <w:rPr>
                <w:kern w:val="2"/>
              </w:rPr>
            </w:pPr>
            <w:r w:rsidRPr="00023A83">
              <w:rPr>
                <w:kern w:val="2"/>
              </w:rPr>
              <w:t>Багаевский район</w:t>
            </w:r>
          </w:p>
        </w:tc>
        <w:tc>
          <w:tcPr>
            <w:tcW w:w="2563" w:type="dxa"/>
            <w:vMerge w:val="restart"/>
            <w:hideMark/>
          </w:tcPr>
          <w:p w:rsidR="00992C80" w:rsidRPr="00023A83" w:rsidRDefault="00992C80" w:rsidP="00906093">
            <w:pPr>
              <w:jc w:val="center"/>
              <w:rPr>
                <w:kern w:val="2"/>
              </w:rPr>
            </w:pPr>
            <w:r w:rsidRPr="00023A83">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t>26 391,5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26 391,5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t>25 415,0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25 415,0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t>976,5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976,5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50</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газовых сетей х.Усьман, 2 этап</w:t>
            </w:r>
          </w:p>
        </w:tc>
        <w:tc>
          <w:tcPr>
            <w:tcW w:w="2563" w:type="dxa"/>
            <w:vMerge w:val="restart"/>
            <w:hideMark/>
          </w:tcPr>
          <w:p w:rsidR="00992C80" w:rsidRPr="00023A83" w:rsidRDefault="00992C80" w:rsidP="00906093">
            <w:pPr>
              <w:jc w:val="center"/>
              <w:rPr>
                <w:kern w:val="2"/>
              </w:rPr>
            </w:pPr>
            <w:r w:rsidRPr="00023A83">
              <w:rPr>
                <w:kern w:val="2"/>
              </w:rPr>
              <w:t>декабрь 2019</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t>10 000,0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10 000,0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t>9 630,0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9 630,0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t>370,0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370,0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val="restart"/>
          </w:tcPr>
          <w:p w:rsidR="00992C80" w:rsidRPr="00E0405F" w:rsidRDefault="00992C80" w:rsidP="00906093">
            <w:pPr>
              <w:jc w:val="center"/>
              <w:rPr>
                <w:kern w:val="2"/>
              </w:rPr>
            </w:pPr>
            <w:r>
              <w:rPr>
                <w:kern w:val="2"/>
              </w:rPr>
              <w:t>51</w:t>
            </w:r>
          </w:p>
        </w:tc>
        <w:tc>
          <w:tcPr>
            <w:tcW w:w="3133" w:type="dxa"/>
            <w:gridSpan w:val="2"/>
            <w:vMerge w:val="restart"/>
            <w:hideMark/>
          </w:tcPr>
          <w:p w:rsidR="00992C80" w:rsidRPr="00023A83" w:rsidRDefault="00992C80" w:rsidP="00906093">
            <w:pPr>
              <w:rPr>
                <w:kern w:val="2"/>
              </w:rPr>
            </w:pPr>
            <w:r w:rsidRPr="00023A83">
              <w:rPr>
                <w:kern w:val="2"/>
              </w:rPr>
              <w:t>Строительство газовых сетей по ул. Северная в ст. Багаевской  Багаевского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2019</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t>2 600,0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2 600,0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t>2 503,8</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2 503,8</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t>96,2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96,2</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val="restart"/>
          </w:tcPr>
          <w:p w:rsidR="00992C80" w:rsidRPr="00E0405F" w:rsidRDefault="00992C80" w:rsidP="00906093">
            <w:pPr>
              <w:jc w:val="center"/>
              <w:rPr>
                <w:kern w:val="2"/>
              </w:rPr>
            </w:pPr>
            <w:r>
              <w:rPr>
                <w:kern w:val="2"/>
              </w:rPr>
              <w:t>52</w:t>
            </w:r>
          </w:p>
        </w:tc>
        <w:tc>
          <w:tcPr>
            <w:tcW w:w="3133" w:type="dxa"/>
            <w:gridSpan w:val="2"/>
            <w:vMerge w:val="restart"/>
            <w:hideMark/>
          </w:tcPr>
          <w:p w:rsidR="00992C80" w:rsidRPr="00023A83" w:rsidRDefault="00992C80" w:rsidP="00906093">
            <w:pPr>
              <w:rPr>
                <w:kern w:val="2"/>
              </w:rPr>
            </w:pPr>
            <w:r w:rsidRPr="00023A83">
              <w:rPr>
                <w:kern w:val="2"/>
              </w:rPr>
              <w:t>Строительство газовых сетей до земельного участка № 201 по ул. Семашко, ул. Н. Чайкиной и ул. Дальняя в ст. Багаевской Багаевского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2019</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t>13 791,5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13 791,5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t>13 281,2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13 281,2</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193"/>
        </w:trPr>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t>510,3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510,3</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53</w:t>
            </w:r>
          </w:p>
        </w:tc>
        <w:tc>
          <w:tcPr>
            <w:tcW w:w="3133" w:type="dxa"/>
            <w:gridSpan w:val="2"/>
            <w:vMerge w:val="restart"/>
            <w:hideMark/>
          </w:tcPr>
          <w:p w:rsidR="00992C80" w:rsidRPr="00023A83" w:rsidRDefault="00992C80" w:rsidP="00906093">
            <w:pPr>
              <w:rPr>
                <w:kern w:val="2"/>
              </w:rPr>
            </w:pPr>
            <w:r w:rsidRPr="00023A83">
              <w:rPr>
                <w:kern w:val="2"/>
              </w:rPr>
              <w:t>Белокалитвинский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t>243 310,8</w:t>
            </w:r>
          </w:p>
        </w:tc>
        <w:tc>
          <w:tcPr>
            <w:tcW w:w="1115" w:type="dxa"/>
            <w:hideMark/>
          </w:tcPr>
          <w:p w:rsidR="00992C80" w:rsidRPr="00023A83" w:rsidRDefault="00992C80" w:rsidP="00906093">
            <w:pPr>
              <w:jc w:val="center"/>
            </w:pPr>
            <w:r w:rsidRPr="00023A83">
              <w:t>50 753,6</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95 639,9</w:t>
            </w:r>
          </w:p>
        </w:tc>
        <w:tc>
          <w:tcPr>
            <w:tcW w:w="1283" w:type="dxa"/>
            <w:hideMark/>
          </w:tcPr>
          <w:p w:rsidR="00992C80" w:rsidRPr="005806D8" w:rsidRDefault="00992C80" w:rsidP="00906093">
            <w:pPr>
              <w:jc w:val="center"/>
            </w:pPr>
            <w:r w:rsidRPr="005806D8">
              <w:t>28 073,6</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t>229 161,3</w:t>
            </w:r>
          </w:p>
        </w:tc>
        <w:tc>
          <w:tcPr>
            <w:tcW w:w="1115" w:type="dxa"/>
            <w:hideMark/>
          </w:tcPr>
          <w:p w:rsidR="00992C80" w:rsidRPr="00023A83" w:rsidRDefault="00992C80" w:rsidP="00906093">
            <w:pPr>
              <w:jc w:val="center"/>
            </w:pPr>
            <w:r w:rsidRPr="00023A83">
              <w:t>47 708,4</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90 126,1</w:t>
            </w:r>
          </w:p>
        </w:tc>
        <w:tc>
          <w:tcPr>
            <w:tcW w:w="1283" w:type="dxa"/>
            <w:hideMark/>
          </w:tcPr>
          <w:p w:rsidR="00992C80" w:rsidRPr="005806D8" w:rsidRDefault="00992C80" w:rsidP="00906093">
            <w:pPr>
              <w:jc w:val="center"/>
            </w:pPr>
            <w:r w:rsidRPr="005806D8">
              <w:t>26 613,8</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t>14 149,5</w:t>
            </w:r>
          </w:p>
        </w:tc>
        <w:tc>
          <w:tcPr>
            <w:tcW w:w="1115" w:type="dxa"/>
            <w:hideMark/>
          </w:tcPr>
          <w:p w:rsidR="00992C80" w:rsidRPr="00023A83" w:rsidRDefault="00992C80" w:rsidP="00906093">
            <w:pPr>
              <w:jc w:val="center"/>
            </w:pPr>
            <w:r w:rsidRPr="00023A83">
              <w:t>3 045,2</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5 513,8</w:t>
            </w:r>
          </w:p>
        </w:tc>
        <w:tc>
          <w:tcPr>
            <w:tcW w:w="1283" w:type="dxa"/>
            <w:hideMark/>
          </w:tcPr>
          <w:p w:rsidR="00992C80" w:rsidRPr="005806D8" w:rsidRDefault="00992C80" w:rsidP="00906093">
            <w:pPr>
              <w:jc w:val="center"/>
            </w:pPr>
            <w:r w:rsidRPr="005806D8">
              <w:t>1 459,8</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54</w:t>
            </w:r>
          </w:p>
        </w:tc>
        <w:tc>
          <w:tcPr>
            <w:tcW w:w="3133" w:type="dxa"/>
            <w:gridSpan w:val="2"/>
            <w:vMerge w:val="restart"/>
            <w:hideMark/>
          </w:tcPr>
          <w:p w:rsidR="00992C80" w:rsidRPr="00023A83" w:rsidRDefault="00992C80" w:rsidP="00906093">
            <w:pPr>
              <w:rPr>
                <w:kern w:val="2"/>
              </w:rPr>
            </w:pPr>
            <w:r w:rsidRPr="00023A83">
              <w:rPr>
                <w:kern w:val="2"/>
              </w:rPr>
              <w:t>Прокладка распределительных газопроводов в х. Ленина Белокалитвинского района</w:t>
            </w:r>
          </w:p>
        </w:tc>
        <w:tc>
          <w:tcPr>
            <w:tcW w:w="2563" w:type="dxa"/>
            <w:vMerge w:val="restart"/>
            <w:hideMark/>
          </w:tcPr>
          <w:p w:rsidR="00992C80" w:rsidRPr="00023A83" w:rsidRDefault="00992C80" w:rsidP="00906093">
            <w:pPr>
              <w:jc w:val="center"/>
              <w:rPr>
                <w:kern w:val="2"/>
              </w:rPr>
            </w:pPr>
            <w:r w:rsidRPr="00023A83">
              <w:rPr>
                <w:kern w:val="2"/>
              </w:rPr>
              <w:t>№61-1-1-3-0195-17             от 13.12.2017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67 566,3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67 566,3</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rPr>
                <w:kern w:val="2"/>
              </w:rPr>
              <w:t>63 512,3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rPr>
                <w:kern w:val="2"/>
              </w:rPr>
              <w:t>63 512,3</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rPr>
                <w:kern w:val="2"/>
              </w:rPr>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rPr>
                <w:kern w:val="2"/>
              </w:rPr>
              <w:t>4 054,0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rPr>
                <w:kern w:val="2"/>
              </w:rPr>
              <w:t>4 054,0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55</w:t>
            </w:r>
          </w:p>
        </w:tc>
        <w:tc>
          <w:tcPr>
            <w:tcW w:w="3133" w:type="dxa"/>
            <w:gridSpan w:val="2"/>
            <w:vMerge w:val="restart"/>
            <w:hideMark/>
          </w:tcPr>
          <w:p w:rsidR="00992C80" w:rsidRPr="00023A83" w:rsidRDefault="00992C80" w:rsidP="00906093">
            <w:pPr>
              <w:rPr>
                <w:kern w:val="2"/>
              </w:rPr>
            </w:pPr>
            <w:r w:rsidRPr="00023A83">
              <w:rPr>
                <w:kern w:val="2"/>
              </w:rPr>
              <w:t>Прокладка распределительных газопроводов в х. Рудаков Белокалитвинского района</w:t>
            </w:r>
          </w:p>
        </w:tc>
        <w:tc>
          <w:tcPr>
            <w:tcW w:w="2563" w:type="dxa"/>
            <w:vMerge w:val="restart"/>
            <w:hideMark/>
          </w:tcPr>
          <w:p w:rsidR="00992C80" w:rsidRPr="00023A83" w:rsidRDefault="00992C80" w:rsidP="00906093">
            <w:pPr>
              <w:jc w:val="center"/>
              <w:rPr>
                <w:kern w:val="2"/>
              </w:rPr>
            </w:pPr>
            <w:r w:rsidRPr="00023A83">
              <w:rPr>
                <w:kern w:val="2"/>
              </w:rPr>
              <w:t xml:space="preserve">№ 61-1-1-3-0112-17 </w:t>
            </w:r>
          </w:p>
          <w:p w:rsidR="00992C80" w:rsidRPr="00023A83" w:rsidRDefault="00992C80" w:rsidP="00906093">
            <w:pPr>
              <w:jc w:val="center"/>
              <w:rPr>
                <w:kern w:val="2"/>
              </w:rPr>
            </w:pPr>
            <w:r w:rsidRPr="00023A83">
              <w:rPr>
                <w:kern w:val="2"/>
              </w:rPr>
              <w:t>от 16.10.2017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rPr>
                <w:kern w:val="2"/>
              </w:rPr>
              <w:t>73 297,8</w:t>
            </w:r>
          </w:p>
        </w:tc>
        <w:tc>
          <w:tcPr>
            <w:tcW w:w="1115" w:type="dxa"/>
            <w:hideMark/>
          </w:tcPr>
          <w:p w:rsidR="00992C80" w:rsidRPr="00023A83" w:rsidRDefault="00992C80" w:rsidP="00906093">
            <w:pPr>
              <w:jc w:val="center"/>
            </w:pPr>
            <w:r w:rsidRPr="00023A83">
              <w:rPr>
                <w:kern w:val="2"/>
              </w:rPr>
              <w:t>18 603,1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rPr>
                <w:kern w:val="2"/>
              </w:rPr>
              <w:t>68 899,9</w:t>
            </w:r>
          </w:p>
        </w:tc>
        <w:tc>
          <w:tcPr>
            <w:tcW w:w="1115" w:type="dxa"/>
            <w:hideMark/>
          </w:tcPr>
          <w:p w:rsidR="00992C80" w:rsidRPr="00023A83" w:rsidRDefault="00992C80" w:rsidP="00906093">
            <w:pPr>
              <w:jc w:val="center"/>
            </w:pPr>
            <w:r w:rsidRPr="00023A83">
              <w:rPr>
                <w:kern w:val="2"/>
              </w:rPr>
              <w:t>17 486,9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 xml:space="preserve">4 397,9 </w:t>
            </w:r>
          </w:p>
        </w:tc>
        <w:tc>
          <w:tcPr>
            <w:tcW w:w="1115" w:type="dxa"/>
            <w:hideMark/>
          </w:tcPr>
          <w:p w:rsidR="00992C80" w:rsidRPr="00023A83" w:rsidRDefault="00992C80" w:rsidP="00906093">
            <w:pPr>
              <w:jc w:val="center"/>
            </w:pPr>
            <w:r w:rsidRPr="00023A83">
              <w:rPr>
                <w:kern w:val="2"/>
              </w:rPr>
              <w:t xml:space="preserve">1 116,2 </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56</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газовых сетей в с.Литвиновка Белокалитвинского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 61-1-1-3-0188-17</w:t>
            </w:r>
          </w:p>
          <w:p w:rsidR="00992C80" w:rsidRPr="00023A83" w:rsidRDefault="00992C80" w:rsidP="00906093">
            <w:pPr>
              <w:jc w:val="center"/>
              <w:rPr>
                <w:kern w:val="2"/>
              </w:rPr>
            </w:pPr>
            <w:r w:rsidRPr="00023A83">
              <w:rPr>
                <w:kern w:val="2"/>
              </w:rPr>
              <w:t>от 07.12.2017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rPr>
                <w:kern w:val="2"/>
              </w:rPr>
              <w:t>46 299,5</w:t>
            </w:r>
          </w:p>
        </w:tc>
        <w:tc>
          <w:tcPr>
            <w:tcW w:w="1115" w:type="dxa"/>
            <w:hideMark/>
          </w:tcPr>
          <w:p w:rsidR="00992C80" w:rsidRPr="00023A83" w:rsidRDefault="00992C80" w:rsidP="00906093">
            <w:pPr>
              <w:jc w:val="center"/>
            </w:pPr>
            <w:r w:rsidRPr="00023A83">
              <w:rPr>
                <w:kern w:val="2"/>
              </w:rPr>
              <w:t>32 150,5</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rPr>
                <w:kern w:val="2"/>
              </w:rPr>
              <w:t>43 521,5</w:t>
            </w:r>
          </w:p>
        </w:tc>
        <w:tc>
          <w:tcPr>
            <w:tcW w:w="1115" w:type="dxa"/>
            <w:hideMark/>
          </w:tcPr>
          <w:p w:rsidR="00992C80" w:rsidRPr="00023A83" w:rsidRDefault="00992C80" w:rsidP="00906093">
            <w:pPr>
              <w:jc w:val="center"/>
            </w:pPr>
            <w:r w:rsidRPr="00023A83">
              <w:rPr>
                <w:kern w:val="2"/>
              </w:rPr>
              <w:t>30 221,5</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rPr>
                <w:kern w:val="2"/>
              </w:rPr>
              <w:t>2 778,0</w:t>
            </w:r>
          </w:p>
        </w:tc>
        <w:tc>
          <w:tcPr>
            <w:tcW w:w="1115" w:type="dxa"/>
            <w:hideMark/>
          </w:tcPr>
          <w:p w:rsidR="00992C80" w:rsidRPr="00023A83" w:rsidRDefault="00992C80" w:rsidP="00906093">
            <w:pPr>
              <w:jc w:val="center"/>
            </w:pPr>
            <w:r w:rsidRPr="00023A83">
              <w:rPr>
                <w:kern w:val="2"/>
              </w:rPr>
              <w:t>1 929,0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57</w:t>
            </w:r>
          </w:p>
        </w:tc>
        <w:tc>
          <w:tcPr>
            <w:tcW w:w="3133" w:type="dxa"/>
            <w:gridSpan w:val="2"/>
            <w:vMerge w:val="restart"/>
            <w:hideMark/>
          </w:tcPr>
          <w:p w:rsidR="00992C80" w:rsidRPr="00023A83" w:rsidRDefault="00992C80" w:rsidP="00906093">
            <w:pPr>
              <w:rPr>
                <w:kern w:val="2"/>
              </w:rPr>
            </w:pPr>
            <w:r w:rsidRPr="00023A83">
              <w:rPr>
                <w:kern w:val="2"/>
              </w:rPr>
              <w:t>Прокладка распределительных газопроводов в х. Грушевка Белокалитвинского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20 920,0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10 460,0</w:t>
            </w:r>
          </w:p>
        </w:tc>
        <w:tc>
          <w:tcPr>
            <w:tcW w:w="1283" w:type="dxa"/>
            <w:hideMark/>
          </w:tcPr>
          <w:p w:rsidR="00992C80" w:rsidRPr="005806D8" w:rsidRDefault="00992C80" w:rsidP="00906093">
            <w:pPr>
              <w:jc w:val="center"/>
            </w:pPr>
            <w:r w:rsidRPr="005806D8">
              <w:t>10 460,0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19 832,2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9 916,1</w:t>
            </w:r>
          </w:p>
        </w:tc>
        <w:tc>
          <w:tcPr>
            <w:tcW w:w="1283" w:type="dxa"/>
            <w:hideMark/>
          </w:tcPr>
          <w:p w:rsidR="00992C80" w:rsidRPr="005806D8" w:rsidRDefault="00992C80" w:rsidP="00906093">
            <w:pPr>
              <w:jc w:val="center"/>
            </w:pPr>
            <w:r w:rsidRPr="005806D8">
              <w:t>9 916,1</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1 087,8</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543,9</w:t>
            </w:r>
          </w:p>
        </w:tc>
        <w:tc>
          <w:tcPr>
            <w:tcW w:w="1283" w:type="dxa"/>
            <w:hideMark/>
          </w:tcPr>
          <w:p w:rsidR="00992C80" w:rsidRPr="005806D8" w:rsidRDefault="00992C80" w:rsidP="00906093">
            <w:pPr>
              <w:jc w:val="center"/>
            </w:pPr>
            <w:r w:rsidRPr="005806D8">
              <w:t>543,9</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rPr>
          <w:trHeight w:val="70"/>
        </w:trPr>
        <w:tc>
          <w:tcPr>
            <w:tcW w:w="695" w:type="dxa"/>
            <w:vMerge w:val="restart"/>
          </w:tcPr>
          <w:p w:rsidR="00992C80" w:rsidRPr="00E0405F" w:rsidRDefault="00992C80" w:rsidP="00906093">
            <w:pPr>
              <w:jc w:val="center"/>
              <w:rPr>
                <w:kern w:val="2"/>
              </w:rPr>
            </w:pPr>
            <w:r>
              <w:rPr>
                <w:kern w:val="2"/>
              </w:rPr>
              <w:t>58</w:t>
            </w:r>
          </w:p>
        </w:tc>
        <w:tc>
          <w:tcPr>
            <w:tcW w:w="3133" w:type="dxa"/>
            <w:gridSpan w:val="2"/>
            <w:vMerge w:val="restart"/>
            <w:hideMark/>
          </w:tcPr>
          <w:p w:rsidR="00992C80" w:rsidRPr="00023A83" w:rsidRDefault="00992C80" w:rsidP="00906093">
            <w:pPr>
              <w:rPr>
                <w:kern w:val="2"/>
              </w:rPr>
            </w:pPr>
            <w:r w:rsidRPr="00023A83">
              <w:rPr>
                <w:kern w:val="2"/>
              </w:rPr>
              <w:t>Прокладка распределительных газопроводов в х. Семимаячный Белокалитвинского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35 227,2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17 613,6</w:t>
            </w:r>
          </w:p>
        </w:tc>
        <w:tc>
          <w:tcPr>
            <w:tcW w:w="1283" w:type="dxa"/>
            <w:hideMark/>
          </w:tcPr>
          <w:p w:rsidR="00992C80" w:rsidRPr="005806D8" w:rsidRDefault="00992C80" w:rsidP="00906093">
            <w:pPr>
              <w:jc w:val="center"/>
            </w:pPr>
            <w:r w:rsidRPr="005806D8">
              <w:t>17 613,6</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jc w:val="cente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33 395,4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16 697,7</w:t>
            </w:r>
          </w:p>
        </w:tc>
        <w:tc>
          <w:tcPr>
            <w:tcW w:w="1283" w:type="dxa"/>
            <w:hideMark/>
          </w:tcPr>
          <w:p w:rsidR="00992C80" w:rsidRPr="005806D8" w:rsidRDefault="00992C80" w:rsidP="00906093">
            <w:pPr>
              <w:jc w:val="center"/>
            </w:pPr>
            <w:r w:rsidRPr="005806D8">
              <w:t>16 697,7</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jc w:val="cente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jc w:val="cente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1 831,8</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915,9</w:t>
            </w:r>
          </w:p>
        </w:tc>
        <w:tc>
          <w:tcPr>
            <w:tcW w:w="1283" w:type="dxa"/>
            <w:hideMark/>
          </w:tcPr>
          <w:p w:rsidR="00992C80" w:rsidRPr="005806D8" w:rsidRDefault="00992C80" w:rsidP="00906093">
            <w:pPr>
              <w:jc w:val="center"/>
            </w:pPr>
            <w:r w:rsidRPr="005806D8">
              <w:t>915,9</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59</w:t>
            </w:r>
          </w:p>
        </w:tc>
        <w:tc>
          <w:tcPr>
            <w:tcW w:w="3133" w:type="dxa"/>
            <w:gridSpan w:val="2"/>
            <w:vMerge w:val="restart"/>
            <w:hideMark/>
          </w:tcPr>
          <w:p w:rsidR="00992C80" w:rsidRPr="00023A83" w:rsidRDefault="00992C80" w:rsidP="00906093">
            <w:pPr>
              <w:rPr>
                <w:kern w:val="2"/>
              </w:rPr>
            </w:pPr>
            <w:r w:rsidRPr="00023A83">
              <w:rPr>
                <w:kern w:val="2"/>
              </w:rPr>
              <w:t xml:space="preserve">Боковский район </w:t>
            </w:r>
          </w:p>
        </w:tc>
        <w:tc>
          <w:tcPr>
            <w:tcW w:w="2563" w:type="dxa"/>
            <w:vMerge w:val="restart"/>
            <w:hideMark/>
          </w:tcPr>
          <w:p w:rsidR="00992C80" w:rsidRPr="00023A83" w:rsidRDefault="00992C80" w:rsidP="00906093">
            <w:pPr>
              <w:jc w:val="center"/>
              <w:rPr>
                <w:kern w:val="2"/>
              </w:rPr>
            </w:pPr>
            <w:r w:rsidRPr="00023A83">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260 000,0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86 700,0</w:t>
            </w:r>
          </w:p>
        </w:tc>
        <w:tc>
          <w:tcPr>
            <w:tcW w:w="969" w:type="dxa"/>
          </w:tcPr>
          <w:p w:rsidR="00992C80" w:rsidRPr="005806D8" w:rsidRDefault="00992C80" w:rsidP="00906093">
            <w:pPr>
              <w:jc w:val="center"/>
            </w:pPr>
            <w:r w:rsidRPr="005806D8">
              <w:t>86 700,0</w:t>
            </w:r>
          </w:p>
        </w:tc>
        <w:tc>
          <w:tcPr>
            <w:tcW w:w="969" w:type="dxa"/>
          </w:tcPr>
          <w:p w:rsidR="00992C80" w:rsidRPr="00023A83" w:rsidRDefault="00992C80" w:rsidP="00906093">
            <w:pPr>
              <w:jc w:val="center"/>
            </w:pPr>
            <w:r w:rsidRPr="00023A83">
              <w:t>86 600,0</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247 260,0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82 451,7</w:t>
            </w:r>
          </w:p>
        </w:tc>
        <w:tc>
          <w:tcPr>
            <w:tcW w:w="969" w:type="dxa"/>
          </w:tcPr>
          <w:p w:rsidR="00992C80" w:rsidRPr="005806D8" w:rsidRDefault="00992C80" w:rsidP="00906093">
            <w:pPr>
              <w:jc w:val="center"/>
            </w:pPr>
            <w:r w:rsidRPr="005806D8">
              <w:t>82 451,7</w:t>
            </w:r>
          </w:p>
        </w:tc>
        <w:tc>
          <w:tcPr>
            <w:tcW w:w="969" w:type="dxa"/>
          </w:tcPr>
          <w:p w:rsidR="00992C80" w:rsidRPr="00023A83" w:rsidRDefault="00992C80" w:rsidP="00906093">
            <w:pPr>
              <w:jc w:val="center"/>
            </w:pPr>
            <w:r w:rsidRPr="00023A83">
              <w:t>82 356,6</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12 740,0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4 248,3</w:t>
            </w:r>
          </w:p>
        </w:tc>
        <w:tc>
          <w:tcPr>
            <w:tcW w:w="969" w:type="dxa"/>
          </w:tcPr>
          <w:p w:rsidR="00992C80" w:rsidRPr="005806D8" w:rsidRDefault="00992C80" w:rsidP="00906093">
            <w:pPr>
              <w:jc w:val="center"/>
            </w:pPr>
            <w:r w:rsidRPr="005806D8">
              <w:t>4 248,3</w:t>
            </w:r>
          </w:p>
        </w:tc>
        <w:tc>
          <w:tcPr>
            <w:tcW w:w="969" w:type="dxa"/>
          </w:tcPr>
          <w:p w:rsidR="00992C80" w:rsidRPr="00023A83" w:rsidRDefault="00992C80" w:rsidP="00906093">
            <w:pPr>
              <w:jc w:val="center"/>
            </w:pPr>
            <w:r w:rsidRPr="00023A83">
              <w:t>4 243,4</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60</w:t>
            </w:r>
          </w:p>
        </w:tc>
        <w:tc>
          <w:tcPr>
            <w:tcW w:w="3133" w:type="dxa"/>
            <w:gridSpan w:val="2"/>
            <w:vMerge w:val="restart"/>
            <w:hideMark/>
          </w:tcPr>
          <w:p w:rsidR="00992C80" w:rsidRPr="00023A83" w:rsidRDefault="00992C80" w:rsidP="00906093">
            <w:pPr>
              <w:rPr>
                <w:kern w:val="2"/>
              </w:rPr>
            </w:pPr>
            <w:r w:rsidRPr="00023A83">
              <w:t>Строительство распределительных газовых сетей в п. Яблоновский, п. Краснозоринский и п. Климовка Боковского района</w:t>
            </w:r>
          </w:p>
        </w:tc>
        <w:tc>
          <w:tcPr>
            <w:tcW w:w="2563" w:type="dxa"/>
            <w:vMerge w:val="restart"/>
            <w:hideMark/>
          </w:tcPr>
          <w:p w:rsidR="00992C80" w:rsidRPr="00023A83" w:rsidRDefault="00992C80" w:rsidP="00906093">
            <w:pPr>
              <w:jc w:val="center"/>
              <w:rPr>
                <w:kern w:val="2"/>
              </w:rPr>
            </w:pPr>
            <w:r w:rsidRPr="00023A83">
              <w:rPr>
                <w:kern w:val="2"/>
              </w:rPr>
              <w:t>декабрь 2020</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260 000,0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86 700,0</w:t>
            </w:r>
          </w:p>
        </w:tc>
        <w:tc>
          <w:tcPr>
            <w:tcW w:w="969" w:type="dxa"/>
          </w:tcPr>
          <w:p w:rsidR="00992C80" w:rsidRPr="005806D8" w:rsidRDefault="00992C80" w:rsidP="00906093">
            <w:pPr>
              <w:jc w:val="center"/>
            </w:pPr>
            <w:r w:rsidRPr="005806D8">
              <w:t>86 700,0</w:t>
            </w:r>
          </w:p>
        </w:tc>
        <w:tc>
          <w:tcPr>
            <w:tcW w:w="969" w:type="dxa"/>
          </w:tcPr>
          <w:p w:rsidR="00992C80" w:rsidRPr="00023A83" w:rsidRDefault="00992C80" w:rsidP="00906093">
            <w:pPr>
              <w:jc w:val="center"/>
            </w:pPr>
            <w:r w:rsidRPr="00023A83">
              <w:t>86 600,0</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247 260,0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82 451,7</w:t>
            </w:r>
          </w:p>
        </w:tc>
        <w:tc>
          <w:tcPr>
            <w:tcW w:w="969" w:type="dxa"/>
          </w:tcPr>
          <w:p w:rsidR="00992C80" w:rsidRPr="005806D8" w:rsidRDefault="00992C80" w:rsidP="00906093">
            <w:pPr>
              <w:jc w:val="center"/>
            </w:pPr>
            <w:r w:rsidRPr="005806D8">
              <w:t>82 451,7</w:t>
            </w:r>
          </w:p>
        </w:tc>
        <w:tc>
          <w:tcPr>
            <w:tcW w:w="969" w:type="dxa"/>
          </w:tcPr>
          <w:p w:rsidR="00992C80" w:rsidRPr="00023A83" w:rsidRDefault="00992C80" w:rsidP="00906093">
            <w:pPr>
              <w:jc w:val="center"/>
            </w:pPr>
            <w:r w:rsidRPr="00023A83">
              <w:t>82 356,6</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12 740,0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4 248,3</w:t>
            </w:r>
          </w:p>
        </w:tc>
        <w:tc>
          <w:tcPr>
            <w:tcW w:w="969" w:type="dxa"/>
          </w:tcPr>
          <w:p w:rsidR="00992C80" w:rsidRPr="005806D8" w:rsidRDefault="00992C80" w:rsidP="00906093">
            <w:pPr>
              <w:jc w:val="center"/>
            </w:pPr>
            <w:r w:rsidRPr="005806D8">
              <w:t>4 248,3</w:t>
            </w:r>
          </w:p>
        </w:tc>
        <w:tc>
          <w:tcPr>
            <w:tcW w:w="969" w:type="dxa"/>
          </w:tcPr>
          <w:p w:rsidR="00992C80" w:rsidRPr="00023A83" w:rsidRDefault="00992C80" w:rsidP="00906093">
            <w:pPr>
              <w:jc w:val="center"/>
            </w:pPr>
            <w:r w:rsidRPr="00023A83">
              <w:t>4 243,4</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61</w:t>
            </w:r>
          </w:p>
        </w:tc>
        <w:tc>
          <w:tcPr>
            <w:tcW w:w="3133" w:type="dxa"/>
            <w:gridSpan w:val="2"/>
            <w:vMerge w:val="restart"/>
            <w:hideMark/>
          </w:tcPr>
          <w:p w:rsidR="00992C80" w:rsidRPr="00023A83" w:rsidRDefault="00992C80" w:rsidP="00906093">
            <w:pPr>
              <w:rPr>
                <w:kern w:val="2"/>
              </w:rPr>
            </w:pPr>
            <w:r w:rsidRPr="00023A83">
              <w:rPr>
                <w:kern w:val="2"/>
              </w:rPr>
              <w:t>Верхнедонской район</w:t>
            </w:r>
          </w:p>
        </w:tc>
        <w:tc>
          <w:tcPr>
            <w:tcW w:w="2563" w:type="dxa"/>
            <w:vMerge w:val="restart"/>
            <w:hideMark/>
          </w:tcPr>
          <w:p w:rsidR="00992C80" w:rsidRPr="00023A83" w:rsidRDefault="00992C80" w:rsidP="00906093">
            <w:pPr>
              <w:jc w:val="center"/>
              <w:rPr>
                <w:kern w:val="2"/>
              </w:rPr>
            </w:pPr>
            <w:r w:rsidRPr="00023A83">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40 368,3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22 868,3</w:t>
            </w:r>
          </w:p>
        </w:tc>
        <w:tc>
          <w:tcPr>
            <w:tcW w:w="1283" w:type="dxa"/>
            <w:hideMark/>
          </w:tcPr>
          <w:p w:rsidR="00992C80" w:rsidRPr="005806D8" w:rsidRDefault="00992C80" w:rsidP="00906093">
            <w:pPr>
              <w:jc w:val="center"/>
              <w:rPr>
                <w:kern w:val="2"/>
              </w:rPr>
            </w:pPr>
            <w:r w:rsidRPr="005806D8">
              <w:rPr>
                <w:kern w:val="2"/>
              </w:rPr>
              <w:t>17 500,0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38 915,0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22 045,0</w:t>
            </w:r>
          </w:p>
        </w:tc>
        <w:tc>
          <w:tcPr>
            <w:tcW w:w="1283" w:type="dxa"/>
            <w:hideMark/>
          </w:tcPr>
          <w:p w:rsidR="00992C80" w:rsidRPr="005806D8" w:rsidRDefault="00992C80" w:rsidP="00906093">
            <w:pPr>
              <w:jc w:val="center"/>
              <w:rPr>
                <w:kern w:val="2"/>
              </w:rPr>
            </w:pPr>
            <w:r w:rsidRPr="005806D8">
              <w:rPr>
                <w:kern w:val="2"/>
              </w:rPr>
              <w:t>16 870,0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1 453,3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 xml:space="preserve">823,3 </w:t>
            </w:r>
          </w:p>
        </w:tc>
        <w:tc>
          <w:tcPr>
            <w:tcW w:w="1283" w:type="dxa"/>
            <w:hideMark/>
          </w:tcPr>
          <w:p w:rsidR="00992C80" w:rsidRPr="005806D8" w:rsidRDefault="00992C80" w:rsidP="00906093">
            <w:pPr>
              <w:jc w:val="center"/>
              <w:rPr>
                <w:kern w:val="2"/>
              </w:rPr>
            </w:pPr>
            <w:r w:rsidRPr="005806D8">
              <w:rPr>
                <w:kern w:val="2"/>
              </w:rPr>
              <w:t>630,0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62</w:t>
            </w:r>
          </w:p>
        </w:tc>
        <w:tc>
          <w:tcPr>
            <w:tcW w:w="3133" w:type="dxa"/>
            <w:gridSpan w:val="2"/>
            <w:vMerge w:val="restart"/>
            <w:hideMark/>
          </w:tcPr>
          <w:p w:rsidR="00992C80" w:rsidRPr="00023A83" w:rsidRDefault="00992C80" w:rsidP="00906093">
            <w:pPr>
              <w:rPr>
                <w:kern w:val="2"/>
              </w:rPr>
            </w:pPr>
            <w:r w:rsidRPr="00023A83">
              <w:rPr>
                <w:kern w:val="2"/>
              </w:rPr>
              <w:t>Распределительные газопроводы в Южном микрорайоне ст.Казанская Верхнедонского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12 115,3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12 115,3</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11 679,1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11 679,1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436,2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436,2</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63</w:t>
            </w:r>
          </w:p>
        </w:tc>
        <w:tc>
          <w:tcPr>
            <w:tcW w:w="3133" w:type="dxa"/>
            <w:gridSpan w:val="2"/>
            <w:vMerge w:val="restart"/>
            <w:hideMark/>
          </w:tcPr>
          <w:p w:rsidR="00992C80" w:rsidRPr="00023A83" w:rsidRDefault="00992C80" w:rsidP="00906093">
            <w:pPr>
              <w:rPr>
                <w:kern w:val="2"/>
              </w:rPr>
            </w:pPr>
            <w:r w:rsidRPr="00023A83">
              <w:rPr>
                <w:kern w:val="2"/>
              </w:rPr>
              <w:t>Распределительные газопроводы в Северо-Западном микрорайоне ст.Казанская Верхнедонского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10 753,0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10 753,0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10 365,9</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10 365,9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387,1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387,1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64</w:t>
            </w:r>
          </w:p>
        </w:tc>
        <w:tc>
          <w:tcPr>
            <w:tcW w:w="3133" w:type="dxa"/>
            <w:gridSpan w:val="2"/>
            <w:vMerge w:val="restart"/>
            <w:hideMark/>
          </w:tcPr>
          <w:p w:rsidR="00992C80" w:rsidRPr="00023A83" w:rsidRDefault="00992C80" w:rsidP="00906093">
            <w:pPr>
              <w:rPr>
                <w:kern w:val="2"/>
              </w:rPr>
            </w:pPr>
            <w:r w:rsidRPr="00023A83">
              <w:rPr>
                <w:kern w:val="2"/>
              </w:rPr>
              <w:t>Распределительные газопроводы в ст.Мешковская Верхнедонского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2019</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17 500,0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17 500,0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16 870,0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16 870,0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630,0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630,0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65</w:t>
            </w:r>
          </w:p>
        </w:tc>
        <w:tc>
          <w:tcPr>
            <w:tcW w:w="3133" w:type="dxa"/>
            <w:gridSpan w:val="2"/>
            <w:vMerge w:val="restart"/>
            <w:hideMark/>
          </w:tcPr>
          <w:p w:rsidR="00992C80" w:rsidRPr="00023A83" w:rsidRDefault="00992C80" w:rsidP="00906093">
            <w:pPr>
              <w:rPr>
                <w:kern w:val="2"/>
              </w:rPr>
            </w:pPr>
            <w:r w:rsidRPr="00023A83">
              <w:rPr>
                <w:kern w:val="2"/>
              </w:rPr>
              <w:t>Волгодонской район</w:t>
            </w:r>
          </w:p>
        </w:tc>
        <w:tc>
          <w:tcPr>
            <w:tcW w:w="2563" w:type="dxa"/>
            <w:vMerge w:val="restart"/>
            <w:hideMark/>
          </w:tcPr>
          <w:p w:rsidR="00992C80" w:rsidRPr="00023A83" w:rsidRDefault="00992C80" w:rsidP="00906093">
            <w:pPr>
              <w:jc w:val="center"/>
              <w:rPr>
                <w:kern w:val="2"/>
              </w:rPr>
            </w:pPr>
            <w:r w:rsidRPr="00023A83">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16 807,7</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16 807,7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16 269,9</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16 269,9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537,8</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537,8</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66</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распределительного газопровода низкого давления по ул. Ясина в ст. Большовская Волгодонского района (протяженностью 3,5 км, 67 домовладений)</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6 910,2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6 910,2</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6 689,1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6 689,1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221,1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221,1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67</w:t>
            </w:r>
          </w:p>
        </w:tc>
        <w:tc>
          <w:tcPr>
            <w:tcW w:w="3133" w:type="dxa"/>
            <w:gridSpan w:val="2"/>
            <w:vMerge w:val="restart"/>
            <w:hideMark/>
          </w:tcPr>
          <w:p w:rsidR="00992C80" w:rsidRPr="00023A83" w:rsidRDefault="00992C80" w:rsidP="00906093">
            <w:pPr>
              <w:tabs>
                <w:tab w:val="left" w:pos="555"/>
              </w:tabs>
              <w:rPr>
                <w:kern w:val="2"/>
              </w:rPr>
            </w:pPr>
            <w:r w:rsidRPr="00023A83">
              <w:rPr>
                <w:kern w:val="2"/>
              </w:rPr>
              <w:t xml:space="preserve">Строительство распределительного газопровода по ул. Братская, ул. </w:t>
            </w:r>
            <w:r w:rsidRPr="00023A83">
              <w:rPr>
                <w:kern w:val="2"/>
              </w:rPr>
              <w:lastRenderedPageBreak/>
              <w:t>Красноармейская, ул. Ленина ст. Дубенцовская Волгодонского района</w:t>
            </w:r>
          </w:p>
        </w:tc>
        <w:tc>
          <w:tcPr>
            <w:tcW w:w="2563" w:type="dxa"/>
            <w:vMerge w:val="restart"/>
            <w:hideMark/>
          </w:tcPr>
          <w:p w:rsidR="00992C80" w:rsidRPr="00023A83" w:rsidRDefault="00992C80" w:rsidP="00906093">
            <w:pPr>
              <w:jc w:val="center"/>
              <w:rPr>
                <w:kern w:val="2"/>
              </w:rPr>
            </w:pPr>
            <w:r w:rsidRPr="00023A83">
              <w:rPr>
                <w:kern w:val="2"/>
              </w:rPr>
              <w:lastRenderedPageBreak/>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9 897,5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9 897,5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9 580,8</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9 580,8</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 xml:space="preserve">федеральный </w:t>
            </w:r>
            <w:r w:rsidRPr="00023A83">
              <w:rPr>
                <w:kern w:val="2"/>
              </w:rPr>
              <w:lastRenderedPageBreak/>
              <w:t>бюджет</w:t>
            </w:r>
          </w:p>
        </w:tc>
        <w:tc>
          <w:tcPr>
            <w:tcW w:w="1658" w:type="dxa"/>
            <w:hideMark/>
          </w:tcPr>
          <w:p w:rsidR="00992C80" w:rsidRPr="00023A83" w:rsidRDefault="00992C80" w:rsidP="00906093">
            <w:pPr>
              <w:jc w:val="center"/>
            </w:pPr>
            <w:r w:rsidRPr="00023A83">
              <w:lastRenderedPageBreak/>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316,7</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316,7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68</w:t>
            </w:r>
          </w:p>
        </w:tc>
        <w:tc>
          <w:tcPr>
            <w:tcW w:w="3133" w:type="dxa"/>
            <w:gridSpan w:val="2"/>
            <w:vMerge w:val="restart"/>
            <w:hideMark/>
          </w:tcPr>
          <w:p w:rsidR="00992C80" w:rsidRPr="00023A83" w:rsidRDefault="00992C80" w:rsidP="00906093">
            <w:pPr>
              <w:rPr>
                <w:kern w:val="2"/>
              </w:rPr>
            </w:pPr>
            <w:r w:rsidRPr="00023A83">
              <w:rPr>
                <w:kern w:val="2"/>
              </w:rPr>
              <w:t>Дубовский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173 757,6</w:t>
            </w:r>
          </w:p>
        </w:tc>
        <w:tc>
          <w:tcPr>
            <w:tcW w:w="1115" w:type="dxa"/>
            <w:hideMark/>
          </w:tcPr>
          <w:p w:rsidR="00992C80" w:rsidRPr="00023A83" w:rsidRDefault="00992C80" w:rsidP="00906093">
            <w:pPr>
              <w:jc w:val="center"/>
              <w:rPr>
                <w:kern w:val="2"/>
              </w:rPr>
            </w:pPr>
            <w:r w:rsidRPr="00023A83">
              <w:rPr>
                <w:kern w:val="2"/>
              </w:rPr>
              <w:t>15 144,9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68 500,0</w:t>
            </w:r>
          </w:p>
        </w:tc>
        <w:tc>
          <w:tcPr>
            <w:tcW w:w="1283" w:type="dxa"/>
            <w:hideMark/>
          </w:tcPr>
          <w:p w:rsidR="00992C80" w:rsidRPr="005806D8" w:rsidRDefault="00992C80" w:rsidP="00906093">
            <w:pPr>
              <w:jc w:val="center"/>
            </w:pPr>
            <w:r w:rsidRPr="005806D8">
              <w:t>51 750,0</w:t>
            </w:r>
          </w:p>
        </w:tc>
        <w:tc>
          <w:tcPr>
            <w:tcW w:w="1140" w:type="dxa"/>
            <w:hideMark/>
          </w:tcPr>
          <w:p w:rsidR="00992C80" w:rsidRPr="005806D8" w:rsidRDefault="00992C80" w:rsidP="00906093">
            <w:pPr>
              <w:jc w:val="center"/>
            </w:pPr>
            <w:r w:rsidRPr="005806D8">
              <w:t>28 000,0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167 676,0</w:t>
            </w:r>
          </w:p>
        </w:tc>
        <w:tc>
          <w:tcPr>
            <w:tcW w:w="1115" w:type="dxa"/>
            <w:hideMark/>
          </w:tcPr>
          <w:p w:rsidR="00992C80" w:rsidRPr="00023A83" w:rsidRDefault="00992C80" w:rsidP="00906093">
            <w:pPr>
              <w:jc w:val="center"/>
              <w:rPr>
                <w:kern w:val="2"/>
              </w:rPr>
            </w:pPr>
            <w:r w:rsidRPr="00023A83">
              <w:rPr>
                <w:kern w:val="2"/>
              </w:rPr>
              <w:t>14 614,8</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66 102,5</w:t>
            </w:r>
          </w:p>
        </w:tc>
        <w:tc>
          <w:tcPr>
            <w:tcW w:w="1283" w:type="dxa"/>
            <w:hideMark/>
          </w:tcPr>
          <w:p w:rsidR="00992C80" w:rsidRPr="005806D8" w:rsidRDefault="00992C80" w:rsidP="00906093">
            <w:pPr>
              <w:jc w:val="center"/>
            </w:pPr>
            <w:r w:rsidRPr="005806D8">
              <w:t>49 938,7</w:t>
            </w:r>
          </w:p>
        </w:tc>
        <w:tc>
          <w:tcPr>
            <w:tcW w:w="1140" w:type="dxa"/>
            <w:hideMark/>
          </w:tcPr>
          <w:p w:rsidR="00992C80" w:rsidRPr="005806D8" w:rsidRDefault="00992C80" w:rsidP="00906093">
            <w:pPr>
              <w:jc w:val="center"/>
            </w:pPr>
            <w:r w:rsidRPr="005806D8">
              <w:t>27 020,0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rPr>
                <w:kern w:val="2"/>
              </w:rPr>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6 081,6</w:t>
            </w:r>
          </w:p>
        </w:tc>
        <w:tc>
          <w:tcPr>
            <w:tcW w:w="1115" w:type="dxa"/>
            <w:hideMark/>
          </w:tcPr>
          <w:p w:rsidR="00992C80" w:rsidRPr="00023A83" w:rsidRDefault="00992C80" w:rsidP="00906093">
            <w:pPr>
              <w:jc w:val="center"/>
              <w:rPr>
                <w:kern w:val="2"/>
              </w:rPr>
            </w:pPr>
            <w:r w:rsidRPr="00023A83">
              <w:rPr>
                <w:kern w:val="2"/>
              </w:rPr>
              <w:t>530,1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2 397,5</w:t>
            </w:r>
          </w:p>
        </w:tc>
        <w:tc>
          <w:tcPr>
            <w:tcW w:w="1283" w:type="dxa"/>
            <w:hideMark/>
          </w:tcPr>
          <w:p w:rsidR="00992C80" w:rsidRPr="005806D8" w:rsidRDefault="00992C80" w:rsidP="00906093">
            <w:pPr>
              <w:jc w:val="center"/>
            </w:pPr>
            <w:r w:rsidRPr="005806D8">
              <w:t>1 811,3</w:t>
            </w:r>
          </w:p>
        </w:tc>
        <w:tc>
          <w:tcPr>
            <w:tcW w:w="1140" w:type="dxa"/>
            <w:hideMark/>
          </w:tcPr>
          <w:p w:rsidR="00992C80" w:rsidRPr="005806D8" w:rsidRDefault="00992C80" w:rsidP="00906093">
            <w:pPr>
              <w:jc w:val="center"/>
            </w:pPr>
            <w:r w:rsidRPr="005806D8">
              <w:t>980,0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69</w:t>
            </w:r>
          </w:p>
        </w:tc>
        <w:tc>
          <w:tcPr>
            <w:tcW w:w="3133" w:type="dxa"/>
            <w:gridSpan w:val="2"/>
            <w:vMerge w:val="restart"/>
            <w:hideMark/>
          </w:tcPr>
          <w:p w:rsidR="00992C80" w:rsidRPr="00023A83" w:rsidRDefault="00992C80" w:rsidP="00906093">
            <w:pPr>
              <w:rPr>
                <w:kern w:val="2"/>
              </w:rPr>
            </w:pPr>
            <w:r w:rsidRPr="00023A83">
              <w:t>Распределительный газопровод в х. Семичный Дубовского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 xml:space="preserve">№ 61-1-1-3-0135-17 </w:t>
            </w:r>
          </w:p>
          <w:p w:rsidR="00992C80" w:rsidRPr="00023A83" w:rsidRDefault="00992C80" w:rsidP="00906093">
            <w:pPr>
              <w:jc w:val="center"/>
              <w:rPr>
                <w:kern w:val="2"/>
              </w:rPr>
            </w:pPr>
            <w:r w:rsidRPr="00023A83">
              <w:rPr>
                <w:kern w:val="2"/>
              </w:rPr>
              <w:t>от 15.11.2017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25 507,6</w:t>
            </w:r>
          </w:p>
        </w:tc>
        <w:tc>
          <w:tcPr>
            <w:tcW w:w="1115" w:type="dxa"/>
            <w:hideMark/>
          </w:tcPr>
          <w:p w:rsidR="00992C80" w:rsidRPr="00023A83" w:rsidRDefault="00992C80" w:rsidP="00906093">
            <w:pPr>
              <w:jc w:val="center"/>
              <w:rPr>
                <w:kern w:val="2"/>
              </w:rPr>
            </w:pPr>
            <w:r w:rsidRPr="00023A83">
              <w:rPr>
                <w:kern w:val="2"/>
              </w:rPr>
              <w:t>15 144,9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24 614,8</w:t>
            </w:r>
          </w:p>
        </w:tc>
        <w:tc>
          <w:tcPr>
            <w:tcW w:w="1115" w:type="dxa"/>
            <w:hideMark/>
          </w:tcPr>
          <w:p w:rsidR="00992C80" w:rsidRPr="00023A83" w:rsidRDefault="00992C80" w:rsidP="00906093">
            <w:pPr>
              <w:jc w:val="center"/>
              <w:rPr>
                <w:kern w:val="2"/>
              </w:rPr>
            </w:pPr>
            <w:r w:rsidRPr="00023A83">
              <w:rPr>
                <w:kern w:val="2"/>
              </w:rPr>
              <w:t>14 614,8</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892,8</w:t>
            </w:r>
          </w:p>
        </w:tc>
        <w:tc>
          <w:tcPr>
            <w:tcW w:w="1115" w:type="dxa"/>
            <w:hideMark/>
          </w:tcPr>
          <w:p w:rsidR="00992C80" w:rsidRPr="00023A83" w:rsidRDefault="00992C80" w:rsidP="00906093">
            <w:pPr>
              <w:jc w:val="center"/>
              <w:rPr>
                <w:kern w:val="2"/>
              </w:rPr>
            </w:pPr>
            <w:r w:rsidRPr="00023A83">
              <w:rPr>
                <w:kern w:val="2"/>
              </w:rPr>
              <w:t>530,1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70</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распределительного газопровода в х.Кудинов Дубовского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16 750,0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16 750,0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16 163,7</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16 163,7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586,3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586,3</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71</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распределительного газопровода в ст.Эркетиновская Дубовского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47 500,0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23 750,0</w:t>
            </w:r>
          </w:p>
        </w:tc>
        <w:tc>
          <w:tcPr>
            <w:tcW w:w="1283" w:type="dxa"/>
            <w:hideMark/>
          </w:tcPr>
          <w:p w:rsidR="00992C80" w:rsidRPr="005806D8" w:rsidRDefault="00992C80" w:rsidP="00906093">
            <w:pPr>
              <w:jc w:val="center"/>
            </w:pPr>
            <w:r w:rsidRPr="005806D8">
              <w:t>23 750,0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45 837,5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22 918,8</w:t>
            </w:r>
          </w:p>
        </w:tc>
        <w:tc>
          <w:tcPr>
            <w:tcW w:w="1283" w:type="dxa"/>
            <w:hideMark/>
          </w:tcPr>
          <w:p w:rsidR="00992C80" w:rsidRPr="005806D8" w:rsidRDefault="00992C80" w:rsidP="00906093">
            <w:pPr>
              <w:jc w:val="center"/>
            </w:pPr>
            <w:r w:rsidRPr="005806D8">
              <w:t>22 918,7</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1 662,5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831,2</w:t>
            </w:r>
          </w:p>
        </w:tc>
        <w:tc>
          <w:tcPr>
            <w:tcW w:w="1283" w:type="dxa"/>
            <w:hideMark/>
          </w:tcPr>
          <w:p w:rsidR="00992C80" w:rsidRPr="005806D8" w:rsidRDefault="00992C80" w:rsidP="00906093">
            <w:pPr>
              <w:jc w:val="center"/>
            </w:pPr>
            <w:r w:rsidRPr="005806D8">
              <w:t>831,3</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72</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распределительного газопровода в ст.Андреевская Дубовского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84 000,0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28 000,0</w:t>
            </w:r>
          </w:p>
        </w:tc>
        <w:tc>
          <w:tcPr>
            <w:tcW w:w="1283" w:type="dxa"/>
            <w:hideMark/>
          </w:tcPr>
          <w:p w:rsidR="00992C80" w:rsidRPr="005806D8" w:rsidRDefault="00992C80" w:rsidP="00906093">
            <w:pPr>
              <w:jc w:val="center"/>
            </w:pPr>
            <w:r w:rsidRPr="005806D8">
              <w:t>28 000,0</w:t>
            </w:r>
          </w:p>
        </w:tc>
        <w:tc>
          <w:tcPr>
            <w:tcW w:w="1140" w:type="dxa"/>
            <w:hideMark/>
          </w:tcPr>
          <w:p w:rsidR="00992C80" w:rsidRPr="005806D8" w:rsidRDefault="00992C80" w:rsidP="00906093">
            <w:pPr>
              <w:jc w:val="center"/>
            </w:pPr>
            <w:r w:rsidRPr="005806D8">
              <w:t>28 000,0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81 060,0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27 020,0</w:t>
            </w:r>
          </w:p>
        </w:tc>
        <w:tc>
          <w:tcPr>
            <w:tcW w:w="1283" w:type="dxa"/>
            <w:hideMark/>
          </w:tcPr>
          <w:p w:rsidR="00992C80" w:rsidRPr="005806D8" w:rsidRDefault="00992C80" w:rsidP="00906093">
            <w:pPr>
              <w:jc w:val="center"/>
            </w:pPr>
            <w:r w:rsidRPr="005806D8">
              <w:t>27 020,0</w:t>
            </w:r>
          </w:p>
        </w:tc>
        <w:tc>
          <w:tcPr>
            <w:tcW w:w="1140" w:type="dxa"/>
            <w:hideMark/>
          </w:tcPr>
          <w:p w:rsidR="00992C80" w:rsidRPr="005806D8" w:rsidRDefault="00992C80" w:rsidP="00906093">
            <w:pPr>
              <w:jc w:val="center"/>
            </w:pPr>
            <w:r w:rsidRPr="005806D8">
              <w:t>27 020,0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rPr>
                <w:kern w:val="2"/>
              </w:rPr>
              <w:t>–</w:t>
            </w:r>
          </w:p>
        </w:tc>
        <w:tc>
          <w:tcPr>
            <w:tcW w:w="1283" w:type="dxa"/>
            <w:hideMark/>
          </w:tcPr>
          <w:p w:rsidR="00992C80" w:rsidRPr="005806D8" w:rsidRDefault="00992C80" w:rsidP="00906093">
            <w:pPr>
              <w:jc w:val="center"/>
            </w:pPr>
            <w:r w:rsidRPr="005806D8">
              <w:rPr>
                <w:kern w:val="2"/>
              </w:rPr>
              <w:t>–</w:t>
            </w:r>
          </w:p>
        </w:tc>
        <w:tc>
          <w:tcPr>
            <w:tcW w:w="1140" w:type="dxa"/>
            <w:hideMark/>
          </w:tcPr>
          <w:p w:rsidR="00992C80" w:rsidRPr="005806D8" w:rsidRDefault="00992C80" w:rsidP="00906093">
            <w:pPr>
              <w:jc w:val="center"/>
            </w:pPr>
            <w:r w:rsidRPr="005806D8">
              <w:rPr>
                <w:kern w:val="2"/>
              </w:rPr>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2 940,0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980,0</w:t>
            </w:r>
          </w:p>
        </w:tc>
        <w:tc>
          <w:tcPr>
            <w:tcW w:w="1283" w:type="dxa"/>
            <w:hideMark/>
          </w:tcPr>
          <w:p w:rsidR="00992C80" w:rsidRPr="005806D8" w:rsidRDefault="00992C80" w:rsidP="00906093">
            <w:pPr>
              <w:jc w:val="center"/>
            </w:pPr>
            <w:r w:rsidRPr="005806D8">
              <w:t>980,0</w:t>
            </w:r>
          </w:p>
        </w:tc>
        <w:tc>
          <w:tcPr>
            <w:tcW w:w="1140" w:type="dxa"/>
            <w:hideMark/>
          </w:tcPr>
          <w:p w:rsidR="00992C80" w:rsidRPr="005806D8" w:rsidRDefault="00992C80" w:rsidP="00906093">
            <w:pPr>
              <w:jc w:val="center"/>
            </w:pPr>
            <w:r w:rsidRPr="005806D8">
              <w:t>980,0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73</w:t>
            </w:r>
          </w:p>
        </w:tc>
        <w:tc>
          <w:tcPr>
            <w:tcW w:w="3133" w:type="dxa"/>
            <w:gridSpan w:val="2"/>
            <w:vMerge w:val="restart"/>
            <w:hideMark/>
          </w:tcPr>
          <w:p w:rsidR="00992C80" w:rsidRPr="00023A83" w:rsidRDefault="00992C80" w:rsidP="00906093">
            <w:pPr>
              <w:rPr>
                <w:kern w:val="2"/>
              </w:rPr>
            </w:pPr>
            <w:r w:rsidRPr="00023A83">
              <w:rPr>
                <w:kern w:val="2"/>
              </w:rPr>
              <w:t xml:space="preserve">Зимовниковский район </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117 743,1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68 043,1</w:t>
            </w:r>
          </w:p>
        </w:tc>
        <w:tc>
          <w:tcPr>
            <w:tcW w:w="1283" w:type="dxa"/>
            <w:hideMark/>
          </w:tcPr>
          <w:p w:rsidR="00992C80" w:rsidRPr="005806D8" w:rsidRDefault="00992C80" w:rsidP="00906093">
            <w:pPr>
              <w:jc w:val="center"/>
            </w:pPr>
            <w:r w:rsidRPr="005806D8">
              <w:t>49 700,0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112 091,4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64 777,0</w:t>
            </w:r>
          </w:p>
        </w:tc>
        <w:tc>
          <w:tcPr>
            <w:tcW w:w="1283" w:type="dxa"/>
            <w:hideMark/>
          </w:tcPr>
          <w:p w:rsidR="00992C80" w:rsidRPr="005806D8" w:rsidRDefault="00992C80" w:rsidP="00906093">
            <w:pPr>
              <w:jc w:val="center"/>
            </w:pPr>
            <w:r w:rsidRPr="005806D8">
              <w:t>47 314,4</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5 651,7</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3 266,1</w:t>
            </w:r>
          </w:p>
        </w:tc>
        <w:tc>
          <w:tcPr>
            <w:tcW w:w="1283" w:type="dxa"/>
            <w:hideMark/>
          </w:tcPr>
          <w:p w:rsidR="00992C80" w:rsidRPr="005806D8" w:rsidRDefault="00992C80" w:rsidP="00906093">
            <w:pPr>
              <w:jc w:val="center"/>
            </w:pPr>
            <w:r w:rsidRPr="005806D8">
              <w:t>2 385,6</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74</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газовых сетей в х.Ленинский Зимовниковского района</w:t>
            </w:r>
          </w:p>
        </w:tc>
        <w:tc>
          <w:tcPr>
            <w:tcW w:w="2563" w:type="dxa"/>
            <w:vMerge w:val="restart"/>
            <w:hideMark/>
          </w:tcPr>
          <w:p w:rsidR="00992C80" w:rsidRPr="00023A83" w:rsidRDefault="00992C80" w:rsidP="00906093">
            <w:pPr>
              <w:jc w:val="center"/>
              <w:rPr>
                <w:kern w:val="2"/>
              </w:rPr>
            </w:pPr>
            <w:r w:rsidRPr="00023A83">
              <w:rPr>
                <w:kern w:val="2"/>
              </w:rPr>
              <w:t>№61-1-1-3-0090-18            от 26.06.2018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11 943,1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11 943,1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11 369,8</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11 369,8</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573,3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573,3</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75</w:t>
            </w:r>
          </w:p>
        </w:tc>
        <w:tc>
          <w:tcPr>
            <w:tcW w:w="3133" w:type="dxa"/>
            <w:gridSpan w:val="2"/>
            <w:vMerge w:val="restart"/>
            <w:hideMark/>
          </w:tcPr>
          <w:p w:rsidR="00992C80" w:rsidRPr="00023A83" w:rsidRDefault="00992C80" w:rsidP="00906093">
            <w:pPr>
              <w:rPr>
                <w:kern w:val="2"/>
              </w:rPr>
            </w:pPr>
            <w:r w:rsidRPr="00023A83">
              <w:t xml:space="preserve">Строительство распределительных сетей газоснабжения х. Хуторской </w:t>
            </w:r>
            <w:r w:rsidRPr="00023A83">
              <w:br/>
            </w:r>
          </w:p>
        </w:tc>
        <w:tc>
          <w:tcPr>
            <w:tcW w:w="2563" w:type="dxa"/>
            <w:vMerge w:val="restart"/>
            <w:hideMark/>
          </w:tcPr>
          <w:p w:rsidR="00992C80" w:rsidRPr="00023A83" w:rsidRDefault="00992C80" w:rsidP="00906093">
            <w:pPr>
              <w:jc w:val="center"/>
              <w:rPr>
                <w:kern w:val="2"/>
              </w:rPr>
            </w:pPr>
            <w:r w:rsidRPr="00023A83">
              <w:rPr>
                <w:kern w:val="2"/>
              </w:rPr>
              <w:t>декабрь 201</w:t>
            </w:r>
            <w:r>
              <w:rPr>
                <w:kern w:val="2"/>
              </w:rPr>
              <w:t>9</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59 800,0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29 900,0</w:t>
            </w:r>
          </w:p>
        </w:tc>
        <w:tc>
          <w:tcPr>
            <w:tcW w:w="1283" w:type="dxa"/>
            <w:hideMark/>
          </w:tcPr>
          <w:p w:rsidR="00992C80" w:rsidRPr="005806D8" w:rsidRDefault="00992C80" w:rsidP="00906093">
            <w:pPr>
              <w:jc w:val="center"/>
              <w:rPr>
                <w:kern w:val="2"/>
              </w:rPr>
            </w:pPr>
            <w:r w:rsidRPr="005806D8">
              <w:rPr>
                <w:kern w:val="2"/>
              </w:rPr>
              <w:t>29 900,0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56 929,6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28 464,8</w:t>
            </w:r>
          </w:p>
        </w:tc>
        <w:tc>
          <w:tcPr>
            <w:tcW w:w="1283" w:type="dxa"/>
            <w:hideMark/>
          </w:tcPr>
          <w:p w:rsidR="00992C80" w:rsidRPr="005806D8" w:rsidRDefault="00992C80" w:rsidP="00906093">
            <w:pPr>
              <w:jc w:val="center"/>
              <w:rPr>
                <w:kern w:val="2"/>
              </w:rPr>
            </w:pPr>
            <w:r w:rsidRPr="005806D8">
              <w:rPr>
                <w:kern w:val="2"/>
              </w:rPr>
              <w:t>28 464,8</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2 870,4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1 435,2</w:t>
            </w:r>
          </w:p>
        </w:tc>
        <w:tc>
          <w:tcPr>
            <w:tcW w:w="1283" w:type="dxa"/>
            <w:hideMark/>
          </w:tcPr>
          <w:p w:rsidR="00992C80" w:rsidRPr="005806D8" w:rsidRDefault="00992C80" w:rsidP="00906093">
            <w:pPr>
              <w:jc w:val="center"/>
              <w:rPr>
                <w:kern w:val="2"/>
              </w:rPr>
            </w:pPr>
            <w:r w:rsidRPr="005806D8">
              <w:rPr>
                <w:kern w:val="2"/>
              </w:rPr>
              <w:t>1 435,2</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76</w:t>
            </w:r>
          </w:p>
        </w:tc>
        <w:tc>
          <w:tcPr>
            <w:tcW w:w="3133" w:type="dxa"/>
            <w:gridSpan w:val="2"/>
            <w:vMerge w:val="restart"/>
            <w:hideMark/>
          </w:tcPr>
          <w:p w:rsidR="00992C80" w:rsidRPr="00023A83" w:rsidRDefault="00992C80" w:rsidP="00906093">
            <w:pPr>
              <w:rPr>
                <w:kern w:val="2"/>
              </w:rPr>
            </w:pPr>
            <w:r w:rsidRPr="00023A83">
              <w:t>Строительство распределительных сетей газоснабжения п. Красностепной</w:t>
            </w:r>
          </w:p>
        </w:tc>
        <w:tc>
          <w:tcPr>
            <w:tcW w:w="2563" w:type="dxa"/>
            <w:vMerge w:val="restart"/>
            <w:hideMark/>
          </w:tcPr>
          <w:p w:rsidR="00992C80" w:rsidRPr="00023A83" w:rsidRDefault="00992C80" w:rsidP="00906093">
            <w:pPr>
              <w:jc w:val="center"/>
              <w:rPr>
                <w:kern w:val="2"/>
              </w:rPr>
            </w:pPr>
            <w:r w:rsidRPr="00023A83">
              <w:rPr>
                <w:kern w:val="2"/>
              </w:rPr>
              <w:t>декабрь 201</w:t>
            </w:r>
            <w:r>
              <w:rPr>
                <w:kern w:val="2"/>
              </w:rPr>
              <w:t>9</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26 200,0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26 200,0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24 942,4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24 942,4</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1 257,6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1 257,6</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77</w:t>
            </w:r>
          </w:p>
        </w:tc>
        <w:tc>
          <w:tcPr>
            <w:tcW w:w="3133" w:type="dxa"/>
            <w:gridSpan w:val="2"/>
            <w:vMerge w:val="restart"/>
            <w:hideMark/>
          </w:tcPr>
          <w:p w:rsidR="00992C80" w:rsidRPr="00023A83" w:rsidRDefault="00992C80" w:rsidP="00906093">
            <w:pPr>
              <w:rPr>
                <w:kern w:val="2"/>
              </w:rPr>
            </w:pPr>
            <w:r w:rsidRPr="00023A83">
              <w:t>Строительство распределительных сетей газоснабжения х.Майкопский</w:t>
            </w:r>
          </w:p>
        </w:tc>
        <w:tc>
          <w:tcPr>
            <w:tcW w:w="2563" w:type="dxa"/>
            <w:vMerge w:val="restart"/>
            <w:hideMark/>
          </w:tcPr>
          <w:p w:rsidR="00992C80" w:rsidRPr="00023A83" w:rsidRDefault="00992C80" w:rsidP="00906093">
            <w:pPr>
              <w:jc w:val="center"/>
              <w:rPr>
                <w:kern w:val="2"/>
              </w:rPr>
            </w:pPr>
            <w:r w:rsidRPr="00023A83">
              <w:rPr>
                <w:kern w:val="2"/>
              </w:rPr>
              <w:t>декабрь 2020</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19 800,0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19 800,0</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18 849,6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18 849,6</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950,4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rPr>
                <w:kern w:val="2"/>
              </w:rPr>
            </w:pPr>
            <w:r w:rsidRPr="005806D8">
              <w:rPr>
                <w:kern w:val="2"/>
              </w:rPr>
              <w:t>950,4</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78</w:t>
            </w:r>
          </w:p>
        </w:tc>
        <w:tc>
          <w:tcPr>
            <w:tcW w:w="3133" w:type="dxa"/>
            <w:gridSpan w:val="2"/>
            <w:vMerge w:val="restart"/>
            <w:hideMark/>
          </w:tcPr>
          <w:p w:rsidR="00992C80" w:rsidRPr="00023A83" w:rsidRDefault="00992C80" w:rsidP="00906093">
            <w:pPr>
              <w:rPr>
                <w:kern w:val="2"/>
              </w:rPr>
            </w:pPr>
            <w:r w:rsidRPr="00023A83">
              <w:rPr>
                <w:kern w:val="2"/>
              </w:rPr>
              <w:t>Кашарский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t>86 891,5</w:t>
            </w:r>
          </w:p>
        </w:tc>
        <w:tc>
          <w:tcPr>
            <w:tcW w:w="1115" w:type="dxa"/>
            <w:hideMark/>
          </w:tcPr>
          <w:p w:rsidR="00992C80" w:rsidRPr="00023A83" w:rsidRDefault="00992C80" w:rsidP="00906093">
            <w:pPr>
              <w:jc w:val="center"/>
            </w:pPr>
            <w:r w:rsidRPr="00023A83">
              <w:rPr>
                <w:kern w:val="2"/>
              </w:rPr>
              <w:t>6 963,0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78 016,2</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t>83 744,6</w:t>
            </w:r>
          </w:p>
        </w:tc>
        <w:tc>
          <w:tcPr>
            <w:tcW w:w="1115" w:type="dxa"/>
            <w:hideMark/>
          </w:tcPr>
          <w:p w:rsidR="00992C80" w:rsidRPr="00023A83" w:rsidRDefault="00992C80" w:rsidP="00906093">
            <w:pPr>
              <w:jc w:val="center"/>
            </w:pPr>
            <w:r w:rsidRPr="00023A83">
              <w:rPr>
                <w:kern w:val="2"/>
              </w:rPr>
              <w:t>6 761,1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75 753,7</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627,0</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t>2 519,9</w:t>
            </w:r>
          </w:p>
        </w:tc>
        <w:tc>
          <w:tcPr>
            <w:tcW w:w="1115" w:type="dxa"/>
            <w:hideMark/>
          </w:tcPr>
          <w:p w:rsidR="00992C80" w:rsidRPr="00023A83" w:rsidRDefault="00992C80" w:rsidP="00906093">
            <w:pPr>
              <w:jc w:val="center"/>
            </w:pPr>
            <w:r w:rsidRPr="00023A83">
              <w:rPr>
                <w:kern w:val="2"/>
              </w:rPr>
              <w:t>201,9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2 262,5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79</w:t>
            </w:r>
          </w:p>
        </w:tc>
        <w:tc>
          <w:tcPr>
            <w:tcW w:w="3133" w:type="dxa"/>
            <w:gridSpan w:val="2"/>
            <w:vMerge w:val="restart"/>
            <w:hideMark/>
          </w:tcPr>
          <w:p w:rsidR="00992C80" w:rsidRPr="00023A83" w:rsidRDefault="00992C80" w:rsidP="00906093">
            <w:pPr>
              <w:rPr>
                <w:kern w:val="2"/>
              </w:rPr>
            </w:pPr>
            <w:r w:rsidRPr="00023A83">
              <w:rPr>
                <w:kern w:val="2"/>
              </w:rPr>
              <w:t xml:space="preserve">Строительство распределительных газовых сетей в п.Дибровый </w:t>
            </w:r>
            <w:r w:rsidRPr="00023A83">
              <w:rPr>
                <w:kern w:val="2"/>
              </w:rPr>
              <w:lastRenderedPageBreak/>
              <w:t>Кашарского района</w:t>
            </w:r>
          </w:p>
        </w:tc>
        <w:tc>
          <w:tcPr>
            <w:tcW w:w="2563" w:type="dxa"/>
            <w:vMerge w:val="restart"/>
            <w:hideMark/>
          </w:tcPr>
          <w:p w:rsidR="00992C80" w:rsidRPr="00023A83" w:rsidRDefault="00992C80" w:rsidP="00906093">
            <w:pPr>
              <w:jc w:val="center"/>
              <w:rPr>
                <w:kern w:val="2"/>
              </w:rPr>
            </w:pPr>
            <w:r w:rsidRPr="00023A83">
              <w:rPr>
                <w:kern w:val="2"/>
              </w:rPr>
              <w:lastRenderedPageBreak/>
              <w:t>№61-1-1-3-0170-17                  от 04.12.2017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13 039,0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13 039,0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12 660,9</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12 660,9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378,1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378,1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80</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газовых сетей в сл. Поповка Кашарского района</w:t>
            </w:r>
          </w:p>
        </w:tc>
        <w:tc>
          <w:tcPr>
            <w:tcW w:w="2563" w:type="dxa"/>
            <w:vMerge w:val="restart"/>
            <w:hideMark/>
          </w:tcPr>
          <w:p w:rsidR="00992C80" w:rsidRPr="00023A83" w:rsidRDefault="00992C80" w:rsidP="00906093">
            <w:pPr>
              <w:jc w:val="center"/>
              <w:rPr>
                <w:kern w:val="2"/>
              </w:rPr>
            </w:pPr>
            <w:r w:rsidRPr="00023A83">
              <w:rPr>
                <w:kern w:val="2"/>
              </w:rPr>
              <w:t>№61-1-1-3-0165-17               от 01.12.2017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32 488,6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32 488,6</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31 546,4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31 546,4</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942,2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942,2</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81</w:t>
            </w:r>
          </w:p>
        </w:tc>
        <w:tc>
          <w:tcPr>
            <w:tcW w:w="3133" w:type="dxa"/>
            <w:gridSpan w:val="2"/>
            <w:vMerge w:val="restart"/>
            <w:hideMark/>
          </w:tcPr>
          <w:p w:rsidR="00992C80" w:rsidRPr="00023A83" w:rsidRDefault="00992C80" w:rsidP="00906093">
            <w:pPr>
              <w:tabs>
                <w:tab w:val="left" w:pos="1046"/>
              </w:tabs>
              <w:rPr>
                <w:kern w:val="2"/>
              </w:rPr>
            </w:pPr>
            <w:r w:rsidRPr="00023A83">
              <w:rPr>
                <w:kern w:val="2"/>
              </w:rPr>
              <w:t>Строительство распределительных газовых сетей в х.Будановка Кашарского района</w:t>
            </w:r>
          </w:p>
        </w:tc>
        <w:tc>
          <w:tcPr>
            <w:tcW w:w="2563" w:type="dxa"/>
            <w:vMerge w:val="restart"/>
            <w:hideMark/>
          </w:tcPr>
          <w:p w:rsidR="00992C80" w:rsidRPr="00023A83" w:rsidRDefault="00992C80" w:rsidP="00906093">
            <w:pPr>
              <w:jc w:val="center"/>
              <w:rPr>
                <w:kern w:val="2"/>
              </w:rPr>
            </w:pPr>
            <w:r w:rsidRPr="00023A83">
              <w:rPr>
                <w:kern w:val="2"/>
              </w:rPr>
              <w:t>№61-1-1-3-0186-17            от 06.12.2017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32 488,6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32 488,6</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31 546,4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31 546,4</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942,2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942,2</w:t>
            </w:r>
          </w:p>
        </w:tc>
        <w:tc>
          <w:tcPr>
            <w:tcW w:w="1283" w:type="dxa"/>
            <w:hideMark/>
          </w:tcPr>
          <w:p w:rsidR="00992C80" w:rsidRPr="005806D8" w:rsidRDefault="00992C80" w:rsidP="00906093">
            <w:pPr>
              <w:jc w:val="center"/>
            </w:pPr>
          </w:p>
        </w:tc>
        <w:tc>
          <w:tcPr>
            <w:tcW w:w="1140" w:type="dxa"/>
            <w:hideMark/>
          </w:tcPr>
          <w:p w:rsidR="00992C80" w:rsidRPr="005806D8" w:rsidRDefault="00992C80" w:rsidP="00906093">
            <w:pPr>
              <w:jc w:val="center"/>
            </w:pPr>
          </w:p>
        </w:tc>
        <w:tc>
          <w:tcPr>
            <w:tcW w:w="1108" w:type="dxa"/>
            <w:hideMark/>
          </w:tcPr>
          <w:p w:rsidR="00992C80" w:rsidRPr="005806D8" w:rsidRDefault="00992C80" w:rsidP="00906093">
            <w:pPr>
              <w:jc w:val="center"/>
            </w:pPr>
          </w:p>
        </w:tc>
        <w:tc>
          <w:tcPr>
            <w:tcW w:w="969" w:type="dxa"/>
          </w:tcPr>
          <w:p w:rsidR="00992C80" w:rsidRPr="005806D8" w:rsidRDefault="00992C80" w:rsidP="00906093">
            <w:pPr>
              <w:jc w:val="center"/>
            </w:pPr>
          </w:p>
        </w:tc>
        <w:tc>
          <w:tcPr>
            <w:tcW w:w="969" w:type="dxa"/>
          </w:tcPr>
          <w:p w:rsidR="00992C80" w:rsidRPr="00023A83" w:rsidRDefault="00992C80" w:rsidP="00906093">
            <w:pPr>
              <w:jc w:val="center"/>
            </w:pP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82</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газовых сетей в х. Первомайский Кашарского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 61-1-1-3-0203-17</w:t>
            </w:r>
          </w:p>
          <w:p w:rsidR="00992C80" w:rsidRPr="00023A83" w:rsidRDefault="00992C80" w:rsidP="00906093">
            <w:pPr>
              <w:jc w:val="center"/>
              <w:rPr>
                <w:kern w:val="2"/>
              </w:rPr>
            </w:pPr>
            <w:r w:rsidRPr="00023A83">
              <w:rPr>
                <w:kern w:val="2"/>
              </w:rPr>
              <w:t>от 15.12.2017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rPr>
                <w:kern w:val="2"/>
              </w:rPr>
              <w:t>8 875,3</w:t>
            </w:r>
          </w:p>
        </w:tc>
        <w:tc>
          <w:tcPr>
            <w:tcW w:w="1115" w:type="dxa"/>
            <w:hideMark/>
          </w:tcPr>
          <w:p w:rsidR="00992C80" w:rsidRPr="00023A83" w:rsidRDefault="00992C80" w:rsidP="00906093">
            <w:pPr>
              <w:jc w:val="center"/>
            </w:pPr>
            <w:r w:rsidRPr="00023A83">
              <w:rPr>
                <w:kern w:val="2"/>
              </w:rPr>
              <w:t>6 963,0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rPr>
                <w:kern w:val="2"/>
              </w:rPr>
              <w:t>7 990,9</w:t>
            </w:r>
          </w:p>
        </w:tc>
        <w:tc>
          <w:tcPr>
            <w:tcW w:w="1115" w:type="dxa"/>
            <w:hideMark/>
          </w:tcPr>
          <w:p w:rsidR="00992C80" w:rsidRPr="00023A83" w:rsidRDefault="00992C80" w:rsidP="00906093">
            <w:pPr>
              <w:jc w:val="center"/>
            </w:pPr>
            <w:r w:rsidRPr="00023A83">
              <w:rPr>
                <w:kern w:val="2"/>
              </w:rPr>
              <w:t>6 761,1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627,0</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rPr>
                <w:kern w:val="2"/>
              </w:rPr>
              <w:t>257,4</w:t>
            </w:r>
          </w:p>
        </w:tc>
        <w:tc>
          <w:tcPr>
            <w:tcW w:w="1115" w:type="dxa"/>
            <w:hideMark/>
          </w:tcPr>
          <w:p w:rsidR="00992C80" w:rsidRPr="00023A83" w:rsidRDefault="00992C80" w:rsidP="00906093">
            <w:pPr>
              <w:jc w:val="center"/>
            </w:pPr>
            <w:r w:rsidRPr="00023A83">
              <w:rPr>
                <w:kern w:val="2"/>
              </w:rPr>
              <w:t>201,9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83</w:t>
            </w:r>
          </w:p>
        </w:tc>
        <w:tc>
          <w:tcPr>
            <w:tcW w:w="3133" w:type="dxa"/>
            <w:gridSpan w:val="2"/>
            <w:vMerge w:val="restart"/>
            <w:hideMark/>
          </w:tcPr>
          <w:p w:rsidR="00992C80" w:rsidRPr="00023A83" w:rsidRDefault="00992C80" w:rsidP="00906093">
            <w:pPr>
              <w:rPr>
                <w:kern w:val="2"/>
              </w:rPr>
            </w:pPr>
            <w:r>
              <w:rPr>
                <w:kern w:val="2"/>
              </w:rPr>
              <w:t>Миллеровский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t>4 000,0</w:t>
            </w: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4 000,0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t>3 708,0</w:t>
            </w: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3 708,0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t>292,0</w:t>
            </w: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292,0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84</w:t>
            </w:r>
          </w:p>
        </w:tc>
        <w:tc>
          <w:tcPr>
            <w:tcW w:w="3133" w:type="dxa"/>
            <w:gridSpan w:val="2"/>
            <w:vMerge w:val="restart"/>
            <w:hideMark/>
          </w:tcPr>
          <w:p w:rsidR="00992C80" w:rsidRPr="00023A83" w:rsidRDefault="00992C80" w:rsidP="00906093">
            <w:pPr>
              <w:rPr>
                <w:kern w:val="2"/>
              </w:rPr>
            </w:pPr>
            <w:r>
              <w:rPr>
                <w:kern w:val="2"/>
              </w:rPr>
              <w:t>Строительство распределительного газопровода в х.Каменка Миллеровского района Ростовской области</w:t>
            </w:r>
          </w:p>
        </w:tc>
        <w:tc>
          <w:tcPr>
            <w:tcW w:w="2563" w:type="dxa"/>
            <w:vMerge w:val="restart"/>
            <w:hideMark/>
          </w:tcPr>
          <w:p w:rsidR="00992C80" w:rsidRPr="00023A83" w:rsidRDefault="00992C80" w:rsidP="00906093">
            <w:pPr>
              <w:jc w:val="center"/>
              <w:rPr>
                <w:kern w:val="2"/>
              </w:rPr>
            </w:pPr>
            <w:r>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t>4 000,0</w:t>
            </w: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4 000,0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t>3 708,0</w:t>
            </w: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3 708,0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t>292,0</w:t>
            </w:r>
          </w:p>
        </w:tc>
        <w:tc>
          <w:tcPr>
            <w:tcW w:w="1115" w:type="dxa"/>
            <w:hideMark/>
          </w:tcPr>
          <w:p w:rsidR="00992C80" w:rsidRDefault="00992C80" w:rsidP="00906093">
            <w:pPr>
              <w:jc w:val="center"/>
            </w:pPr>
            <w:r w:rsidRPr="00A17AA2">
              <w:t>–</w:t>
            </w:r>
          </w:p>
        </w:tc>
        <w:tc>
          <w:tcPr>
            <w:tcW w:w="969" w:type="dxa"/>
            <w:hideMark/>
          </w:tcPr>
          <w:p w:rsidR="00992C80" w:rsidRDefault="00992C80" w:rsidP="00906093">
            <w:pPr>
              <w:jc w:val="center"/>
            </w:pPr>
            <w:r w:rsidRPr="00A17AA2">
              <w:t>–</w:t>
            </w:r>
          </w:p>
        </w:tc>
        <w:tc>
          <w:tcPr>
            <w:tcW w:w="1018" w:type="dxa"/>
            <w:hideMark/>
          </w:tcPr>
          <w:p w:rsidR="00992C80" w:rsidRDefault="00992C80" w:rsidP="00906093">
            <w:pPr>
              <w:jc w:val="center"/>
            </w:pPr>
            <w:r w:rsidRPr="00A17AA2">
              <w:t>–</w:t>
            </w:r>
          </w:p>
        </w:tc>
        <w:tc>
          <w:tcPr>
            <w:tcW w:w="1184" w:type="dxa"/>
            <w:hideMark/>
          </w:tcPr>
          <w:p w:rsidR="00992C80" w:rsidRPr="005806D8" w:rsidRDefault="00992C80" w:rsidP="00906093">
            <w:pPr>
              <w:jc w:val="center"/>
            </w:pPr>
            <w:r w:rsidRPr="005806D8">
              <w:t>292,0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E83EE5">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85</w:t>
            </w:r>
          </w:p>
        </w:tc>
        <w:tc>
          <w:tcPr>
            <w:tcW w:w="3133" w:type="dxa"/>
            <w:gridSpan w:val="2"/>
            <w:vMerge w:val="restart"/>
            <w:hideMark/>
          </w:tcPr>
          <w:p w:rsidR="00992C80" w:rsidRPr="00023A83" w:rsidRDefault="00992C80" w:rsidP="00906093">
            <w:pPr>
              <w:rPr>
                <w:kern w:val="2"/>
              </w:rPr>
            </w:pPr>
            <w:r w:rsidRPr="00023A83">
              <w:rPr>
                <w:kern w:val="2"/>
              </w:rPr>
              <w:t>Милютинский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105 856,2</w:t>
            </w:r>
          </w:p>
        </w:tc>
        <w:tc>
          <w:tcPr>
            <w:tcW w:w="1115" w:type="dxa"/>
            <w:hideMark/>
          </w:tcPr>
          <w:p w:rsidR="00992C80" w:rsidRPr="00023A83" w:rsidRDefault="00992C80" w:rsidP="00906093">
            <w:pPr>
              <w:jc w:val="center"/>
              <w:rPr>
                <w:kern w:val="2"/>
              </w:rPr>
            </w:pPr>
            <w:r w:rsidRPr="00023A83">
              <w:rPr>
                <w:kern w:val="2"/>
              </w:rPr>
              <w:t>47 677,1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101 621,9</w:t>
            </w:r>
          </w:p>
        </w:tc>
        <w:tc>
          <w:tcPr>
            <w:tcW w:w="1115" w:type="dxa"/>
            <w:hideMark/>
          </w:tcPr>
          <w:p w:rsidR="00992C80" w:rsidRPr="00023A83" w:rsidRDefault="00992C80" w:rsidP="00906093">
            <w:pPr>
              <w:jc w:val="center"/>
              <w:rPr>
                <w:kern w:val="2"/>
              </w:rPr>
            </w:pPr>
            <w:r w:rsidRPr="00023A83">
              <w:rPr>
                <w:kern w:val="2"/>
              </w:rPr>
              <w:t>45 770,0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rPr>
                <w:kern w:val="2"/>
              </w:rP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4 234,3</w:t>
            </w:r>
          </w:p>
        </w:tc>
        <w:tc>
          <w:tcPr>
            <w:tcW w:w="1115" w:type="dxa"/>
            <w:hideMark/>
          </w:tcPr>
          <w:p w:rsidR="00992C80" w:rsidRPr="00023A83" w:rsidRDefault="00992C80" w:rsidP="00906093">
            <w:pPr>
              <w:jc w:val="center"/>
              <w:rPr>
                <w:kern w:val="2"/>
              </w:rPr>
            </w:pPr>
            <w:r w:rsidRPr="00023A83">
              <w:rPr>
                <w:kern w:val="2"/>
              </w:rPr>
              <w:t>1 907,1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86</w:t>
            </w:r>
          </w:p>
        </w:tc>
        <w:tc>
          <w:tcPr>
            <w:tcW w:w="3133" w:type="dxa"/>
            <w:gridSpan w:val="2"/>
            <w:vMerge w:val="restart"/>
            <w:hideMark/>
          </w:tcPr>
          <w:p w:rsidR="00992C80" w:rsidRPr="00023A83" w:rsidRDefault="00992C80" w:rsidP="00906093">
            <w:pPr>
              <w:rPr>
                <w:kern w:val="2"/>
              </w:rPr>
            </w:pPr>
            <w:r w:rsidRPr="00023A83">
              <w:rPr>
                <w:bCs/>
              </w:rPr>
              <w:t>Строительство распределительных газовых сетей среднего и низкого давления в ст. Селивановская, х. Коньков Милютинского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 xml:space="preserve">№ 61-1-1-3-0123-17 </w:t>
            </w:r>
          </w:p>
          <w:p w:rsidR="00992C80" w:rsidRPr="00023A83" w:rsidRDefault="00992C80" w:rsidP="00906093">
            <w:pPr>
              <w:jc w:val="center"/>
              <w:rPr>
                <w:kern w:val="2"/>
              </w:rPr>
            </w:pPr>
            <w:r w:rsidRPr="00023A83">
              <w:rPr>
                <w:kern w:val="2"/>
              </w:rPr>
              <w:t>от 31.10.2017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pPr>
            <w:r w:rsidRPr="00023A83">
              <w:t>59 209,1</w:t>
            </w:r>
          </w:p>
        </w:tc>
        <w:tc>
          <w:tcPr>
            <w:tcW w:w="1115" w:type="dxa"/>
            <w:hideMark/>
          </w:tcPr>
          <w:p w:rsidR="00992C80" w:rsidRPr="00023A83" w:rsidRDefault="00992C80" w:rsidP="00906093">
            <w:pPr>
              <w:jc w:val="center"/>
            </w:pPr>
            <w:r w:rsidRPr="00023A83">
              <w:t>27 959,1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t>56 840,7</w:t>
            </w:r>
          </w:p>
        </w:tc>
        <w:tc>
          <w:tcPr>
            <w:tcW w:w="1115" w:type="dxa"/>
            <w:hideMark/>
          </w:tcPr>
          <w:p w:rsidR="00992C80" w:rsidRPr="00023A83" w:rsidRDefault="00992C80" w:rsidP="00906093">
            <w:pPr>
              <w:jc w:val="center"/>
            </w:pPr>
            <w:r w:rsidRPr="00023A83">
              <w:t>26 840,7</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t>2 368,4</w:t>
            </w:r>
          </w:p>
        </w:tc>
        <w:tc>
          <w:tcPr>
            <w:tcW w:w="1115" w:type="dxa"/>
            <w:hideMark/>
          </w:tcPr>
          <w:p w:rsidR="00992C80" w:rsidRPr="00023A83" w:rsidRDefault="00992C80" w:rsidP="00906093">
            <w:pPr>
              <w:jc w:val="center"/>
            </w:pPr>
            <w:r w:rsidRPr="00023A83">
              <w:t>1 118,4</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87</w:t>
            </w:r>
          </w:p>
        </w:tc>
        <w:tc>
          <w:tcPr>
            <w:tcW w:w="3133" w:type="dxa"/>
            <w:gridSpan w:val="2"/>
            <w:vMerge w:val="restart"/>
            <w:hideMark/>
          </w:tcPr>
          <w:p w:rsidR="00992C80" w:rsidRPr="00023A83" w:rsidRDefault="00992C80" w:rsidP="00906093">
            <w:pPr>
              <w:rPr>
                <w:kern w:val="2"/>
              </w:rPr>
            </w:pPr>
            <w:r w:rsidRPr="00023A83">
              <w:rPr>
                <w:bCs/>
              </w:rPr>
              <w:t xml:space="preserve">Строительство распределительных газовых сетей среднего и низкого давления в х. Решетняков, х. Гоголевский, х. Степано-Савченский Милютинского района Ростовской области </w:t>
            </w:r>
          </w:p>
        </w:tc>
        <w:tc>
          <w:tcPr>
            <w:tcW w:w="2563" w:type="dxa"/>
            <w:vMerge w:val="restart"/>
            <w:hideMark/>
          </w:tcPr>
          <w:p w:rsidR="00992C80" w:rsidRPr="00023A83" w:rsidRDefault="00992C80" w:rsidP="00906093">
            <w:pPr>
              <w:jc w:val="center"/>
              <w:rPr>
                <w:kern w:val="2"/>
              </w:rPr>
            </w:pPr>
            <w:r w:rsidRPr="00023A83">
              <w:rPr>
                <w:kern w:val="2"/>
              </w:rPr>
              <w:t xml:space="preserve">№ 61-1-1-3-0122-17 </w:t>
            </w:r>
          </w:p>
          <w:p w:rsidR="00992C80" w:rsidRPr="00023A83" w:rsidRDefault="00992C80" w:rsidP="00906093">
            <w:pPr>
              <w:jc w:val="center"/>
              <w:rPr>
                <w:kern w:val="2"/>
              </w:rPr>
            </w:pPr>
            <w:r w:rsidRPr="00023A83">
              <w:rPr>
                <w:kern w:val="2"/>
              </w:rPr>
              <w:t>от 31.10.2017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46 647,1</w:t>
            </w:r>
          </w:p>
        </w:tc>
        <w:tc>
          <w:tcPr>
            <w:tcW w:w="1115" w:type="dxa"/>
            <w:hideMark/>
          </w:tcPr>
          <w:p w:rsidR="00992C80" w:rsidRPr="00023A83" w:rsidRDefault="00992C80" w:rsidP="00906093">
            <w:pPr>
              <w:jc w:val="center"/>
              <w:rPr>
                <w:kern w:val="2"/>
              </w:rPr>
            </w:pPr>
            <w:r w:rsidRPr="00023A83">
              <w:rPr>
                <w:kern w:val="2"/>
              </w:rPr>
              <w:t>19 718,0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44 781,2</w:t>
            </w:r>
          </w:p>
        </w:tc>
        <w:tc>
          <w:tcPr>
            <w:tcW w:w="1115" w:type="dxa"/>
            <w:hideMark/>
          </w:tcPr>
          <w:p w:rsidR="00992C80" w:rsidRPr="00023A83" w:rsidRDefault="00992C80" w:rsidP="00906093">
            <w:pPr>
              <w:jc w:val="center"/>
              <w:rPr>
                <w:kern w:val="2"/>
              </w:rPr>
            </w:pPr>
            <w:r w:rsidRPr="00023A83">
              <w:rPr>
                <w:kern w:val="2"/>
              </w:rPr>
              <w:t>18 929,3</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1 865,9</w:t>
            </w:r>
          </w:p>
        </w:tc>
        <w:tc>
          <w:tcPr>
            <w:tcW w:w="1115" w:type="dxa"/>
            <w:hideMark/>
          </w:tcPr>
          <w:p w:rsidR="00992C80" w:rsidRPr="00023A83" w:rsidRDefault="00992C80" w:rsidP="00906093">
            <w:pPr>
              <w:jc w:val="center"/>
              <w:rPr>
                <w:kern w:val="2"/>
              </w:rPr>
            </w:pPr>
            <w:r w:rsidRPr="00023A83">
              <w:rPr>
                <w:kern w:val="2"/>
              </w:rPr>
              <w:t>788,7</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88</w:t>
            </w:r>
          </w:p>
        </w:tc>
        <w:tc>
          <w:tcPr>
            <w:tcW w:w="3133" w:type="dxa"/>
            <w:gridSpan w:val="2"/>
            <w:vMerge w:val="restart"/>
            <w:hideMark/>
          </w:tcPr>
          <w:p w:rsidR="00992C80" w:rsidRPr="00023A83" w:rsidRDefault="00992C80" w:rsidP="00906093">
            <w:pPr>
              <w:rPr>
                <w:kern w:val="2"/>
              </w:rPr>
            </w:pPr>
            <w:r w:rsidRPr="00023A83">
              <w:rPr>
                <w:kern w:val="2"/>
              </w:rPr>
              <w:t>Морозовский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16 811,3</w:t>
            </w:r>
          </w:p>
        </w:tc>
        <w:tc>
          <w:tcPr>
            <w:tcW w:w="1115" w:type="dxa"/>
            <w:hideMark/>
          </w:tcPr>
          <w:p w:rsidR="00992C80" w:rsidRPr="00023A83" w:rsidRDefault="00992C80" w:rsidP="00906093">
            <w:pPr>
              <w:jc w:val="center"/>
              <w:rPr>
                <w:kern w:val="2"/>
              </w:rPr>
            </w:pPr>
            <w:r w:rsidRPr="00023A83">
              <w:rPr>
                <w:kern w:val="2"/>
              </w:rPr>
              <w:t>5 606,2</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rPr>
                <w:kern w:val="2"/>
              </w:rPr>
              <w:t>15 567,2</w:t>
            </w:r>
          </w:p>
        </w:tc>
        <w:tc>
          <w:tcPr>
            <w:tcW w:w="1115" w:type="dxa"/>
            <w:hideMark/>
          </w:tcPr>
          <w:p w:rsidR="00992C80" w:rsidRPr="00023A83" w:rsidRDefault="00992C80" w:rsidP="00906093">
            <w:pPr>
              <w:jc w:val="center"/>
            </w:pPr>
            <w:r w:rsidRPr="00023A83">
              <w:rPr>
                <w:kern w:val="2"/>
              </w:rPr>
              <w:t>5 191,3</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rPr>
                <w:kern w:val="2"/>
              </w:rPr>
              <w:t>1 244,1</w:t>
            </w:r>
          </w:p>
        </w:tc>
        <w:tc>
          <w:tcPr>
            <w:tcW w:w="1115" w:type="dxa"/>
            <w:hideMark/>
          </w:tcPr>
          <w:p w:rsidR="00992C80" w:rsidRPr="00023A83" w:rsidRDefault="00992C80" w:rsidP="00906093">
            <w:pPr>
              <w:jc w:val="center"/>
            </w:pPr>
            <w:r w:rsidRPr="00023A83">
              <w:rPr>
                <w:kern w:val="2"/>
              </w:rPr>
              <w:t>414,9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89</w:t>
            </w:r>
          </w:p>
        </w:tc>
        <w:tc>
          <w:tcPr>
            <w:tcW w:w="3133" w:type="dxa"/>
            <w:gridSpan w:val="2"/>
            <w:vMerge w:val="restart"/>
            <w:hideMark/>
          </w:tcPr>
          <w:p w:rsidR="00992C80" w:rsidRPr="00023A83" w:rsidRDefault="00992C80" w:rsidP="00906093">
            <w:pPr>
              <w:rPr>
                <w:kern w:val="2"/>
              </w:rPr>
            </w:pPr>
            <w:r w:rsidRPr="00023A83">
              <w:rPr>
                <w:kern w:val="2"/>
              </w:rPr>
              <w:t xml:space="preserve">Распределительные газопроводы </w:t>
            </w:r>
          </w:p>
          <w:p w:rsidR="00992C80" w:rsidRPr="00023A83" w:rsidRDefault="00992C80" w:rsidP="00906093">
            <w:pPr>
              <w:rPr>
                <w:kern w:val="2"/>
              </w:rPr>
            </w:pPr>
            <w:r w:rsidRPr="00023A83">
              <w:rPr>
                <w:kern w:val="2"/>
              </w:rPr>
              <w:t>в х. Новопроциков Морозовского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 xml:space="preserve">№ 61-1-1-3-0114-17 </w:t>
            </w:r>
          </w:p>
          <w:p w:rsidR="00992C80" w:rsidRPr="00023A83" w:rsidRDefault="00992C80" w:rsidP="00906093">
            <w:pPr>
              <w:jc w:val="center"/>
              <w:rPr>
                <w:kern w:val="2"/>
              </w:rPr>
            </w:pPr>
            <w:r w:rsidRPr="00023A83">
              <w:rPr>
                <w:kern w:val="2"/>
              </w:rPr>
              <w:t>от 25.10.2017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16 811,3</w:t>
            </w:r>
          </w:p>
        </w:tc>
        <w:tc>
          <w:tcPr>
            <w:tcW w:w="1115" w:type="dxa"/>
            <w:hideMark/>
          </w:tcPr>
          <w:p w:rsidR="00992C80" w:rsidRPr="00023A83" w:rsidRDefault="00992C80" w:rsidP="00906093">
            <w:pPr>
              <w:jc w:val="center"/>
              <w:rPr>
                <w:kern w:val="2"/>
              </w:rPr>
            </w:pPr>
            <w:r w:rsidRPr="00023A83">
              <w:rPr>
                <w:kern w:val="2"/>
              </w:rPr>
              <w:t>5 606,2</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pPr>
            <w:r w:rsidRPr="00023A83">
              <w:rPr>
                <w:kern w:val="2"/>
              </w:rPr>
              <w:t>15 567,2</w:t>
            </w:r>
          </w:p>
        </w:tc>
        <w:tc>
          <w:tcPr>
            <w:tcW w:w="1115" w:type="dxa"/>
            <w:hideMark/>
          </w:tcPr>
          <w:p w:rsidR="00992C80" w:rsidRPr="00023A83" w:rsidRDefault="00992C80" w:rsidP="00906093">
            <w:pPr>
              <w:jc w:val="center"/>
            </w:pPr>
            <w:r w:rsidRPr="00023A83">
              <w:rPr>
                <w:kern w:val="2"/>
              </w:rPr>
              <w:t>5 191,3</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pPr>
            <w:r w:rsidRPr="00023A83">
              <w:rPr>
                <w:kern w:val="2"/>
              </w:rPr>
              <w:t>1 244,1</w:t>
            </w:r>
          </w:p>
        </w:tc>
        <w:tc>
          <w:tcPr>
            <w:tcW w:w="1115" w:type="dxa"/>
            <w:hideMark/>
          </w:tcPr>
          <w:p w:rsidR="00992C80" w:rsidRPr="00023A83" w:rsidRDefault="00992C80" w:rsidP="00906093">
            <w:pPr>
              <w:jc w:val="center"/>
            </w:pPr>
            <w:r w:rsidRPr="00023A83">
              <w:rPr>
                <w:kern w:val="2"/>
              </w:rPr>
              <w:t>414,9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90</w:t>
            </w:r>
          </w:p>
        </w:tc>
        <w:tc>
          <w:tcPr>
            <w:tcW w:w="3133" w:type="dxa"/>
            <w:gridSpan w:val="2"/>
            <w:vMerge w:val="restart"/>
            <w:hideMark/>
          </w:tcPr>
          <w:p w:rsidR="00992C80" w:rsidRPr="00023A83" w:rsidRDefault="00992C80" w:rsidP="00906093">
            <w:pPr>
              <w:rPr>
                <w:kern w:val="2"/>
              </w:rPr>
            </w:pPr>
            <w:r w:rsidRPr="00023A83">
              <w:rPr>
                <w:kern w:val="2"/>
              </w:rPr>
              <w:t>Обливский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72 390,7</w:t>
            </w:r>
          </w:p>
        </w:tc>
        <w:tc>
          <w:tcPr>
            <w:tcW w:w="1115" w:type="dxa"/>
            <w:hideMark/>
          </w:tcPr>
          <w:p w:rsidR="00992C80" w:rsidRPr="00023A83" w:rsidRDefault="00992C80" w:rsidP="00906093">
            <w:pPr>
              <w:jc w:val="center"/>
              <w:rPr>
                <w:kern w:val="2"/>
              </w:rPr>
            </w:pPr>
            <w:r w:rsidRPr="00023A83">
              <w:rPr>
                <w:kern w:val="2"/>
              </w:rPr>
              <w:t>3 793,1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36 755,6</w:t>
            </w:r>
          </w:p>
        </w:tc>
        <w:tc>
          <w:tcPr>
            <w:tcW w:w="1283" w:type="dxa"/>
            <w:hideMark/>
          </w:tcPr>
          <w:p w:rsidR="00992C80" w:rsidRPr="005806D8" w:rsidRDefault="00992C80" w:rsidP="00906093">
            <w:pPr>
              <w:jc w:val="center"/>
            </w:pPr>
            <w:r w:rsidRPr="005806D8">
              <w:t>17 017,6</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69 639,7</w:t>
            </w:r>
          </w:p>
        </w:tc>
        <w:tc>
          <w:tcPr>
            <w:tcW w:w="1115" w:type="dxa"/>
            <w:hideMark/>
          </w:tcPr>
          <w:p w:rsidR="00992C80" w:rsidRPr="00023A83" w:rsidRDefault="00992C80" w:rsidP="00906093">
            <w:pPr>
              <w:jc w:val="center"/>
              <w:rPr>
                <w:kern w:val="2"/>
              </w:rPr>
            </w:pPr>
            <w:r w:rsidRPr="00023A83">
              <w:rPr>
                <w:kern w:val="2"/>
              </w:rPr>
              <w:t>3 648,9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35 358,8</w:t>
            </w:r>
          </w:p>
        </w:tc>
        <w:tc>
          <w:tcPr>
            <w:tcW w:w="1283" w:type="dxa"/>
            <w:hideMark/>
          </w:tcPr>
          <w:p w:rsidR="00992C80" w:rsidRPr="005806D8" w:rsidRDefault="00992C80" w:rsidP="00906093">
            <w:pPr>
              <w:jc w:val="center"/>
            </w:pPr>
            <w:r w:rsidRPr="005806D8">
              <w:t>16 370,9</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rPr>
                <w:kern w:val="2"/>
              </w:rP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2 751,0</w:t>
            </w:r>
          </w:p>
        </w:tc>
        <w:tc>
          <w:tcPr>
            <w:tcW w:w="1115" w:type="dxa"/>
            <w:hideMark/>
          </w:tcPr>
          <w:p w:rsidR="00992C80" w:rsidRPr="00023A83" w:rsidRDefault="00992C80" w:rsidP="00906093">
            <w:pPr>
              <w:jc w:val="center"/>
              <w:rPr>
                <w:kern w:val="2"/>
              </w:rPr>
            </w:pPr>
            <w:r w:rsidRPr="00023A83">
              <w:rPr>
                <w:kern w:val="2"/>
              </w:rPr>
              <w:t>144,2</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1 396,8</w:t>
            </w:r>
          </w:p>
        </w:tc>
        <w:tc>
          <w:tcPr>
            <w:tcW w:w="1283" w:type="dxa"/>
            <w:hideMark/>
          </w:tcPr>
          <w:p w:rsidR="00992C80" w:rsidRPr="005806D8" w:rsidRDefault="00992C80" w:rsidP="00906093">
            <w:pPr>
              <w:jc w:val="center"/>
            </w:pPr>
            <w:r w:rsidRPr="005806D8">
              <w:t>646,7</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91</w:t>
            </w:r>
          </w:p>
        </w:tc>
        <w:tc>
          <w:tcPr>
            <w:tcW w:w="3133" w:type="dxa"/>
            <w:gridSpan w:val="2"/>
            <w:vMerge w:val="restart"/>
            <w:hideMark/>
          </w:tcPr>
          <w:p w:rsidR="00992C80" w:rsidRPr="00023A83" w:rsidRDefault="00992C80" w:rsidP="00906093">
            <w:pPr>
              <w:rPr>
                <w:kern w:val="2"/>
              </w:rPr>
            </w:pPr>
            <w:r w:rsidRPr="00023A83">
              <w:rPr>
                <w:kern w:val="2"/>
              </w:rPr>
              <w:t xml:space="preserve">Строительство распределительных </w:t>
            </w:r>
            <w:r w:rsidRPr="00023A83">
              <w:rPr>
                <w:kern w:val="2"/>
              </w:rPr>
              <w:lastRenderedPageBreak/>
              <w:t>газовых сетей в х. Киреев Обливского района</w:t>
            </w:r>
          </w:p>
          <w:p w:rsidR="00992C80" w:rsidRPr="00023A83" w:rsidRDefault="00992C80" w:rsidP="00906093">
            <w:pPr>
              <w:rPr>
                <w:kern w:val="2"/>
              </w:rPr>
            </w:pPr>
            <w:r w:rsidRPr="00023A83">
              <w:rPr>
                <w:kern w:val="2"/>
              </w:rPr>
              <w:t>Ростовской области</w:t>
            </w:r>
          </w:p>
        </w:tc>
        <w:tc>
          <w:tcPr>
            <w:tcW w:w="2563" w:type="dxa"/>
            <w:vMerge w:val="restart"/>
            <w:hideMark/>
          </w:tcPr>
          <w:p w:rsidR="00992C80" w:rsidRPr="00023A83" w:rsidRDefault="00992C80" w:rsidP="00906093">
            <w:pPr>
              <w:jc w:val="center"/>
              <w:rPr>
                <w:kern w:val="2"/>
              </w:rPr>
            </w:pPr>
            <w:r w:rsidRPr="00023A83">
              <w:rPr>
                <w:kern w:val="2"/>
              </w:rPr>
              <w:lastRenderedPageBreak/>
              <w:t>№ 61-1-1-3-0206-17</w:t>
            </w:r>
          </w:p>
          <w:p w:rsidR="00992C80" w:rsidRPr="00023A83" w:rsidRDefault="00992C80" w:rsidP="00906093">
            <w:pPr>
              <w:jc w:val="center"/>
              <w:rPr>
                <w:kern w:val="2"/>
              </w:rPr>
            </w:pPr>
            <w:r w:rsidRPr="00023A83">
              <w:rPr>
                <w:kern w:val="2"/>
              </w:rPr>
              <w:lastRenderedPageBreak/>
              <w:t>от 19.12.2017</w:t>
            </w:r>
          </w:p>
        </w:tc>
        <w:tc>
          <w:tcPr>
            <w:tcW w:w="1935" w:type="dxa"/>
            <w:hideMark/>
          </w:tcPr>
          <w:p w:rsidR="00992C80" w:rsidRPr="00023A83" w:rsidRDefault="00992C80" w:rsidP="00906093">
            <w:pPr>
              <w:rPr>
                <w:kern w:val="2"/>
              </w:rPr>
            </w:pPr>
            <w:r w:rsidRPr="00023A83">
              <w:rPr>
                <w:kern w:val="2"/>
              </w:rPr>
              <w:lastRenderedPageBreak/>
              <w:t xml:space="preserve">всего </w:t>
            </w:r>
          </w:p>
        </w:tc>
        <w:tc>
          <w:tcPr>
            <w:tcW w:w="1658" w:type="dxa"/>
            <w:hideMark/>
          </w:tcPr>
          <w:p w:rsidR="00992C80" w:rsidRPr="00023A83" w:rsidRDefault="00992C80" w:rsidP="00906093">
            <w:pPr>
              <w:jc w:val="center"/>
              <w:rPr>
                <w:kern w:val="2"/>
              </w:rPr>
            </w:pPr>
            <w:r w:rsidRPr="00023A83">
              <w:rPr>
                <w:kern w:val="2"/>
              </w:rPr>
              <w:t>18 617,5</w:t>
            </w:r>
          </w:p>
        </w:tc>
        <w:tc>
          <w:tcPr>
            <w:tcW w:w="1115" w:type="dxa"/>
            <w:hideMark/>
          </w:tcPr>
          <w:p w:rsidR="00992C80" w:rsidRPr="00023A83" w:rsidRDefault="00992C80" w:rsidP="00906093">
            <w:pPr>
              <w:jc w:val="center"/>
              <w:rPr>
                <w:kern w:val="2"/>
              </w:rPr>
            </w:pPr>
            <w:r w:rsidRPr="00023A83">
              <w:rPr>
                <w:kern w:val="2"/>
              </w:rPr>
              <w:t>3 793,1</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17 910,0</w:t>
            </w:r>
          </w:p>
        </w:tc>
        <w:tc>
          <w:tcPr>
            <w:tcW w:w="1115" w:type="dxa"/>
            <w:hideMark/>
          </w:tcPr>
          <w:p w:rsidR="00992C80" w:rsidRPr="00023A83" w:rsidRDefault="00992C80" w:rsidP="00906093">
            <w:pPr>
              <w:jc w:val="center"/>
              <w:rPr>
                <w:kern w:val="2"/>
              </w:rPr>
            </w:pPr>
            <w:r w:rsidRPr="00023A83">
              <w:rPr>
                <w:kern w:val="2"/>
              </w:rPr>
              <w:t>3 648,9</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rPr>
                <w:kern w:val="2"/>
              </w:rP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707,5</w:t>
            </w:r>
          </w:p>
        </w:tc>
        <w:tc>
          <w:tcPr>
            <w:tcW w:w="1115" w:type="dxa"/>
            <w:hideMark/>
          </w:tcPr>
          <w:p w:rsidR="00992C80" w:rsidRPr="00023A83" w:rsidRDefault="00992C80" w:rsidP="00906093">
            <w:pPr>
              <w:jc w:val="center"/>
              <w:rPr>
                <w:kern w:val="2"/>
              </w:rPr>
            </w:pPr>
            <w:r w:rsidRPr="00023A83">
              <w:rPr>
                <w:kern w:val="2"/>
              </w:rPr>
              <w:t>144,2</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val="restart"/>
          </w:tcPr>
          <w:p w:rsidR="00992C80" w:rsidRPr="00E0405F" w:rsidRDefault="00992C80" w:rsidP="00906093">
            <w:pPr>
              <w:jc w:val="center"/>
              <w:rPr>
                <w:kern w:val="2"/>
              </w:rPr>
            </w:pPr>
            <w:r>
              <w:rPr>
                <w:kern w:val="2"/>
              </w:rPr>
              <w:t>92</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газовых сетей в х. Солонецкий Обливского района</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34 035,2</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17 017,6</w:t>
            </w:r>
          </w:p>
        </w:tc>
        <w:tc>
          <w:tcPr>
            <w:tcW w:w="1283" w:type="dxa"/>
            <w:hideMark/>
          </w:tcPr>
          <w:p w:rsidR="00992C80" w:rsidRPr="005806D8" w:rsidRDefault="00992C80" w:rsidP="00906093">
            <w:pPr>
              <w:jc w:val="center"/>
            </w:pPr>
            <w:r w:rsidRPr="005806D8">
              <w:t>17 017,6</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32 741,8</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16 370,9</w:t>
            </w:r>
          </w:p>
        </w:tc>
        <w:tc>
          <w:tcPr>
            <w:tcW w:w="1283" w:type="dxa"/>
            <w:hideMark/>
          </w:tcPr>
          <w:p w:rsidR="00992C80" w:rsidRPr="005806D8" w:rsidRDefault="00992C80" w:rsidP="00906093">
            <w:pPr>
              <w:jc w:val="center"/>
            </w:pPr>
            <w:r w:rsidRPr="005806D8">
              <w:t>16 370,9</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1 293,4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646,7</w:t>
            </w:r>
          </w:p>
        </w:tc>
        <w:tc>
          <w:tcPr>
            <w:tcW w:w="1283" w:type="dxa"/>
            <w:hideMark/>
          </w:tcPr>
          <w:p w:rsidR="00992C80" w:rsidRPr="005806D8" w:rsidRDefault="00992C80" w:rsidP="00906093">
            <w:pPr>
              <w:jc w:val="center"/>
            </w:pPr>
            <w:r w:rsidRPr="005806D8">
              <w:t>646,7</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716" w:type="dxa"/>
            <w:gridSpan w:val="2"/>
            <w:vMerge w:val="restart"/>
          </w:tcPr>
          <w:p w:rsidR="00992C80" w:rsidRPr="00023A83" w:rsidRDefault="00992C80" w:rsidP="00906093">
            <w:pPr>
              <w:jc w:val="center"/>
              <w:rPr>
                <w:kern w:val="2"/>
              </w:rPr>
            </w:pPr>
            <w:r>
              <w:rPr>
                <w:kern w:val="2"/>
              </w:rPr>
              <w:t>93</w:t>
            </w:r>
          </w:p>
        </w:tc>
        <w:tc>
          <w:tcPr>
            <w:tcW w:w="3112" w:type="dxa"/>
            <w:vMerge w:val="restart"/>
            <w:hideMark/>
          </w:tcPr>
          <w:p w:rsidR="00992C80" w:rsidRPr="00023A83" w:rsidRDefault="00992C80" w:rsidP="00906093">
            <w:pPr>
              <w:rPr>
                <w:kern w:val="2"/>
              </w:rPr>
            </w:pPr>
            <w:r w:rsidRPr="00023A83">
              <w:rPr>
                <w:kern w:val="2"/>
              </w:rPr>
              <w:t>Строительство распределительных газовых сетей в х. Глухомановский Обливского района</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10 893,6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10 893,6</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716" w:type="dxa"/>
            <w:gridSpan w:val="2"/>
            <w:vMerge/>
          </w:tcPr>
          <w:p w:rsidR="00992C80" w:rsidRPr="00023A83" w:rsidRDefault="00992C80" w:rsidP="00906093">
            <w:pPr>
              <w:rPr>
                <w:kern w:val="2"/>
              </w:rPr>
            </w:pPr>
          </w:p>
        </w:tc>
        <w:tc>
          <w:tcPr>
            <w:tcW w:w="3112" w:type="dxa"/>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10 479,6</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10 479,6</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716" w:type="dxa"/>
            <w:gridSpan w:val="2"/>
            <w:vMerge/>
          </w:tcPr>
          <w:p w:rsidR="00992C80" w:rsidRPr="00023A83" w:rsidRDefault="00992C80" w:rsidP="00906093">
            <w:pPr>
              <w:rPr>
                <w:kern w:val="2"/>
              </w:rPr>
            </w:pPr>
          </w:p>
        </w:tc>
        <w:tc>
          <w:tcPr>
            <w:tcW w:w="3112" w:type="dxa"/>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c>
          <w:tcPr>
            <w:tcW w:w="969" w:type="dxa"/>
          </w:tcPr>
          <w:p w:rsidR="00992C80" w:rsidRDefault="00992C80" w:rsidP="00906093">
            <w:pPr>
              <w:jc w:val="center"/>
            </w:pPr>
            <w:r w:rsidRPr="00CE63C9">
              <w:t>–</w:t>
            </w:r>
          </w:p>
        </w:tc>
      </w:tr>
      <w:tr w:rsidR="00992C80" w:rsidRPr="00A83ED7" w:rsidTr="00992C80">
        <w:tc>
          <w:tcPr>
            <w:tcW w:w="716" w:type="dxa"/>
            <w:gridSpan w:val="2"/>
            <w:vMerge/>
          </w:tcPr>
          <w:p w:rsidR="00992C80" w:rsidRPr="00023A83" w:rsidRDefault="00992C80" w:rsidP="00906093">
            <w:pPr>
              <w:rPr>
                <w:kern w:val="2"/>
              </w:rPr>
            </w:pPr>
          </w:p>
        </w:tc>
        <w:tc>
          <w:tcPr>
            <w:tcW w:w="3112" w:type="dxa"/>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414,0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414,0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val="restart"/>
          </w:tcPr>
          <w:p w:rsidR="00992C80" w:rsidRPr="00E0405F" w:rsidRDefault="00992C80" w:rsidP="00906093">
            <w:pPr>
              <w:jc w:val="center"/>
              <w:rPr>
                <w:kern w:val="2"/>
              </w:rPr>
            </w:pPr>
            <w:r>
              <w:rPr>
                <w:kern w:val="2"/>
              </w:rPr>
              <w:t>94</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газовых в х. Паршин Обливского района</w:t>
            </w:r>
          </w:p>
        </w:tc>
        <w:tc>
          <w:tcPr>
            <w:tcW w:w="2563" w:type="dxa"/>
            <w:vMerge w:val="restart"/>
            <w:hideMark/>
          </w:tcPr>
          <w:p w:rsidR="00992C80" w:rsidRPr="00023A83" w:rsidRDefault="00992C80" w:rsidP="00906093">
            <w:pPr>
              <w:jc w:val="center"/>
              <w:rPr>
                <w:kern w:val="2"/>
              </w:rPr>
            </w:pPr>
            <w:r w:rsidRPr="00023A83">
              <w:rPr>
                <w:kern w:val="2"/>
              </w:rPr>
              <w:t>декабрь 2018</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8 844,4</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8 844,4</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8 508,3</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8 508,3</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336,1</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336,1</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val="restart"/>
          </w:tcPr>
          <w:p w:rsidR="00992C80" w:rsidRPr="00E0405F" w:rsidRDefault="00992C80" w:rsidP="00906093">
            <w:pPr>
              <w:jc w:val="center"/>
              <w:rPr>
                <w:kern w:val="2"/>
              </w:rPr>
            </w:pPr>
            <w:r>
              <w:rPr>
                <w:kern w:val="2"/>
              </w:rPr>
              <w:t>95</w:t>
            </w:r>
          </w:p>
        </w:tc>
        <w:tc>
          <w:tcPr>
            <w:tcW w:w="3133" w:type="dxa"/>
            <w:gridSpan w:val="2"/>
            <w:vMerge w:val="restart"/>
            <w:hideMark/>
          </w:tcPr>
          <w:p w:rsidR="00992C80" w:rsidRPr="00023A83" w:rsidRDefault="00992C80" w:rsidP="00906093">
            <w:pPr>
              <w:rPr>
                <w:kern w:val="2"/>
              </w:rPr>
            </w:pPr>
            <w:r w:rsidRPr="00023A83">
              <w:rPr>
                <w:kern w:val="2"/>
              </w:rPr>
              <w:t xml:space="preserve">Советский район </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36 000,0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rPr>
                <w:kern w:val="2"/>
              </w:rPr>
            </w:pPr>
            <w:r w:rsidRPr="005806D8">
              <w:rPr>
                <w:kern w:val="2"/>
              </w:rPr>
              <w:t>36 000,0</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34 668,0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rPr>
                <w:kern w:val="2"/>
              </w:rPr>
              <w:t>34 668,0</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1 332,0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rPr>
                <w:kern w:val="2"/>
              </w:rPr>
              <w:t>1 332,0</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val="restart"/>
          </w:tcPr>
          <w:p w:rsidR="00992C80" w:rsidRPr="00E0405F" w:rsidRDefault="00992C80" w:rsidP="00906093">
            <w:pPr>
              <w:jc w:val="center"/>
              <w:rPr>
                <w:kern w:val="2"/>
              </w:rPr>
            </w:pPr>
            <w:r>
              <w:rPr>
                <w:kern w:val="2"/>
              </w:rPr>
              <w:t>96</w:t>
            </w:r>
          </w:p>
        </w:tc>
        <w:tc>
          <w:tcPr>
            <w:tcW w:w="3133" w:type="dxa"/>
            <w:gridSpan w:val="2"/>
            <w:vMerge w:val="restart"/>
            <w:hideMark/>
          </w:tcPr>
          <w:p w:rsidR="00992C80" w:rsidRPr="00023A83" w:rsidRDefault="00992C80" w:rsidP="00906093">
            <w:pPr>
              <w:rPr>
                <w:kern w:val="2"/>
              </w:rPr>
            </w:pPr>
            <w:r w:rsidRPr="00023A83">
              <w:rPr>
                <w:kern w:val="2"/>
              </w:rPr>
              <w:t>Строительство распределительных газопроводов в поселке Чирский Советского района Ростовской области</w:t>
            </w:r>
          </w:p>
        </w:tc>
        <w:tc>
          <w:tcPr>
            <w:tcW w:w="2563" w:type="dxa"/>
            <w:vMerge w:val="restart"/>
            <w:hideMark/>
          </w:tcPr>
          <w:p w:rsidR="00992C80" w:rsidRPr="00023A83" w:rsidRDefault="00992C80" w:rsidP="00906093">
            <w:pPr>
              <w:jc w:val="center"/>
              <w:rPr>
                <w:kern w:val="2"/>
              </w:rPr>
            </w:pPr>
            <w:r w:rsidRPr="00023A83">
              <w:rPr>
                <w:kern w:val="2"/>
              </w:rPr>
              <w:t>декабрь 2023</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36 000,0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rPr>
                <w:kern w:val="2"/>
              </w:rPr>
            </w:pPr>
            <w:r w:rsidRPr="005806D8">
              <w:rPr>
                <w:kern w:val="2"/>
              </w:rPr>
              <w:t>36 000,0</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34 668,0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rPr>
                <w:kern w:val="2"/>
              </w:rPr>
              <w:t>34 668,0</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1 332,0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rPr>
                <w:kern w:val="2"/>
              </w:rPr>
              <w:t>1 332,0</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val="restart"/>
          </w:tcPr>
          <w:p w:rsidR="00992C80" w:rsidRPr="00E0405F" w:rsidRDefault="00992C80" w:rsidP="00906093">
            <w:pPr>
              <w:jc w:val="center"/>
              <w:rPr>
                <w:kern w:val="2"/>
              </w:rPr>
            </w:pPr>
            <w:r>
              <w:rPr>
                <w:kern w:val="2"/>
              </w:rPr>
              <w:t>97</w:t>
            </w:r>
          </w:p>
        </w:tc>
        <w:tc>
          <w:tcPr>
            <w:tcW w:w="3133" w:type="dxa"/>
            <w:gridSpan w:val="2"/>
            <w:vMerge w:val="restart"/>
            <w:hideMark/>
          </w:tcPr>
          <w:p w:rsidR="00992C80" w:rsidRPr="00023A83" w:rsidRDefault="00992C80" w:rsidP="00906093">
            <w:pPr>
              <w:rPr>
                <w:kern w:val="2"/>
              </w:rPr>
            </w:pPr>
            <w:r w:rsidRPr="00023A83">
              <w:rPr>
                <w:kern w:val="2"/>
              </w:rPr>
              <w:t xml:space="preserve">Тацинский район </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23 639,5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23 639,5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22 457,5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22 457,5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1 182,0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1 182,0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val="restart"/>
          </w:tcPr>
          <w:p w:rsidR="00992C80" w:rsidRPr="00E0405F" w:rsidRDefault="00992C80" w:rsidP="00906093">
            <w:pPr>
              <w:jc w:val="center"/>
              <w:rPr>
                <w:kern w:val="2"/>
              </w:rPr>
            </w:pPr>
            <w:r>
              <w:rPr>
                <w:kern w:val="2"/>
              </w:rPr>
              <w:t>98</w:t>
            </w:r>
          </w:p>
        </w:tc>
        <w:tc>
          <w:tcPr>
            <w:tcW w:w="3133" w:type="dxa"/>
            <w:gridSpan w:val="2"/>
            <w:vMerge w:val="restart"/>
            <w:hideMark/>
          </w:tcPr>
          <w:p w:rsidR="00992C80" w:rsidRPr="00023A83" w:rsidRDefault="00992C80" w:rsidP="00906093">
            <w:pPr>
              <w:rPr>
                <w:kern w:val="2"/>
              </w:rPr>
            </w:pPr>
            <w:r w:rsidRPr="00023A83">
              <w:rPr>
                <w:kern w:val="2"/>
              </w:rPr>
              <w:t xml:space="preserve">Строительство распределительных газовых сетей в х.Пролетарский Тацинского района, Ростовской области </w:t>
            </w:r>
          </w:p>
        </w:tc>
        <w:tc>
          <w:tcPr>
            <w:tcW w:w="2563" w:type="dxa"/>
            <w:vMerge w:val="restart"/>
            <w:hideMark/>
          </w:tcPr>
          <w:p w:rsidR="00992C80" w:rsidRPr="00023A83" w:rsidRDefault="00992C80" w:rsidP="00906093">
            <w:pPr>
              <w:jc w:val="center"/>
              <w:rPr>
                <w:kern w:val="2"/>
              </w:rPr>
            </w:pPr>
            <w:r w:rsidRPr="00023A83">
              <w:rPr>
                <w:kern w:val="2"/>
              </w:rPr>
              <w:t>№61-1-1-3-0200-17            от 14.12.2017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23 639,5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23 639,5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22 457,5</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22 457,5</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1 182,0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1 182,0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ED2C5C">
              <w:t>–</w:t>
            </w:r>
          </w:p>
        </w:tc>
        <w:tc>
          <w:tcPr>
            <w:tcW w:w="969" w:type="dxa"/>
          </w:tcPr>
          <w:p w:rsidR="00992C80" w:rsidRDefault="00992C80" w:rsidP="00906093">
            <w:pPr>
              <w:jc w:val="center"/>
            </w:pPr>
            <w:r w:rsidRPr="00ED2C5C">
              <w:t>–</w:t>
            </w:r>
          </w:p>
        </w:tc>
      </w:tr>
      <w:tr w:rsidR="00992C80" w:rsidRPr="00A83ED7" w:rsidTr="00992C80">
        <w:tc>
          <w:tcPr>
            <w:tcW w:w="695" w:type="dxa"/>
            <w:vMerge w:val="restart"/>
          </w:tcPr>
          <w:p w:rsidR="00992C80" w:rsidRPr="00E0405F" w:rsidRDefault="00992C80" w:rsidP="00906093">
            <w:pPr>
              <w:jc w:val="center"/>
              <w:rPr>
                <w:kern w:val="2"/>
              </w:rPr>
            </w:pPr>
            <w:r>
              <w:rPr>
                <w:kern w:val="2"/>
              </w:rPr>
              <w:t>99</w:t>
            </w:r>
          </w:p>
        </w:tc>
        <w:tc>
          <w:tcPr>
            <w:tcW w:w="3133" w:type="dxa"/>
            <w:gridSpan w:val="2"/>
            <w:vMerge w:val="restart"/>
            <w:hideMark/>
          </w:tcPr>
          <w:p w:rsidR="00992C80" w:rsidRPr="00023A83" w:rsidRDefault="00992C80" w:rsidP="00906093">
            <w:pPr>
              <w:rPr>
                <w:kern w:val="2"/>
              </w:rPr>
            </w:pPr>
            <w:r w:rsidRPr="00023A83">
              <w:rPr>
                <w:kern w:val="2"/>
              </w:rPr>
              <w:t>Чертковский район</w:t>
            </w:r>
          </w:p>
        </w:tc>
        <w:tc>
          <w:tcPr>
            <w:tcW w:w="2563" w:type="dxa"/>
            <w:vMerge w:val="restart"/>
            <w:hideMark/>
          </w:tcPr>
          <w:p w:rsidR="00992C80" w:rsidRPr="00023A83" w:rsidRDefault="00992C80" w:rsidP="00906093">
            <w:pPr>
              <w:jc w:val="center"/>
              <w:rPr>
                <w:kern w:val="2"/>
              </w:rPr>
            </w:pPr>
            <w:r w:rsidRPr="00023A83">
              <w:rPr>
                <w:kern w:val="2"/>
              </w:rPr>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192 419,5</w:t>
            </w:r>
          </w:p>
        </w:tc>
        <w:tc>
          <w:tcPr>
            <w:tcW w:w="1115" w:type="dxa"/>
            <w:hideMark/>
          </w:tcPr>
          <w:p w:rsidR="00992C80" w:rsidRPr="00023A83" w:rsidRDefault="00992C80" w:rsidP="00906093">
            <w:pPr>
              <w:jc w:val="center"/>
              <w:rPr>
                <w:kern w:val="2"/>
              </w:rPr>
            </w:pPr>
            <w:r w:rsidRPr="00023A83">
              <w:rPr>
                <w:kern w:val="2"/>
              </w:rPr>
              <w:t>35 499,0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47 000,0</w:t>
            </w:r>
          </w:p>
        </w:tc>
        <w:tc>
          <w:tcPr>
            <w:tcW w:w="969" w:type="dxa"/>
          </w:tcPr>
          <w:p w:rsidR="00992C80" w:rsidRDefault="00992C80" w:rsidP="00906093">
            <w:pPr>
              <w:jc w:val="center"/>
            </w:pPr>
            <w:r>
              <w:t>47 000,0</w:t>
            </w:r>
          </w:p>
        </w:tc>
        <w:tc>
          <w:tcPr>
            <w:tcW w:w="969" w:type="dxa"/>
          </w:tcPr>
          <w:p w:rsidR="00992C80" w:rsidRPr="00023A83" w:rsidRDefault="00992C80" w:rsidP="00906093">
            <w:pPr>
              <w:jc w:val="center"/>
            </w:pPr>
            <w:r>
              <w:t>42 000,0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183 953,0</w:t>
            </w:r>
          </w:p>
        </w:tc>
        <w:tc>
          <w:tcPr>
            <w:tcW w:w="1115" w:type="dxa"/>
            <w:hideMark/>
          </w:tcPr>
          <w:p w:rsidR="00992C80" w:rsidRPr="00023A83" w:rsidRDefault="00992C80" w:rsidP="00906093">
            <w:pPr>
              <w:jc w:val="center"/>
              <w:rPr>
                <w:kern w:val="2"/>
              </w:rPr>
            </w:pPr>
            <w:r w:rsidRPr="00023A83">
              <w:rPr>
                <w:kern w:val="2"/>
              </w:rPr>
              <w:t>33 937,0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44 932,0</w:t>
            </w:r>
          </w:p>
        </w:tc>
        <w:tc>
          <w:tcPr>
            <w:tcW w:w="969" w:type="dxa"/>
          </w:tcPr>
          <w:p w:rsidR="00992C80" w:rsidRDefault="00992C80" w:rsidP="00906093">
            <w:pPr>
              <w:jc w:val="center"/>
            </w:pPr>
            <w:r>
              <w:t>44 932,0</w:t>
            </w:r>
          </w:p>
        </w:tc>
        <w:tc>
          <w:tcPr>
            <w:tcW w:w="969" w:type="dxa"/>
          </w:tcPr>
          <w:p w:rsidR="00992C80" w:rsidRPr="00023A83" w:rsidRDefault="00992C80" w:rsidP="00906093">
            <w:pPr>
              <w:jc w:val="center"/>
            </w:pPr>
            <w:r>
              <w:t>40 152,0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rPr>
                <w:kern w:val="2"/>
              </w:rPr>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Pr="00023A83" w:rsidRDefault="00992C80" w:rsidP="00906093">
            <w:pPr>
              <w:jc w:val="center"/>
            </w:pPr>
            <w:r w:rsidRPr="00023A83">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8 466,5</w:t>
            </w:r>
          </w:p>
        </w:tc>
        <w:tc>
          <w:tcPr>
            <w:tcW w:w="1115" w:type="dxa"/>
            <w:hideMark/>
          </w:tcPr>
          <w:p w:rsidR="00992C80" w:rsidRPr="00023A83" w:rsidRDefault="00992C80" w:rsidP="00906093">
            <w:pPr>
              <w:jc w:val="center"/>
              <w:rPr>
                <w:kern w:val="2"/>
              </w:rPr>
            </w:pPr>
            <w:r w:rsidRPr="00023A83">
              <w:rPr>
                <w:kern w:val="2"/>
              </w:rPr>
              <w:t>1 562,0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2 068,0</w:t>
            </w:r>
          </w:p>
        </w:tc>
        <w:tc>
          <w:tcPr>
            <w:tcW w:w="969" w:type="dxa"/>
          </w:tcPr>
          <w:p w:rsidR="00992C80" w:rsidRDefault="00992C80" w:rsidP="00906093">
            <w:pPr>
              <w:jc w:val="center"/>
            </w:pPr>
            <w:r>
              <w:t>2 068,0</w:t>
            </w:r>
          </w:p>
        </w:tc>
        <w:tc>
          <w:tcPr>
            <w:tcW w:w="969" w:type="dxa"/>
          </w:tcPr>
          <w:p w:rsidR="00992C80" w:rsidRPr="00023A83" w:rsidRDefault="00992C80" w:rsidP="00906093">
            <w:pPr>
              <w:jc w:val="center"/>
            </w:pPr>
            <w:r>
              <w:t>1 848,0</w:t>
            </w:r>
          </w:p>
        </w:tc>
      </w:tr>
      <w:tr w:rsidR="00992C80" w:rsidRPr="00A83ED7" w:rsidTr="00992C80">
        <w:tc>
          <w:tcPr>
            <w:tcW w:w="695" w:type="dxa"/>
            <w:vMerge w:val="restart"/>
          </w:tcPr>
          <w:p w:rsidR="00992C80" w:rsidRPr="00E0405F" w:rsidRDefault="00992C80" w:rsidP="00906093">
            <w:pPr>
              <w:jc w:val="center"/>
              <w:rPr>
                <w:kern w:val="2"/>
              </w:rPr>
            </w:pPr>
            <w:r>
              <w:rPr>
                <w:kern w:val="2"/>
              </w:rPr>
              <w:t>100</w:t>
            </w:r>
          </w:p>
        </w:tc>
        <w:tc>
          <w:tcPr>
            <w:tcW w:w="3133" w:type="dxa"/>
            <w:gridSpan w:val="2"/>
            <w:vMerge w:val="restart"/>
            <w:hideMark/>
          </w:tcPr>
          <w:p w:rsidR="00992C80" w:rsidRPr="00023A83" w:rsidRDefault="00992C80" w:rsidP="00906093">
            <w:pPr>
              <w:rPr>
                <w:bCs/>
              </w:rPr>
            </w:pPr>
            <w:r w:rsidRPr="00023A83">
              <w:rPr>
                <w:bCs/>
              </w:rPr>
              <w:t xml:space="preserve">Проектно-изыскательские работы по объекту: Строительство газопровода </w:t>
            </w:r>
          </w:p>
          <w:p w:rsidR="00992C80" w:rsidRPr="00023A83" w:rsidRDefault="00992C80" w:rsidP="00906093">
            <w:pPr>
              <w:rPr>
                <w:kern w:val="2"/>
              </w:rPr>
            </w:pPr>
            <w:r w:rsidRPr="00023A83">
              <w:rPr>
                <w:bCs/>
              </w:rPr>
              <w:t>в с. Михайлово-Александровка Чертковского района</w:t>
            </w:r>
          </w:p>
        </w:tc>
        <w:tc>
          <w:tcPr>
            <w:tcW w:w="2563" w:type="dxa"/>
            <w:vMerge w:val="restart"/>
            <w:hideMark/>
          </w:tcPr>
          <w:p w:rsidR="00992C80" w:rsidRPr="00023A83" w:rsidRDefault="00992C80" w:rsidP="00906093">
            <w:pPr>
              <w:jc w:val="center"/>
              <w:rPr>
                <w:kern w:val="2"/>
              </w:rPr>
            </w:pPr>
            <w:r w:rsidRPr="00023A83">
              <w:rPr>
                <w:kern w:val="2"/>
              </w:rPr>
              <w:t>№ 61-1-1-3-0143-17</w:t>
            </w:r>
          </w:p>
          <w:p w:rsidR="00992C80" w:rsidRPr="00023A83" w:rsidRDefault="00992C80" w:rsidP="00906093">
            <w:pPr>
              <w:jc w:val="center"/>
              <w:rPr>
                <w:kern w:val="2"/>
              </w:rPr>
            </w:pPr>
            <w:r w:rsidRPr="00023A83">
              <w:rPr>
                <w:kern w:val="2"/>
              </w:rPr>
              <w:t>от 22.11.2017</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56 419,5</w:t>
            </w:r>
          </w:p>
        </w:tc>
        <w:tc>
          <w:tcPr>
            <w:tcW w:w="1115" w:type="dxa"/>
            <w:hideMark/>
          </w:tcPr>
          <w:p w:rsidR="00992C80" w:rsidRPr="00023A83" w:rsidRDefault="00992C80" w:rsidP="00906093">
            <w:pPr>
              <w:jc w:val="center"/>
              <w:rPr>
                <w:kern w:val="2"/>
              </w:rPr>
            </w:pPr>
            <w:r w:rsidRPr="00023A83">
              <w:rPr>
                <w:kern w:val="2"/>
              </w:rPr>
              <w:t>35 499,0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Pr="00023A83" w:rsidRDefault="00992C80" w:rsidP="00906093">
            <w:pPr>
              <w:jc w:val="center"/>
            </w:pPr>
            <w:r w:rsidRPr="00023A83">
              <w:t>–</w:t>
            </w:r>
          </w:p>
        </w:tc>
        <w:tc>
          <w:tcPr>
            <w:tcW w:w="969" w:type="dxa"/>
          </w:tcPr>
          <w:p w:rsidR="00992C80" w:rsidRPr="00023A83" w:rsidRDefault="00992C80" w:rsidP="00906093">
            <w:pPr>
              <w:jc w:val="center"/>
            </w:pPr>
            <w:r w:rsidRPr="00023A83">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53 937,0</w:t>
            </w:r>
          </w:p>
        </w:tc>
        <w:tc>
          <w:tcPr>
            <w:tcW w:w="1115" w:type="dxa"/>
            <w:hideMark/>
          </w:tcPr>
          <w:p w:rsidR="00992C80" w:rsidRPr="00023A83" w:rsidRDefault="00992C80" w:rsidP="00906093">
            <w:pPr>
              <w:jc w:val="center"/>
              <w:rPr>
                <w:kern w:val="2"/>
              </w:rPr>
            </w:pPr>
            <w:r w:rsidRPr="00023A83">
              <w:rPr>
                <w:kern w:val="2"/>
              </w:rPr>
              <w:t>33 937,0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Pr="00023A83" w:rsidRDefault="00992C80" w:rsidP="00906093">
            <w:pPr>
              <w:jc w:val="center"/>
            </w:pPr>
            <w:r w:rsidRPr="00023A83">
              <w:t>–</w:t>
            </w:r>
          </w:p>
        </w:tc>
        <w:tc>
          <w:tcPr>
            <w:tcW w:w="969" w:type="dxa"/>
          </w:tcPr>
          <w:p w:rsidR="00992C80" w:rsidRPr="00023A83" w:rsidRDefault="00992C80" w:rsidP="00906093">
            <w:pPr>
              <w:jc w:val="center"/>
            </w:pPr>
            <w:r w:rsidRPr="00023A83">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rPr>
                <w:kern w:val="2"/>
              </w:rPr>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Pr="00023A83" w:rsidRDefault="00992C80" w:rsidP="00906093">
            <w:pPr>
              <w:jc w:val="center"/>
            </w:pPr>
            <w:r w:rsidRPr="00023A83">
              <w:t>–</w:t>
            </w:r>
          </w:p>
        </w:tc>
        <w:tc>
          <w:tcPr>
            <w:tcW w:w="969" w:type="dxa"/>
          </w:tcPr>
          <w:p w:rsidR="00992C80" w:rsidRPr="00023A83" w:rsidRDefault="00992C80" w:rsidP="00906093">
            <w:pPr>
              <w:jc w:val="center"/>
            </w:pPr>
            <w:r w:rsidRPr="00023A83">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2 482,5</w:t>
            </w:r>
          </w:p>
        </w:tc>
        <w:tc>
          <w:tcPr>
            <w:tcW w:w="1115" w:type="dxa"/>
            <w:hideMark/>
          </w:tcPr>
          <w:p w:rsidR="00992C80" w:rsidRPr="00023A83" w:rsidRDefault="00992C80" w:rsidP="00906093">
            <w:pPr>
              <w:jc w:val="center"/>
              <w:rPr>
                <w:kern w:val="2"/>
              </w:rPr>
            </w:pPr>
            <w:r w:rsidRPr="00023A83">
              <w:rPr>
                <w:kern w:val="2"/>
              </w:rPr>
              <w:t>1 562,0</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Pr="00023A83" w:rsidRDefault="00992C80" w:rsidP="00906093">
            <w:pPr>
              <w:jc w:val="center"/>
            </w:pPr>
            <w:r w:rsidRPr="00023A83">
              <w:t>–</w:t>
            </w:r>
          </w:p>
        </w:tc>
        <w:tc>
          <w:tcPr>
            <w:tcW w:w="969" w:type="dxa"/>
          </w:tcPr>
          <w:p w:rsidR="00992C80" w:rsidRPr="00023A83" w:rsidRDefault="00992C80" w:rsidP="00906093">
            <w:pPr>
              <w:jc w:val="center"/>
            </w:pPr>
            <w:r w:rsidRPr="00023A83">
              <w:t>–</w:t>
            </w:r>
          </w:p>
        </w:tc>
      </w:tr>
      <w:tr w:rsidR="00992C80" w:rsidRPr="00A83ED7" w:rsidTr="00992C80">
        <w:tc>
          <w:tcPr>
            <w:tcW w:w="695" w:type="dxa"/>
            <w:vMerge w:val="restart"/>
          </w:tcPr>
          <w:p w:rsidR="00992C80" w:rsidRPr="00E0405F" w:rsidRDefault="00992C80" w:rsidP="00906093">
            <w:pPr>
              <w:jc w:val="center"/>
              <w:rPr>
                <w:kern w:val="2"/>
              </w:rPr>
            </w:pPr>
            <w:r>
              <w:rPr>
                <w:kern w:val="2"/>
              </w:rPr>
              <w:t>101</w:t>
            </w:r>
          </w:p>
        </w:tc>
        <w:tc>
          <w:tcPr>
            <w:tcW w:w="3133" w:type="dxa"/>
            <w:gridSpan w:val="2"/>
            <w:vMerge w:val="restart"/>
            <w:hideMark/>
          </w:tcPr>
          <w:p w:rsidR="00992C80" w:rsidRPr="00023A83" w:rsidRDefault="00992C80" w:rsidP="00906093">
            <w:pPr>
              <w:jc w:val="both"/>
              <w:rPr>
                <w:kern w:val="2"/>
              </w:rPr>
            </w:pPr>
            <w:r w:rsidRPr="00023A83">
              <w:rPr>
                <w:color w:val="000000"/>
              </w:rPr>
              <w:t xml:space="preserve">Строительство сетей газоснабжения в х. Виноградовский Чертковского района Ростовской области </w:t>
            </w:r>
          </w:p>
          <w:p w:rsidR="00992C80" w:rsidRPr="00023A83" w:rsidRDefault="00992C80" w:rsidP="00906093">
            <w:pPr>
              <w:rPr>
                <w:kern w:val="2"/>
              </w:rPr>
            </w:pPr>
          </w:p>
        </w:tc>
        <w:tc>
          <w:tcPr>
            <w:tcW w:w="2563" w:type="dxa"/>
            <w:vMerge w:val="restart"/>
            <w:hideMark/>
          </w:tcPr>
          <w:p w:rsidR="00992C80" w:rsidRPr="00023A83" w:rsidRDefault="00992C80" w:rsidP="00906093">
            <w:pPr>
              <w:jc w:val="center"/>
              <w:rPr>
                <w:kern w:val="2"/>
              </w:rPr>
            </w:pPr>
            <w:r w:rsidRPr="00023A83">
              <w:rPr>
                <w:kern w:val="2"/>
              </w:rPr>
              <w:t>декабрь 2024</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40 000,0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15 000,0</w:t>
            </w:r>
          </w:p>
        </w:tc>
        <w:tc>
          <w:tcPr>
            <w:tcW w:w="969" w:type="dxa"/>
          </w:tcPr>
          <w:p w:rsidR="00992C80" w:rsidRDefault="00992C80" w:rsidP="00906093">
            <w:pPr>
              <w:jc w:val="center"/>
            </w:pPr>
            <w:r>
              <w:t>15 000,0</w:t>
            </w:r>
          </w:p>
        </w:tc>
        <w:tc>
          <w:tcPr>
            <w:tcW w:w="969" w:type="dxa"/>
          </w:tcPr>
          <w:p w:rsidR="00992C80" w:rsidRPr="00023A83" w:rsidRDefault="00992C80" w:rsidP="00906093">
            <w:pPr>
              <w:jc w:val="center"/>
            </w:pPr>
            <w:r>
              <w:t>10 000,0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38 240,0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14 340,0</w:t>
            </w:r>
          </w:p>
        </w:tc>
        <w:tc>
          <w:tcPr>
            <w:tcW w:w="969" w:type="dxa"/>
          </w:tcPr>
          <w:p w:rsidR="00992C80" w:rsidRDefault="00992C80" w:rsidP="00906093">
            <w:pPr>
              <w:jc w:val="center"/>
            </w:pPr>
            <w:r>
              <w:t>14 340,0</w:t>
            </w:r>
          </w:p>
        </w:tc>
        <w:tc>
          <w:tcPr>
            <w:tcW w:w="969" w:type="dxa"/>
          </w:tcPr>
          <w:p w:rsidR="00992C80" w:rsidRPr="00023A83" w:rsidRDefault="00992C80" w:rsidP="00906093">
            <w:pPr>
              <w:jc w:val="center"/>
            </w:pPr>
            <w:r>
              <w:t>9 560,0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Pr="00023A83" w:rsidRDefault="00992C80" w:rsidP="00906093">
            <w:pPr>
              <w:jc w:val="center"/>
            </w:pPr>
            <w:r w:rsidRPr="00023A83">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1 760,0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660,0</w:t>
            </w:r>
          </w:p>
        </w:tc>
        <w:tc>
          <w:tcPr>
            <w:tcW w:w="969" w:type="dxa"/>
          </w:tcPr>
          <w:p w:rsidR="00992C80" w:rsidRDefault="00992C80" w:rsidP="00906093">
            <w:pPr>
              <w:jc w:val="center"/>
            </w:pPr>
            <w:r>
              <w:t>660,0</w:t>
            </w:r>
          </w:p>
        </w:tc>
        <w:tc>
          <w:tcPr>
            <w:tcW w:w="969" w:type="dxa"/>
          </w:tcPr>
          <w:p w:rsidR="00992C80" w:rsidRPr="00023A83" w:rsidRDefault="00992C80" w:rsidP="00906093">
            <w:pPr>
              <w:jc w:val="center"/>
            </w:pPr>
            <w:r>
              <w:t>440,0</w:t>
            </w:r>
          </w:p>
        </w:tc>
      </w:tr>
      <w:tr w:rsidR="00992C80" w:rsidRPr="00A83ED7" w:rsidTr="00992C80">
        <w:trPr>
          <w:trHeight w:val="70"/>
        </w:trPr>
        <w:tc>
          <w:tcPr>
            <w:tcW w:w="695" w:type="dxa"/>
            <w:vMerge w:val="restart"/>
          </w:tcPr>
          <w:p w:rsidR="00992C80" w:rsidRPr="00E0405F" w:rsidRDefault="00992C80" w:rsidP="00906093">
            <w:pPr>
              <w:jc w:val="center"/>
              <w:rPr>
                <w:kern w:val="2"/>
              </w:rPr>
            </w:pPr>
            <w:r>
              <w:rPr>
                <w:kern w:val="2"/>
              </w:rPr>
              <w:t>102</w:t>
            </w:r>
          </w:p>
        </w:tc>
        <w:tc>
          <w:tcPr>
            <w:tcW w:w="3133" w:type="dxa"/>
            <w:gridSpan w:val="2"/>
            <w:vMerge w:val="restart"/>
            <w:hideMark/>
          </w:tcPr>
          <w:p w:rsidR="00992C80" w:rsidRPr="00023A83" w:rsidRDefault="00992C80" w:rsidP="00906093">
            <w:pPr>
              <w:jc w:val="both"/>
              <w:rPr>
                <w:kern w:val="2"/>
              </w:rPr>
            </w:pPr>
            <w:r w:rsidRPr="00023A83">
              <w:rPr>
                <w:color w:val="000000"/>
              </w:rPr>
              <w:t xml:space="preserve">Строительство сетей газоснабжения в х. Марьево-Камышенский Чертковского района Ростовской области </w:t>
            </w:r>
          </w:p>
          <w:p w:rsidR="00992C80" w:rsidRPr="00023A83" w:rsidRDefault="00992C80" w:rsidP="00906093">
            <w:pPr>
              <w:rPr>
                <w:kern w:val="2"/>
              </w:rPr>
            </w:pPr>
          </w:p>
        </w:tc>
        <w:tc>
          <w:tcPr>
            <w:tcW w:w="2563" w:type="dxa"/>
            <w:vMerge w:val="restart"/>
            <w:hideMark/>
          </w:tcPr>
          <w:p w:rsidR="00992C80" w:rsidRPr="00023A83" w:rsidRDefault="00992C80" w:rsidP="00906093">
            <w:pPr>
              <w:jc w:val="center"/>
            </w:pPr>
            <w:r w:rsidRPr="00023A83">
              <w:rPr>
                <w:kern w:val="2"/>
              </w:rPr>
              <w:t>декабрь 2024</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30 000,0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10 000,0</w:t>
            </w:r>
          </w:p>
        </w:tc>
        <w:tc>
          <w:tcPr>
            <w:tcW w:w="969" w:type="dxa"/>
          </w:tcPr>
          <w:p w:rsidR="00992C80" w:rsidRDefault="00992C80" w:rsidP="00906093">
            <w:pPr>
              <w:jc w:val="center"/>
            </w:pPr>
            <w:r>
              <w:t>10 000,0</w:t>
            </w:r>
          </w:p>
        </w:tc>
        <w:tc>
          <w:tcPr>
            <w:tcW w:w="969" w:type="dxa"/>
          </w:tcPr>
          <w:p w:rsidR="00992C80" w:rsidRDefault="00992C80" w:rsidP="00906093">
            <w:pPr>
              <w:jc w:val="center"/>
            </w:pPr>
            <w:r>
              <w:t>10 000,0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28 680,0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9 560,0</w:t>
            </w:r>
          </w:p>
        </w:tc>
        <w:tc>
          <w:tcPr>
            <w:tcW w:w="969" w:type="dxa"/>
          </w:tcPr>
          <w:p w:rsidR="00992C80" w:rsidRDefault="00992C80" w:rsidP="00906093">
            <w:pPr>
              <w:jc w:val="center"/>
            </w:pPr>
            <w:r>
              <w:t>9 560,0</w:t>
            </w:r>
          </w:p>
        </w:tc>
        <w:tc>
          <w:tcPr>
            <w:tcW w:w="969" w:type="dxa"/>
          </w:tcPr>
          <w:p w:rsidR="00992C80" w:rsidRDefault="00992C80" w:rsidP="00906093">
            <w:pPr>
              <w:jc w:val="center"/>
            </w:pPr>
            <w:r>
              <w:t>9 560,0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1 320,0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440,0</w:t>
            </w:r>
          </w:p>
        </w:tc>
        <w:tc>
          <w:tcPr>
            <w:tcW w:w="969" w:type="dxa"/>
          </w:tcPr>
          <w:p w:rsidR="00992C80" w:rsidRDefault="00992C80" w:rsidP="00906093">
            <w:pPr>
              <w:jc w:val="center"/>
            </w:pPr>
            <w:r>
              <w:t>440,0</w:t>
            </w:r>
          </w:p>
        </w:tc>
        <w:tc>
          <w:tcPr>
            <w:tcW w:w="969" w:type="dxa"/>
          </w:tcPr>
          <w:p w:rsidR="00992C80" w:rsidRDefault="00992C80" w:rsidP="00906093">
            <w:pPr>
              <w:jc w:val="center"/>
            </w:pPr>
            <w:r>
              <w:t>440,0</w:t>
            </w:r>
          </w:p>
        </w:tc>
      </w:tr>
      <w:tr w:rsidR="00992C80" w:rsidRPr="00A83ED7" w:rsidTr="00992C80">
        <w:tc>
          <w:tcPr>
            <w:tcW w:w="695" w:type="dxa"/>
            <w:vMerge w:val="restart"/>
          </w:tcPr>
          <w:p w:rsidR="00992C80" w:rsidRPr="00E0405F" w:rsidRDefault="00992C80" w:rsidP="00906093">
            <w:pPr>
              <w:jc w:val="center"/>
              <w:rPr>
                <w:kern w:val="2"/>
              </w:rPr>
            </w:pPr>
            <w:r>
              <w:rPr>
                <w:kern w:val="2"/>
              </w:rPr>
              <w:t>103</w:t>
            </w:r>
          </w:p>
        </w:tc>
        <w:tc>
          <w:tcPr>
            <w:tcW w:w="3133" w:type="dxa"/>
            <w:gridSpan w:val="2"/>
            <w:vMerge w:val="restart"/>
            <w:hideMark/>
          </w:tcPr>
          <w:p w:rsidR="00992C80" w:rsidRPr="00023A83" w:rsidRDefault="00992C80" w:rsidP="00906093">
            <w:pPr>
              <w:jc w:val="both"/>
              <w:rPr>
                <w:kern w:val="2"/>
              </w:rPr>
            </w:pPr>
            <w:r w:rsidRPr="00023A83">
              <w:rPr>
                <w:color w:val="000000"/>
              </w:rPr>
              <w:t xml:space="preserve">Строительство сетей </w:t>
            </w:r>
            <w:r w:rsidRPr="00023A83">
              <w:rPr>
                <w:color w:val="000000"/>
              </w:rPr>
              <w:lastRenderedPageBreak/>
              <w:t xml:space="preserve">газоснабжения в сл. Семено-Камышенская Чертковского района Ростовской области </w:t>
            </w:r>
          </w:p>
        </w:tc>
        <w:tc>
          <w:tcPr>
            <w:tcW w:w="2563" w:type="dxa"/>
            <w:vMerge w:val="restart"/>
            <w:hideMark/>
          </w:tcPr>
          <w:p w:rsidR="00992C80" w:rsidRPr="00023A83" w:rsidRDefault="00992C80" w:rsidP="00906093">
            <w:pPr>
              <w:jc w:val="center"/>
            </w:pPr>
            <w:r w:rsidRPr="00023A83">
              <w:rPr>
                <w:kern w:val="2"/>
              </w:rPr>
              <w:lastRenderedPageBreak/>
              <w:t>декабрь 2024</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42 000,0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14 000,0</w:t>
            </w:r>
          </w:p>
        </w:tc>
        <w:tc>
          <w:tcPr>
            <w:tcW w:w="969" w:type="dxa"/>
          </w:tcPr>
          <w:p w:rsidR="00992C80" w:rsidRDefault="00992C80" w:rsidP="00906093">
            <w:pPr>
              <w:jc w:val="center"/>
            </w:pPr>
            <w:r>
              <w:t>14 000,0</w:t>
            </w:r>
          </w:p>
        </w:tc>
        <w:tc>
          <w:tcPr>
            <w:tcW w:w="969" w:type="dxa"/>
          </w:tcPr>
          <w:p w:rsidR="00992C80" w:rsidRDefault="00992C80" w:rsidP="00906093">
            <w:pPr>
              <w:jc w:val="center"/>
            </w:pPr>
            <w:r>
              <w:t>14 000,0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40 152,0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13</w:t>
            </w:r>
          </w:p>
          <w:p w:rsidR="00992C80" w:rsidRDefault="00992C80" w:rsidP="00906093">
            <w:pPr>
              <w:jc w:val="center"/>
            </w:pPr>
            <w:r>
              <w:t xml:space="preserve"> 384,0</w:t>
            </w:r>
          </w:p>
        </w:tc>
        <w:tc>
          <w:tcPr>
            <w:tcW w:w="969" w:type="dxa"/>
          </w:tcPr>
          <w:p w:rsidR="00992C80" w:rsidRDefault="00992C80" w:rsidP="00906093">
            <w:pPr>
              <w:jc w:val="center"/>
            </w:pPr>
            <w:r>
              <w:t>13</w:t>
            </w:r>
          </w:p>
          <w:p w:rsidR="00992C80" w:rsidRDefault="00992C80" w:rsidP="00906093">
            <w:pPr>
              <w:jc w:val="center"/>
            </w:pPr>
            <w:r>
              <w:t xml:space="preserve"> 384,0</w:t>
            </w:r>
          </w:p>
        </w:tc>
        <w:tc>
          <w:tcPr>
            <w:tcW w:w="969" w:type="dxa"/>
          </w:tcPr>
          <w:p w:rsidR="00992C80" w:rsidRDefault="00992C80" w:rsidP="00906093">
            <w:pPr>
              <w:jc w:val="center"/>
            </w:pPr>
            <w:r>
              <w:t>13</w:t>
            </w:r>
          </w:p>
          <w:p w:rsidR="00992C80" w:rsidRDefault="00992C80" w:rsidP="00906093">
            <w:pPr>
              <w:jc w:val="center"/>
            </w:pPr>
            <w:r>
              <w:t xml:space="preserve"> 384,0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1 848,0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616,0</w:t>
            </w:r>
          </w:p>
        </w:tc>
        <w:tc>
          <w:tcPr>
            <w:tcW w:w="969" w:type="dxa"/>
          </w:tcPr>
          <w:p w:rsidR="00992C80" w:rsidRDefault="00992C80" w:rsidP="00906093">
            <w:pPr>
              <w:jc w:val="center"/>
            </w:pPr>
            <w:r>
              <w:t>616,0</w:t>
            </w:r>
          </w:p>
        </w:tc>
        <w:tc>
          <w:tcPr>
            <w:tcW w:w="969" w:type="dxa"/>
          </w:tcPr>
          <w:p w:rsidR="00992C80" w:rsidRDefault="00992C80" w:rsidP="00906093">
            <w:pPr>
              <w:jc w:val="center"/>
            </w:pPr>
            <w:r>
              <w:t>616,0</w:t>
            </w:r>
          </w:p>
        </w:tc>
      </w:tr>
      <w:tr w:rsidR="00992C80" w:rsidRPr="00A83ED7" w:rsidTr="00992C80">
        <w:tc>
          <w:tcPr>
            <w:tcW w:w="695" w:type="dxa"/>
            <w:vMerge w:val="restart"/>
          </w:tcPr>
          <w:p w:rsidR="00992C80" w:rsidRPr="00E0405F" w:rsidRDefault="00992C80" w:rsidP="00906093">
            <w:pPr>
              <w:jc w:val="center"/>
              <w:rPr>
                <w:kern w:val="2"/>
              </w:rPr>
            </w:pPr>
            <w:r>
              <w:rPr>
                <w:kern w:val="2"/>
              </w:rPr>
              <w:t>104</w:t>
            </w:r>
          </w:p>
        </w:tc>
        <w:tc>
          <w:tcPr>
            <w:tcW w:w="3133" w:type="dxa"/>
            <w:gridSpan w:val="2"/>
            <w:vMerge w:val="restart"/>
            <w:hideMark/>
          </w:tcPr>
          <w:p w:rsidR="00992C80" w:rsidRPr="00023A83" w:rsidRDefault="00992C80" w:rsidP="00906093">
            <w:pPr>
              <w:rPr>
                <w:kern w:val="2"/>
              </w:rPr>
            </w:pPr>
            <w:r w:rsidRPr="00023A83">
              <w:rPr>
                <w:color w:val="000000"/>
              </w:rPr>
              <w:t>Строительство сетей газоснабжения в х. Веселовский Чертковского района Ростовской области</w:t>
            </w:r>
          </w:p>
        </w:tc>
        <w:tc>
          <w:tcPr>
            <w:tcW w:w="2563" w:type="dxa"/>
            <w:vMerge w:val="restart"/>
            <w:hideMark/>
          </w:tcPr>
          <w:p w:rsidR="00992C80" w:rsidRPr="00023A83" w:rsidRDefault="00992C80" w:rsidP="00906093">
            <w:pPr>
              <w:jc w:val="center"/>
            </w:pPr>
            <w:r w:rsidRPr="00023A83">
              <w:rPr>
                <w:kern w:val="2"/>
              </w:rPr>
              <w:t>декабрь 2024</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24 000,0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8 000,0</w:t>
            </w:r>
          </w:p>
        </w:tc>
        <w:tc>
          <w:tcPr>
            <w:tcW w:w="969" w:type="dxa"/>
          </w:tcPr>
          <w:p w:rsidR="00992C80" w:rsidRDefault="00992C80" w:rsidP="00906093">
            <w:pPr>
              <w:jc w:val="center"/>
            </w:pPr>
            <w:r>
              <w:t>8 000,0</w:t>
            </w:r>
          </w:p>
        </w:tc>
        <w:tc>
          <w:tcPr>
            <w:tcW w:w="969" w:type="dxa"/>
          </w:tcPr>
          <w:p w:rsidR="00992C80" w:rsidRDefault="00992C80" w:rsidP="00906093">
            <w:pPr>
              <w:jc w:val="center"/>
            </w:pPr>
            <w:r>
              <w:t>8 000,0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22 944,0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t>7 648,0</w:t>
            </w:r>
          </w:p>
        </w:tc>
        <w:tc>
          <w:tcPr>
            <w:tcW w:w="969" w:type="dxa"/>
          </w:tcPr>
          <w:p w:rsidR="00992C80" w:rsidRDefault="00992C80" w:rsidP="00906093">
            <w:pPr>
              <w:jc w:val="center"/>
            </w:pPr>
            <w:r>
              <w:t>7 648,0</w:t>
            </w:r>
          </w:p>
        </w:tc>
        <w:tc>
          <w:tcPr>
            <w:tcW w:w="969" w:type="dxa"/>
          </w:tcPr>
          <w:p w:rsidR="00992C80" w:rsidRDefault="00992C80" w:rsidP="00906093">
            <w:pPr>
              <w:jc w:val="center"/>
            </w:pPr>
            <w:r>
              <w:t>7 648,0</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c>
          <w:tcPr>
            <w:tcW w:w="969" w:type="dxa"/>
          </w:tcPr>
          <w:p w:rsidR="00992C80" w:rsidRDefault="00992C80" w:rsidP="00906093">
            <w:pPr>
              <w:jc w:val="center"/>
            </w:pPr>
            <w:r w:rsidRPr="002C3192">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1 056,0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p>
        </w:tc>
        <w:tc>
          <w:tcPr>
            <w:tcW w:w="969" w:type="dxa"/>
          </w:tcPr>
          <w:p w:rsidR="00992C80" w:rsidRPr="00023A83" w:rsidRDefault="00992C80" w:rsidP="00906093">
            <w:pPr>
              <w:jc w:val="center"/>
            </w:pPr>
          </w:p>
        </w:tc>
        <w:tc>
          <w:tcPr>
            <w:tcW w:w="969" w:type="dxa"/>
          </w:tcPr>
          <w:p w:rsidR="00992C80" w:rsidRPr="00023A83" w:rsidRDefault="00992C80" w:rsidP="00906093">
            <w:pPr>
              <w:jc w:val="center"/>
            </w:pPr>
            <w:r>
              <w:t>352,0</w:t>
            </w:r>
          </w:p>
        </w:tc>
        <w:tc>
          <w:tcPr>
            <w:tcW w:w="969" w:type="dxa"/>
          </w:tcPr>
          <w:p w:rsidR="00992C80" w:rsidRPr="00023A83" w:rsidRDefault="00992C80" w:rsidP="00906093">
            <w:pPr>
              <w:jc w:val="center"/>
            </w:pPr>
            <w:r>
              <w:t>352,0</w:t>
            </w:r>
          </w:p>
        </w:tc>
        <w:tc>
          <w:tcPr>
            <w:tcW w:w="969" w:type="dxa"/>
          </w:tcPr>
          <w:p w:rsidR="00992C80" w:rsidRPr="00023A83" w:rsidRDefault="00992C80" w:rsidP="00906093">
            <w:pPr>
              <w:jc w:val="center"/>
            </w:pPr>
            <w:r>
              <w:t>352,0</w:t>
            </w:r>
          </w:p>
        </w:tc>
      </w:tr>
      <w:tr w:rsidR="00992C80" w:rsidRPr="00A83ED7" w:rsidTr="00992C80">
        <w:tc>
          <w:tcPr>
            <w:tcW w:w="695" w:type="dxa"/>
            <w:vMerge w:val="restart"/>
          </w:tcPr>
          <w:p w:rsidR="00992C80" w:rsidRPr="00E0405F" w:rsidRDefault="00992C80" w:rsidP="00906093">
            <w:pPr>
              <w:jc w:val="center"/>
              <w:rPr>
                <w:kern w:val="2"/>
              </w:rPr>
            </w:pPr>
            <w:r>
              <w:rPr>
                <w:kern w:val="2"/>
              </w:rPr>
              <w:t>105</w:t>
            </w:r>
          </w:p>
        </w:tc>
        <w:tc>
          <w:tcPr>
            <w:tcW w:w="3133" w:type="dxa"/>
            <w:gridSpan w:val="2"/>
            <w:vMerge w:val="restart"/>
            <w:hideMark/>
          </w:tcPr>
          <w:p w:rsidR="00992C80" w:rsidRPr="00023A83" w:rsidRDefault="00992C80" w:rsidP="00906093">
            <w:pPr>
              <w:rPr>
                <w:kern w:val="2"/>
              </w:rPr>
            </w:pPr>
            <w:r w:rsidRPr="00023A83">
              <w:rPr>
                <w:kern w:val="2"/>
              </w:rPr>
              <w:t>Шолоховский район</w:t>
            </w:r>
          </w:p>
        </w:tc>
        <w:tc>
          <w:tcPr>
            <w:tcW w:w="2563" w:type="dxa"/>
            <w:vMerge w:val="restart"/>
            <w:hideMark/>
          </w:tcPr>
          <w:p w:rsidR="00992C80" w:rsidRPr="00023A83" w:rsidRDefault="00992C80" w:rsidP="00906093">
            <w:pPr>
              <w:jc w:val="center"/>
              <w:rPr>
                <w:kern w:val="2"/>
              </w:rPr>
            </w:pPr>
            <w:r w:rsidRPr="00023A83">
              <w:t>Х</w:t>
            </w:r>
          </w:p>
        </w:tc>
        <w:tc>
          <w:tcPr>
            <w:tcW w:w="1935" w:type="dxa"/>
            <w:hideMark/>
          </w:tcPr>
          <w:p w:rsidR="00992C80" w:rsidRPr="00023A83" w:rsidRDefault="00992C80" w:rsidP="00906093">
            <w:pPr>
              <w:rPr>
                <w:kern w:val="2"/>
              </w:rPr>
            </w:pPr>
            <w:r w:rsidRPr="00023A83">
              <w:rPr>
                <w:kern w:val="2"/>
              </w:rPr>
              <w:t xml:space="preserve">всего </w:t>
            </w:r>
          </w:p>
        </w:tc>
        <w:tc>
          <w:tcPr>
            <w:tcW w:w="1658" w:type="dxa"/>
            <w:hideMark/>
          </w:tcPr>
          <w:p w:rsidR="00992C80" w:rsidRPr="00023A83" w:rsidRDefault="00992C80" w:rsidP="00906093">
            <w:pPr>
              <w:jc w:val="center"/>
              <w:rPr>
                <w:kern w:val="2"/>
              </w:rPr>
            </w:pPr>
            <w:r w:rsidRPr="00023A83">
              <w:rPr>
                <w:kern w:val="2"/>
              </w:rPr>
              <w:t>12 000,0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12 000,0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областной бюджет</w:t>
            </w:r>
          </w:p>
        </w:tc>
        <w:tc>
          <w:tcPr>
            <w:tcW w:w="1658" w:type="dxa"/>
            <w:hideMark/>
          </w:tcPr>
          <w:p w:rsidR="00992C80" w:rsidRPr="00023A83" w:rsidRDefault="00992C80" w:rsidP="00906093">
            <w:pPr>
              <w:jc w:val="center"/>
              <w:rPr>
                <w:kern w:val="2"/>
              </w:rPr>
            </w:pPr>
            <w:r w:rsidRPr="00023A83">
              <w:rPr>
                <w:kern w:val="2"/>
              </w:rPr>
              <w:t>11 244,0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11 244,0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федеральный бюджет</w:t>
            </w:r>
          </w:p>
        </w:tc>
        <w:tc>
          <w:tcPr>
            <w:tcW w:w="1658" w:type="dxa"/>
            <w:hideMark/>
          </w:tcPr>
          <w:p w:rsidR="00992C80" w:rsidRPr="00023A83" w:rsidRDefault="00992C80" w:rsidP="00906093">
            <w:pPr>
              <w:jc w:val="center"/>
              <w:rPr>
                <w:kern w:val="2"/>
              </w:rPr>
            </w:pPr>
            <w:r w:rsidRPr="00023A83">
              <w:t>–</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023A83" w:rsidRDefault="00992C80" w:rsidP="00906093">
            <w:pPr>
              <w:rPr>
                <w:kern w:val="2"/>
              </w:rPr>
            </w:pPr>
          </w:p>
        </w:tc>
        <w:tc>
          <w:tcPr>
            <w:tcW w:w="2563" w:type="dxa"/>
            <w:vMerge/>
            <w:hideMark/>
          </w:tcPr>
          <w:p w:rsidR="00992C80" w:rsidRPr="00023A83" w:rsidRDefault="00992C80" w:rsidP="00906093">
            <w:pPr>
              <w:jc w:val="center"/>
              <w:rPr>
                <w:kern w:val="2"/>
              </w:rPr>
            </w:pPr>
          </w:p>
        </w:tc>
        <w:tc>
          <w:tcPr>
            <w:tcW w:w="1935" w:type="dxa"/>
            <w:hideMark/>
          </w:tcPr>
          <w:p w:rsidR="00992C80" w:rsidRPr="00023A83" w:rsidRDefault="00992C80" w:rsidP="00906093">
            <w:pPr>
              <w:rPr>
                <w:kern w:val="2"/>
              </w:rPr>
            </w:pPr>
            <w:r w:rsidRPr="00023A83">
              <w:rPr>
                <w:kern w:val="2"/>
              </w:rPr>
              <w:t>местный бюджет</w:t>
            </w:r>
          </w:p>
        </w:tc>
        <w:tc>
          <w:tcPr>
            <w:tcW w:w="1658" w:type="dxa"/>
            <w:hideMark/>
          </w:tcPr>
          <w:p w:rsidR="00992C80" w:rsidRPr="00023A83" w:rsidRDefault="00992C80" w:rsidP="00906093">
            <w:pPr>
              <w:jc w:val="center"/>
              <w:rPr>
                <w:kern w:val="2"/>
              </w:rPr>
            </w:pPr>
            <w:r w:rsidRPr="00023A83">
              <w:rPr>
                <w:kern w:val="2"/>
              </w:rPr>
              <w:t>756,0</w:t>
            </w:r>
          </w:p>
        </w:tc>
        <w:tc>
          <w:tcPr>
            <w:tcW w:w="1115" w:type="dxa"/>
            <w:hideMark/>
          </w:tcPr>
          <w:p w:rsidR="00992C80" w:rsidRPr="00023A83" w:rsidRDefault="00992C80" w:rsidP="00906093">
            <w:pPr>
              <w:jc w:val="center"/>
            </w:pPr>
            <w:r w:rsidRPr="00023A83">
              <w:t>–</w:t>
            </w:r>
          </w:p>
        </w:tc>
        <w:tc>
          <w:tcPr>
            <w:tcW w:w="969" w:type="dxa"/>
            <w:hideMark/>
          </w:tcPr>
          <w:p w:rsidR="00992C80" w:rsidRPr="00023A83" w:rsidRDefault="00992C80" w:rsidP="00906093">
            <w:pPr>
              <w:jc w:val="center"/>
            </w:pPr>
            <w:r w:rsidRPr="00023A83">
              <w:t>–</w:t>
            </w:r>
          </w:p>
        </w:tc>
        <w:tc>
          <w:tcPr>
            <w:tcW w:w="1018" w:type="dxa"/>
            <w:hideMark/>
          </w:tcPr>
          <w:p w:rsidR="00992C80" w:rsidRPr="00023A83" w:rsidRDefault="00992C80" w:rsidP="00906093">
            <w:pPr>
              <w:jc w:val="center"/>
            </w:pPr>
            <w:r w:rsidRPr="00023A83">
              <w:t>–</w:t>
            </w:r>
          </w:p>
        </w:tc>
        <w:tc>
          <w:tcPr>
            <w:tcW w:w="1184" w:type="dxa"/>
            <w:hideMark/>
          </w:tcPr>
          <w:p w:rsidR="00992C80" w:rsidRPr="005806D8" w:rsidRDefault="00992C80" w:rsidP="00906093">
            <w:pPr>
              <w:jc w:val="center"/>
              <w:rPr>
                <w:kern w:val="2"/>
              </w:rPr>
            </w:pPr>
            <w:r w:rsidRPr="005806D8">
              <w:rPr>
                <w:kern w:val="2"/>
              </w:rPr>
              <w:t>756,0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023A83" w:rsidRDefault="00992C80" w:rsidP="00906093">
            <w:pPr>
              <w:jc w:val="center"/>
            </w:pPr>
            <w:r w:rsidRPr="00023A83">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A83ED7" w:rsidTr="00992C80">
        <w:tc>
          <w:tcPr>
            <w:tcW w:w="695" w:type="dxa"/>
            <w:vMerge w:val="restart"/>
          </w:tcPr>
          <w:p w:rsidR="00992C80" w:rsidRPr="00E0405F" w:rsidRDefault="00992C80" w:rsidP="00906093">
            <w:pPr>
              <w:jc w:val="center"/>
              <w:rPr>
                <w:kern w:val="2"/>
              </w:rPr>
            </w:pPr>
            <w:r>
              <w:rPr>
                <w:kern w:val="2"/>
              </w:rPr>
              <w:t>106</w:t>
            </w:r>
          </w:p>
        </w:tc>
        <w:tc>
          <w:tcPr>
            <w:tcW w:w="3133" w:type="dxa"/>
            <w:gridSpan w:val="2"/>
            <w:vMerge w:val="restart"/>
            <w:hideMark/>
          </w:tcPr>
          <w:p w:rsidR="00992C80" w:rsidRPr="00831AF9" w:rsidRDefault="00992C80" w:rsidP="00906093">
            <w:pPr>
              <w:rPr>
                <w:kern w:val="2"/>
              </w:rPr>
            </w:pPr>
            <w:r w:rsidRPr="00831AF9">
              <w:t>Строительство разводящих (внутрипоселковых) газовых сетей в х. Пигаревский Шолоховского района</w:t>
            </w:r>
          </w:p>
        </w:tc>
        <w:tc>
          <w:tcPr>
            <w:tcW w:w="2563" w:type="dxa"/>
            <w:vMerge w:val="restart"/>
            <w:hideMark/>
          </w:tcPr>
          <w:p w:rsidR="00992C80" w:rsidRPr="00831AF9" w:rsidRDefault="00992C80" w:rsidP="00906093">
            <w:pPr>
              <w:jc w:val="center"/>
              <w:rPr>
                <w:kern w:val="2"/>
              </w:rPr>
            </w:pPr>
            <w:r w:rsidRPr="00831AF9">
              <w:rPr>
                <w:kern w:val="2"/>
              </w:rPr>
              <w:t>декабрь 2019</w:t>
            </w:r>
          </w:p>
        </w:tc>
        <w:tc>
          <w:tcPr>
            <w:tcW w:w="1935" w:type="dxa"/>
            <w:hideMark/>
          </w:tcPr>
          <w:p w:rsidR="00992C80" w:rsidRPr="00831AF9" w:rsidRDefault="00992C80" w:rsidP="00906093">
            <w:pPr>
              <w:rPr>
                <w:kern w:val="2"/>
              </w:rPr>
            </w:pPr>
            <w:r w:rsidRPr="00831AF9">
              <w:rPr>
                <w:kern w:val="2"/>
              </w:rPr>
              <w:t xml:space="preserve">всего </w:t>
            </w:r>
          </w:p>
        </w:tc>
        <w:tc>
          <w:tcPr>
            <w:tcW w:w="1658" w:type="dxa"/>
            <w:hideMark/>
          </w:tcPr>
          <w:p w:rsidR="00992C80" w:rsidRPr="00831AF9" w:rsidRDefault="00992C80" w:rsidP="00906093">
            <w:pPr>
              <w:jc w:val="center"/>
              <w:rPr>
                <w:kern w:val="2"/>
              </w:rPr>
            </w:pPr>
            <w:r w:rsidRPr="00831AF9">
              <w:rPr>
                <w:kern w:val="2"/>
              </w:rPr>
              <w:t>12 000,0</w:t>
            </w:r>
          </w:p>
        </w:tc>
        <w:tc>
          <w:tcPr>
            <w:tcW w:w="1115" w:type="dxa"/>
            <w:hideMark/>
          </w:tcPr>
          <w:p w:rsidR="00992C80" w:rsidRPr="00831AF9" w:rsidRDefault="00992C80" w:rsidP="00906093">
            <w:pPr>
              <w:jc w:val="center"/>
            </w:pPr>
            <w:r w:rsidRPr="00831AF9">
              <w:t>–</w:t>
            </w:r>
          </w:p>
        </w:tc>
        <w:tc>
          <w:tcPr>
            <w:tcW w:w="969" w:type="dxa"/>
            <w:hideMark/>
          </w:tcPr>
          <w:p w:rsidR="00992C80" w:rsidRPr="00831AF9" w:rsidRDefault="00992C80" w:rsidP="00906093">
            <w:pPr>
              <w:jc w:val="center"/>
            </w:pPr>
            <w:r w:rsidRPr="00831AF9">
              <w:t>–</w:t>
            </w:r>
          </w:p>
        </w:tc>
        <w:tc>
          <w:tcPr>
            <w:tcW w:w="1018" w:type="dxa"/>
            <w:hideMark/>
          </w:tcPr>
          <w:p w:rsidR="00992C80" w:rsidRPr="00831AF9" w:rsidRDefault="00992C80" w:rsidP="00906093">
            <w:pPr>
              <w:jc w:val="center"/>
            </w:pPr>
            <w:r w:rsidRPr="00831AF9">
              <w:t>–</w:t>
            </w:r>
          </w:p>
        </w:tc>
        <w:tc>
          <w:tcPr>
            <w:tcW w:w="1184" w:type="dxa"/>
            <w:hideMark/>
          </w:tcPr>
          <w:p w:rsidR="00992C80" w:rsidRPr="005806D8" w:rsidRDefault="00992C80" w:rsidP="00906093">
            <w:pPr>
              <w:jc w:val="center"/>
              <w:rPr>
                <w:kern w:val="2"/>
              </w:rPr>
            </w:pPr>
            <w:r w:rsidRPr="005806D8">
              <w:rPr>
                <w:kern w:val="2"/>
              </w:rPr>
              <w:t>12 000,0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31AF9" w:rsidRDefault="00992C80" w:rsidP="00906093">
            <w:pPr>
              <w:jc w:val="center"/>
            </w:pPr>
            <w:r w:rsidRPr="00831AF9">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31AF9" w:rsidRDefault="00992C80" w:rsidP="00906093">
            <w:pPr>
              <w:rPr>
                <w:kern w:val="2"/>
              </w:rPr>
            </w:pPr>
          </w:p>
        </w:tc>
        <w:tc>
          <w:tcPr>
            <w:tcW w:w="2563" w:type="dxa"/>
            <w:vMerge/>
            <w:hideMark/>
          </w:tcPr>
          <w:p w:rsidR="00992C80" w:rsidRPr="00831AF9" w:rsidRDefault="00992C80" w:rsidP="00906093">
            <w:pPr>
              <w:jc w:val="center"/>
              <w:rPr>
                <w:kern w:val="2"/>
              </w:rPr>
            </w:pPr>
          </w:p>
        </w:tc>
        <w:tc>
          <w:tcPr>
            <w:tcW w:w="1935" w:type="dxa"/>
            <w:hideMark/>
          </w:tcPr>
          <w:p w:rsidR="00992C80" w:rsidRPr="00831AF9" w:rsidRDefault="00992C80" w:rsidP="00906093">
            <w:pPr>
              <w:rPr>
                <w:kern w:val="2"/>
              </w:rPr>
            </w:pPr>
            <w:r w:rsidRPr="00831AF9">
              <w:rPr>
                <w:kern w:val="2"/>
              </w:rPr>
              <w:t>областной бюджет</w:t>
            </w:r>
          </w:p>
        </w:tc>
        <w:tc>
          <w:tcPr>
            <w:tcW w:w="1658" w:type="dxa"/>
            <w:hideMark/>
          </w:tcPr>
          <w:p w:rsidR="00992C80" w:rsidRPr="00831AF9" w:rsidRDefault="00992C80" w:rsidP="00906093">
            <w:pPr>
              <w:jc w:val="center"/>
              <w:rPr>
                <w:kern w:val="2"/>
              </w:rPr>
            </w:pPr>
            <w:r w:rsidRPr="00831AF9">
              <w:rPr>
                <w:kern w:val="2"/>
              </w:rPr>
              <w:t>11 244,0</w:t>
            </w:r>
          </w:p>
        </w:tc>
        <w:tc>
          <w:tcPr>
            <w:tcW w:w="1115" w:type="dxa"/>
            <w:hideMark/>
          </w:tcPr>
          <w:p w:rsidR="00992C80" w:rsidRPr="00831AF9" w:rsidRDefault="00992C80" w:rsidP="00906093">
            <w:pPr>
              <w:jc w:val="center"/>
            </w:pPr>
            <w:r w:rsidRPr="00831AF9">
              <w:t>–</w:t>
            </w:r>
          </w:p>
        </w:tc>
        <w:tc>
          <w:tcPr>
            <w:tcW w:w="969" w:type="dxa"/>
            <w:hideMark/>
          </w:tcPr>
          <w:p w:rsidR="00992C80" w:rsidRPr="00831AF9" w:rsidRDefault="00992C80" w:rsidP="00906093">
            <w:pPr>
              <w:jc w:val="center"/>
            </w:pPr>
            <w:r w:rsidRPr="00831AF9">
              <w:t>–</w:t>
            </w:r>
          </w:p>
        </w:tc>
        <w:tc>
          <w:tcPr>
            <w:tcW w:w="1018" w:type="dxa"/>
            <w:hideMark/>
          </w:tcPr>
          <w:p w:rsidR="00992C80" w:rsidRPr="00831AF9" w:rsidRDefault="00992C80" w:rsidP="00906093">
            <w:pPr>
              <w:jc w:val="center"/>
            </w:pPr>
            <w:r w:rsidRPr="00831AF9">
              <w:t>–</w:t>
            </w:r>
          </w:p>
        </w:tc>
        <w:tc>
          <w:tcPr>
            <w:tcW w:w="1184" w:type="dxa"/>
            <w:hideMark/>
          </w:tcPr>
          <w:p w:rsidR="00992C80" w:rsidRPr="005806D8" w:rsidRDefault="00992C80" w:rsidP="00906093">
            <w:pPr>
              <w:jc w:val="center"/>
              <w:rPr>
                <w:kern w:val="2"/>
              </w:rPr>
            </w:pPr>
            <w:r w:rsidRPr="005806D8">
              <w:rPr>
                <w:kern w:val="2"/>
              </w:rPr>
              <w:t>11 244,0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31AF9" w:rsidRDefault="00992C80" w:rsidP="00906093">
            <w:pPr>
              <w:jc w:val="center"/>
            </w:pPr>
            <w:r w:rsidRPr="00831AF9">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31AF9" w:rsidRDefault="00992C80" w:rsidP="00906093">
            <w:pPr>
              <w:rPr>
                <w:kern w:val="2"/>
              </w:rPr>
            </w:pPr>
          </w:p>
        </w:tc>
        <w:tc>
          <w:tcPr>
            <w:tcW w:w="2563" w:type="dxa"/>
            <w:vMerge/>
            <w:hideMark/>
          </w:tcPr>
          <w:p w:rsidR="00992C80" w:rsidRPr="00831AF9" w:rsidRDefault="00992C80" w:rsidP="00906093">
            <w:pPr>
              <w:jc w:val="center"/>
              <w:rPr>
                <w:kern w:val="2"/>
              </w:rPr>
            </w:pPr>
          </w:p>
        </w:tc>
        <w:tc>
          <w:tcPr>
            <w:tcW w:w="1935" w:type="dxa"/>
            <w:hideMark/>
          </w:tcPr>
          <w:p w:rsidR="00992C80" w:rsidRPr="00831AF9" w:rsidRDefault="00992C80" w:rsidP="00906093">
            <w:pPr>
              <w:rPr>
                <w:kern w:val="2"/>
              </w:rPr>
            </w:pPr>
            <w:r w:rsidRPr="00831AF9">
              <w:rPr>
                <w:kern w:val="2"/>
              </w:rPr>
              <w:t>федеральный бюджет</w:t>
            </w:r>
          </w:p>
        </w:tc>
        <w:tc>
          <w:tcPr>
            <w:tcW w:w="1658" w:type="dxa"/>
            <w:hideMark/>
          </w:tcPr>
          <w:p w:rsidR="00992C80" w:rsidRPr="00831AF9" w:rsidRDefault="00992C80" w:rsidP="00906093">
            <w:pPr>
              <w:jc w:val="center"/>
              <w:rPr>
                <w:kern w:val="2"/>
              </w:rPr>
            </w:pPr>
            <w:r w:rsidRPr="00831AF9">
              <w:t>–</w:t>
            </w:r>
          </w:p>
        </w:tc>
        <w:tc>
          <w:tcPr>
            <w:tcW w:w="1115" w:type="dxa"/>
            <w:hideMark/>
          </w:tcPr>
          <w:p w:rsidR="00992C80" w:rsidRPr="00831AF9" w:rsidRDefault="00992C80" w:rsidP="00906093">
            <w:pPr>
              <w:jc w:val="center"/>
            </w:pPr>
            <w:r w:rsidRPr="00831AF9">
              <w:t>–</w:t>
            </w:r>
          </w:p>
        </w:tc>
        <w:tc>
          <w:tcPr>
            <w:tcW w:w="969" w:type="dxa"/>
            <w:hideMark/>
          </w:tcPr>
          <w:p w:rsidR="00992C80" w:rsidRPr="00831AF9" w:rsidRDefault="00992C80" w:rsidP="00906093">
            <w:pPr>
              <w:jc w:val="center"/>
            </w:pPr>
            <w:r w:rsidRPr="00831AF9">
              <w:t>–</w:t>
            </w:r>
          </w:p>
        </w:tc>
        <w:tc>
          <w:tcPr>
            <w:tcW w:w="1018" w:type="dxa"/>
            <w:hideMark/>
          </w:tcPr>
          <w:p w:rsidR="00992C80" w:rsidRPr="00831AF9" w:rsidRDefault="00992C80" w:rsidP="00906093">
            <w:pPr>
              <w:jc w:val="center"/>
            </w:pPr>
            <w:r w:rsidRPr="00831AF9">
              <w:t>–</w:t>
            </w:r>
          </w:p>
        </w:tc>
        <w:tc>
          <w:tcPr>
            <w:tcW w:w="1184" w:type="dxa"/>
            <w:hideMark/>
          </w:tcPr>
          <w:p w:rsidR="00992C80" w:rsidRPr="005806D8" w:rsidRDefault="00992C80" w:rsidP="00906093">
            <w:pPr>
              <w:jc w:val="center"/>
              <w:rPr>
                <w:kern w:val="2"/>
              </w:rP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31AF9" w:rsidRDefault="00992C80" w:rsidP="00906093">
            <w:pPr>
              <w:jc w:val="center"/>
            </w:pPr>
            <w:r w:rsidRPr="00831AF9">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A83ED7" w:rsidTr="00992C80">
        <w:tc>
          <w:tcPr>
            <w:tcW w:w="695" w:type="dxa"/>
            <w:vMerge/>
          </w:tcPr>
          <w:p w:rsidR="00992C80" w:rsidRPr="00E0405F" w:rsidRDefault="00992C80" w:rsidP="00906093">
            <w:pPr>
              <w:rPr>
                <w:kern w:val="2"/>
              </w:rPr>
            </w:pPr>
          </w:p>
        </w:tc>
        <w:tc>
          <w:tcPr>
            <w:tcW w:w="3133" w:type="dxa"/>
            <w:gridSpan w:val="2"/>
            <w:vMerge/>
            <w:hideMark/>
          </w:tcPr>
          <w:p w:rsidR="00992C80" w:rsidRPr="00831AF9" w:rsidRDefault="00992C80" w:rsidP="00906093">
            <w:pPr>
              <w:rPr>
                <w:kern w:val="2"/>
              </w:rPr>
            </w:pPr>
          </w:p>
        </w:tc>
        <w:tc>
          <w:tcPr>
            <w:tcW w:w="2563" w:type="dxa"/>
            <w:vMerge/>
            <w:hideMark/>
          </w:tcPr>
          <w:p w:rsidR="00992C80" w:rsidRPr="00831AF9" w:rsidRDefault="00992C80" w:rsidP="00906093">
            <w:pPr>
              <w:jc w:val="center"/>
              <w:rPr>
                <w:kern w:val="2"/>
              </w:rPr>
            </w:pPr>
          </w:p>
        </w:tc>
        <w:tc>
          <w:tcPr>
            <w:tcW w:w="1935" w:type="dxa"/>
            <w:hideMark/>
          </w:tcPr>
          <w:p w:rsidR="00992C80" w:rsidRPr="00831AF9" w:rsidRDefault="00992C80" w:rsidP="00906093">
            <w:pPr>
              <w:rPr>
                <w:kern w:val="2"/>
              </w:rPr>
            </w:pPr>
            <w:r w:rsidRPr="00831AF9">
              <w:rPr>
                <w:kern w:val="2"/>
              </w:rPr>
              <w:t>местный бюджет</w:t>
            </w:r>
          </w:p>
        </w:tc>
        <w:tc>
          <w:tcPr>
            <w:tcW w:w="1658" w:type="dxa"/>
            <w:hideMark/>
          </w:tcPr>
          <w:p w:rsidR="00992C80" w:rsidRPr="00831AF9" w:rsidRDefault="00992C80" w:rsidP="00906093">
            <w:pPr>
              <w:jc w:val="center"/>
              <w:rPr>
                <w:kern w:val="2"/>
              </w:rPr>
            </w:pPr>
            <w:r w:rsidRPr="00831AF9">
              <w:rPr>
                <w:kern w:val="2"/>
              </w:rPr>
              <w:t>756,0</w:t>
            </w:r>
          </w:p>
        </w:tc>
        <w:tc>
          <w:tcPr>
            <w:tcW w:w="1115" w:type="dxa"/>
            <w:hideMark/>
          </w:tcPr>
          <w:p w:rsidR="00992C80" w:rsidRPr="00831AF9" w:rsidRDefault="00992C80" w:rsidP="00906093">
            <w:pPr>
              <w:jc w:val="center"/>
            </w:pPr>
            <w:r w:rsidRPr="00831AF9">
              <w:t>–</w:t>
            </w:r>
          </w:p>
        </w:tc>
        <w:tc>
          <w:tcPr>
            <w:tcW w:w="969" w:type="dxa"/>
            <w:hideMark/>
          </w:tcPr>
          <w:p w:rsidR="00992C80" w:rsidRPr="00831AF9" w:rsidRDefault="00992C80" w:rsidP="00906093">
            <w:pPr>
              <w:jc w:val="center"/>
            </w:pPr>
            <w:r w:rsidRPr="00831AF9">
              <w:t>–</w:t>
            </w:r>
          </w:p>
        </w:tc>
        <w:tc>
          <w:tcPr>
            <w:tcW w:w="1018" w:type="dxa"/>
            <w:hideMark/>
          </w:tcPr>
          <w:p w:rsidR="00992C80" w:rsidRPr="00831AF9" w:rsidRDefault="00992C80" w:rsidP="00906093">
            <w:pPr>
              <w:jc w:val="center"/>
            </w:pPr>
            <w:r w:rsidRPr="00831AF9">
              <w:t>–</w:t>
            </w:r>
          </w:p>
        </w:tc>
        <w:tc>
          <w:tcPr>
            <w:tcW w:w="1184" w:type="dxa"/>
            <w:hideMark/>
          </w:tcPr>
          <w:p w:rsidR="00992C80" w:rsidRPr="005806D8" w:rsidRDefault="00992C80" w:rsidP="00906093">
            <w:pPr>
              <w:jc w:val="center"/>
              <w:rPr>
                <w:kern w:val="2"/>
              </w:rPr>
            </w:pPr>
            <w:r w:rsidRPr="005806D8">
              <w:rPr>
                <w:kern w:val="2"/>
              </w:rPr>
              <w:t>756,0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831AF9" w:rsidRDefault="00992C80" w:rsidP="00906093">
            <w:pPr>
              <w:jc w:val="center"/>
            </w:pPr>
            <w:r w:rsidRPr="00831AF9">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val="restart"/>
          </w:tcPr>
          <w:p w:rsidR="00992C80" w:rsidRPr="00786706" w:rsidRDefault="00992C80" w:rsidP="00906093">
            <w:pPr>
              <w:jc w:val="center"/>
              <w:rPr>
                <w:kern w:val="2"/>
              </w:rPr>
            </w:pPr>
            <w:r>
              <w:rPr>
                <w:kern w:val="2"/>
              </w:rPr>
              <w:t>107</w:t>
            </w:r>
          </w:p>
        </w:tc>
        <w:tc>
          <w:tcPr>
            <w:tcW w:w="3133" w:type="dxa"/>
            <w:gridSpan w:val="2"/>
            <w:vMerge w:val="restart"/>
            <w:hideMark/>
          </w:tcPr>
          <w:p w:rsidR="00992C80" w:rsidRPr="00786706" w:rsidRDefault="00992C80" w:rsidP="00906093">
            <w:pPr>
              <w:rPr>
                <w:kern w:val="2"/>
              </w:rPr>
            </w:pPr>
            <w:r w:rsidRPr="00786706">
              <w:rPr>
                <w:kern w:val="2"/>
              </w:rPr>
              <w:t>Комплексное обустройство площадок под компактную жилищную застройку в сельской местности</w:t>
            </w:r>
          </w:p>
        </w:tc>
        <w:tc>
          <w:tcPr>
            <w:tcW w:w="2563" w:type="dxa"/>
            <w:vMerge w:val="restart"/>
            <w:hideMark/>
          </w:tcPr>
          <w:p w:rsidR="00992C80" w:rsidRPr="00786706" w:rsidRDefault="00992C80" w:rsidP="00906093">
            <w:pPr>
              <w:jc w:val="center"/>
              <w:rPr>
                <w:kern w:val="2"/>
              </w:rPr>
            </w:pPr>
            <w:r w:rsidRPr="00786706">
              <w:t>Х</w:t>
            </w:r>
          </w:p>
        </w:tc>
        <w:tc>
          <w:tcPr>
            <w:tcW w:w="1935" w:type="dxa"/>
            <w:hideMark/>
          </w:tcPr>
          <w:p w:rsidR="00992C80" w:rsidRPr="00786706" w:rsidRDefault="00992C80" w:rsidP="00906093">
            <w:pPr>
              <w:rPr>
                <w:kern w:val="2"/>
              </w:rPr>
            </w:pPr>
            <w:r w:rsidRPr="00786706">
              <w:rPr>
                <w:kern w:val="2"/>
              </w:rPr>
              <w:t xml:space="preserve">всего </w:t>
            </w:r>
          </w:p>
        </w:tc>
        <w:tc>
          <w:tcPr>
            <w:tcW w:w="1658" w:type="dxa"/>
            <w:hideMark/>
          </w:tcPr>
          <w:p w:rsidR="00992C80" w:rsidRDefault="00992C80" w:rsidP="00906093">
            <w:pPr>
              <w:jc w:val="center"/>
              <w:rPr>
                <w:color w:val="000000"/>
              </w:rPr>
            </w:pPr>
            <w:r>
              <w:rPr>
                <w:color w:val="000000"/>
              </w:rPr>
              <w:t>268 588,8</w:t>
            </w:r>
          </w:p>
        </w:tc>
        <w:tc>
          <w:tcPr>
            <w:tcW w:w="1115" w:type="dxa"/>
            <w:hideMark/>
          </w:tcPr>
          <w:p w:rsidR="00992C80" w:rsidRDefault="00992C80" w:rsidP="00906093">
            <w:pPr>
              <w:jc w:val="center"/>
            </w:pPr>
            <w:r w:rsidRPr="00E25D5E">
              <w:t>–</w:t>
            </w:r>
          </w:p>
        </w:tc>
        <w:tc>
          <w:tcPr>
            <w:tcW w:w="969" w:type="dxa"/>
            <w:hideMark/>
          </w:tcPr>
          <w:p w:rsidR="00992C80" w:rsidRDefault="00992C80" w:rsidP="00906093">
            <w:pPr>
              <w:jc w:val="center"/>
            </w:pPr>
            <w:r w:rsidRPr="00E25D5E">
              <w:t>–</w:t>
            </w:r>
          </w:p>
        </w:tc>
        <w:tc>
          <w:tcPr>
            <w:tcW w:w="1018" w:type="dxa"/>
            <w:hideMark/>
          </w:tcPr>
          <w:p w:rsidR="00992C80" w:rsidRDefault="00992C80" w:rsidP="00906093">
            <w:pPr>
              <w:jc w:val="center"/>
            </w:pPr>
            <w:r w:rsidRPr="00E25D5E">
              <w:t>–</w:t>
            </w:r>
          </w:p>
        </w:tc>
        <w:tc>
          <w:tcPr>
            <w:tcW w:w="1184" w:type="dxa"/>
            <w:hideMark/>
          </w:tcPr>
          <w:p w:rsidR="00992C80" w:rsidRDefault="00992C80" w:rsidP="00906093">
            <w:pPr>
              <w:jc w:val="center"/>
              <w:rPr>
                <w:color w:val="000000"/>
              </w:rPr>
            </w:pPr>
            <w:r>
              <w:rPr>
                <w:color w:val="000000"/>
              </w:rPr>
              <w:t>133 588,8</w:t>
            </w:r>
          </w:p>
        </w:tc>
        <w:tc>
          <w:tcPr>
            <w:tcW w:w="1283" w:type="dxa"/>
            <w:hideMark/>
          </w:tcPr>
          <w:p w:rsidR="00992C80" w:rsidRDefault="00992C80" w:rsidP="00906093">
            <w:pPr>
              <w:jc w:val="center"/>
              <w:rPr>
                <w:color w:val="000000"/>
              </w:rPr>
            </w:pPr>
            <w:r>
              <w:rPr>
                <w:color w:val="000000"/>
              </w:rPr>
              <w:t>65 000,0</w:t>
            </w:r>
          </w:p>
        </w:tc>
        <w:tc>
          <w:tcPr>
            <w:tcW w:w="1140" w:type="dxa"/>
            <w:hideMark/>
          </w:tcPr>
          <w:p w:rsidR="00992C80" w:rsidRDefault="00992C80" w:rsidP="00906093">
            <w:pPr>
              <w:jc w:val="center"/>
              <w:rPr>
                <w:color w:val="000000"/>
              </w:rPr>
            </w:pPr>
            <w:r>
              <w:rPr>
                <w:color w:val="000000"/>
              </w:rPr>
              <w:t>70 000,0</w:t>
            </w:r>
          </w:p>
        </w:tc>
        <w:tc>
          <w:tcPr>
            <w:tcW w:w="1108" w:type="dxa"/>
            <w:hideMark/>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областной бюджет</w:t>
            </w:r>
          </w:p>
        </w:tc>
        <w:tc>
          <w:tcPr>
            <w:tcW w:w="1658" w:type="dxa"/>
            <w:hideMark/>
          </w:tcPr>
          <w:p w:rsidR="00992C80" w:rsidRDefault="00992C80" w:rsidP="00906093">
            <w:pPr>
              <w:jc w:val="center"/>
              <w:rPr>
                <w:color w:val="000000"/>
              </w:rPr>
            </w:pPr>
            <w:r>
              <w:rPr>
                <w:color w:val="000000"/>
              </w:rPr>
              <w:t>250 977,9</w:t>
            </w:r>
          </w:p>
        </w:tc>
        <w:tc>
          <w:tcPr>
            <w:tcW w:w="1115" w:type="dxa"/>
            <w:hideMark/>
          </w:tcPr>
          <w:p w:rsidR="00992C80" w:rsidRDefault="00992C80" w:rsidP="00906093">
            <w:pPr>
              <w:jc w:val="center"/>
            </w:pPr>
            <w:r w:rsidRPr="00E25D5E">
              <w:t>–</w:t>
            </w:r>
          </w:p>
        </w:tc>
        <w:tc>
          <w:tcPr>
            <w:tcW w:w="969" w:type="dxa"/>
            <w:hideMark/>
          </w:tcPr>
          <w:p w:rsidR="00992C80" w:rsidRDefault="00992C80" w:rsidP="00906093">
            <w:pPr>
              <w:jc w:val="center"/>
            </w:pPr>
            <w:r w:rsidRPr="00E25D5E">
              <w:t>–</w:t>
            </w:r>
          </w:p>
        </w:tc>
        <w:tc>
          <w:tcPr>
            <w:tcW w:w="1018" w:type="dxa"/>
            <w:hideMark/>
          </w:tcPr>
          <w:p w:rsidR="00992C80" w:rsidRDefault="00992C80" w:rsidP="00906093">
            <w:pPr>
              <w:jc w:val="center"/>
            </w:pPr>
            <w:r w:rsidRPr="00E25D5E">
              <w:t>–</w:t>
            </w:r>
          </w:p>
        </w:tc>
        <w:tc>
          <w:tcPr>
            <w:tcW w:w="1184" w:type="dxa"/>
            <w:hideMark/>
          </w:tcPr>
          <w:p w:rsidR="00992C80" w:rsidRDefault="00992C80" w:rsidP="00906093">
            <w:pPr>
              <w:jc w:val="center"/>
              <w:rPr>
                <w:color w:val="000000"/>
              </w:rPr>
            </w:pPr>
            <w:r>
              <w:rPr>
                <w:color w:val="000000"/>
              </w:rPr>
              <w:t>125 832,9</w:t>
            </w:r>
          </w:p>
        </w:tc>
        <w:tc>
          <w:tcPr>
            <w:tcW w:w="1283" w:type="dxa"/>
            <w:hideMark/>
          </w:tcPr>
          <w:p w:rsidR="00992C80" w:rsidRDefault="00992C80" w:rsidP="00906093">
            <w:pPr>
              <w:jc w:val="center"/>
              <w:rPr>
                <w:color w:val="000000"/>
              </w:rPr>
            </w:pPr>
            <w:r>
              <w:rPr>
                <w:color w:val="000000"/>
              </w:rPr>
              <w:t>60 255,0</w:t>
            </w:r>
          </w:p>
        </w:tc>
        <w:tc>
          <w:tcPr>
            <w:tcW w:w="1140" w:type="dxa"/>
            <w:hideMark/>
          </w:tcPr>
          <w:p w:rsidR="00992C80" w:rsidRDefault="00992C80" w:rsidP="00906093">
            <w:pPr>
              <w:jc w:val="center"/>
              <w:rPr>
                <w:color w:val="000000"/>
              </w:rPr>
            </w:pPr>
            <w:r>
              <w:rPr>
                <w:color w:val="000000"/>
              </w:rPr>
              <w:t>64 890,0</w:t>
            </w:r>
          </w:p>
        </w:tc>
        <w:tc>
          <w:tcPr>
            <w:tcW w:w="1108" w:type="dxa"/>
            <w:hideMark/>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федеральный бюджет</w:t>
            </w:r>
          </w:p>
        </w:tc>
        <w:tc>
          <w:tcPr>
            <w:tcW w:w="1658" w:type="dxa"/>
            <w:hideMark/>
          </w:tcPr>
          <w:p w:rsidR="00992C80" w:rsidRDefault="00992C80" w:rsidP="00906093">
            <w:pPr>
              <w:jc w:val="center"/>
            </w:pPr>
            <w:r w:rsidRPr="00BD225D">
              <w:t>–</w:t>
            </w:r>
          </w:p>
        </w:tc>
        <w:tc>
          <w:tcPr>
            <w:tcW w:w="1115" w:type="dxa"/>
            <w:hideMark/>
          </w:tcPr>
          <w:p w:rsidR="00992C80" w:rsidRDefault="00992C80" w:rsidP="00906093">
            <w:pPr>
              <w:jc w:val="center"/>
            </w:pPr>
            <w:r w:rsidRPr="00BD225D">
              <w:t>–</w:t>
            </w:r>
          </w:p>
        </w:tc>
        <w:tc>
          <w:tcPr>
            <w:tcW w:w="969" w:type="dxa"/>
            <w:hideMark/>
          </w:tcPr>
          <w:p w:rsidR="00992C80" w:rsidRDefault="00992C80" w:rsidP="00906093">
            <w:pPr>
              <w:jc w:val="center"/>
            </w:pPr>
            <w:r w:rsidRPr="00BD225D">
              <w:t>–</w:t>
            </w:r>
          </w:p>
        </w:tc>
        <w:tc>
          <w:tcPr>
            <w:tcW w:w="1018" w:type="dxa"/>
            <w:hideMark/>
          </w:tcPr>
          <w:p w:rsidR="00992C80" w:rsidRDefault="00992C80" w:rsidP="00906093">
            <w:pPr>
              <w:jc w:val="center"/>
            </w:pPr>
            <w:r w:rsidRPr="00BD225D">
              <w:t>–</w:t>
            </w:r>
          </w:p>
        </w:tc>
        <w:tc>
          <w:tcPr>
            <w:tcW w:w="1184" w:type="dxa"/>
            <w:hideMark/>
          </w:tcPr>
          <w:p w:rsidR="00992C80" w:rsidRDefault="00992C80" w:rsidP="00906093">
            <w:pPr>
              <w:jc w:val="center"/>
            </w:pPr>
            <w:r w:rsidRPr="00BD225D">
              <w:t>–</w:t>
            </w:r>
          </w:p>
        </w:tc>
        <w:tc>
          <w:tcPr>
            <w:tcW w:w="1283" w:type="dxa"/>
            <w:hideMark/>
          </w:tcPr>
          <w:p w:rsidR="00992C80" w:rsidRDefault="00992C80" w:rsidP="00906093">
            <w:pPr>
              <w:jc w:val="center"/>
            </w:pPr>
            <w:r w:rsidRPr="00BD225D">
              <w:t>–</w:t>
            </w:r>
          </w:p>
        </w:tc>
        <w:tc>
          <w:tcPr>
            <w:tcW w:w="1140" w:type="dxa"/>
            <w:hideMark/>
          </w:tcPr>
          <w:p w:rsidR="00992C80" w:rsidRDefault="00992C80" w:rsidP="00906093">
            <w:pPr>
              <w:jc w:val="center"/>
            </w:pPr>
            <w:r w:rsidRPr="00BD225D">
              <w:t>–</w:t>
            </w:r>
          </w:p>
        </w:tc>
        <w:tc>
          <w:tcPr>
            <w:tcW w:w="1108" w:type="dxa"/>
            <w:hideMark/>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местный бюджет</w:t>
            </w:r>
          </w:p>
        </w:tc>
        <w:tc>
          <w:tcPr>
            <w:tcW w:w="1658" w:type="dxa"/>
            <w:hideMark/>
          </w:tcPr>
          <w:p w:rsidR="00992C80" w:rsidRDefault="00992C80" w:rsidP="00906093">
            <w:pPr>
              <w:jc w:val="center"/>
              <w:rPr>
                <w:color w:val="000000"/>
              </w:rPr>
            </w:pPr>
            <w:r>
              <w:rPr>
                <w:color w:val="000000"/>
              </w:rPr>
              <w:t>17 610,9</w:t>
            </w:r>
          </w:p>
        </w:tc>
        <w:tc>
          <w:tcPr>
            <w:tcW w:w="1115" w:type="dxa"/>
            <w:hideMark/>
          </w:tcPr>
          <w:p w:rsidR="00992C80" w:rsidRDefault="00992C80" w:rsidP="00906093">
            <w:pPr>
              <w:jc w:val="center"/>
            </w:pPr>
            <w:r w:rsidRPr="00E25D5E">
              <w:t>–</w:t>
            </w:r>
          </w:p>
        </w:tc>
        <w:tc>
          <w:tcPr>
            <w:tcW w:w="969" w:type="dxa"/>
            <w:hideMark/>
          </w:tcPr>
          <w:p w:rsidR="00992C80" w:rsidRDefault="00992C80" w:rsidP="00906093">
            <w:pPr>
              <w:jc w:val="center"/>
            </w:pPr>
            <w:r w:rsidRPr="00E25D5E">
              <w:t>–</w:t>
            </w:r>
          </w:p>
        </w:tc>
        <w:tc>
          <w:tcPr>
            <w:tcW w:w="1018" w:type="dxa"/>
            <w:hideMark/>
          </w:tcPr>
          <w:p w:rsidR="00992C80" w:rsidRDefault="00992C80" w:rsidP="00906093">
            <w:pPr>
              <w:jc w:val="center"/>
            </w:pPr>
            <w:r w:rsidRPr="00E25D5E">
              <w:t>–</w:t>
            </w:r>
          </w:p>
        </w:tc>
        <w:tc>
          <w:tcPr>
            <w:tcW w:w="1184" w:type="dxa"/>
            <w:hideMark/>
          </w:tcPr>
          <w:p w:rsidR="00992C80" w:rsidRDefault="00992C80" w:rsidP="00906093">
            <w:pPr>
              <w:jc w:val="center"/>
              <w:rPr>
                <w:color w:val="000000"/>
              </w:rPr>
            </w:pPr>
            <w:r>
              <w:rPr>
                <w:color w:val="000000"/>
              </w:rPr>
              <w:t>7 755,9</w:t>
            </w:r>
          </w:p>
        </w:tc>
        <w:tc>
          <w:tcPr>
            <w:tcW w:w="1283" w:type="dxa"/>
            <w:hideMark/>
          </w:tcPr>
          <w:p w:rsidR="00992C80" w:rsidRDefault="00992C80" w:rsidP="00906093">
            <w:pPr>
              <w:jc w:val="center"/>
              <w:rPr>
                <w:color w:val="000000"/>
              </w:rPr>
            </w:pPr>
            <w:r>
              <w:rPr>
                <w:color w:val="000000"/>
              </w:rPr>
              <w:t>4 745,0</w:t>
            </w:r>
          </w:p>
        </w:tc>
        <w:tc>
          <w:tcPr>
            <w:tcW w:w="1140" w:type="dxa"/>
            <w:hideMark/>
          </w:tcPr>
          <w:p w:rsidR="00992C80" w:rsidRDefault="00992C80" w:rsidP="00906093">
            <w:pPr>
              <w:jc w:val="center"/>
              <w:rPr>
                <w:color w:val="000000"/>
              </w:rPr>
            </w:pPr>
            <w:r>
              <w:rPr>
                <w:color w:val="000000"/>
              </w:rPr>
              <w:t>5 110,0</w:t>
            </w:r>
          </w:p>
        </w:tc>
        <w:tc>
          <w:tcPr>
            <w:tcW w:w="1108" w:type="dxa"/>
            <w:hideMark/>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c>
          <w:tcPr>
            <w:tcW w:w="969" w:type="dxa"/>
          </w:tcPr>
          <w:p w:rsidR="00992C80" w:rsidRDefault="00992C80" w:rsidP="00906093">
            <w:pPr>
              <w:jc w:val="center"/>
            </w:pPr>
            <w:r w:rsidRPr="00AA7572">
              <w:t>–</w:t>
            </w:r>
          </w:p>
        </w:tc>
      </w:tr>
      <w:tr w:rsidR="00992C80" w:rsidRPr="00786706" w:rsidTr="00992C80">
        <w:tc>
          <w:tcPr>
            <w:tcW w:w="695" w:type="dxa"/>
            <w:vMerge w:val="restart"/>
          </w:tcPr>
          <w:p w:rsidR="00992C80" w:rsidRPr="00786706" w:rsidRDefault="00992C80" w:rsidP="00906093">
            <w:pPr>
              <w:jc w:val="center"/>
              <w:rPr>
                <w:kern w:val="2"/>
              </w:rPr>
            </w:pPr>
            <w:r>
              <w:rPr>
                <w:kern w:val="2"/>
              </w:rPr>
              <w:t>108</w:t>
            </w:r>
          </w:p>
        </w:tc>
        <w:tc>
          <w:tcPr>
            <w:tcW w:w="3133" w:type="dxa"/>
            <w:gridSpan w:val="2"/>
            <w:vMerge w:val="restart"/>
            <w:hideMark/>
          </w:tcPr>
          <w:p w:rsidR="00992C80" w:rsidRPr="00786706" w:rsidRDefault="00992C80" w:rsidP="00906093">
            <w:pPr>
              <w:rPr>
                <w:kern w:val="2"/>
              </w:rPr>
            </w:pPr>
            <w:r w:rsidRPr="00786706">
              <w:rPr>
                <w:kern w:val="2"/>
              </w:rPr>
              <w:t xml:space="preserve">Боковский район </w:t>
            </w:r>
          </w:p>
        </w:tc>
        <w:tc>
          <w:tcPr>
            <w:tcW w:w="2563" w:type="dxa"/>
            <w:vMerge w:val="restart"/>
            <w:hideMark/>
          </w:tcPr>
          <w:p w:rsidR="00992C80" w:rsidRPr="00786706" w:rsidRDefault="00992C80" w:rsidP="00906093">
            <w:pPr>
              <w:jc w:val="center"/>
              <w:rPr>
                <w:kern w:val="2"/>
              </w:rPr>
            </w:pPr>
            <w:r w:rsidRPr="00786706">
              <w:t>Х</w:t>
            </w:r>
          </w:p>
        </w:tc>
        <w:tc>
          <w:tcPr>
            <w:tcW w:w="1935" w:type="dxa"/>
            <w:hideMark/>
          </w:tcPr>
          <w:p w:rsidR="00992C80" w:rsidRPr="00786706" w:rsidRDefault="00992C80" w:rsidP="00906093">
            <w:pPr>
              <w:rPr>
                <w:kern w:val="2"/>
              </w:rPr>
            </w:pPr>
            <w:r w:rsidRPr="00786706">
              <w:rPr>
                <w:kern w:val="2"/>
              </w:rPr>
              <w:t xml:space="preserve">всего </w:t>
            </w:r>
          </w:p>
        </w:tc>
        <w:tc>
          <w:tcPr>
            <w:tcW w:w="1658" w:type="dxa"/>
            <w:hideMark/>
          </w:tcPr>
          <w:p w:rsidR="00992C80" w:rsidRPr="00786706" w:rsidRDefault="00992C80" w:rsidP="00906093">
            <w:pPr>
              <w:jc w:val="center"/>
              <w:rPr>
                <w:kern w:val="2"/>
              </w:rPr>
            </w:pPr>
            <w:r w:rsidRPr="00786706">
              <w:rPr>
                <w:kern w:val="2"/>
              </w:rPr>
              <w:t>18 588,8</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18 588,8</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областной бюджет</w:t>
            </w:r>
          </w:p>
        </w:tc>
        <w:tc>
          <w:tcPr>
            <w:tcW w:w="1658" w:type="dxa"/>
            <w:hideMark/>
          </w:tcPr>
          <w:p w:rsidR="00992C80" w:rsidRPr="00786706" w:rsidRDefault="00992C80" w:rsidP="00906093">
            <w:pPr>
              <w:jc w:val="center"/>
              <w:rPr>
                <w:kern w:val="2"/>
              </w:rPr>
            </w:pPr>
            <w:r w:rsidRPr="00786706">
              <w:rPr>
                <w:kern w:val="2"/>
              </w:rPr>
              <w:t>17 677,9</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17 677,9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федеральный бюджет</w:t>
            </w:r>
          </w:p>
        </w:tc>
        <w:tc>
          <w:tcPr>
            <w:tcW w:w="1658" w:type="dxa"/>
            <w:hideMark/>
          </w:tcPr>
          <w:p w:rsidR="00992C80" w:rsidRPr="00786706" w:rsidRDefault="00992C80" w:rsidP="00906093">
            <w:pPr>
              <w:jc w:val="center"/>
            </w:pPr>
            <w:r w:rsidRPr="00786706">
              <w:t>–</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местный бюджет</w:t>
            </w:r>
          </w:p>
        </w:tc>
        <w:tc>
          <w:tcPr>
            <w:tcW w:w="1658" w:type="dxa"/>
            <w:hideMark/>
          </w:tcPr>
          <w:p w:rsidR="00992C80" w:rsidRPr="00786706" w:rsidRDefault="00992C80" w:rsidP="00906093">
            <w:pPr>
              <w:jc w:val="center"/>
              <w:rPr>
                <w:kern w:val="2"/>
              </w:rPr>
            </w:pPr>
            <w:r w:rsidRPr="00786706">
              <w:rPr>
                <w:kern w:val="2"/>
              </w:rPr>
              <w:t>910,9</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910,9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val="restart"/>
          </w:tcPr>
          <w:p w:rsidR="00992C80" w:rsidRPr="00786706" w:rsidRDefault="00992C80" w:rsidP="00906093">
            <w:pPr>
              <w:jc w:val="center"/>
              <w:rPr>
                <w:kern w:val="2"/>
              </w:rPr>
            </w:pPr>
            <w:r>
              <w:rPr>
                <w:kern w:val="2"/>
              </w:rPr>
              <w:t>109</w:t>
            </w:r>
          </w:p>
        </w:tc>
        <w:tc>
          <w:tcPr>
            <w:tcW w:w="3133" w:type="dxa"/>
            <w:gridSpan w:val="2"/>
            <w:vMerge w:val="restart"/>
            <w:hideMark/>
          </w:tcPr>
          <w:p w:rsidR="00992C80" w:rsidRPr="00786706" w:rsidRDefault="00992C80" w:rsidP="00906093">
            <w:pPr>
              <w:rPr>
                <w:kern w:val="2"/>
              </w:rPr>
            </w:pPr>
            <w:r w:rsidRPr="00786706">
              <w:rPr>
                <w:kern w:val="2"/>
              </w:rPr>
              <w:t>Строительство коммунальной инфраструктуры (наружные сети водо- и газоснабжения) и внутрипоселковой дороги в целях стимулирования жилищного строительства по пер. Абрикосовый, в ст. Боковская, Боковского района, Ростовской области</w:t>
            </w:r>
          </w:p>
        </w:tc>
        <w:tc>
          <w:tcPr>
            <w:tcW w:w="2563" w:type="dxa"/>
            <w:vMerge w:val="restart"/>
            <w:hideMark/>
          </w:tcPr>
          <w:p w:rsidR="00992C80" w:rsidRPr="00786706" w:rsidRDefault="00992C80" w:rsidP="00906093">
            <w:pPr>
              <w:jc w:val="center"/>
              <w:rPr>
                <w:kern w:val="2"/>
              </w:rPr>
            </w:pPr>
            <w:r w:rsidRPr="00786706">
              <w:rPr>
                <w:kern w:val="2"/>
              </w:rPr>
              <w:t>№61-1-1-3-0126-18 от 22.08.2018</w:t>
            </w:r>
          </w:p>
        </w:tc>
        <w:tc>
          <w:tcPr>
            <w:tcW w:w="1935" w:type="dxa"/>
            <w:hideMark/>
          </w:tcPr>
          <w:p w:rsidR="00992C80" w:rsidRPr="00786706" w:rsidRDefault="00992C80" w:rsidP="00906093">
            <w:pPr>
              <w:rPr>
                <w:kern w:val="2"/>
              </w:rPr>
            </w:pPr>
            <w:r w:rsidRPr="00786706">
              <w:rPr>
                <w:kern w:val="2"/>
              </w:rPr>
              <w:t xml:space="preserve">всего </w:t>
            </w:r>
          </w:p>
        </w:tc>
        <w:tc>
          <w:tcPr>
            <w:tcW w:w="1658" w:type="dxa"/>
            <w:hideMark/>
          </w:tcPr>
          <w:p w:rsidR="00992C80" w:rsidRPr="00786706" w:rsidRDefault="00992C80" w:rsidP="00906093">
            <w:pPr>
              <w:jc w:val="center"/>
              <w:rPr>
                <w:kern w:val="2"/>
              </w:rPr>
            </w:pPr>
            <w:r w:rsidRPr="00786706">
              <w:rPr>
                <w:kern w:val="2"/>
              </w:rPr>
              <w:t>18 588,8</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18 588,8</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областной бюджет</w:t>
            </w:r>
          </w:p>
        </w:tc>
        <w:tc>
          <w:tcPr>
            <w:tcW w:w="1658" w:type="dxa"/>
            <w:hideMark/>
          </w:tcPr>
          <w:p w:rsidR="00992C80" w:rsidRPr="00786706" w:rsidRDefault="00992C80" w:rsidP="00906093">
            <w:pPr>
              <w:jc w:val="center"/>
              <w:rPr>
                <w:kern w:val="2"/>
              </w:rPr>
            </w:pPr>
            <w:r w:rsidRPr="00786706">
              <w:rPr>
                <w:kern w:val="2"/>
              </w:rPr>
              <w:t>17 677,9</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17 677,9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федеральный бюджет</w:t>
            </w:r>
          </w:p>
        </w:tc>
        <w:tc>
          <w:tcPr>
            <w:tcW w:w="1658" w:type="dxa"/>
            <w:hideMark/>
          </w:tcPr>
          <w:p w:rsidR="00992C80" w:rsidRPr="00786706" w:rsidRDefault="00992C80" w:rsidP="00906093">
            <w:pPr>
              <w:jc w:val="center"/>
            </w:pPr>
            <w:r w:rsidRPr="00786706">
              <w:t>–</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местный бюджет</w:t>
            </w:r>
          </w:p>
        </w:tc>
        <w:tc>
          <w:tcPr>
            <w:tcW w:w="1658" w:type="dxa"/>
            <w:hideMark/>
          </w:tcPr>
          <w:p w:rsidR="00992C80" w:rsidRPr="00786706" w:rsidRDefault="00992C80" w:rsidP="00906093">
            <w:pPr>
              <w:jc w:val="center"/>
              <w:rPr>
                <w:kern w:val="2"/>
              </w:rPr>
            </w:pPr>
            <w:r w:rsidRPr="00786706">
              <w:rPr>
                <w:kern w:val="2"/>
              </w:rPr>
              <w:t>910,9</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910,9</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val="restart"/>
          </w:tcPr>
          <w:p w:rsidR="00992C80" w:rsidRPr="00786706" w:rsidRDefault="00992C80" w:rsidP="00906093">
            <w:pPr>
              <w:jc w:val="center"/>
              <w:rPr>
                <w:kern w:val="2"/>
              </w:rPr>
            </w:pPr>
            <w:r>
              <w:rPr>
                <w:kern w:val="2"/>
              </w:rPr>
              <w:t>110</w:t>
            </w:r>
          </w:p>
        </w:tc>
        <w:tc>
          <w:tcPr>
            <w:tcW w:w="3133" w:type="dxa"/>
            <w:gridSpan w:val="2"/>
            <w:vMerge w:val="restart"/>
            <w:hideMark/>
          </w:tcPr>
          <w:p w:rsidR="00992C80" w:rsidRPr="00786706" w:rsidRDefault="00992C80" w:rsidP="00906093">
            <w:pPr>
              <w:rPr>
                <w:kern w:val="2"/>
              </w:rPr>
            </w:pPr>
            <w:r w:rsidRPr="00786706">
              <w:rPr>
                <w:kern w:val="2"/>
              </w:rPr>
              <w:t xml:space="preserve">Миллеровский район </w:t>
            </w:r>
          </w:p>
        </w:tc>
        <w:tc>
          <w:tcPr>
            <w:tcW w:w="2563" w:type="dxa"/>
            <w:vMerge w:val="restart"/>
            <w:hideMark/>
          </w:tcPr>
          <w:p w:rsidR="00992C80" w:rsidRPr="00786706" w:rsidRDefault="00992C80" w:rsidP="00906093">
            <w:pPr>
              <w:jc w:val="center"/>
              <w:rPr>
                <w:kern w:val="2"/>
              </w:rPr>
            </w:pPr>
            <w:r w:rsidRPr="00786706">
              <w:t>Х</w:t>
            </w:r>
          </w:p>
        </w:tc>
        <w:tc>
          <w:tcPr>
            <w:tcW w:w="1935" w:type="dxa"/>
            <w:hideMark/>
          </w:tcPr>
          <w:p w:rsidR="00992C80" w:rsidRPr="00786706" w:rsidRDefault="00992C80" w:rsidP="00906093">
            <w:pPr>
              <w:rPr>
                <w:kern w:val="2"/>
              </w:rPr>
            </w:pPr>
            <w:r w:rsidRPr="00786706">
              <w:rPr>
                <w:kern w:val="2"/>
              </w:rPr>
              <w:t xml:space="preserve">всего </w:t>
            </w:r>
          </w:p>
        </w:tc>
        <w:tc>
          <w:tcPr>
            <w:tcW w:w="1658" w:type="dxa"/>
            <w:hideMark/>
          </w:tcPr>
          <w:p w:rsidR="00992C80" w:rsidRPr="00786706" w:rsidRDefault="00992C80" w:rsidP="00906093">
            <w:pPr>
              <w:jc w:val="center"/>
              <w:rPr>
                <w:kern w:val="2"/>
              </w:rPr>
            </w:pPr>
            <w:r w:rsidRPr="00786706">
              <w:rPr>
                <w:kern w:val="2"/>
              </w:rPr>
              <w:t>200 000,0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65 000,0</w:t>
            </w:r>
          </w:p>
        </w:tc>
        <w:tc>
          <w:tcPr>
            <w:tcW w:w="1283" w:type="dxa"/>
            <w:hideMark/>
          </w:tcPr>
          <w:p w:rsidR="00992C80" w:rsidRPr="005806D8" w:rsidRDefault="00992C80" w:rsidP="00906093">
            <w:pPr>
              <w:jc w:val="center"/>
            </w:pPr>
            <w:r w:rsidRPr="005806D8">
              <w:t>65 000,0</w:t>
            </w:r>
          </w:p>
        </w:tc>
        <w:tc>
          <w:tcPr>
            <w:tcW w:w="1140" w:type="dxa"/>
            <w:hideMark/>
          </w:tcPr>
          <w:p w:rsidR="00992C80" w:rsidRPr="005806D8" w:rsidRDefault="00992C80" w:rsidP="00906093">
            <w:pPr>
              <w:jc w:val="center"/>
            </w:pPr>
            <w:r w:rsidRPr="005806D8">
              <w:t>70 000,0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областной бюджет</w:t>
            </w:r>
          </w:p>
        </w:tc>
        <w:tc>
          <w:tcPr>
            <w:tcW w:w="1658" w:type="dxa"/>
            <w:hideMark/>
          </w:tcPr>
          <w:p w:rsidR="00992C80" w:rsidRPr="00786706" w:rsidRDefault="00992C80" w:rsidP="00906093">
            <w:pPr>
              <w:jc w:val="center"/>
              <w:rPr>
                <w:kern w:val="2"/>
              </w:rPr>
            </w:pPr>
            <w:r w:rsidRPr="00786706">
              <w:rPr>
                <w:kern w:val="2"/>
              </w:rPr>
              <w:t>185 400,0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60 255,0</w:t>
            </w:r>
          </w:p>
        </w:tc>
        <w:tc>
          <w:tcPr>
            <w:tcW w:w="1283" w:type="dxa"/>
            <w:hideMark/>
          </w:tcPr>
          <w:p w:rsidR="00992C80" w:rsidRPr="005806D8" w:rsidRDefault="00992C80" w:rsidP="00906093">
            <w:pPr>
              <w:jc w:val="center"/>
            </w:pPr>
            <w:r w:rsidRPr="005806D8">
              <w:t>60 255,0</w:t>
            </w:r>
          </w:p>
        </w:tc>
        <w:tc>
          <w:tcPr>
            <w:tcW w:w="1140" w:type="dxa"/>
            <w:hideMark/>
          </w:tcPr>
          <w:p w:rsidR="00992C80" w:rsidRPr="005806D8" w:rsidRDefault="00992C80" w:rsidP="00906093">
            <w:pPr>
              <w:jc w:val="center"/>
            </w:pPr>
            <w:r w:rsidRPr="005806D8">
              <w:t>64 890,0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федеральный бюджет</w:t>
            </w:r>
          </w:p>
        </w:tc>
        <w:tc>
          <w:tcPr>
            <w:tcW w:w="1658" w:type="dxa"/>
            <w:hideMark/>
          </w:tcPr>
          <w:p w:rsidR="00992C80" w:rsidRPr="00786706" w:rsidRDefault="00992C80" w:rsidP="00906093">
            <w:pPr>
              <w:jc w:val="center"/>
              <w:rPr>
                <w:kern w:val="2"/>
              </w:rPr>
            </w:pPr>
            <w:r w:rsidRPr="00786706">
              <w:t>–</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местный бюджет</w:t>
            </w:r>
          </w:p>
        </w:tc>
        <w:tc>
          <w:tcPr>
            <w:tcW w:w="1658" w:type="dxa"/>
            <w:hideMark/>
          </w:tcPr>
          <w:p w:rsidR="00992C80" w:rsidRPr="00786706" w:rsidRDefault="00992C80" w:rsidP="00906093">
            <w:pPr>
              <w:jc w:val="center"/>
              <w:rPr>
                <w:kern w:val="2"/>
              </w:rPr>
            </w:pPr>
            <w:r w:rsidRPr="00786706">
              <w:rPr>
                <w:kern w:val="2"/>
              </w:rPr>
              <w:t>14 600,0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4 745,0</w:t>
            </w:r>
          </w:p>
        </w:tc>
        <w:tc>
          <w:tcPr>
            <w:tcW w:w="1283" w:type="dxa"/>
            <w:hideMark/>
          </w:tcPr>
          <w:p w:rsidR="00992C80" w:rsidRPr="005806D8" w:rsidRDefault="00992C80" w:rsidP="00906093">
            <w:pPr>
              <w:jc w:val="center"/>
            </w:pPr>
            <w:r w:rsidRPr="005806D8">
              <w:t>4 745,0</w:t>
            </w:r>
          </w:p>
        </w:tc>
        <w:tc>
          <w:tcPr>
            <w:tcW w:w="1140" w:type="dxa"/>
            <w:hideMark/>
          </w:tcPr>
          <w:p w:rsidR="00992C80" w:rsidRPr="005806D8" w:rsidRDefault="00992C80" w:rsidP="00906093">
            <w:pPr>
              <w:jc w:val="center"/>
            </w:pPr>
            <w:r w:rsidRPr="005806D8">
              <w:t>5 110,0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val="restart"/>
          </w:tcPr>
          <w:p w:rsidR="00992C80" w:rsidRPr="00786706" w:rsidRDefault="00992C80" w:rsidP="00906093">
            <w:pPr>
              <w:jc w:val="center"/>
              <w:rPr>
                <w:kern w:val="2"/>
              </w:rPr>
            </w:pPr>
            <w:r>
              <w:rPr>
                <w:kern w:val="2"/>
              </w:rPr>
              <w:t>111</w:t>
            </w:r>
          </w:p>
        </w:tc>
        <w:tc>
          <w:tcPr>
            <w:tcW w:w="3133" w:type="dxa"/>
            <w:gridSpan w:val="2"/>
            <w:vMerge w:val="restart"/>
            <w:hideMark/>
          </w:tcPr>
          <w:p w:rsidR="00992C80" w:rsidRPr="00786706" w:rsidRDefault="00992C80" w:rsidP="00906093">
            <w:pPr>
              <w:rPr>
                <w:kern w:val="2"/>
              </w:rPr>
            </w:pPr>
            <w:r w:rsidRPr="00786706">
              <w:rPr>
                <w:kern w:val="2"/>
              </w:rPr>
              <w:t xml:space="preserve">Строительство инженерной инфраструктуры земельного участка, расположенного с восточной стороны от ул. Первомайская х. Краснянка </w:t>
            </w:r>
            <w:r>
              <w:rPr>
                <w:kern w:val="2"/>
              </w:rPr>
              <w:t>ПСД</w:t>
            </w:r>
            <w:r w:rsidRPr="00786706">
              <w:rPr>
                <w:kern w:val="2"/>
              </w:rPr>
              <w:t xml:space="preserve"> Миллеровского района Ростовской области</w:t>
            </w:r>
          </w:p>
        </w:tc>
        <w:tc>
          <w:tcPr>
            <w:tcW w:w="2563" w:type="dxa"/>
            <w:vMerge w:val="restart"/>
            <w:hideMark/>
          </w:tcPr>
          <w:p w:rsidR="00992C80" w:rsidRPr="00786706" w:rsidRDefault="00992C80" w:rsidP="00906093">
            <w:pPr>
              <w:jc w:val="center"/>
              <w:rPr>
                <w:kern w:val="2"/>
              </w:rPr>
            </w:pPr>
            <w:r w:rsidRPr="00786706">
              <w:rPr>
                <w:kern w:val="2"/>
              </w:rPr>
              <w:t>декабрь 2019</w:t>
            </w:r>
          </w:p>
        </w:tc>
        <w:tc>
          <w:tcPr>
            <w:tcW w:w="1935" w:type="dxa"/>
            <w:hideMark/>
          </w:tcPr>
          <w:p w:rsidR="00992C80" w:rsidRPr="00786706" w:rsidRDefault="00992C80" w:rsidP="00906093">
            <w:pPr>
              <w:rPr>
                <w:kern w:val="2"/>
              </w:rPr>
            </w:pPr>
            <w:r w:rsidRPr="00786706">
              <w:rPr>
                <w:kern w:val="2"/>
              </w:rPr>
              <w:t xml:space="preserve">всего </w:t>
            </w:r>
          </w:p>
        </w:tc>
        <w:tc>
          <w:tcPr>
            <w:tcW w:w="1658" w:type="dxa"/>
            <w:hideMark/>
          </w:tcPr>
          <w:p w:rsidR="00992C80" w:rsidRPr="00786706" w:rsidRDefault="00992C80" w:rsidP="00906093">
            <w:pPr>
              <w:jc w:val="center"/>
              <w:rPr>
                <w:kern w:val="2"/>
              </w:rPr>
            </w:pPr>
            <w:r w:rsidRPr="00786706">
              <w:rPr>
                <w:kern w:val="2"/>
              </w:rPr>
              <w:t>200 000,0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65 000,0</w:t>
            </w:r>
          </w:p>
        </w:tc>
        <w:tc>
          <w:tcPr>
            <w:tcW w:w="1283" w:type="dxa"/>
            <w:hideMark/>
          </w:tcPr>
          <w:p w:rsidR="00992C80" w:rsidRPr="005806D8" w:rsidRDefault="00992C80" w:rsidP="00906093">
            <w:pPr>
              <w:jc w:val="center"/>
            </w:pPr>
            <w:r w:rsidRPr="005806D8">
              <w:t>65 000,0</w:t>
            </w:r>
          </w:p>
        </w:tc>
        <w:tc>
          <w:tcPr>
            <w:tcW w:w="1140" w:type="dxa"/>
            <w:hideMark/>
          </w:tcPr>
          <w:p w:rsidR="00992C80" w:rsidRPr="005806D8" w:rsidRDefault="00992C80" w:rsidP="00906093">
            <w:pPr>
              <w:jc w:val="center"/>
            </w:pPr>
            <w:r w:rsidRPr="005806D8">
              <w:t>70 000,0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областной бюджет</w:t>
            </w:r>
          </w:p>
        </w:tc>
        <w:tc>
          <w:tcPr>
            <w:tcW w:w="1658" w:type="dxa"/>
            <w:hideMark/>
          </w:tcPr>
          <w:p w:rsidR="00992C80" w:rsidRPr="00786706" w:rsidRDefault="00992C80" w:rsidP="00906093">
            <w:pPr>
              <w:jc w:val="center"/>
              <w:rPr>
                <w:kern w:val="2"/>
              </w:rPr>
            </w:pPr>
            <w:r w:rsidRPr="00786706">
              <w:rPr>
                <w:kern w:val="2"/>
              </w:rPr>
              <w:t>185 400,0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60 255,0</w:t>
            </w:r>
          </w:p>
        </w:tc>
        <w:tc>
          <w:tcPr>
            <w:tcW w:w="1283" w:type="dxa"/>
            <w:hideMark/>
          </w:tcPr>
          <w:p w:rsidR="00992C80" w:rsidRPr="005806D8" w:rsidRDefault="00992C80" w:rsidP="00906093">
            <w:pPr>
              <w:jc w:val="center"/>
            </w:pPr>
            <w:r w:rsidRPr="005806D8">
              <w:t>60 255,0</w:t>
            </w:r>
          </w:p>
        </w:tc>
        <w:tc>
          <w:tcPr>
            <w:tcW w:w="1140" w:type="dxa"/>
            <w:hideMark/>
          </w:tcPr>
          <w:p w:rsidR="00992C80" w:rsidRPr="005806D8" w:rsidRDefault="00992C80" w:rsidP="00906093">
            <w:pPr>
              <w:jc w:val="center"/>
            </w:pPr>
            <w:r w:rsidRPr="005806D8">
              <w:t>64 890,0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федеральный бюджет</w:t>
            </w:r>
          </w:p>
        </w:tc>
        <w:tc>
          <w:tcPr>
            <w:tcW w:w="1658" w:type="dxa"/>
            <w:hideMark/>
          </w:tcPr>
          <w:p w:rsidR="00992C80" w:rsidRPr="00786706" w:rsidRDefault="00992C80" w:rsidP="00906093">
            <w:pPr>
              <w:jc w:val="center"/>
              <w:rPr>
                <w:kern w:val="2"/>
              </w:rPr>
            </w:pPr>
            <w:r w:rsidRPr="00786706">
              <w:t>–</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местный бюджет</w:t>
            </w:r>
          </w:p>
        </w:tc>
        <w:tc>
          <w:tcPr>
            <w:tcW w:w="1658" w:type="dxa"/>
            <w:hideMark/>
          </w:tcPr>
          <w:p w:rsidR="00992C80" w:rsidRPr="00786706" w:rsidRDefault="00992C80" w:rsidP="00906093">
            <w:pPr>
              <w:jc w:val="center"/>
              <w:rPr>
                <w:kern w:val="2"/>
              </w:rPr>
            </w:pPr>
            <w:r w:rsidRPr="00786706">
              <w:rPr>
                <w:kern w:val="2"/>
              </w:rPr>
              <w:t>14 600,0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4 745,0</w:t>
            </w:r>
          </w:p>
        </w:tc>
        <w:tc>
          <w:tcPr>
            <w:tcW w:w="1283" w:type="dxa"/>
            <w:hideMark/>
          </w:tcPr>
          <w:p w:rsidR="00992C80" w:rsidRPr="005806D8" w:rsidRDefault="00992C80" w:rsidP="00906093">
            <w:pPr>
              <w:jc w:val="center"/>
            </w:pPr>
            <w:r w:rsidRPr="005806D8">
              <w:t>4 745,0</w:t>
            </w:r>
          </w:p>
        </w:tc>
        <w:tc>
          <w:tcPr>
            <w:tcW w:w="1140" w:type="dxa"/>
            <w:hideMark/>
          </w:tcPr>
          <w:p w:rsidR="00992C80" w:rsidRPr="005806D8" w:rsidRDefault="00992C80" w:rsidP="00906093">
            <w:pPr>
              <w:jc w:val="center"/>
            </w:pPr>
            <w:r w:rsidRPr="005806D8">
              <w:t>5 110,0</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val="restart"/>
          </w:tcPr>
          <w:p w:rsidR="00992C80" w:rsidRPr="00786706" w:rsidRDefault="00992C80" w:rsidP="00906093">
            <w:pPr>
              <w:jc w:val="center"/>
              <w:rPr>
                <w:kern w:val="2"/>
              </w:rPr>
            </w:pPr>
            <w:r>
              <w:rPr>
                <w:kern w:val="2"/>
              </w:rPr>
              <w:t>112</w:t>
            </w:r>
          </w:p>
        </w:tc>
        <w:tc>
          <w:tcPr>
            <w:tcW w:w="3133" w:type="dxa"/>
            <w:gridSpan w:val="2"/>
            <w:vMerge w:val="restart"/>
            <w:hideMark/>
          </w:tcPr>
          <w:p w:rsidR="00992C80" w:rsidRPr="00786706" w:rsidRDefault="00992C80" w:rsidP="00906093">
            <w:pPr>
              <w:rPr>
                <w:kern w:val="2"/>
              </w:rPr>
            </w:pPr>
            <w:r w:rsidRPr="00786706">
              <w:rPr>
                <w:kern w:val="2"/>
              </w:rPr>
              <w:t>Неклиновский район</w:t>
            </w:r>
          </w:p>
        </w:tc>
        <w:tc>
          <w:tcPr>
            <w:tcW w:w="2563" w:type="dxa"/>
            <w:vMerge w:val="restart"/>
            <w:hideMark/>
          </w:tcPr>
          <w:p w:rsidR="00992C80" w:rsidRPr="00786706" w:rsidRDefault="00992C80" w:rsidP="00906093">
            <w:pPr>
              <w:jc w:val="center"/>
              <w:rPr>
                <w:kern w:val="2"/>
              </w:rPr>
            </w:pPr>
            <w:r w:rsidRPr="00786706">
              <w:t>Х</w:t>
            </w:r>
          </w:p>
        </w:tc>
        <w:tc>
          <w:tcPr>
            <w:tcW w:w="1935" w:type="dxa"/>
            <w:hideMark/>
          </w:tcPr>
          <w:p w:rsidR="00992C80" w:rsidRPr="00786706" w:rsidRDefault="00992C80" w:rsidP="00906093">
            <w:pPr>
              <w:rPr>
                <w:kern w:val="2"/>
              </w:rPr>
            </w:pPr>
            <w:r w:rsidRPr="00786706">
              <w:rPr>
                <w:kern w:val="2"/>
              </w:rPr>
              <w:t xml:space="preserve">всего </w:t>
            </w:r>
          </w:p>
        </w:tc>
        <w:tc>
          <w:tcPr>
            <w:tcW w:w="1658" w:type="dxa"/>
            <w:hideMark/>
          </w:tcPr>
          <w:p w:rsidR="00992C80" w:rsidRPr="00786706" w:rsidRDefault="00992C80" w:rsidP="00906093">
            <w:pPr>
              <w:jc w:val="center"/>
              <w:rPr>
                <w:kern w:val="2"/>
              </w:rPr>
            </w:pPr>
            <w:r w:rsidRPr="00786706">
              <w:rPr>
                <w:kern w:val="2"/>
              </w:rPr>
              <w:t>50 000,0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50 000,0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областной бюджет</w:t>
            </w:r>
          </w:p>
        </w:tc>
        <w:tc>
          <w:tcPr>
            <w:tcW w:w="1658" w:type="dxa"/>
            <w:hideMark/>
          </w:tcPr>
          <w:p w:rsidR="00992C80" w:rsidRPr="00786706" w:rsidRDefault="00992C80" w:rsidP="00906093">
            <w:pPr>
              <w:jc w:val="center"/>
              <w:rPr>
                <w:kern w:val="2"/>
              </w:rPr>
            </w:pPr>
            <w:r w:rsidRPr="00786706">
              <w:rPr>
                <w:kern w:val="2"/>
              </w:rPr>
              <w:t>47 900,0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47 900,0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федеральный бюджет</w:t>
            </w:r>
          </w:p>
        </w:tc>
        <w:tc>
          <w:tcPr>
            <w:tcW w:w="1658" w:type="dxa"/>
            <w:hideMark/>
          </w:tcPr>
          <w:p w:rsidR="00992C80" w:rsidRPr="00786706" w:rsidRDefault="00992C80" w:rsidP="00906093">
            <w:pPr>
              <w:jc w:val="center"/>
            </w:pPr>
            <w:r w:rsidRPr="00786706">
              <w:t>–</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местный бюджет</w:t>
            </w:r>
          </w:p>
        </w:tc>
        <w:tc>
          <w:tcPr>
            <w:tcW w:w="1658" w:type="dxa"/>
            <w:hideMark/>
          </w:tcPr>
          <w:p w:rsidR="00992C80" w:rsidRPr="00786706" w:rsidRDefault="00992C80" w:rsidP="00906093">
            <w:pPr>
              <w:jc w:val="center"/>
              <w:rPr>
                <w:kern w:val="2"/>
              </w:rPr>
            </w:pPr>
            <w:r w:rsidRPr="00786706">
              <w:rPr>
                <w:kern w:val="2"/>
              </w:rPr>
              <w:t>2 100,0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2 100,0</w:t>
            </w:r>
          </w:p>
        </w:tc>
        <w:tc>
          <w:tcPr>
            <w:tcW w:w="1283" w:type="dxa"/>
            <w:hideMark/>
          </w:tcPr>
          <w:p w:rsidR="00992C80" w:rsidRPr="005806D8" w:rsidRDefault="00992C80" w:rsidP="00906093">
            <w:pPr>
              <w:jc w:val="center"/>
            </w:pPr>
          </w:p>
        </w:tc>
        <w:tc>
          <w:tcPr>
            <w:tcW w:w="1140" w:type="dxa"/>
            <w:hideMark/>
          </w:tcPr>
          <w:p w:rsidR="00992C80" w:rsidRPr="005806D8" w:rsidRDefault="00992C80" w:rsidP="00906093">
            <w:pPr>
              <w:jc w:val="center"/>
            </w:pPr>
          </w:p>
        </w:tc>
        <w:tc>
          <w:tcPr>
            <w:tcW w:w="1108" w:type="dxa"/>
            <w:hideMark/>
          </w:tcPr>
          <w:p w:rsidR="00992C80" w:rsidRPr="005806D8" w:rsidRDefault="00992C80" w:rsidP="00906093">
            <w:pPr>
              <w:jc w:val="center"/>
            </w:pPr>
          </w:p>
        </w:tc>
        <w:tc>
          <w:tcPr>
            <w:tcW w:w="969" w:type="dxa"/>
          </w:tcPr>
          <w:p w:rsidR="00992C80" w:rsidRPr="005806D8" w:rsidRDefault="00992C80" w:rsidP="00906093">
            <w:pPr>
              <w:jc w:val="center"/>
            </w:pPr>
          </w:p>
        </w:tc>
        <w:tc>
          <w:tcPr>
            <w:tcW w:w="969" w:type="dxa"/>
          </w:tcPr>
          <w:p w:rsidR="00992C80" w:rsidRPr="00786706" w:rsidRDefault="00992C80" w:rsidP="00906093">
            <w:pPr>
              <w:jc w:val="center"/>
            </w:pP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val="restart"/>
          </w:tcPr>
          <w:p w:rsidR="00992C80" w:rsidRPr="00786706" w:rsidRDefault="00992C80" w:rsidP="00906093">
            <w:pPr>
              <w:jc w:val="center"/>
              <w:rPr>
                <w:kern w:val="2"/>
              </w:rPr>
            </w:pPr>
            <w:r>
              <w:rPr>
                <w:kern w:val="2"/>
              </w:rPr>
              <w:t>113</w:t>
            </w:r>
          </w:p>
        </w:tc>
        <w:tc>
          <w:tcPr>
            <w:tcW w:w="3133" w:type="dxa"/>
            <w:gridSpan w:val="2"/>
            <w:vMerge w:val="restart"/>
            <w:hideMark/>
          </w:tcPr>
          <w:p w:rsidR="00992C80" w:rsidRPr="00786706" w:rsidRDefault="00992C80" w:rsidP="00906093">
            <w:pPr>
              <w:rPr>
                <w:kern w:val="2"/>
              </w:rPr>
            </w:pPr>
            <w:r w:rsidRPr="00786706">
              <w:t xml:space="preserve">Строительство </w:t>
            </w:r>
            <w:r w:rsidRPr="00786706">
              <w:rPr>
                <w:bCs/>
              </w:rPr>
              <w:t>инженерной инфраструктуры микрорайона для многодетных семей в с. Троицкое</w:t>
            </w:r>
            <w:r w:rsidRPr="00786706">
              <w:t xml:space="preserve"> Неклиновского района Ростовской </w:t>
            </w:r>
            <w:r w:rsidRPr="00786706">
              <w:lastRenderedPageBreak/>
              <w:t>области</w:t>
            </w:r>
          </w:p>
        </w:tc>
        <w:tc>
          <w:tcPr>
            <w:tcW w:w="2563" w:type="dxa"/>
            <w:vMerge w:val="restart"/>
            <w:hideMark/>
          </w:tcPr>
          <w:p w:rsidR="00992C80" w:rsidRPr="00786706" w:rsidRDefault="00992C80" w:rsidP="00906093">
            <w:pPr>
              <w:jc w:val="center"/>
              <w:rPr>
                <w:kern w:val="2"/>
              </w:rPr>
            </w:pPr>
            <w:r w:rsidRPr="00786706">
              <w:rPr>
                <w:kern w:val="2"/>
              </w:rPr>
              <w:lastRenderedPageBreak/>
              <w:t>декабрь 20</w:t>
            </w:r>
            <w:r>
              <w:rPr>
                <w:kern w:val="2"/>
              </w:rPr>
              <w:t>19</w:t>
            </w:r>
          </w:p>
        </w:tc>
        <w:tc>
          <w:tcPr>
            <w:tcW w:w="1935" w:type="dxa"/>
            <w:hideMark/>
          </w:tcPr>
          <w:p w:rsidR="00992C80" w:rsidRPr="00786706" w:rsidRDefault="00992C80" w:rsidP="00906093">
            <w:pPr>
              <w:rPr>
                <w:kern w:val="2"/>
              </w:rPr>
            </w:pPr>
            <w:r w:rsidRPr="00786706">
              <w:rPr>
                <w:kern w:val="2"/>
              </w:rPr>
              <w:t xml:space="preserve">всего </w:t>
            </w:r>
          </w:p>
        </w:tc>
        <w:tc>
          <w:tcPr>
            <w:tcW w:w="1658" w:type="dxa"/>
            <w:hideMark/>
          </w:tcPr>
          <w:p w:rsidR="00992C80" w:rsidRPr="00786706" w:rsidRDefault="00992C80" w:rsidP="00906093">
            <w:pPr>
              <w:jc w:val="center"/>
              <w:rPr>
                <w:kern w:val="2"/>
              </w:rPr>
            </w:pPr>
            <w:r w:rsidRPr="00786706">
              <w:rPr>
                <w:kern w:val="2"/>
              </w:rPr>
              <w:t>50 000,0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50 000,0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областной бюджет</w:t>
            </w:r>
          </w:p>
        </w:tc>
        <w:tc>
          <w:tcPr>
            <w:tcW w:w="1658" w:type="dxa"/>
            <w:hideMark/>
          </w:tcPr>
          <w:p w:rsidR="00992C80" w:rsidRPr="00786706" w:rsidRDefault="00992C80" w:rsidP="00906093">
            <w:pPr>
              <w:jc w:val="center"/>
              <w:rPr>
                <w:kern w:val="2"/>
              </w:rPr>
            </w:pPr>
            <w:r w:rsidRPr="00786706">
              <w:rPr>
                <w:kern w:val="2"/>
              </w:rPr>
              <w:t>47 900,0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47 900,0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федеральный бюджет</w:t>
            </w:r>
          </w:p>
        </w:tc>
        <w:tc>
          <w:tcPr>
            <w:tcW w:w="1658" w:type="dxa"/>
            <w:hideMark/>
          </w:tcPr>
          <w:p w:rsidR="00992C80" w:rsidRPr="00786706" w:rsidRDefault="00992C80" w:rsidP="00906093">
            <w:pPr>
              <w:jc w:val="center"/>
            </w:pPr>
            <w:r w:rsidRPr="00786706">
              <w:t>–</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Pr="00786706" w:rsidRDefault="00992C80" w:rsidP="00906093">
            <w:pPr>
              <w:jc w:val="center"/>
            </w:pPr>
            <w:r w:rsidRPr="00786706">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786706" w:rsidTr="00992C80">
        <w:tc>
          <w:tcPr>
            <w:tcW w:w="695" w:type="dxa"/>
            <w:vMerge/>
          </w:tcPr>
          <w:p w:rsidR="00992C80" w:rsidRPr="00786706" w:rsidRDefault="00992C80" w:rsidP="00906093">
            <w:pPr>
              <w:rPr>
                <w:kern w:val="2"/>
              </w:rPr>
            </w:pPr>
          </w:p>
        </w:tc>
        <w:tc>
          <w:tcPr>
            <w:tcW w:w="3133" w:type="dxa"/>
            <w:gridSpan w:val="2"/>
            <w:vMerge/>
            <w:hideMark/>
          </w:tcPr>
          <w:p w:rsidR="00992C80" w:rsidRPr="00786706" w:rsidRDefault="00992C80" w:rsidP="00906093">
            <w:pPr>
              <w:rPr>
                <w:kern w:val="2"/>
              </w:rPr>
            </w:pPr>
          </w:p>
        </w:tc>
        <w:tc>
          <w:tcPr>
            <w:tcW w:w="2563" w:type="dxa"/>
            <w:vMerge/>
            <w:hideMark/>
          </w:tcPr>
          <w:p w:rsidR="00992C80" w:rsidRPr="00786706" w:rsidRDefault="00992C80" w:rsidP="00906093">
            <w:pPr>
              <w:jc w:val="center"/>
              <w:rPr>
                <w:kern w:val="2"/>
              </w:rPr>
            </w:pPr>
          </w:p>
        </w:tc>
        <w:tc>
          <w:tcPr>
            <w:tcW w:w="1935" w:type="dxa"/>
            <w:hideMark/>
          </w:tcPr>
          <w:p w:rsidR="00992C80" w:rsidRPr="00786706" w:rsidRDefault="00992C80" w:rsidP="00906093">
            <w:pPr>
              <w:rPr>
                <w:kern w:val="2"/>
              </w:rPr>
            </w:pPr>
            <w:r w:rsidRPr="00786706">
              <w:rPr>
                <w:kern w:val="2"/>
              </w:rPr>
              <w:t>местный бюджет</w:t>
            </w:r>
          </w:p>
        </w:tc>
        <w:tc>
          <w:tcPr>
            <w:tcW w:w="1658" w:type="dxa"/>
            <w:hideMark/>
          </w:tcPr>
          <w:p w:rsidR="00992C80" w:rsidRPr="00786706" w:rsidRDefault="00992C80" w:rsidP="00906093">
            <w:pPr>
              <w:jc w:val="center"/>
              <w:rPr>
                <w:kern w:val="2"/>
              </w:rPr>
            </w:pPr>
            <w:r w:rsidRPr="00786706">
              <w:rPr>
                <w:kern w:val="2"/>
              </w:rPr>
              <w:t>2 100,0</w:t>
            </w:r>
          </w:p>
        </w:tc>
        <w:tc>
          <w:tcPr>
            <w:tcW w:w="1115" w:type="dxa"/>
            <w:hideMark/>
          </w:tcPr>
          <w:p w:rsidR="00992C80" w:rsidRPr="00786706" w:rsidRDefault="00992C80" w:rsidP="00906093">
            <w:pPr>
              <w:jc w:val="center"/>
            </w:pPr>
            <w:r w:rsidRPr="00786706">
              <w:t>–</w:t>
            </w:r>
          </w:p>
        </w:tc>
        <w:tc>
          <w:tcPr>
            <w:tcW w:w="969" w:type="dxa"/>
            <w:hideMark/>
          </w:tcPr>
          <w:p w:rsidR="00992C80" w:rsidRPr="00786706" w:rsidRDefault="00992C80" w:rsidP="00906093">
            <w:pPr>
              <w:jc w:val="center"/>
            </w:pPr>
            <w:r w:rsidRPr="00786706">
              <w:t>–</w:t>
            </w:r>
          </w:p>
        </w:tc>
        <w:tc>
          <w:tcPr>
            <w:tcW w:w="1018" w:type="dxa"/>
            <w:hideMark/>
          </w:tcPr>
          <w:p w:rsidR="00992C80" w:rsidRPr="00786706" w:rsidRDefault="00992C80" w:rsidP="00906093">
            <w:pPr>
              <w:jc w:val="center"/>
            </w:pPr>
            <w:r w:rsidRPr="00786706">
              <w:t>–</w:t>
            </w:r>
          </w:p>
        </w:tc>
        <w:tc>
          <w:tcPr>
            <w:tcW w:w="1184" w:type="dxa"/>
            <w:hideMark/>
          </w:tcPr>
          <w:p w:rsidR="00992C80" w:rsidRPr="005806D8" w:rsidRDefault="00992C80" w:rsidP="00906093">
            <w:pPr>
              <w:jc w:val="center"/>
              <w:rPr>
                <w:kern w:val="2"/>
              </w:rPr>
            </w:pPr>
            <w:r w:rsidRPr="005806D8">
              <w:rPr>
                <w:kern w:val="2"/>
              </w:rPr>
              <w:t>2 100,0</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523998">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lastRenderedPageBreak/>
              <w:t>114</w:t>
            </w:r>
          </w:p>
        </w:tc>
        <w:tc>
          <w:tcPr>
            <w:tcW w:w="3133" w:type="dxa"/>
            <w:gridSpan w:val="2"/>
            <w:vMerge w:val="restart"/>
            <w:hideMark/>
          </w:tcPr>
          <w:p w:rsidR="00992C80" w:rsidRPr="0026238F" w:rsidRDefault="00992C80" w:rsidP="00906093">
            <w:r w:rsidRPr="0026238F">
              <w:t>Мероприятия по развитию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2563" w:type="dxa"/>
            <w:vMerge w:val="restart"/>
            <w:hideMark/>
          </w:tcPr>
          <w:p w:rsidR="00992C80" w:rsidRPr="0026238F" w:rsidRDefault="00992C80" w:rsidP="00906093">
            <w:pPr>
              <w:jc w:val="center"/>
            </w:pPr>
            <w:r w:rsidRPr="0026238F">
              <w:t>Х</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1 012 103,0</w:t>
            </w:r>
          </w:p>
        </w:tc>
        <w:tc>
          <w:tcPr>
            <w:tcW w:w="1115" w:type="dxa"/>
            <w:hideMark/>
          </w:tcPr>
          <w:p w:rsidR="00992C80" w:rsidRPr="0026238F" w:rsidRDefault="00992C80" w:rsidP="00906093">
            <w:pPr>
              <w:jc w:val="center"/>
            </w:pPr>
            <w:r w:rsidRPr="0026238F">
              <w:t>516 504,7</w:t>
            </w:r>
          </w:p>
        </w:tc>
        <w:tc>
          <w:tcPr>
            <w:tcW w:w="969" w:type="dxa"/>
            <w:hideMark/>
          </w:tcPr>
          <w:p w:rsidR="00992C80" w:rsidRPr="0026238F" w:rsidRDefault="00992C80" w:rsidP="00906093">
            <w:pPr>
              <w:jc w:val="center"/>
            </w:pPr>
            <w:r w:rsidRPr="0026238F">
              <w:t>495 598,3</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464 438,3</w:t>
            </w:r>
          </w:p>
        </w:tc>
        <w:tc>
          <w:tcPr>
            <w:tcW w:w="1115" w:type="dxa"/>
            <w:hideMark/>
          </w:tcPr>
          <w:p w:rsidR="00992C80" w:rsidRPr="0026238F" w:rsidRDefault="00992C80" w:rsidP="00906093">
            <w:pPr>
              <w:jc w:val="center"/>
            </w:pPr>
            <w:r w:rsidRPr="0026238F">
              <w:t>234 438,3</w:t>
            </w:r>
          </w:p>
        </w:tc>
        <w:tc>
          <w:tcPr>
            <w:tcW w:w="969" w:type="dxa"/>
            <w:hideMark/>
          </w:tcPr>
          <w:p w:rsidR="00992C80" w:rsidRPr="0026238F" w:rsidRDefault="00992C80" w:rsidP="00906093">
            <w:pPr>
              <w:jc w:val="center"/>
            </w:pPr>
            <w:r w:rsidRPr="0026238F">
              <w:t>230 000,0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528 521,5</w:t>
            </w:r>
          </w:p>
        </w:tc>
        <w:tc>
          <w:tcPr>
            <w:tcW w:w="1115" w:type="dxa"/>
            <w:hideMark/>
          </w:tcPr>
          <w:p w:rsidR="00992C80" w:rsidRPr="0026238F" w:rsidRDefault="00992C80" w:rsidP="00906093">
            <w:pPr>
              <w:jc w:val="center"/>
            </w:pPr>
            <w:r w:rsidRPr="0026238F">
              <w:t>271 783,5</w:t>
            </w:r>
          </w:p>
        </w:tc>
        <w:tc>
          <w:tcPr>
            <w:tcW w:w="969" w:type="dxa"/>
            <w:hideMark/>
          </w:tcPr>
          <w:p w:rsidR="00992C80" w:rsidRPr="0026238F" w:rsidRDefault="00992C80" w:rsidP="00906093">
            <w:pPr>
              <w:jc w:val="center"/>
            </w:pPr>
            <w:r w:rsidRPr="0026238F">
              <w:t>256 738,0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19 143,2</w:t>
            </w:r>
          </w:p>
        </w:tc>
        <w:tc>
          <w:tcPr>
            <w:tcW w:w="1115" w:type="dxa"/>
            <w:hideMark/>
          </w:tcPr>
          <w:p w:rsidR="00992C80" w:rsidRPr="0026238F" w:rsidRDefault="00992C80" w:rsidP="00906093">
            <w:pPr>
              <w:jc w:val="center"/>
            </w:pPr>
            <w:r w:rsidRPr="0026238F">
              <w:t>10 282,9</w:t>
            </w:r>
          </w:p>
        </w:tc>
        <w:tc>
          <w:tcPr>
            <w:tcW w:w="969" w:type="dxa"/>
            <w:hideMark/>
          </w:tcPr>
          <w:p w:rsidR="00992C80" w:rsidRPr="0026238F" w:rsidRDefault="00992C80" w:rsidP="00906093">
            <w:pPr>
              <w:jc w:val="center"/>
            </w:pPr>
            <w:r w:rsidRPr="0026238F">
              <w:t>8 860,3</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115</w:t>
            </w:r>
          </w:p>
        </w:tc>
        <w:tc>
          <w:tcPr>
            <w:tcW w:w="3133" w:type="dxa"/>
            <w:gridSpan w:val="2"/>
            <w:vMerge w:val="restart"/>
            <w:hideMark/>
          </w:tcPr>
          <w:p w:rsidR="00992C80" w:rsidRPr="0026238F" w:rsidRDefault="00992C80" w:rsidP="00906093">
            <w:r w:rsidRPr="0026238F">
              <w:t>Азовский район</w:t>
            </w:r>
          </w:p>
        </w:tc>
        <w:tc>
          <w:tcPr>
            <w:tcW w:w="2563" w:type="dxa"/>
            <w:vMerge w:val="restart"/>
            <w:hideMark/>
          </w:tcPr>
          <w:p w:rsidR="00992C80" w:rsidRPr="0026238F" w:rsidRDefault="00992C80" w:rsidP="00906093">
            <w:pPr>
              <w:jc w:val="center"/>
            </w:pPr>
            <w:r w:rsidRPr="0026238F">
              <w:t>Х</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18 060,3</w:t>
            </w:r>
          </w:p>
        </w:tc>
        <w:tc>
          <w:tcPr>
            <w:tcW w:w="1115" w:type="dxa"/>
            <w:hideMark/>
          </w:tcPr>
          <w:p w:rsidR="00992C80" w:rsidRPr="0026238F" w:rsidRDefault="00992C80" w:rsidP="00906093">
            <w:pPr>
              <w:jc w:val="center"/>
            </w:pPr>
            <w:r w:rsidRPr="0026238F">
              <w:t>18 060,3</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8 205,0</w:t>
            </w:r>
          </w:p>
        </w:tc>
        <w:tc>
          <w:tcPr>
            <w:tcW w:w="1115" w:type="dxa"/>
            <w:hideMark/>
          </w:tcPr>
          <w:p w:rsidR="00992C80" w:rsidRPr="0026238F" w:rsidRDefault="00992C80" w:rsidP="00906093">
            <w:pPr>
              <w:jc w:val="center"/>
            </w:pPr>
            <w:r w:rsidRPr="0026238F">
              <w:t>8 205,0</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9 512,1</w:t>
            </w:r>
          </w:p>
        </w:tc>
        <w:tc>
          <w:tcPr>
            <w:tcW w:w="1115" w:type="dxa"/>
            <w:hideMark/>
          </w:tcPr>
          <w:p w:rsidR="00992C80" w:rsidRPr="0026238F" w:rsidRDefault="00992C80" w:rsidP="00906093">
            <w:pPr>
              <w:jc w:val="center"/>
            </w:pPr>
            <w:r w:rsidRPr="0026238F">
              <w:t>9 512,1</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343,2</w:t>
            </w:r>
          </w:p>
        </w:tc>
        <w:tc>
          <w:tcPr>
            <w:tcW w:w="1115" w:type="dxa"/>
            <w:hideMark/>
          </w:tcPr>
          <w:p w:rsidR="00992C80" w:rsidRPr="0026238F" w:rsidRDefault="00992C80" w:rsidP="00906093">
            <w:pPr>
              <w:jc w:val="center"/>
            </w:pPr>
            <w:r w:rsidRPr="0026238F">
              <w:t>343,2</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116</w:t>
            </w:r>
          </w:p>
        </w:tc>
        <w:tc>
          <w:tcPr>
            <w:tcW w:w="3133" w:type="dxa"/>
            <w:gridSpan w:val="2"/>
            <w:vMerge w:val="restart"/>
            <w:hideMark/>
          </w:tcPr>
          <w:p w:rsidR="00992C80" w:rsidRPr="0026238F" w:rsidRDefault="00992C80" w:rsidP="00906093">
            <w:r w:rsidRPr="0026238F">
              <w:t>Строительство автомобильной дороги с твердым покрытием подъезд от территориальной автомобильной дороги общего пользования с. Кулешовка – с. Высочино к х. Мило-Яковлевка</w:t>
            </w:r>
          </w:p>
        </w:tc>
        <w:tc>
          <w:tcPr>
            <w:tcW w:w="2563" w:type="dxa"/>
            <w:vMerge w:val="restart"/>
            <w:hideMark/>
          </w:tcPr>
          <w:p w:rsidR="00992C80" w:rsidRPr="0026238F" w:rsidRDefault="00992C80" w:rsidP="00906093">
            <w:pPr>
              <w:jc w:val="center"/>
            </w:pPr>
            <w:r w:rsidRPr="0026238F">
              <w:t>№ 61-1-5-0820-13 от 11.10.2013</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18 060,3</w:t>
            </w:r>
          </w:p>
        </w:tc>
        <w:tc>
          <w:tcPr>
            <w:tcW w:w="1115" w:type="dxa"/>
            <w:hideMark/>
          </w:tcPr>
          <w:p w:rsidR="00992C80" w:rsidRPr="0026238F" w:rsidRDefault="00992C80" w:rsidP="00906093">
            <w:pPr>
              <w:jc w:val="center"/>
            </w:pPr>
            <w:r w:rsidRPr="0026238F">
              <w:t>18 060,3</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8 205,0</w:t>
            </w:r>
          </w:p>
        </w:tc>
        <w:tc>
          <w:tcPr>
            <w:tcW w:w="1115" w:type="dxa"/>
            <w:hideMark/>
          </w:tcPr>
          <w:p w:rsidR="00992C80" w:rsidRPr="0026238F" w:rsidRDefault="00992C80" w:rsidP="00906093">
            <w:pPr>
              <w:jc w:val="center"/>
            </w:pPr>
            <w:r w:rsidRPr="0026238F">
              <w:t>8 205,0</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9 512,1</w:t>
            </w:r>
          </w:p>
        </w:tc>
        <w:tc>
          <w:tcPr>
            <w:tcW w:w="1115" w:type="dxa"/>
            <w:hideMark/>
          </w:tcPr>
          <w:p w:rsidR="00992C80" w:rsidRPr="0026238F" w:rsidRDefault="00992C80" w:rsidP="00906093">
            <w:pPr>
              <w:jc w:val="center"/>
            </w:pPr>
            <w:r w:rsidRPr="0026238F">
              <w:t>9 512,1</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343,2</w:t>
            </w:r>
          </w:p>
        </w:tc>
        <w:tc>
          <w:tcPr>
            <w:tcW w:w="1115" w:type="dxa"/>
            <w:hideMark/>
          </w:tcPr>
          <w:p w:rsidR="00992C80" w:rsidRPr="0026238F" w:rsidRDefault="00992C80" w:rsidP="00906093">
            <w:pPr>
              <w:jc w:val="center"/>
            </w:pPr>
            <w:r w:rsidRPr="0026238F">
              <w:t>343,2</w:t>
            </w:r>
          </w:p>
        </w:tc>
        <w:tc>
          <w:tcPr>
            <w:tcW w:w="969" w:type="dxa"/>
            <w:hideMark/>
          </w:tcPr>
          <w:p w:rsidR="00992C80" w:rsidRDefault="00992C80" w:rsidP="00906093">
            <w:pPr>
              <w:jc w:val="center"/>
            </w:pPr>
            <w:r w:rsidRPr="00F67E2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117</w:t>
            </w:r>
          </w:p>
        </w:tc>
        <w:tc>
          <w:tcPr>
            <w:tcW w:w="3133" w:type="dxa"/>
            <w:gridSpan w:val="2"/>
            <w:vMerge w:val="restart"/>
            <w:hideMark/>
          </w:tcPr>
          <w:p w:rsidR="00992C80" w:rsidRPr="0026238F" w:rsidRDefault="00992C80" w:rsidP="00906093">
            <w:r w:rsidRPr="0026238F">
              <w:t>Зимовниковский район</w:t>
            </w:r>
            <w:r w:rsidRPr="0026238F">
              <w:tab/>
            </w:r>
            <w:r w:rsidRPr="0026238F">
              <w:tab/>
            </w:r>
            <w:r w:rsidRPr="0026238F">
              <w:tab/>
            </w:r>
            <w:r w:rsidRPr="0026238F">
              <w:tab/>
            </w:r>
            <w:r w:rsidRPr="0026238F">
              <w:tab/>
            </w:r>
            <w:r w:rsidRPr="0026238F">
              <w:tab/>
            </w:r>
            <w:r w:rsidRPr="0026238F">
              <w:tab/>
            </w:r>
          </w:p>
        </w:tc>
        <w:tc>
          <w:tcPr>
            <w:tcW w:w="2563" w:type="dxa"/>
            <w:vMerge w:val="restart"/>
            <w:hideMark/>
          </w:tcPr>
          <w:p w:rsidR="00992C80" w:rsidRPr="0026238F" w:rsidRDefault="00992C80" w:rsidP="00906093">
            <w:pPr>
              <w:jc w:val="center"/>
            </w:pPr>
            <w:r w:rsidRPr="0026238F">
              <w:t>Х</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495 598,3</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495 598,3</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230 000,0</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230 000,0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256 738,0</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256 738,0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8 860,3</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8 860,3</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118</w:t>
            </w:r>
          </w:p>
        </w:tc>
        <w:tc>
          <w:tcPr>
            <w:tcW w:w="3133" w:type="dxa"/>
            <w:gridSpan w:val="2"/>
            <w:vMerge w:val="restart"/>
            <w:hideMark/>
          </w:tcPr>
          <w:p w:rsidR="00992C80" w:rsidRPr="0026238F" w:rsidRDefault="00992C80" w:rsidP="00906093">
            <w:r w:rsidRPr="0026238F">
              <w:t>Строительство подъезда к х. Владимировский</w:t>
            </w:r>
          </w:p>
        </w:tc>
        <w:tc>
          <w:tcPr>
            <w:tcW w:w="2563" w:type="dxa"/>
            <w:vMerge w:val="restart"/>
            <w:hideMark/>
          </w:tcPr>
          <w:p w:rsidR="00992C80" w:rsidRPr="0026238F" w:rsidRDefault="00992C80" w:rsidP="00906093">
            <w:pPr>
              <w:jc w:val="center"/>
            </w:pPr>
            <w:r>
              <w:t xml:space="preserve">декабрь 2019 </w:t>
            </w:r>
          </w:p>
          <w:p w:rsidR="00992C80" w:rsidRPr="0026238F" w:rsidRDefault="00992C80" w:rsidP="00906093">
            <w:pPr>
              <w:jc w:val="center"/>
            </w:pP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161 958,1</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161 958,1</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75 000,0</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75 000,0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83 718,9</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83 718,9</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3 239,2</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3 239,2</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119</w:t>
            </w:r>
          </w:p>
        </w:tc>
        <w:tc>
          <w:tcPr>
            <w:tcW w:w="3133" w:type="dxa"/>
            <w:gridSpan w:val="2"/>
            <w:vMerge w:val="restart"/>
            <w:hideMark/>
          </w:tcPr>
          <w:p w:rsidR="00992C80" w:rsidRPr="0026238F" w:rsidRDefault="00992C80" w:rsidP="00906093">
            <w:r w:rsidRPr="0026238F">
              <w:t>Строительство подъезда к х. Малый Гашун</w:t>
            </w:r>
          </w:p>
        </w:tc>
        <w:tc>
          <w:tcPr>
            <w:tcW w:w="2563" w:type="dxa"/>
            <w:vMerge w:val="restart"/>
            <w:hideMark/>
          </w:tcPr>
          <w:p w:rsidR="00992C80" w:rsidRPr="0026238F" w:rsidRDefault="00992C80" w:rsidP="00906093">
            <w:pPr>
              <w:jc w:val="center"/>
            </w:pPr>
            <w:r w:rsidRPr="0026238F">
              <w:t xml:space="preserve">декабрь 2019 </w:t>
            </w:r>
          </w:p>
          <w:p w:rsidR="00992C80" w:rsidRPr="0026238F" w:rsidRDefault="00992C80" w:rsidP="00906093">
            <w:pPr>
              <w:jc w:val="center"/>
            </w:pP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123 278,2</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123 278,2</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65 000,0</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65 000,0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55 812,6</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55 812,6</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2 465,6</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2 465,6</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120</w:t>
            </w:r>
          </w:p>
        </w:tc>
        <w:tc>
          <w:tcPr>
            <w:tcW w:w="3133" w:type="dxa"/>
            <w:gridSpan w:val="2"/>
            <w:vMerge w:val="restart"/>
            <w:hideMark/>
          </w:tcPr>
          <w:p w:rsidR="00992C80" w:rsidRPr="0026238F" w:rsidRDefault="00992C80" w:rsidP="00906093">
            <w:r w:rsidRPr="0026238F">
              <w:t>Строительство подъезда к х. Курячий</w:t>
            </w:r>
          </w:p>
        </w:tc>
        <w:tc>
          <w:tcPr>
            <w:tcW w:w="2563" w:type="dxa"/>
            <w:vMerge w:val="restart"/>
            <w:hideMark/>
          </w:tcPr>
          <w:p w:rsidR="00992C80" w:rsidRPr="0026238F" w:rsidRDefault="00992C80" w:rsidP="00906093">
            <w:pPr>
              <w:jc w:val="center"/>
            </w:pPr>
            <w:r w:rsidRPr="0026238F">
              <w:t xml:space="preserve">декабрь 2018 </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210 362,0</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210 362,0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90 000,0</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90 000,0</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117 206,5</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117 206,5</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3 155,5</w:t>
            </w:r>
          </w:p>
        </w:tc>
        <w:tc>
          <w:tcPr>
            <w:tcW w:w="1115" w:type="dxa"/>
            <w:hideMark/>
          </w:tcPr>
          <w:p w:rsidR="00992C80" w:rsidRDefault="00992C80" w:rsidP="00906093">
            <w:pPr>
              <w:jc w:val="center"/>
            </w:pPr>
            <w:r w:rsidRPr="008F5BED">
              <w:t>–</w:t>
            </w:r>
          </w:p>
        </w:tc>
        <w:tc>
          <w:tcPr>
            <w:tcW w:w="969" w:type="dxa"/>
            <w:hideMark/>
          </w:tcPr>
          <w:p w:rsidR="00992C80" w:rsidRPr="0026238F" w:rsidRDefault="00992C80" w:rsidP="00906093">
            <w:pPr>
              <w:jc w:val="center"/>
            </w:pPr>
            <w:r w:rsidRPr="0026238F">
              <w:t>3 155,5</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rPr>
          <w:trHeight w:val="345"/>
        </w:trPr>
        <w:tc>
          <w:tcPr>
            <w:tcW w:w="695" w:type="dxa"/>
            <w:vMerge w:val="restart"/>
          </w:tcPr>
          <w:p w:rsidR="00992C80" w:rsidRPr="0026238F" w:rsidRDefault="00992C80" w:rsidP="00906093">
            <w:pPr>
              <w:jc w:val="center"/>
            </w:pPr>
            <w:r>
              <w:t>121</w:t>
            </w:r>
          </w:p>
        </w:tc>
        <w:tc>
          <w:tcPr>
            <w:tcW w:w="3133" w:type="dxa"/>
            <w:gridSpan w:val="2"/>
            <w:vMerge w:val="restart"/>
            <w:hideMark/>
          </w:tcPr>
          <w:p w:rsidR="00992C80" w:rsidRPr="0026238F" w:rsidRDefault="00992C80" w:rsidP="00906093">
            <w:r w:rsidRPr="0026238F">
              <w:t>Каменский район</w:t>
            </w:r>
          </w:p>
        </w:tc>
        <w:tc>
          <w:tcPr>
            <w:tcW w:w="2563" w:type="dxa"/>
            <w:vMerge w:val="restart"/>
            <w:hideMark/>
          </w:tcPr>
          <w:p w:rsidR="00992C80" w:rsidRPr="0026238F" w:rsidRDefault="00992C80" w:rsidP="00906093">
            <w:pPr>
              <w:jc w:val="center"/>
            </w:pPr>
            <w:r w:rsidRPr="0026238F">
              <w:t>Х</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322 512,8</w:t>
            </w:r>
          </w:p>
        </w:tc>
        <w:tc>
          <w:tcPr>
            <w:tcW w:w="1115" w:type="dxa"/>
            <w:hideMark/>
          </w:tcPr>
          <w:p w:rsidR="00992C80" w:rsidRPr="0026238F" w:rsidRDefault="00992C80" w:rsidP="00906093">
            <w:pPr>
              <w:jc w:val="center"/>
            </w:pPr>
            <w:r w:rsidRPr="0026238F">
              <w:t>322 512,8</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146 223,5</w:t>
            </w:r>
          </w:p>
        </w:tc>
        <w:tc>
          <w:tcPr>
            <w:tcW w:w="1115" w:type="dxa"/>
            <w:hideMark/>
          </w:tcPr>
          <w:p w:rsidR="00992C80" w:rsidRPr="0026238F" w:rsidRDefault="00992C80" w:rsidP="00906093">
            <w:pPr>
              <w:jc w:val="center"/>
            </w:pPr>
            <w:r w:rsidRPr="0026238F">
              <w:t>146 223,5</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169 516,4</w:t>
            </w:r>
          </w:p>
        </w:tc>
        <w:tc>
          <w:tcPr>
            <w:tcW w:w="1115" w:type="dxa"/>
            <w:hideMark/>
          </w:tcPr>
          <w:p w:rsidR="00992C80" w:rsidRPr="0026238F" w:rsidRDefault="00992C80" w:rsidP="00906093">
            <w:pPr>
              <w:jc w:val="center"/>
            </w:pPr>
            <w:r w:rsidRPr="0026238F">
              <w:t>169 516,4</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6 772,9</w:t>
            </w:r>
          </w:p>
        </w:tc>
        <w:tc>
          <w:tcPr>
            <w:tcW w:w="1115" w:type="dxa"/>
            <w:hideMark/>
          </w:tcPr>
          <w:p w:rsidR="00992C80" w:rsidRPr="0026238F" w:rsidRDefault="00992C80" w:rsidP="00906093">
            <w:pPr>
              <w:jc w:val="center"/>
            </w:pPr>
            <w:r w:rsidRPr="0026238F">
              <w:t>6 772,9</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122</w:t>
            </w:r>
          </w:p>
        </w:tc>
        <w:tc>
          <w:tcPr>
            <w:tcW w:w="3133" w:type="dxa"/>
            <w:gridSpan w:val="2"/>
            <w:vMerge w:val="restart"/>
            <w:hideMark/>
          </w:tcPr>
          <w:p w:rsidR="00992C80" w:rsidRPr="0026238F" w:rsidRDefault="00992C80" w:rsidP="00906093">
            <w:r w:rsidRPr="0026238F">
              <w:t>Строительство подъезда к х. Старая Станица</w:t>
            </w:r>
          </w:p>
        </w:tc>
        <w:tc>
          <w:tcPr>
            <w:tcW w:w="2563" w:type="dxa"/>
            <w:vMerge w:val="restart"/>
            <w:hideMark/>
          </w:tcPr>
          <w:p w:rsidR="00992C80" w:rsidRPr="0026238F" w:rsidRDefault="00992C80" w:rsidP="00906093">
            <w:pPr>
              <w:jc w:val="center"/>
            </w:pPr>
            <w:r w:rsidRPr="0026238F">
              <w:t>№ 61-1-1-3-0023-17 от 28.02.2017</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142 450,5</w:t>
            </w:r>
          </w:p>
        </w:tc>
        <w:tc>
          <w:tcPr>
            <w:tcW w:w="1115" w:type="dxa"/>
            <w:hideMark/>
          </w:tcPr>
          <w:p w:rsidR="00992C80" w:rsidRPr="0026238F" w:rsidRDefault="00992C80" w:rsidP="00906093">
            <w:pPr>
              <w:jc w:val="center"/>
            </w:pPr>
            <w:r w:rsidRPr="0026238F">
              <w:t>142 450,5</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64 585,4</w:t>
            </w:r>
          </w:p>
        </w:tc>
        <w:tc>
          <w:tcPr>
            <w:tcW w:w="1115" w:type="dxa"/>
            <w:hideMark/>
          </w:tcPr>
          <w:p w:rsidR="00992C80" w:rsidRPr="0026238F" w:rsidRDefault="00992C80" w:rsidP="00906093">
            <w:pPr>
              <w:jc w:val="center"/>
            </w:pPr>
            <w:r w:rsidRPr="0026238F">
              <w:t>64 585,4</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74 873,6</w:t>
            </w:r>
          </w:p>
        </w:tc>
        <w:tc>
          <w:tcPr>
            <w:tcW w:w="1115" w:type="dxa"/>
            <w:hideMark/>
          </w:tcPr>
          <w:p w:rsidR="00992C80" w:rsidRPr="0026238F" w:rsidRDefault="00992C80" w:rsidP="00906093">
            <w:pPr>
              <w:jc w:val="center"/>
            </w:pPr>
            <w:r w:rsidRPr="0026238F">
              <w:t>74 873,6</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2 991,5</w:t>
            </w:r>
          </w:p>
        </w:tc>
        <w:tc>
          <w:tcPr>
            <w:tcW w:w="1115" w:type="dxa"/>
            <w:hideMark/>
          </w:tcPr>
          <w:p w:rsidR="00992C80" w:rsidRPr="0026238F" w:rsidRDefault="00992C80" w:rsidP="00906093">
            <w:pPr>
              <w:jc w:val="center"/>
            </w:pPr>
            <w:r w:rsidRPr="0026238F">
              <w:t>2 991,5</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123</w:t>
            </w:r>
          </w:p>
        </w:tc>
        <w:tc>
          <w:tcPr>
            <w:tcW w:w="3133" w:type="dxa"/>
            <w:gridSpan w:val="2"/>
            <w:vMerge w:val="restart"/>
            <w:hideMark/>
          </w:tcPr>
          <w:p w:rsidR="00992C80" w:rsidRPr="0026238F" w:rsidRDefault="00992C80" w:rsidP="00906093">
            <w:r w:rsidRPr="0026238F">
              <w:t>Строительство подъезда к х. Уляшкин до магазина по ул. Лесная</w:t>
            </w:r>
          </w:p>
        </w:tc>
        <w:tc>
          <w:tcPr>
            <w:tcW w:w="2563" w:type="dxa"/>
            <w:vMerge w:val="restart"/>
            <w:hideMark/>
          </w:tcPr>
          <w:p w:rsidR="00992C80" w:rsidRPr="0026238F" w:rsidRDefault="00992C80" w:rsidP="00906093">
            <w:pPr>
              <w:jc w:val="center"/>
            </w:pPr>
            <w:r w:rsidRPr="0026238F">
              <w:t>№ 61-1-1-3-0020-17 от 20.02.2017</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180 062,3</w:t>
            </w:r>
          </w:p>
        </w:tc>
        <w:tc>
          <w:tcPr>
            <w:tcW w:w="1115" w:type="dxa"/>
            <w:hideMark/>
          </w:tcPr>
          <w:p w:rsidR="00992C80" w:rsidRPr="0026238F" w:rsidRDefault="00992C80" w:rsidP="00906093">
            <w:pPr>
              <w:jc w:val="center"/>
            </w:pPr>
            <w:r w:rsidRPr="0026238F">
              <w:t>180 062,3</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81 638,1</w:t>
            </w:r>
          </w:p>
        </w:tc>
        <w:tc>
          <w:tcPr>
            <w:tcW w:w="1115" w:type="dxa"/>
            <w:hideMark/>
          </w:tcPr>
          <w:p w:rsidR="00992C80" w:rsidRPr="0026238F" w:rsidRDefault="00992C80" w:rsidP="00906093">
            <w:pPr>
              <w:jc w:val="center"/>
            </w:pPr>
            <w:r w:rsidRPr="0026238F">
              <w:t>81 638,1</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94 642,8</w:t>
            </w:r>
          </w:p>
        </w:tc>
        <w:tc>
          <w:tcPr>
            <w:tcW w:w="1115" w:type="dxa"/>
            <w:hideMark/>
          </w:tcPr>
          <w:p w:rsidR="00992C80" w:rsidRPr="0026238F" w:rsidRDefault="00992C80" w:rsidP="00906093">
            <w:pPr>
              <w:jc w:val="center"/>
            </w:pPr>
            <w:r w:rsidRPr="0026238F">
              <w:t>94 642,8</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3 781,4</w:t>
            </w:r>
          </w:p>
        </w:tc>
        <w:tc>
          <w:tcPr>
            <w:tcW w:w="1115" w:type="dxa"/>
            <w:hideMark/>
          </w:tcPr>
          <w:p w:rsidR="00992C80" w:rsidRPr="0026238F" w:rsidRDefault="00992C80" w:rsidP="00906093">
            <w:pPr>
              <w:jc w:val="center"/>
            </w:pPr>
            <w:r w:rsidRPr="0026238F">
              <w:t>3 781,4</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124</w:t>
            </w:r>
          </w:p>
        </w:tc>
        <w:tc>
          <w:tcPr>
            <w:tcW w:w="3133" w:type="dxa"/>
            <w:gridSpan w:val="2"/>
            <w:vMerge w:val="restart"/>
            <w:hideMark/>
          </w:tcPr>
          <w:p w:rsidR="00992C80" w:rsidRPr="0026238F" w:rsidRDefault="00992C80" w:rsidP="00906093">
            <w:r w:rsidRPr="0026238F">
              <w:t>Чертковский район</w:t>
            </w:r>
          </w:p>
        </w:tc>
        <w:tc>
          <w:tcPr>
            <w:tcW w:w="2563" w:type="dxa"/>
            <w:vMerge w:val="restart"/>
            <w:hideMark/>
          </w:tcPr>
          <w:p w:rsidR="00992C80" w:rsidRPr="0026238F" w:rsidRDefault="00992C80" w:rsidP="00906093">
            <w:pPr>
              <w:jc w:val="center"/>
            </w:pPr>
            <w:r w:rsidRPr="0026238F">
              <w:t>Х</w:t>
            </w:r>
          </w:p>
        </w:tc>
        <w:tc>
          <w:tcPr>
            <w:tcW w:w="1935" w:type="dxa"/>
            <w:hideMark/>
          </w:tcPr>
          <w:p w:rsidR="00992C80" w:rsidRPr="0026238F" w:rsidRDefault="00992C80" w:rsidP="00906093">
            <w:r w:rsidRPr="0026238F">
              <w:t xml:space="preserve">всего </w:t>
            </w:r>
          </w:p>
        </w:tc>
        <w:tc>
          <w:tcPr>
            <w:tcW w:w="1658" w:type="dxa"/>
            <w:hideMark/>
          </w:tcPr>
          <w:p w:rsidR="00992C80" w:rsidRPr="0026238F" w:rsidRDefault="00992C80" w:rsidP="00906093">
            <w:pPr>
              <w:jc w:val="center"/>
            </w:pPr>
            <w:r w:rsidRPr="0026238F">
              <w:t>175 931,6</w:t>
            </w:r>
          </w:p>
        </w:tc>
        <w:tc>
          <w:tcPr>
            <w:tcW w:w="1115" w:type="dxa"/>
            <w:hideMark/>
          </w:tcPr>
          <w:p w:rsidR="00992C80" w:rsidRPr="0026238F" w:rsidRDefault="00992C80" w:rsidP="00906093">
            <w:pPr>
              <w:jc w:val="center"/>
            </w:pPr>
            <w:r w:rsidRPr="0026238F">
              <w:t>175 931,6</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областной бюджет</w:t>
            </w:r>
          </w:p>
        </w:tc>
        <w:tc>
          <w:tcPr>
            <w:tcW w:w="1658" w:type="dxa"/>
            <w:hideMark/>
          </w:tcPr>
          <w:p w:rsidR="00992C80" w:rsidRPr="0026238F" w:rsidRDefault="00992C80" w:rsidP="00906093">
            <w:pPr>
              <w:jc w:val="center"/>
            </w:pPr>
            <w:r w:rsidRPr="0026238F">
              <w:t>80 009,8</w:t>
            </w:r>
          </w:p>
        </w:tc>
        <w:tc>
          <w:tcPr>
            <w:tcW w:w="1115" w:type="dxa"/>
            <w:hideMark/>
          </w:tcPr>
          <w:p w:rsidR="00992C80" w:rsidRPr="0026238F" w:rsidRDefault="00992C80" w:rsidP="00906093">
            <w:pPr>
              <w:jc w:val="center"/>
            </w:pPr>
            <w:r w:rsidRPr="0026238F">
              <w:t>80 009,8</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федеральный бюджет</w:t>
            </w:r>
          </w:p>
        </w:tc>
        <w:tc>
          <w:tcPr>
            <w:tcW w:w="1658" w:type="dxa"/>
            <w:hideMark/>
          </w:tcPr>
          <w:p w:rsidR="00992C80" w:rsidRPr="0026238F" w:rsidRDefault="00992C80" w:rsidP="00906093">
            <w:pPr>
              <w:jc w:val="center"/>
            </w:pPr>
            <w:r w:rsidRPr="0026238F">
              <w:t>92 755,0</w:t>
            </w:r>
          </w:p>
        </w:tc>
        <w:tc>
          <w:tcPr>
            <w:tcW w:w="1115" w:type="dxa"/>
            <w:hideMark/>
          </w:tcPr>
          <w:p w:rsidR="00992C80" w:rsidRPr="0026238F" w:rsidRDefault="00992C80" w:rsidP="00906093">
            <w:pPr>
              <w:jc w:val="center"/>
            </w:pPr>
            <w:r w:rsidRPr="0026238F">
              <w:t>92 755,0</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hideMark/>
          </w:tcPr>
          <w:p w:rsidR="00992C80" w:rsidRPr="0026238F" w:rsidRDefault="00992C80" w:rsidP="00906093"/>
        </w:tc>
        <w:tc>
          <w:tcPr>
            <w:tcW w:w="2563" w:type="dxa"/>
            <w:vMerge/>
            <w:hideMark/>
          </w:tcPr>
          <w:p w:rsidR="00992C80" w:rsidRPr="0026238F" w:rsidRDefault="00992C80" w:rsidP="00906093">
            <w:pPr>
              <w:jc w:val="center"/>
            </w:pPr>
          </w:p>
        </w:tc>
        <w:tc>
          <w:tcPr>
            <w:tcW w:w="1935" w:type="dxa"/>
            <w:hideMark/>
          </w:tcPr>
          <w:p w:rsidR="00992C80" w:rsidRPr="0026238F" w:rsidRDefault="00992C80" w:rsidP="00906093">
            <w:r w:rsidRPr="0026238F">
              <w:t>местный бюджет</w:t>
            </w:r>
          </w:p>
        </w:tc>
        <w:tc>
          <w:tcPr>
            <w:tcW w:w="1658" w:type="dxa"/>
            <w:hideMark/>
          </w:tcPr>
          <w:p w:rsidR="00992C80" w:rsidRPr="0026238F" w:rsidRDefault="00992C80" w:rsidP="00906093">
            <w:pPr>
              <w:jc w:val="center"/>
            </w:pPr>
            <w:r w:rsidRPr="0026238F">
              <w:t>3 166,8</w:t>
            </w:r>
          </w:p>
        </w:tc>
        <w:tc>
          <w:tcPr>
            <w:tcW w:w="1115" w:type="dxa"/>
            <w:hideMark/>
          </w:tcPr>
          <w:p w:rsidR="00992C80" w:rsidRPr="0026238F" w:rsidRDefault="00992C80" w:rsidP="00906093">
            <w:pPr>
              <w:jc w:val="center"/>
            </w:pPr>
            <w:r w:rsidRPr="0026238F">
              <w:t>3 166,8</w:t>
            </w:r>
          </w:p>
        </w:tc>
        <w:tc>
          <w:tcPr>
            <w:tcW w:w="969" w:type="dxa"/>
            <w:hideMark/>
          </w:tcPr>
          <w:p w:rsidR="00992C80" w:rsidRDefault="00992C80" w:rsidP="00906093">
            <w:pPr>
              <w:jc w:val="center"/>
            </w:pPr>
            <w:r w:rsidRPr="00566317">
              <w:t>–</w:t>
            </w:r>
          </w:p>
        </w:tc>
        <w:tc>
          <w:tcPr>
            <w:tcW w:w="1018" w:type="dxa"/>
            <w:hideMark/>
          </w:tcPr>
          <w:p w:rsidR="00992C80" w:rsidRDefault="00992C80" w:rsidP="00906093">
            <w:pPr>
              <w:jc w:val="center"/>
            </w:pPr>
            <w:r w:rsidRPr="00880D23">
              <w:t>–</w:t>
            </w:r>
          </w:p>
        </w:tc>
        <w:tc>
          <w:tcPr>
            <w:tcW w:w="1184" w:type="dxa"/>
            <w:hideMark/>
          </w:tcPr>
          <w:p w:rsidR="00992C80" w:rsidRPr="005806D8" w:rsidRDefault="00992C80" w:rsidP="00906093">
            <w:pPr>
              <w:jc w:val="center"/>
            </w:pPr>
            <w:r w:rsidRPr="005806D8">
              <w:t>–</w:t>
            </w:r>
          </w:p>
        </w:tc>
        <w:tc>
          <w:tcPr>
            <w:tcW w:w="1283" w:type="dxa"/>
            <w:hideMark/>
          </w:tcPr>
          <w:p w:rsidR="00992C80" w:rsidRPr="005806D8" w:rsidRDefault="00992C80" w:rsidP="00906093">
            <w:pPr>
              <w:jc w:val="center"/>
            </w:pPr>
            <w:r w:rsidRPr="005806D8">
              <w:t>–</w:t>
            </w:r>
          </w:p>
        </w:tc>
        <w:tc>
          <w:tcPr>
            <w:tcW w:w="1140" w:type="dxa"/>
            <w:hideMark/>
          </w:tcPr>
          <w:p w:rsidR="00992C80" w:rsidRPr="005806D8" w:rsidRDefault="00992C80" w:rsidP="00906093">
            <w:pPr>
              <w:jc w:val="center"/>
            </w:pPr>
            <w:r w:rsidRPr="005806D8">
              <w:t>–</w:t>
            </w:r>
          </w:p>
        </w:tc>
        <w:tc>
          <w:tcPr>
            <w:tcW w:w="1108" w:type="dxa"/>
            <w:hideMark/>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125</w:t>
            </w:r>
          </w:p>
        </w:tc>
        <w:tc>
          <w:tcPr>
            <w:tcW w:w="3133" w:type="dxa"/>
            <w:gridSpan w:val="2"/>
            <w:vMerge w:val="restart"/>
          </w:tcPr>
          <w:p w:rsidR="00992C80" w:rsidRPr="0026238F" w:rsidRDefault="00992C80" w:rsidP="00906093">
            <w:r w:rsidRPr="0026238F">
              <w:t xml:space="preserve">Строительство межпоселковой </w:t>
            </w:r>
            <w:r w:rsidRPr="0026238F">
              <w:lastRenderedPageBreak/>
              <w:t>автомобильной дороги общего пользования "Дорога с.Кутейниково - сл.Семено-Камышенская"</w:t>
            </w:r>
          </w:p>
        </w:tc>
        <w:tc>
          <w:tcPr>
            <w:tcW w:w="2563" w:type="dxa"/>
            <w:vMerge w:val="restart"/>
          </w:tcPr>
          <w:p w:rsidR="00992C80" w:rsidRPr="0026238F" w:rsidRDefault="00992C80" w:rsidP="00906093">
            <w:pPr>
              <w:jc w:val="center"/>
            </w:pPr>
            <w:r w:rsidRPr="0026238F">
              <w:lastRenderedPageBreak/>
              <w:t xml:space="preserve">№ 61-1-1-3-0164-17 от </w:t>
            </w:r>
            <w:r w:rsidRPr="0026238F">
              <w:lastRenderedPageBreak/>
              <w:t>01.12.2017</w:t>
            </w:r>
          </w:p>
        </w:tc>
        <w:tc>
          <w:tcPr>
            <w:tcW w:w="1935" w:type="dxa"/>
          </w:tcPr>
          <w:p w:rsidR="00992C80" w:rsidRPr="0026238F" w:rsidRDefault="00992C80" w:rsidP="00906093">
            <w:r w:rsidRPr="0026238F">
              <w:lastRenderedPageBreak/>
              <w:t xml:space="preserve">всего </w:t>
            </w:r>
          </w:p>
        </w:tc>
        <w:tc>
          <w:tcPr>
            <w:tcW w:w="1658" w:type="dxa"/>
          </w:tcPr>
          <w:p w:rsidR="00992C80" w:rsidRPr="0026238F" w:rsidRDefault="00992C80" w:rsidP="00906093">
            <w:pPr>
              <w:jc w:val="center"/>
            </w:pPr>
            <w:r w:rsidRPr="0026238F">
              <w:t>175 931,6</w:t>
            </w:r>
          </w:p>
        </w:tc>
        <w:tc>
          <w:tcPr>
            <w:tcW w:w="1115" w:type="dxa"/>
          </w:tcPr>
          <w:p w:rsidR="00992C80" w:rsidRPr="0026238F" w:rsidRDefault="00992C80" w:rsidP="00906093">
            <w:pPr>
              <w:jc w:val="center"/>
            </w:pPr>
            <w:r w:rsidRPr="0026238F">
              <w:t>175 931,6</w:t>
            </w:r>
          </w:p>
        </w:tc>
        <w:tc>
          <w:tcPr>
            <w:tcW w:w="969" w:type="dxa"/>
          </w:tcPr>
          <w:p w:rsidR="00992C80" w:rsidRDefault="00992C80" w:rsidP="00906093">
            <w:pPr>
              <w:jc w:val="center"/>
            </w:pPr>
            <w:r w:rsidRPr="00566317">
              <w:t>–</w:t>
            </w:r>
          </w:p>
        </w:tc>
        <w:tc>
          <w:tcPr>
            <w:tcW w:w="1018" w:type="dxa"/>
          </w:tcPr>
          <w:p w:rsidR="00992C80" w:rsidRDefault="00992C80" w:rsidP="00906093">
            <w:pPr>
              <w:jc w:val="center"/>
            </w:pPr>
            <w:r w:rsidRPr="00880D23">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tcPr>
          <w:p w:rsidR="00992C80" w:rsidRPr="0026238F" w:rsidRDefault="00992C80" w:rsidP="00906093"/>
        </w:tc>
        <w:tc>
          <w:tcPr>
            <w:tcW w:w="2563" w:type="dxa"/>
            <w:vMerge/>
          </w:tcPr>
          <w:p w:rsidR="00992C80" w:rsidRPr="0026238F" w:rsidRDefault="00992C80" w:rsidP="00906093"/>
        </w:tc>
        <w:tc>
          <w:tcPr>
            <w:tcW w:w="1935" w:type="dxa"/>
          </w:tcPr>
          <w:p w:rsidR="00992C80" w:rsidRPr="0026238F" w:rsidRDefault="00992C80" w:rsidP="00906093">
            <w:r w:rsidRPr="0026238F">
              <w:t>областной бюджет</w:t>
            </w:r>
          </w:p>
        </w:tc>
        <w:tc>
          <w:tcPr>
            <w:tcW w:w="1658" w:type="dxa"/>
          </w:tcPr>
          <w:p w:rsidR="00992C80" w:rsidRPr="0026238F" w:rsidRDefault="00992C80" w:rsidP="00906093">
            <w:pPr>
              <w:jc w:val="center"/>
            </w:pPr>
            <w:r w:rsidRPr="0026238F">
              <w:t>80 009,8</w:t>
            </w:r>
          </w:p>
        </w:tc>
        <w:tc>
          <w:tcPr>
            <w:tcW w:w="1115" w:type="dxa"/>
          </w:tcPr>
          <w:p w:rsidR="00992C80" w:rsidRPr="0026238F" w:rsidRDefault="00992C80" w:rsidP="00906093">
            <w:pPr>
              <w:jc w:val="center"/>
            </w:pPr>
            <w:r w:rsidRPr="0026238F">
              <w:t>80 009,8</w:t>
            </w:r>
          </w:p>
        </w:tc>
        <w:tc>
          <w:tcPr>
            <w:tcW w:w="969" w:type="dxa"/>
          </w:tcPr>
          <w:p w:rsidR="00992C80" w:rsidRDefault="00992C80" w:rsidP="00906093">
            <w:pPr>
              <w:jc w:val="center"/>
            </w:pPr>
            <w:r w:rsidRPr="00566317">
              <w:t>–</w:t>
            </w:r>
          </w:p>
        </w:tc>
        <w:tc>
          <w:tcPr>
            <w:tcW w:w="1018" w:type="dxa"/>
          </w:tcPr>
          <w:p w:rsidR="00992C80" w:rsidRDefault="00992C80" w:rsidP="00906093">
            <w:pPr>
              <w:jc w:val="center"/>
            </w:pPr>
            <w:r w:rsidRPr="00880D23">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tcPr>
          <w:p w:rsidR="00992C80" w:rsidRPr="0026238F" w:rsidRDefault="00992C80" w:rsidP="00906093"/>
        </w:tc>
        <w:tc>
          <w:tcPr>
            <w:tcW w:w="2563" w:type="dxa"/>
            <w:vMerge/>
          </w:tcPr>
          <w:p w:rsidR="00992C80" w:rsidRPr="0026238F" w:rsidRDefault="00992C80" w:rsidP="00906093"/>
        </w:tc>
        <w:tc>
          <w:tcPr>
            <w:tcW w:w="1935" w:type="dxa"/>
          </w:tcPr>
          <w:p w:rsidR="00992C80" w:rsidRPr="0026238F" w:rsidRDefault="00992C80" w:rsidP="00906093">
            <w:r w:rsidRPr="0026238F">
              <w:t>федеральный бюджет</w:t>
            </w:r>
          </w:p>
        </w:tc>
        <w:tc>
          <w:tcPr>
            <w:tcW w:w="1658" w:type="dxa"/>
          </w:tcPr>
          <w:p w:rsidR="00992C80" w:rsidRPr="0026238F" w:rsidRDefault="00992C80" w:rsidP="00906093">
            <w:pPr>
              <w:jc w:val="center"/>
            </w:pPr>
            <w:r w:rsidRPr="0026238F">
              <w:t>92 755,0</w:t>
            </w:r>
          </w:p>
        </w:tc>
        <w:tc>
          <w:tcPr>
            <w:tcW w:w="1115" w:type="dxa"/>
          </w:tcPr>
          <w:p w:rsidR="00992C80" w:rsidRPr="0026238F" w:rsidRDefault="00992C80" w:rsidP="00906093">
            <w:pPr>
              <w:jc w:val="center"/>
            </w:pPr>
            <w:r w:rsidRPr="0026238F">
              <w:t>92 755,0</w:t>
            </w:r>
          </w:p>
        </w:tc>
        <w:tc>
          <w:tcPr>
            <w:tcW w:w="969" w:type="dxa"/>
          </w:tcPr>
          <w:p w:rsidR="00992C80" w:rsidRDefault="00992C80" w:rsidP="00906093">
            <w:pPr>
              <w:jc w:val="center"/>
            </w:pPr>
            <w:r w:rsidRPr="00566317">
              <w:t>–</w:t>
            </w:r>
          </w:p>
        </w:tc>
        <w:tc>
          <w:tcPr>
            <w:tcW w:w="1018" w:type="dxa"/>
          </w:tcPr>
          <w:p w:rsidR="00992C80" w:rsidRDefault="00992C80" w:rsidP="00906093">
            <w:pPr>
              <w:jc w:val="center"/>
            </w:pPr>
            <w:r w:rsidRPr="00880D23">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tcPr>
          <w:p w:rsidR="00992C80" w:rsidRPr="0026238F" w:rsidRDefault="00992C80" w:rsidP="00906093"/>
        </w:tc>
        <w:tc>
          <w:tcPr>
            <w:tcW w:w="3133" w:type="dxa"/>
            <w:gridSpan w:val="2"/>
            <w:vMerge/>
          </w:tcPr>
          <w:p w:rsidR="00992C80" w:rsidRPr="0026238F" w:rsidRDefault="00992C80" w:rsidP="00906093"/>
        </w:tc>
        <w:tc>
          <w:tcPr>
            <w:tcW w:w="2563" w:type="dxa"/>
            <w:vMerge/>
          </w:tcPr>
          <w:p w:rsidR="00992C80" w:rsidRPr="0026238F" w:rsidRDefault="00992C80" w:rsidP="00906093"/>
        </w:tc>
        <w:tc>
          <w:tcPr>
            <w:tcW w:w="1935" w:type="dxa"/>
          </w:tcPr>
          <w:p w:rsidR="00992C80" w:rsidRPr="0026238F" w:rsidRDefault="00992C80" w:rsidP="00906093">
            <w:r w:rsidRPr="0026238F">
              <w:t>местный бюджет</w:t>
            </w:r>
          </w:p>
        </w:tc>
        <w:tc>
          <w:tcPr>
            <w:tcW w:w="1658" w:type="dxa"/>
          </w:tcPr>
          <w:p w:rsidR="00992C80" w:rsidRPr="0026238F" w:rsidRDefault="00992C80" w:rsidP="00906093">
            <w:pPr>
              <w:jc w:val="center"/>
            </w:pPr>
            <w:r w:rsidRPr="0026238F">
              <w:t>3 166,8</w:t>
            </w:r>
          </w:p>
        </w:tc>
        <w:tc>
          <w:tcPr>
            <w:tcW w:w="1115" w:type="dxa"/>
          </w:tcPr>
          <w:p w:rsidR="00992C80" w:rsidRPr="0026238F" w:rsidRDefault="00992C80" w:rsidP="00906093">
            <w:pPr>
              <w:jc w:val="center"/>
            </w:pPr>
            <w:r w:rsidRPr="0026238F">
              <w:t>3 166,8</w:t>
            </w:r>
          </w:p>
        </w:tc>
        <w:tc>
          <w:tcPr>
            <w:tcW w:w="969" w:type="dxa"/>
          </w:tcPr>
          <w:p w:rsidR="00992C80" w:rsidRDefault="00992C80" w:rsidP="00906093">
            <w:pPr>
              <w:jc w:val="center"/>
            </w:pPr>
            <w:r w:rsidRPr="00566317">
              <w:t>–</w:t>
            </w:r>
          </w:p>
        </w:tc>
        <w:tc>
          <w:tcPr>
            <w:tcW w:w="1018" w:type="dxa"/>
          </w:tcPr>
          <w:p w:rsidR="00992C80" w:rsidRDefault="00992C80" w:rsidP="00906093">
            <w:pPr>
              <w:jc w:val="center"/>
            </w:pPr>
            <w:r w:rsidRPr="00880D23">
              <w:t>–</w:t>
            </w:r>
          </w:p>
        </w:tc>
        <w:tc>
          <w:tcPr>
            <w:tcW w:w="1184" w:type="dxa"/>
          </w:tcPr>
          <w:p w:rsidR="00992C80" w:rsidRPr="005806D8" w:rsidRDefault="00992C80" w:rsidP="00906093">
            <w:pPr>
              <w:jc w:val="center"/>
            </w:pPr>
            <w:r w:rsidRPr="005806D8">
              <w:t>–</w:t>
            </w:r>
          </w:p>
        </w:tc>
        <w:tc>
          <w:tcPr>
            <w:tcW w:w="1283" w:type="dxa"/>
          </w:tcPr>
          <w:p w:rsidR="00992C80" w:rsidRPr="005806D8" w:rsidRDefault="00992C80" w:rsidP="00906093">
            <w:pPr>
              <w:jc w:val="center"/>
            </w:pPr>
            <w:r w:rsidRPr="005806D8">
              <w:t>–</w:t>
            </w:r>
          </w:p>
        </w:tc>
        <w:tc>
          <w:tcPr>
            <w:tcW w:w="1140" w:type="dxa"/>
          </w:tcPr>
          <w:p w:rsidR="00992C80" w:rsidRPr="005806D8" w:rsidRDefault="00992C80" w:rsidP="00906093">
            <w:pPr>
              <w:jc w:val="center"/>
            </w:pPr>
            <w:r w:rsidRPr="005806D8">
              <w:t>–</w:t>
            </w:r>
          </w:p>
        </w:tc>
        <w:tc>
          <w:tcPr>
            <w:tcW w:w="1108" w:type="dxa"/>
          </w:tcPr>
          <w:p w:rsidR="00992C80" w:rsidRPr="005806D8" w:rsidRDefault="00992C80" w:rsidP="00906093">
            <w:pPr>
              <w:jc w:val="center"/>
            </w:pPr>
            <w:r w:rsidRPr="005806D8">
              <w:t>–</w:t>
            </w:r>
          </w:p>
        </w:tc>
        <w:tc>
          <w:tcPr>
            <w:tcW w:w="969" w:type="dxa"/>
          </w:tcPr>
          <w:p w:rsidR="00992C80" w:rsidRPr="005806D8" w:rsidRDefault="00992C80" w:rsidP="00906093">
            <w:pPr>
              <w:jc w:val="center"/>
            </w:pPr>
            <w:r w:rsidRPr="005806D8">
              <w:t>–</w:t>
            </w:r>
          </w:p>
        </w:tc>
        <w:tc>
          <w:tcPr>
            <w:tcW w:w="969" w:type="dxa"/>
          </w:tcPr>
          <w:p w:rsidR="00992C80" w:rsidRDefault="00992C80" w:rsidP="00906093">
            <w:pPr>
              <w:jc w:val="center"/>
            </w:pPr>
            <w:r w:rsidRPr="00771867">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c>
          <w:tcPr>
            <w:tcW w:w="969" w:type="dxa"/>
          </w:tcPr>
          <w:p w:rsidR="00992C80" w:rsidRDefault="00992C80" w:rsidP="00906093">
            <w:pPr>
              <w:jc w:val="center"/>
            </w:pPr>
            <w:r w:rsidRPr="003F0D95">
              <w:t>–</w:t>
            </w:r>
          </w:p>
        </w:tc>
      </w:tr>
      <w:tr w:rsidR="00992C80" w:rsidRPr="0026238F" w:rsidTr="00992C80">
        <w:tc>
          <w:tcPr>
            <w:tcW w:w="695" w:type="dxa"/>
            <w:vMerge w:val="restart"/>
          </w:tcPr>
          <w:p w:rsidR="00992C80" w:rsidRPr="0026238F" w:rsidRDefault="00992C80" w:rsidP="00906093">
            <w:pPr>
              <w:jc w:val="center"/>
            </w:pPr>
            <w:r>
              <w:t>126</w:t>
            </w:r>
          </w:p>
        </w:tc>
        <w:tc>
          <w:tcPr>
            <w:tcW w:w="3133" w:type="dxa"/>
            <w:gridSpan w:val="2"/>
            <w:vMerge w:val="restart"/>
          </w:tcPr>
          <w:p w:rsidR="00992C80" w:rsidRPr="00FF0392" w:rsidRDefault="00992C80" w:rsidP="00906093">
            <w:r w:rsidRPr="00FF0392">
              <w:t>Всего по объектам капитального строительства и реконструкции</w:t>
            </w:r>
          </w:p>
        </w:tc>
        <w:tc>
          <w:tcPr>
            <w:tcW w:w="2563" w:type="dxa"/>
            <w:vMerge w:val="restart"/>
          </w:tcPr>
          <w:p w:rsidR="00992C80" w:rsidRPr="00FF0392" w:rsidRDefault="00992C80" w:rsidP="00906093">
            <w:pPr>
              <w:jc w:val="center"/>
            </w:pPr>
            <w:r w:rsidRPr="00FF0392">
              <w:t>Х</w:t>
            </w:r>
          </w:p>
        </w:tc>
        <w:tc>
          <w:tcPr>
            <w:tcW w:w="1935" w:type="dxa"/>
          </w:tcPr>
          <w:p w:rsidR="00992C80" w:rsidRPr="00FF0392" w:rsidRDefault="00992C80" w:rsidP="00906093">
            <w:pPr>
              <w:jc w:val="center"/>
            </w:pPr>
            <w:r w:rsidRPr="00FF0392">
              <w:t>всего</w:t>
            </w:r>
          </w:p>
        </w:tc>
        <w:tc>
          <w:tcPr>
            <w:tcW w:w="1658" w:type="dxa"/>
          </w:tcPr>
          <w:p w:rsidR="00992C80" w:rsidRDefault="00992C80" w:rsidP="00906093">
            <w:pPr>
              <w:jc w:val="center"/>
              <w:rPr>
                <w:color w:val="000000"/>
              </w:rPr>
            </w:pPr>
            <w:r>
              <w:rPr>
                <w:color w:val="000000"/>
              </w:rPr>
              <w:t>6 997 975,3</w:t>
            </w:r>
          </w:p>
        </w:tc>
        <w:tc>
          <w:tcPr>
            <w:tcW w:w="1115" w:type="dxa"/>
          </w:tcPr>
          <w:p w:rsidR="00992C80" w:rsidRDefault="00992C80" w:rsidP="00906093">
            <w:pPr>
              <w:jc w:val="center"/>
              <w:rPr>
                <w:color w:val="000000"/>
              </w:rPr>
            </w:pPr>
            <w:r>
              <w:rPr>
                <w:color w:val="000000"/>
              </w:rPr>
              <w:t>838 321,2</w:t>
            </w:r>
          </w:p>
        </w:tc>
        <w:tc>
          <w:tcPr>
            <w:tcW w:w="969" w:type="dxa"/>
          </w:tcPr>
          <w:p w:rsidR="00992C80" w:rsidRDefault="00992C80" w:rsidP="00906093">
            <w:pPr>
              <w:jc w:val="center"/>
              <w:rPr>
                <w:color w:val="000000"/>
              </w:rPr>
            </w:pPr>
            <w:r>
              <w:rPr>
                <w:color w:val="000000"/>
              </w:rPr>
              <w:t>540 633,9</w:t>
            </w:r>
          </w:p>
        </w:tc>
        <w:tc>
          <w:tcPr>
            <w:tcW w:w="1018" w:type="dxa"/>
          </w:tcPr>
          <w:p w:rsidR="00992C80" w:rsidRDefault="00992C80" w:rsidP="00906093">
            <w:pPr>
              <w:jc w:val="center"/>
            </w:pPr>
            <w:r w:rsidRPr="00FD365A">
              <w:t>–</w:t>
            </w:r>
          </w:p>
        </w:tc>
        <w:tc>
          <w:tcPr>
            <w:tcW w:w="1184" w:type="dxa"/>
          </w:tcPr>
          <w:p w:rsidR="00992C80" w:rsidRDefault="00992C80" w:rsidP="00906093">
            <w:pPr>
              <w:jc w:val="center"/>
              <w:rPr>
                <w:color w:val="000000"/>
              </w:rPr>
            </w:pPr>
            <w:r>
              <w:rPr>
                <w:color w:val="000000"/>
              </w:rPr>
              <w:t>1 186 559,0</w:t>
            </w:r>
          </w:p>
        </w:tc>
        <w:tc>
          <w:tcPr>
            <w:tcW w:w="1283" w:type="dxa"/>
          </w:tcPr>
          <w:p w:rsidR="00992C80" w:rsidRDefault="00992C80" w:rsidP="00906093">
            <w:pPr>
              <w:jc w:val="center"/>
              <w:rPr>
                <w:color w:val="000000"/>
              </w:rPr>
            </w:pPr>
            <w:r>
              <w:rPr>
                <w:color w:val="000000"/>
              </w:rPr>
              <w:t>782 246,7</w:t>
            </w:r>
          </w:p>
        </w:tc>
        <w:tc>
          <w:tcPr>
            <w:tcW w:w="1140" w:type="dxa"/>
          </w:tcPr>
          <w:p w:rsidR="00992C80" w:rsidRDefault="00992C80" w:rsidP="00906093">
            <w:pPr>
              <w:jc w:val="center"/>
              <w:rPr>
                <w:color w:val="000000"/>
              </w:rPr>
            </w:pPr>
            <w:r>
              <w:rPr>
                <w:color w:val="000000"/>
              </w:rPr>
              <w:t>737 667,2</w:t>
            </w:r>
          </w:p>
        </w:tc>
        <w:tc>
          <w:tcPr>
            <w:tcW w:w="1108" w:type="dxa"/>
          </w:tcPr>
          <w:p w:rsidR="00992C80" w:rsidRDefault="00992C80" w:rsidP="00906093">
            <w:pPr>
              <w:jc w:val="center"/>
              <w:rPr>
                <w:color w:val="000000"/>
              </w:rPr>
            </w:pPr>
            <w:r>
              <w:rPr>
                <w:color w:val="000000"/>
              </w:rPr>
              <w:t>672 300,0</w:t>
            </w:r>
          </w:p>
        </w:tc>
        <w:tc>
          <w:tcPr>
            <w:tcW w:w="969" w:type="dxa"/>
          </w:tcPr>
          <w:p w:rsidR="00992C80" w:rsidRDefault="00992C80" w:rsidP="00906093">
            <w:pPr>
              <w:jc w:val="center"/>
              <w:rPr>
                <w:color w:val="000000"/>
              </w:rPr>
            </w:pPr>
            <w:r>
              <w:rPr>
                <w:color w:val="000000"/>
              </w:rPr>
              <w:t>582 500,0</w:t>
            </w:r>
          </w:p>
        </w:tc>
        <w:tc>
          <w:tcPr>
            <w:tcW w:w="969" w:type="dxa"/>
          </w:tcPr>
          <w:p w:rsidR="00992C80" w:rsidRDefault="00992C80" w:rsidP="00906093">
            <w:pPr>
              <w:jc w:val="center"/>
              <w:rPr>
                <w:color w:val="000000"/>
              </w:rPr>
            </w:pPr>
            <w:r>
              <w:rPr>
                <w:color w:val="000000"/>
              </w:rPr>
              <w:t>306 891,6</w:t>
            </w:r>
          </w:p>
        </w:tc>
        <w:tc>
          <w:tcPr>
            <w:tcW w:w="969" w:type="dxa"/>
          </w:tcPr>
          <w:p w:rsidR="00992C80" w:rsidRDefault="00992C80" w:rsidP="00906093">
            <w:pPr>
              <w:jc w:val="center"/>
              <w:rPr>
                <w:color w:val="000000"/>
              </w:rPr>
            </w:pPr>
            <w:r>
              <w:rPr>
                <w:color w:val="000000"/>
              </w:rPr>
              <w:t>311 000,0</w:t>
            </w:r>
          </w:p>
        </w:tc>
        <w:tc>
          <w:tcPr>
            <w:tcW w:w="969" w:type="dxa"/>
          </w:tcPr>
          <w:p w:rsidR="00992C80" w:rsidRDefault="00992C80" w:rsidP="00906093">
            <w:pPr>
              <w:jc w:val="center"/>
              <w:rPr>
                <w:color w:val="000000"/>
              </w:rPr>
            </w:pPr>
            <w:r>
              <w:rPr>
                <w:color w:val="000000"/>
              </w:rPr>
              <w:t>311 000,0</w:t>
            </w:r>
          </w:p>
        </w:tc>
        <w:tc>
          <w:tcPr>
            <w:tcW w:w="969" w:type="dxa"/>
          </w:tcPr>
          <w:p w:rsidR="00992C80" w:rsidRDefault="00992C80" w:rsidP="00906093">
            <w:pPr>
              <w:jc w:val="center"/>
              <w:rPr>
                <w:color w:val="000000"/>
              </w:rPr>
            </w:pPr>
            <w:r>
              <w:rPr>
                <w:color w:val="000000"/>
              </w:rPr>
              <w:t>303 000,0</w:t>
            </w:r>
          </w:p>
        </w:tc>
      </w:tr>
      <w:tr w:rsidR="00992C80" w:rsidRPr="0026238F" w:rsidTr="00992C80">
        <w:tc>
          <w:tcPr>
            <w:tcW w:w="695" w:type="dxa"/>
            <w:vMerge/>
          </w:tcPr>
          <w:p w:rsidR="00992C80" w:rsidRPr="0026238F" w:rsidRDefault="00992C80" w:rsidP="00906093">
            <w:pPr>
              <w:rPr>
                <w:highlight w:val="yellow"/>
              </w:rPr>
            </w:pPr>
          </w:p>
        </w:tc>
        <w:tc>
          <w:tcPr>
            <w:tcW w:w="3133" w:type="dxa"/>
            <w:gridSpan w:val="2"/>
            <w:vMerge/>
          </w:tcPr>
          <w:p w:rsidR="00992C80" w:rsidRPr="00FF0392" w:rsidRDefault="00992C80" w:rsidP="00906093"/>
        </w:tc>
        <w:tc>
          <w:tcPr>
            <w:tcW w:w="2563" w:type="dxa"/>
            <w:vMerge/>
          </w:tcPr>
          <w:p w:rsidR="00992C80" w:rsidRPr="00FF0392" w:rsidRDefault="00992C80" w:rsidP="00906093">
            <w:pPr>
              <w:jc w:val="center"/>
            </w:pPr>
          </w:p>
        </w:tc>
        <w:tc>
          <w:tcPr>
            <w:tcW w:w="1935" w:type="dxa"/>
          </w:tcPr>
          <w:p w:rsidR="00992C80" w:rsidRPr="00FF0392" w:rsidRDefault="00992C80" w:rsidP="00906093">
            <w:pPr>
              <w:jc w:val="center"/>
            </w:pPr>
            <w:r w:rsidRPr="00FF0392">
              <w:t>областной бюджет</w:t>
            </w:r>
          </w:p>
        </w:tc>
        <w:tc>
          <w:tcPr>
            <w:tcW w:w="1658" w:type="dxa"/>
          </w:tcPr>
          <w:p w:rsidR="00992C80" w:rsidRDefault="00992C80" w:rsidP="00906093">
            <w:pPr>
              <w:jc w:val="center"/>
              <w:rPr>
                <w:color w:val="000000"/>
              </w:rPr>
            </w:pPr>
            <w:r>
              <w:rPr>
                <w:color w:val="000000"/>
              </w:rPr>
              <w:t>6 136 702,9</w:t>
            </w:r>
          </w:p>
        </w:tc>
        <w:tc>
          <w:tcPr>
            <w:tcW w:w="1115" w:type="dxa"/>
          </w:tcPr>
          <w:p w:rsidR="00992C80" w:rsidRDefault="00992C80" w:rsidP="00906093">
            <w:pPr>
              <w:jc w:val="center"/>
              <w:rPr>
                <w:color w:val="000000"/>
              </w:rPr>
            </w:pPr>
            <w:r>
              <w:rPr>
                <w:color w:val="000000"/>
              </w:rPr>
              <w:t>537 737,4</w:t>
            </w:r>
          </w:p>
        </w:tc>
        <w:tc>
          <w:tcPr>
            <w:tcW w:w="969" w:type="dxa"/>
          </w:tcPr>
          <w:p w:rsidR="00992C80" w:rsidRDefault="00992C80" w:rsidP="00906093">
            <w:pPr>
              <w:jc w:val="center"/>
              <w:rPr>
                <w:color w:val="000000"/>
              </w:rPr>
            </w:pPr>
            <w:r>
              <w:rPr>
                <w:color w:val="000000"/>
              </w:rPr>
              <w:t>271 657,9</w:t>
            </w:r>
          </w:p>
        </w:tc>
        <w:tc>
          <w:tcPr>
            <w:tcW w:w="1018" w:type="dxa"/>
          </w:tcPr>
          <w:p w:rsidR="00992C80" w:rsidRDefault="00992C80" w:rsidP="00906093">
            <w:pPr>
              <w:jc w:val="center"/>
            </w:pPr>
            <w:r w:rsidRPr="00FD365A">
              <w:t>–</w:t>
            </w:r>
          </w:p>
        </w:tc>
        <w:tc>
          <w:tcPr>
            <w:tcW w:w="1184" w:type="dxa"/>
          </w:tcPr>
          <w:p w:rsidR="00992C80" w:rsidRDefault="00992C80" w:rsidP="00906093">
            <w:pPr>
              <w:jc w:val="center"/>
              <w:rPr>
                <w:color w:val="000000"/>
              </w:rPr>
            </w:pPr>
            <w:r>
              <w:rPr>
                <w:color w:val="000000"/>
              </w:rPr>
              <w:t>1 132 042,7</w:t>
            </w:r>
          </w:p>
        </w:tc>
        <w:tc>
          <w:tcPr>
            <w:tcW w:w="1283" w:type="dxa"/>
          </w:tcPr>
          <w:p w:rsidR="00992C80" w:rsidRDefault="00992C80" w:rsidP="00906093">
            <w:pPr>
              <w:jc w:val="center"/>
              <w:rPr>
                <w:color w:val="000000"/>
              </w:rPr>
            </w:pPr>
            <w:r>
              <w:rPr>
                <w:color w:val="000000"/>
              </w:rPr>
              <w:t>746 286,9</w:t>
            </w:r>
          </w:p>
        </w:tc>
        <w:tc>
          <w:tcPr>
            <w:tcW w:w="1140" w:type="dxa"/>
          </w:tcPr>
          <w:p w:rsidR="00992C80" w:rsidRDefault="00992C80" w:rsidP="00906093">
            <w:pPr>
              <w:jc w:val="center"/>
              <w:rPr>
                <w:color w:val="000000"/>
              </w:rPr>
            </w:pPr>
            <w:r>
              <w:rPr>
                <w:color w:val="000000"/>
              </w:rPr>
              <w:t>700 286,2</w:t>
            </w:r>
          </w:p>
        </w:tc>
        <w:tc>
          <w:tcPr>
            <w:tcW w:w="1108" w:type="dxa"/>
          </w:tcPr>
          <w:p w:rsidR="00992C80" w:rsidRDefault="00992C80" w:rsidP="00906093">
            <w:pPr>
              <w:jc w:val="center"/>
              <w:rPr>
                <w:color w:val="000000"/>
              </w:rPr>
            </w:pPr>
            <w:r>
              <w:rPr>
                <w:color w:val="000000"/>
              </w:rPr>
              <w:t>636 622,1</w:t>
            </w:r>
          </w:p>
        </w:tc>
        <w:tc>
          <w:tcPr>
            <w:tcW w:w="969" w:type="dxa"/>
          </w:tcPr>
          <w:p w:rsidR="00992C80" w:rsidRDefault="00992C80" w:rsidP="00906093">
            <w:pPr>
              <w:jc w:val="center"/>
              <w:rPr>
                <w:color w:val="000000"/>
              </w:rPr>
            </w:pPr>
            <w:r>
              <w:rPr>
                <w:color w:val="000000"/>
              </w:rPr>
              <w:t>550 751,5</w:t>
            </w:r>
          </w:p>
        </w:tc>
        <w:tc>
          <w:tcPr>
            <w:tcW w:w="969" w:type="dxa"/>
          </w:tcPr>
          <w:p w:rsidR="00992C80" w:rsidRDefault="00992C80" w:rsidP="00906093">
            <w:pPr>
              <w:jc w:val="center"/>
              <w:rPr>
                <w:color w:val="000000"/>
              </w:rPr>
            </w:pPr>
            <w:r>
              <w:rPr>
                <w:color w:val="000000"/>
              </w:rPr>
              <w:t>292 203,9</w:t>
            </w:r>
          </w:p>
        </w:tc>
        <w:tc>
          <w:tcPr>
            <w:tcW w:w="969" w:type="dxa"/>
          </w:tcPr>
          <w:p w:rsidR="00992C80" w:rsidRDefault="00992C80" w:rsidP="00906093">
            <w:pPr>
              <w:jc w:val="center"/>
              <w:rPr>
                <w:color w:val="000000"/>
              </w:rPr>
            </w:pPr>
            <w:r>
              <w:rPr>
                <w:color w:val="000000"/>
              </w:rPr>
              <w:t>296 260,0</w:t>
            </w:r>
          </w:p>
        </w:tc>
        <w:tc>
          <w:tcPr>
            <w:tcW w:w="969" w:type="dxa"/>
          </w:tcPr>
          <w:p w:rsidR="00992C80" w:rsidRDefault="00992C80" w:rsidP="00906093">
            <w:pPr>
              <w:jc w:val="center"/>
              <w:rPr>
                <w:color w:val="000000"/>
              </w:rPr>
            </w:pPr>
            <w:r>
              <w:rPr>
                <w:color w:val="000000"/>
              </w:rPr>
              <w:t>296 260,0</w:t>
            </w:r>
          </w:p>
        </w:tc>
        <w:tc>
          <w:tcPr>
            <w:tcW w:w="969" w:type="dxa"/>
          </w:tcPr>
          <w:p w:rsidR="00992C80" w:rsidRDefault="00992C80" w:rsidP="00906093">
            <w:pPr>
              <w:jc w:val="center"/>
              <w:rPr>
                <w:color w:val="000000"/>
              </w:rPr>
            </w:pPr>
            <w:r>
              <w:rPr>
                <w:color w:val="000000"/>
              </w:rPr>
              <w:t>288 624,0</w:t>
            </w:r>
          </w:p>
        </w:tc>
      </w:tr>
      <w:tr w:rsidR="00992C80" w:rsidRPr="0026238F" w:rsidTr="00992C80">
        <w:tc>
          <w:tcPr>
            <w:tcW w:w="695" w:type="dxa"/>
            <w:vMerge/>
          </w:tcPr>
          <w:p w:rsidR="00992C80" w:rsidRPr="0026238F" w:rsidRDefault="00992C80" w:rsidP="00906093">
            <w:pPr>
              <w:rPr>
                <w:highlight w:val="yellow"/>
              </w:rPr>
            </w:pPr>
          </w:p>
        </w:tc>
        <w:tc>
          <w:tcPr>
            <w:tcW w:w="3133" w:type="dxa"/>
            <w:gridSpan w:val="2"/>
            <w:vMerge/>
          </w:tcPr>
          <w:p w:rsidR="00992C80" w:rsidRPr="00FF0392" w:rsidRDefault="00992C80" w:rsidP="00906093"/>
        </w:tc>
        <w:tc>
          <w:tcPr>
            <w:tcW w:w="2563" w:type="dxa"/>
            <w:vMerge/>
          </w:tcPr>
          <w:p w:rsidR="00992C80" w:rsidRPr="00FF0392" w:rsidRDefault="00992C80" w:rsidP="00906093">
            <w:pPr>
              <w:jc w:val="center"/>
            </w:pPr>
          </w:p>
        </w:tc>
        <w:tc>
          <w:tcPr>
            <w:tcW w:w="1935" w:type="dxa"/>
          </w:tcPr>
          <w:p w:rsidR="00992C80" w:rsidRPr="00FF0392" w:rsidRDefault="00992C80" w:rsidP="00906093">
            <w:pPr>
              <w:jc w:val="center"/>
            </w:pPr>
            <w:r w:rsidRPr="00FF0392">
              <w:t>федеральный бюджет</w:t>
            </w:r>
          </w:p>
        </w:tc>
        <w:tc>
          <w:tcPr>
            <w:tcW w:w="1658" w:type="dxa"/>
          </w:tcPr>
          <w:p w:rsidR="00992C80" w:rsidRDefault="00992C80" w:rsidP="00906093">
            <w:pPr>
              <w:jc w:val="center"/>
              <w:rPr>
                <w:color w:val="000000"/>
              </w:rPr>
            </w:pPr>
            <w:r>
              <w:rPr>
                <w:color w:val="000000"/>
              </w:rPr>
              <w:t>541 811,0</w:t>
            </w:r>
          </w:p>
        </w:tc>
        <w:tc>
          <w:tcPr>
            <w:tcW w:w="1115" w:type="dxa"/>
          </w:tcPr>
          <w:p w:rsidR="00992C80" w:rsidRDefault="00992C80" w:rsidP="00906093">
            <w:pPr>
              <w:jc w:val="center"/>
              <w:rPr>
                <w:color w:val="000000"/>
              </w:rPr>
            </w:pPr>
            <w:r>
              <w:rPr>
                <w:color w:val="000000"/>
              </w:rPr>
              <w:t>271 783,5</w:t>
            </w:r>
          </w:p>
        </w:tc>
        <w:tc>
          <w:tcPr>
            <w:tcW w:w="969" w:type="dxa"/>
          </w:tcPr>
          <w:p w:rsidR="00992C80" w:rsidRDefault="00992C80" w:rsidP="00906093">
            <w:pPr>
              <w:jc w:val="center"/>
              <w:rPr>
                <w:color w:val="000000"/>
              </w:rPr>
            </w:pPr>
            <w:r>
              <w:rPr>
                <w:color w:val="000000"/>
              </w:rPr>
              <w:t>256 738,0</w:t>
            </w:r>
          </w:p>
        </w:tc>
        <w:tc>
          <w:tcPr>
            <w:tcW w:w="1018" w:type="dxa"/>
          </w:tcPr>
          <w:p w:rsidR="00992C80" w:rsidRDefault="00992C80" w:rsidP="00906093">
            <w:pPr>
              <w:jc w:val="center"/>
            </w:pPr>
            <w:r w:rsidRPr="00FD365A">
              <w:t>–</w:t>
            </w:r>
          </w:p>
        </w:tc>
        <w:tc>
          <w:tcPr>
            <w:tcW w:w="1184" w:type="dxa"/>
          </w:tcPr>
          <w:p w:rsidR="00992C80" w:rsidRDefault="00992C80" w:rsidP="00906093">
            <w:pPr>
              <w:jc w:val="center"/>
            </w:pPr>
            <w:r w:rsidRPr="00687E49">
              <w:t>–</w:t>
            </w:r>
          </w:p>
        </w:tc>
        <w:tc>
          <w:tcPr>
            <w:tcW w:w="1283" w:type="dxa"/>
          </w:tcPr>
          <w:p w:rsidR="00992C80" w:rsidRDefault="00992C80" w:rsidP="00906093">
            <w:pPr>
              <w:jc w:val="center"/>
            </w:pPr>
            <w:r w:rsidRPr="00687E49">
              <w:t>–</w:t>
            </w:r>
          </w:p>
        </w:tc>
        <w:tc>
          <w:tcPr>
            <w:tcW w:w="1140" w:type="dxa"/>
          </w:tcPr>
          <w:p w:rsidR="00992C80" w:rsidRDefault="00992C80" w:rsidP="00906093">
            <w:pPr>
              <w:jc w:val="center"/>
            </w:pPr>
            <w:r w:rsidRPr="00687E49">
              <w:t>–</w:t>
            </w:r>
          </w:p>
        </w:tc>
        <w:tc>
          <w:tcPr>
            <w:tcW w:w="1108"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c>
          <w:tcPr>
            <w:tcW w:w="969" w:type="dxa"/>
          </w:tcPr>
          <w:p w:rsidR="00992C80" w:rsidRDefault="00992C80" w:rsidP="00906093">
            <w:pPr>
              <w:jc w:val="center"/>
            </w:pPr>
            <w:r w:rsidRPr="00687E49">
              <w:t>–</w:t>
            </w:r>
          </w:p>
        </w:tc>
      </w:tr>
      <w:tr w:rsidR="00992C80" w:rsidRPr="0026238F" w:rsidTr="00992C80">
        <w:tc>
          <w:tcPr>
            <w:tcW w:w="695" w:type="dxa"/>
            <w:vMerge/>
          </w:tcPr>
          <w:p w:rsidR="00992C80" w:rsidRPr="0026238F" w:rsidRDefault="00992C80" w:rsidP="00906093">
            <w:pPr>
              <w:rPr>
                <w:highlight w:val="yellow"/>
              </w:rPr>
            </w:pPr>
          </w:p>
        </w:tc>
        <w:tc>
          <w:tcPr>
            <w:tcW w:w="3133" w:type="dxa"/>
            <w:gridSpan w:val="2"/>
            <w:vMerge/>
          </w:tcPr>
          <w:p w:rsidR="00992C80" w:rsidRPr="00FF0392" w:rsidRDefault="00992C80" w:rsidP="00906093"/>
        </w:tc>
        <w:tc>
          <w:tcPr>
            <w:tcW w:w="2563" w:type="dxa"/>
            <w:vMerge/>
          </w:tcPr>
          <w:p w:rsidR="00992C80" w:rsidRPr="00FF0392" w:rsidRDefault="00992C80" w:rsidP="00906093">
            <w:pPr>
              <w:jc w:val="center"/>
            </w:pPr>
          </w:p>
        </w:tc>
        <w:tc>
          <w:tcPr>
            <w:tcW w:w="1935" w:type="dxa"/>
          </w:tcPr>
          <w:p w:rsidR="00992C80" w:rsidRPr="00FF0392" w:rsidRDefault="00992C80" w:rsidP="00906093">
            <w:pPr>
              <w:jc w:val="center"/>
            </w:pPr>
            <w:r w:rsidRPr="00FF0392">
              <w:t>местный бюджет</w:t>
            </w:r>
          </w:p>
        </w:tc>
        <w:tc>
          <w:tcPr>
            <w:tcW w:w="1658" w:type="dxa"/>
          </w:tcPr>
          <w:p w:rsidR="00992C80" w:rsidRDefault="00992C80" w:rsidP="00906093">
            <w:pPr>
              <w:jc w:val="center"/>
              <w:rPr>
                <w:color w:val="000000"/>
              </w:rPr>
            </w:pPr>
            <w:r>
              <w:rPr>
                <w:color w:val="000000"/>
              </w:rPr>
              <w:t>319 461,4</w:t>
            </w:r>
          </w:p>
        </w:tc>
        <w:tc>
          <w:tcPr>
            <w:tcW w:w="1115" w:type="dxa"/>
          </w:tcPr>
          <w:p w:rsidR="00992C80" w:rsidRDefault="00992C80" w:rsidP="00906093">
            <w:pPr>
              <w:jc w:val="center"/>
              <w:rPr>
                <w:color w:val="000000"/>
              </w:rPr>
            </w:pPr>
            <w:r>
              <w:rPr>
                <w:color w:val="000000"/>
              </w:rPr>
              <w:t>28 800,3</w:t>
            </w:r>
          </w:p>
        </w:tc>
        <w:tc>
          <w:tcPr>
            <w:tcW w:w="969" w:type="dxa"/>
          </w:tcPr>
          <w:p w:rsidR="00992C80" w:rsidRDefault="00992C80" w:rsidP="00906093">
            <w:pPr>
              <w:jc w:val="center"/>
              <w:rPr>
                <w:color w:val="000000"/>
              </w:rPr>
            </w:pPr>
            <w:r>
              <w:rPr>
                <w:color w:val="000000"/>
              </w:rPr>
              <w:t>12 238,0</w:t>
            </w:r>
          </w:p>
        </w:tc>
        <w:tc>
          <w:tcPr>
            <w:tcW w:w="1018" w:type="dxa"/>
          </w:tcPr>
          <w:p w:rsidR="00992C80" w:rsidRDefault="00992C80" w:rsidP="00906093">
            <w:pPr>
              <w:jc w:val="center"/>
            </w:pPr>
            <w:r w:rsidRPr="00FD365A">
              <w:t>–</w:t>
            </w:r>
          </w:p>
        </w:tc>
        <w:tc>
          <w:tcPr>
            <w:tcW w:w="1184" w:type="dxa"/>
          </w:tcPr>
          <w:p w:rsidR="00992C80" w:rsidRDefault="00992C80" w:rsidP="00906093">
            <w:pPr>
              <w:jc w:val="center"/>
              <w:rPr>
                <w:color w:val="000000"/>
              </w:rPr>
            </w:pPr>
            <w:r>
              <w:rPr>
                <w:color w:val="000000"/>
              </w:rPr>
              <w:t>54 516,3</w:t>
            </w:r>
          </w:p>
        </w:tc>
        <w:tc>
          <w:tcPr>
            <w:tcW w:w="1283" w:type="dxa"/>
          </w:tcPr>
          <w:p w:rsidR="00992C80" w:rsidRDefault="00992C80" w:rsidP="00906093">
            <w:pPr>
              <w:jc w:val="center"/>
              <w:rPr>
                <w:color w:val="000000"/>
              </w:rPr>
            </w:pPr>
            <w:r>
              <w:rPr>
                <w:color w:val="000000"/>
              </w:rPr>
              <w:t>35 959,8</w:t>
            </w:r>
          </w:p>
        </w:tc>
        <w:tc>
          <w:tcPr>
            <w:tcW w:w="1140" w:type="dxa"/>
          </w:tcPr>
          <w:p w:rsidR="00992C80" w:rsidRDefault="00992C80" w:rsidP="00906093">
            <w:pPr>
              <w:jc w:val="center"/>
              <w:rPr>
                <w:color w:val="000000"/>
              </w:rPr>
            </w:pPr>
            <w:r>
              <w:rPr>
                <w:color w:val="000000"/>
              </w:rPr>
              <w:t>37 381,0</w:t>
            </w:r>
          </w:p>
        </w:tc>
        <w:tc>
          <w:tcPr>
            <w:tcW w:w="1108" w:type="dxa"/>
          </w:tcPr>
          <w:p w:rsidR="00992C80" w:rsidRDefault="00992C80" w:rsidP="00906093">
            <w:pPr>
              <w:jc w:val="center"/>
              <w:rPr>
                <w:color w:val="000000"/>
              </w:rPr>
            </w:pPr>
            <w:r>
              <w:rPr>
                <w:color w:val="000000"/>
              </w:rPr>
              <w:t>35 677,9</w:t>
            </w:r>
          </w:p>
        </w:tc>
        <w:tc>
          <w:tcPr>
            <w:tcW w:w="969" w:type="dxa"/>
          </w:tcPr>
          <w:p w:rsidR="00992C80" w:rsidRDefault="00992C80" w:rsidP="00906093">
            <w:pPr>
              <w:jc w:val="center"/>
              <w:rPr>
                <w:color w:val="000000"/>
              </w:rPr>
            </w:pPr>
            <w:r>
              <w:rPr>
                <w:color w:val="000000"/>
              </w:rPr>
              <w:t>31 748,5</w:t>
            </w:r>
          </w:p>
        </w:tc>
        <w:tc>
          <w:tcPr>
            <w:tcW w:w="969" w:type="dxa"/>
          </w:tcPr>
          <w:p w:rsidR="00992C80" w:rsidRDefault="00992C80" w:rsidP="00906093">
            <w:pPr>
              <w:jc w:val="center"/>
              <w:rPr>
                <w:color w:val="000000"/>
              </w:rPr>
            </w:pPr>
            <w:r>
              <w:rPr>
                <w:color w:val="000000"/>
              </w:rPr>
              <w:t>14 687,7</w:t>
            </w:r>
          </w:p>
        </w:tc>
        <w:tc>
          <w:tcPr>
            <w:tcW w:w="969" w:type="dxa"/>
          </w:tcPr>
          <w:p w:rsidR="00992C80" w:rsidRDefault="00992C80" w:rsidP="00906093">
            <w:pPr>
              <w:jc w:val="center"/>
              <w:rPr>
                <w:color w:val="000000"/>
              </w:rPr>
            </w:pPr>
            <w:r>
              <w:rPr>
                <w:color w:val="000000"/>
              </w:rPr>
              <w:t>14 740,0</w:t>
            </w:r>
          </w:p>
        </w:tc>
        <w:tc>
          <w:tcPr>
            <w:tcW w:w="969" w:type="dxa"/>
          </w:tcPr>
          <w:p w:rsidR="00992C80" w:rsidRDefault="00992C80" w:rsidP="00906093">
            <w:pPr>
              <w:jc w:val="center"/>
              <w:rPr>
                <w:color w:val="000000"/>
              </w:rPr>
            </w:pPr>
            <w:r>
              <w:rPr>
                <w:color w:val="000000"/>
              </w:rPr>
              <w:t>14 740,0</w:t>
            </w:r>
          </w:p>
        </w:tc>
        <w:tc>
          <w:tcPr>
            <w:tcW w:w="969" w:type="dxa"/>
          </w:tcPr>
          <w:p w:rsidR="00992C80" w:rsidRDefault="00992C80" w:rsidP="00906093">
            <w:pPr>
              <w:jc w:val="center"/>
              <w:rPr>
                <w:color w:val="000000"/>
              </w:rPr>
            </w:pPr>
            <w:r>
              <w:rPr>
                <w:color w:val="000000"/>
              </w:rPr>
              <w:t>14 376,0</w:t>
            </w:r>
          </w:p>
        </w:tc>
      </w:tr>
    </w:tbl>
    <w:p w:rsidR="00992C80" w:rsidRDefault="00992C80" w:rsidP="00992C80">
      <w:pPr>
        <w:widowControl w:val="0"/>
        <w:autoSpaceDE w:val="0"/>
        <w:autoSpaceDN w:val="0"/>
        <w:adjustRightInd w:val="0"/>
        <w:jc w:val="both"/>
        <w:rPr>
          <w:sz w:val="24"/>
          <w:szCs w:val="24"/>
        </w:rPr>
      </w:pPr>
    </w:p>
    <w:p w:rsidR="00992C80" w:rsidRDefault="00992C80" w:rsidP="00992C80">
      <w:pPr>
        <w:widowControl w:val="0"/>
        <w:autoSpaceDE w:val="0"/>
        <w:autoSpaceDN w:val="0"/>
        <w:adjustRightInd w:val="0"/>
        <w:jc w:val="both"/>
        <w:rPr>
          <w:sz w:val="24"/>
          <w:szCs w:val="24"/>
        </w:rPr>
      </w:pPr>
    </w:p>
    <w:p w:rsidR="00992C80" w:rsidRDefault="00992C80" w:rsidP="00992C80">
      <w:pPr>
        <w:widowControl w:val="0"/>
        <w:autoSpaceDE w:val="0"/>
        <w:autoSpaceDN w:val="0"/>
        <w:adjustRightInd w:val="0"/>
        <w:jc w:val="both"/>
        <w:rPr>
          <w:sz w:val="24"/>
          <w:szCs w:val="24"/>
        </w:rPr>
      </w:pPr>
    </w:p>
    <w:p w:rsidR="00A2283C" w:rsidRDefault="00A2283C" w:rsidP="00965491">
      <w:pPr>
        <w:ind w:left="-142"/>
        <w:jc w:val="both"/>
        <w:rPr>
          <w:kern w:val="2"/>
          <w:sz w:val="28"/>
          <w:szCs w:val="28"/>
        </w:rPr>
        <w:sectPr w:rsidR="00A2283C" w:rsidSect="00721FAB">
          <w:footerReference w:type="even" r:id="rId12"/>
          <w:footerReference w:type="default" r:id="rId13"/>
          <w:pgSz w:w="23814" w:h="16840" w:orient="landscape" w:code="8"/>
          <w:pgMar w:top="1304" w:right="709" w:bottom="851" w:left="1134" w:header="720" w:footer="720" w:gutter="0"/>
          <w:cols w:space="720"/>
          <w:docGrid w:linePitch="272"/>
        </w:sectPr>
      </w:pPr>
    </w:p>
    <w:p w:rsidR="00A2283C" w:rsidRPr="00A83ED7" w:rsidRDefault="00A2283C" w:rsidP="00A2283C">
      <w:pPr>
        <w:ind w:left="5103"/>
        <w:jc w:val="center"/>
        <w:rPr>
          <w:sz w:val="28"/>
          <w:szCs w:val="28"/>
        </w:rPr>
      </w:pPr>
      <w:r w:rsidRPr="00A83ED7">
        <w:rPr>
          <w:sz w:val="28"/>
          <w:szCs w:val="28"/>
        </w:rPr>
        <w:lastRenderedPageBreak/>
        <w:t xml:space="preserve">Приложение № </w:t>
      </w:r>
      <w:r w:rsidR="00D334AE">
        <w:rPr>
          <w:sz w:val="28"/>
          <w:szCs w:val="28"/>
        </w:rPr>
        <w:t>8</w:t>
      </w:r>
    </w:p>
    <w:p w:rsidR="00A2283C" w:rsidRPr="00A83ED7" w:rsidRDefault="00A2283C" w:rsidP="00A2283C">
      <w:pPr>
        <w:ind w:left="5103"/>
        <w:jc w:val="center"/>
        <w:rPr>
          <w:kern w:val="2"/>
          <w:sz w:val="28"/>
          <w:szCs w:val="28"/>
        </w:rPr>
      </w:pPr>
      <w:r w:rsidRPr="00A83ED7">
        <w:rPr>
          <w:sz w:val="28"/>
          <w:szCs w:val="28"/>
        </w:rPr>
        <w:t xml:space="preserve">к государственной программе </w:t>
      </w:r>
      <w:r w:rsidRPr="00A83ED7">
        <w:rPr>
          <w:kern w:val="2"/>
          <w:sz w:val="28"/>
          <w:szCs w:val="28"/>
        </w:rPr>
        <w:t>Ростовской области «Развитие</w:t>
      </w:r>
    </w:p>
    <w:p w:rsidR="00A2283C" w:rsidRPr="00A83ED7" w:rsidRDefault="00A2283C" w:rsidP="00A2283C">
      <w:pPr>
        <w:ind w:left="5103"/>
        <w:jc w:val="center"/>
        <w:rPr>
          <w:kern w:val="2"/>
          <w:sz w:val="28"/>
          <w:szCs w:val="28"/>
        </w:rPr>
      </w:pPr>
      <w:r w:rsidRPr="00A83ED7">
        <w:rPr>
          <w:kern w:val="2"/>
          <w:sz w:val="28"/>
          <w:szCs w:val="28"/>
        </w:rPr>
        <w:t>сельского хозяйства и регулирование рынков сельскохозяйственной продукции, сырья и продовольствия»</w:t>
      </w:r>
    </w:p>
    <w:p w:rsidR="00A2283C" w:rsidRPr="00A83ED7" w:rsidRDefault="00A2283C" w:rsidP="00A2283C">
      <w:pPr>
        <w:jc w:val="center"/>
        <w:rPr>
          <w:kern w:val="2"/>
          <w:sz w:val="28"/>
          <w:szCs w:val="28"/>
        </w:rPr>
      </w:pPr>
    </w:p>
    <w:p w:rsidR="00A2283C" w:rsidRPr="00A83ED7" w:rsidRDefault="00A2283C" w:rsidP="00A2283C">
      <w:pPr>
        <w:jc w:val="center"/>
        <w:rPr>
          <w:kern w:val="2"/>
          <w:sz w:val="28"/>
          <w:szCs w:val="28"/>
        </w:rPr>
      </w:pPr>
    </w:p>
    <w:p w:rsidR="00A2283C" w:rsidRPr="00A83ED7" w:rsidRDefault="00A2283C" w:rsidP="00A2283C">
      <w:pPr>
        <w:jc w:val="center"/>
        <w:rPr>
          <w:kern w:val="2"/>
          <w:sz w:val="28"/>
          <w:szCs w:val="28"/>
        </w:rPr>
      </w:pPr>
      <w:r w:rsidRPr="00A83ED7">
        <w:rPr>
          <w:kern w:val="2"/>
          <w:sz w:val="28"/>
          <w:szCs w:val="28"/>
        </w:rPr>
        <w:t xml:space="preserve">УСЛОВИЯ </w:t>
      </w:r>
    </w:p>
    <w:p w:rsidR="00A2283C" w:rsidRPr="00A83ED7" w:rsidRDefault="00A2283C" w:rsidP="00A2283C">
      <w:pPr>
        <w:jc w:val="center"/>
        <w:rPr>
          <w:kern w:val="2"/>
          <w:sz w:val="28"/>
          <w:szCs w:val="28"/>
        </w:rPr>
      </w:pPr>
      <w:r w:rsidRPr="00A83ED7">
        <w:rPr>
          <w:kern w:val="2"/>
          <w:sz w:val="28"/>
          <w:szCs w:val="28"/>
        </w:rPr>
        <w:t xml:space="preserve">предоставления и методики расчета межбюджетных </w:t>
      </w:r>
      <w:r w:rsidRPr="00A83ED7">
        <w:rPr>
          <w:kern w:val="2"/>
          <w:sz w:val="28"/>
          <w:szCs w:val="28"/>
        </w:rPr>
        <w:br/>
        <w:t>субсидий</w:t>
      </w:r>
      <w:r w:rsidR="002048CA">
        <w:rPr>
          <w:kern w:val="2"/>
          <w:sz w:val="28"/>
          <w:szCs w:val="28"/>
        </w:rPr>
        <w:t xml:space="preserve"> и иных межбюджетных трансфертов бюджетам муниципальных образований</w:t>
      </w:r>
      <w:r w:rsidRPr="00A83ED7">
        <w:rPr>
          <w:kern w:val="2"/>
          <w:sz w:val="28"/>
          <w:szCs w:val="28"/>
        </w:rPr>
        <w:t xml:space="preserve"> в рамках государственной программы</w:t>
      </w:r>
    </w:p>
    <w:p w:rsidR="00A2283C" w:rsidRDefault="00A2283C" w:rsidP="00A2283C">
      <w:pPr>
        <w:jc w:val="center"/>
        <w:rPr>
          <w:kern w:val="2"/>
          <w:sz w:val="28"/>
          <w:szCs w:val="28"/>
        </w:rPr>
      </w:pPr>
    </w:p>
    <w:p w:rsidR="00A2283C" w:rsidRPr="00A83ED7" w:rsidRDefault="00A2283C" w:rsidP="00A2283C">
      <w:pPr>
        <w:ind w:firstLine="709"/>
        <w:jc w:val="both"/>
        <w:rPr>
          <w:kern w:val="2"/>
          <w:sz w:val="28"/>
          <w:szCs w:val="28"/>
        </w:rPr>
      </w:pPr>
      <w:r w:rsidRPr="00A83ED7">
        <w:rPr>
          <w:kern w:val="2"/>
          <w:sz w:val="28"/>
          <w:szCs w:val="28"/>
        </w:rPr>
        <w:t>1. Социальные выплаты на реализацию мероприятий по обеспечению жильем граждан, проживающих в сельской местности</w:t>
      </w:r>
    </w:p>
    <w:p w:rsidR="00A2283C" w:rsidRPr="00A83ED7" w:rsidRDefault="00A2283C" w:rsidP="00A2283C">
      <w:pPr>
        <w:autoSpaceDE w:val="0"/>
        <w:autoSpaceDN w:val="0"/>
        <w:adjustRightInd w:val="0"/>
        <w:ind w:firstLine="540"/>
        <w:jc w:val="both"/>
        <w:rPr>
          <w:kern w:val="2"/>
          <w:sz w:val="28"/>
          <w:szCs w:val="28"/>
        </w:rPr>
      </w:pP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Социальные выплаты не предоставляются гражданам, молодым семьям</w:t>
      </w:r>
      <w:r w:rsidRPr="00A83ED7">
        <w:rPr>
          <w:kern w:val="2"/>
          <w:sz w:val="28"/>
          <w:szCs w:val="28"/>
        </w:rPr>
        <w:br/>
        <w:t xml:space="preserve">и молодым специалистам, перед которыми государство имеет обязательство </w:t>
      </w:r>
      <w:r w:rsidRPr="00A83ED7">
        <w:rPr>
          <w:kern w:val="2"/>
          <w:sz w:val="28"/>
          <w:szCs w:val="28"/>
        </w:rPr>
        <w:br/>
        <w:t>по обеспечению жильем в соответствии с законодательством Российской Федерации.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Социальные выплаты из областного бюджета предоставляются на условиях участия в финансировании (софинансировании) расходов федерального и местных бюджетов, собственных и (или) заемных средств граждан, а также средств работодателей (далее – социальные выплаты).</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Объем социальных выплат из областного бюджета, направляемых на улучшение жилищных условий молодых семей и молодых специалистов, предусматривается в размере не менее 70 процентов от общего объема средств областного бюджета, направляемых на реализацию мероприятий по обеспечению жильем граждан, проживающих в сельской местности.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Объем социальных выплат, предоставленных из местного бюджета на улучшение жилищных условий молодых семей и молодых специалистов, предусматривается в размере не менее 70 процентов от общего объема средств местного бюджета, предусмотренных на реализацию мероприятий по обеспечению жильем граждан, проживающих в сельской местности.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Порядок предоставления социальных выплат за счет средств областного бюджета и уровень софинансирования федерального и местных бюджетов определяются нормативным правовым актом, утвержденным Правительством Ростовской области.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Условия предоставления социальных выплат:</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наличие в правовых актах представительных органов муниципальных образований о местных бюджетах средств, направляемых на софинансирование расходов на мероприятия по улучшению жилищных условий граждан, проживающих в сельской местности, в том числе молодых семей и молодых специалистов, в соответствии с установленным уровнем софинансирования;</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наличие в муниципальных образованиях списков участников мероприятий – получателей социальных выплат на соответствующий </w:t>
      </w:r>
      <w:r w:rsidRPr="00A83ED7">
        <w:rPr>
          <w:kern w:val="2"/>
          <w:sz w:val="28"/>
          <w:szCs w:val="28"/>
        </w:rPr>
        <w:lastRenderedPageBreak/>
        <w:t>финансовый период по формам, утверждаемым министерством сельского хозяйства и продовольствия Ростовской области (далее – минсельхозпрод области);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по мероприятию на улучшение жилищных условий граждан, проживающих в сельской местности, в том числе молодых семей и молодых специалистов, с учетом привлечения собственных и (или) заемных средств граждан, молодых семей и молодых специалистов – в случае предоставления социальных выплат.</w:t>
      </w:r>
    </w:p>
    <w:p w:rsidR="00A2283C" w:rsidRPr="00A83ED7" w:rsidRDefault="00A2283C" w:rsidP="00A2283C">
      <w:pPr>
        <w:ind w:firstLine="709"/>
        <w:jc w:val="both"/>
        <w:rPr>
          <w:kern w:val="2"/>
          <w:sz w:val="28"/>
          <w:szCs w:val="28"/>
        </w:rPr>
      </w:pPr>
      <w:r w:rsidRPr="00A83ED7">
        <w:rPr>
          <w:kern w:val="2"/>
          <w:sz w:val="28"/>
          <w:szCs w:val="28"/>
        </w:rPr>
        <w:t>Распределение объемов бюджетных средств муниципальным образованиям осуществляется минсельхозпродом области ежегодно в пределах бюджетных ассигнований, предусмотренных областным законом о бюджете на текущий финансовый год, на основании представленных муниципальными образованиями сводных списков участников государственной программы на текущий финансовый год согласно очередности граждан, молодых семей и молодых специалистов, изъявивших желание улучшить свои жилищные условия, сформированных на дату распределения. Распределение объемов бюджетных средств муниципальным образованиям определяется по формуле:</w:t>
      </w:r>
    </w:p>
    <w:p w:rsidR="00A2283C" w:rsidRPr="00A83ED7" w:rsidRDefault="00A2283C" w:rsidP="00A2283C">
      <w:pPr>
        <w:ind w:firstLine="709"/>
        <w:jc w:val="both"/>
        <w:rPr>
          <w:kern w:val="2"/>
        </w:rPr>
      </w:pPr>
    </w:p>
    <w:p w:rsidR="00A2283C" w:rsidRPr="00A83ED7" w:rsidRDefault="00A2283C" w:rsidP="00A2283C">
      <w:pPr>
        <w:tabs>
          <w:tab w:val="left" w:pos="1005"/>
        </w:tabs>
        <w:jc w:val="center"/>
        <w:rPr>
          <w:kern w:val="2"/>
          <w:sz w:val="28"/>
          <w:szCs w:val="28"/>
        </w:rPr>
      </w:pPr>
      <w:r w:rsidRPr="00A83ED7">
        <w:rPr>
          <w:kern w:val="2"/>
          <w:sz w:val="28"/>
          <w:szCs w:val="28"/>
          <w:lang w:val="en-US"/>
        </w:rPr>
        <w:t>S</w:t>
      </w:r>
      <w:r w:rsidRPr="00A83ED7">
        <w:rPr>
          <w:kern w:val="2"/>
          <w:sz w:val="28"/>
          <w:szCs w:val="28"/>
        </w:rPr>
        <w:t xml:space="preserve"> = (</w:t>
      </w:r>
      <w:r w:rsidRPr="00A83ED7">
        <w:rPr>
          <w:kern w:val="2"/>
          <w:sz w:val="28"/>
          <w:szCs w:val="28"/>
          <w:lang w:val="en-US"/>
        </w:rPr>
        <w:t>OS</w:t>
      </w:r>
      <w:r w:rsidRPr="00A83ED7">
        <w:rPr>
          <w:kern w:val="2"/>
          <w:sz w:val="28"/>
          <w:szCs w:val="28"/>
        </w:rPr>
        <w:t xml:space="preserve"> х </w:t>
      </w:r>
      <w:r w:rsidRPr="00A83ED7">
        <w:rPr>
          <w:kern w:val="2"/>
          <w:sz w:val="28"/>
          <w:szCs w:val="28"/>
          <w:lang w:val="en-US"/>
        </w:rPr>
        <w:t>D</w:t>
      </w:r>
      <w:r w:rsidRPr="00A83ED7">
        <w:rPr>
          <w:kern w:val="2"/>
          <w:sz w:val="28"/>
          <w:szCs w:val="28"/>
        </w:rPr>
        <w:t>) : 100,</w:t>
      </w:r>
    </w:p>
    <w:p w:rsidR="00A2283C" w:rsidRPr="00A83ED7" w:rsidRDefault="00A2283C" w:rsidP="00A2283C">
      <w:pPr>
        <w:autoSpaceDE w:val="0"/>
        <w:autoSpaceDN w:val="0"/>
        <w:adjustRightInd w:val="0"/>
        <w:ind w:firstLine="540"/>
        <w:jc w:val="both"/>
        <w:rPr>
          <w:kern w:val="2"/>
        </w:rPr>
      </w:pP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где </w:t>
      </w:r>
      <w:r w:rsidRPr="00A83ED7">
        <w:rPr>
          <w:kern w:val="2"/>
          <w:sz w:val="28"/>
          <w:szCs w:val="28"/>
          <w:lang w:val="en-US"/>
        </w:rPr>
        <w:t>S</w:t>
      </w:r>
      <w:r w:rsidRPr="00A83ED7">
        <w:rPr>
          <w:kern w:val="2"/>
          <w:sz w:val="28"/>
          <w:szCs w:val="28"/>
        </w:rPr>
        <w:t xml:space="preserve"> – объем бюджетных средств для муниципального образования; </w:t>
      </w:r>
      <w:r w:rsidRPr="00A83ED7">
        <w:rPr>
          <w:kern w:val="2"/>
          <w:sz w:val="28"/>
          <w:szCs w:val="28"/>
          <w:lang w:val="en-US"/>
        </w:rPr>
        <w:t>OS</w:t>
      </w:r>
      <w:r w:rsidRPr="00A83ED7">
        <w:rPr>
          <w:kern w:val="2"/>
          <w:sz w:val="28"/>
          <w:szCs w:val="28"/>
        </w:rPr>
        <w:t xml:space="preserve"> – сумма объемов бюджетных средств в соответствии с областным законом Ростовской области об областном бюджете на текущий финансовый год; </w:t>
      </w:r>
      <w:r w:rsidRPr="00A83ED7">
        <w:rPr>
          <w:kern w:val="2"/>
          <w:sz w:val="28"/>
          <w:szCs w:val="28"/>
          <w:lang w:val="en-US"/>
        </w:rPr>
        <w:t>D</w:t>
      </w:r>
      <w:r w:rsidRPr="00A83ED7">
        <w:rPr>
          <w:kern w:val="2"/>
          <w:sz w:val="28"/>
          <w:szCs w:val="28"/>
        </w:rPr>
        <w:t xml:space="preserve"> – доля муниципального района в общей потребности объема бюджетных средств (определяется: </w:t>
      </w:r>
      <w:r w:rsidRPr="00A83ED7">
        <w:rPr>
          <w:kern w:val="2"/>
          <w:sz w:val="28"/>
          <w:szCs w:val="28"/>
          <w:lang w:val="en-US"/>
        </w:rPr>
        <w:t>D</w:t>
      </w:r>
      <w:r w:rsidRPr="00A83ED7">
        <w:rPr>
          <w:kern w:val="2"/>
          <w:sz w:val="28"/>
          <w:szCs w:val="28"/>
        </w:rPr>
        <w:t xml:space="preserve"> = (</w:t>
      </w:r>
      <w:r w:rsidRPr="00A83ED7">
        <w:rPr>
          <w:kern w:val="2"/>
          <w:sz w:val="28"/>
          <w:szCs w:val="28"/>
          <w:lang w:val="en-US"/>
        </w:rPr>
        <w:t>P</w:t>
      </w:r>
      <w:r w:rsidRPr="00A83ED7">
        <w:rPr>
          <w:kern w:val="2"/>
          <w:sz w:val="28"/>
          <w:szCs w:val="28"/>
        </w:rPr>
        <w:t> : </w:t>
      </w:r>
      <w:r w:rsidRPr="00A83ED7">
        <w:rPr>
          <w:kern w:val="2"/>
          <w:sz w:val="28"/>
          <w:szCs w:val="28"/>
          <w:lang w:val="en-US"/>
        </w:rPr>
        <w:t>S</w:t>
      </w:r>
      <w:r w:rsidRPr="00A83ED7">
        <w:rPr>
          <w:kern w:val="2"/>
          <w:sz w:val="28"/>
          <w:szCs w:val="28"/>
        </w:rPr>
        <w:t xml:space="preserve">) х 100, где </w:t>
      </w:r>
      <w:r w:rsidRPr="00A83ED7">
        <w:rPr>
          <w:kern w:val="2"/>
          <w:sz w:val="28"/>
          <w:szCs w:val="28"/>
          <w:lang w:val="en-US"/>
        </w:rPr>
        <w:t>P</w:t>
      </w:r>
      <w:r w:rsidRPr="00A83ED7">
        <w:rPr>
          <w:kern w:val="2"/>
          <w:sz w:val="28"/>
          <w:szCs w:val="28"/>
        </w:rPr>
        <w:t xml:space="preserve"> – потребность в объеме бюджетных средств конкретного муниципального образования, </w:t>
      </w:r>
      <w:r w:rsidRPr="00A83ED7">
        <w:rPr>
          <w:kern w:val="2"/>
          <w:sz w:val="28"/>
          <w:szCs w:val="28"/>
          <w:lang w:val="en-US"/>
        </w:rPr>
        <w:t>S</w:t>
      </w:r>
      <w:r w:rsidRPr="00A83ED7">
        <w:rPr>
          <w:kern w:val="2"/>
          <w:sz w:val="28"/>
          <w:szCs w:val="28"/>
        </w:rPr>
        <w:t xml:space="preserve"> – общая потребность </w:t>
      </w:r>
      <w:r w:rsidRPr="00A83ED7">
        <w:rPr>
          <w:kern w:val="2"/>
          <w:sz w:val="28"/>
          <w:szCs w:val="28"/>
        </w:rPr>
        <w:br/>
        <w:t>в объеме бюджетных средств в целом по Ростовской области).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Итоги распределения средств подлежат корректировке в случае недостаточности средств местного бюджета, предусмотренных на софинансирование мероприятий государственной программы, недостаточности средств, необходимых для предоставления социальных выплат одному участнику подпрограммы, а также с учетом первоочередного предоставления бюджетных средств на предоставление социальных выплат гражданам, в том числе молодым семьям и молодым специалистам, изъявившим желание улучшить жилищные условия путем строительства жилого дома или участия в долевом строительстве жилых домов (квартир), а также с учетом первоочередного предоставления бюджетных средств гражданам, имеющим </w:t>
      </w:r>
      <w:r w:rsidRPr="00A83ED7">
        <w:rPr>
          <w:kern w:val="2"/>
          <w:sz w:val="28"/>
          <w:szCs w:val="28"/>
        </w:rPr>
        <w:br/>
        <w:t xml:space="preserve">трех и более детей. </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Минсельхозпрод области уведомляет органы местного самоуправления об объемах бюджетных средств и сроках представления документов.</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Орган местного самоуправления на основании доведенного распределения объемов бюджетных средств для предоставления социальных выплат гражданам – участникам мероприятий по улучшению жилищных условий граждан, проживающих в сельской местности, на текущий финансовый год </w:t>
      </w:r>
      <w:r w:rsidRPr="00A83ED7">
        <w:rPr>
          <w:kern w:val="2"/>
          <w:sz w:val="28"/>
          <w:szCs w:val="28"/>
        </w:rPr>
        <w:lastRenderedPageBreak/>
        <w:t>представляет документы граждан, проживающих в сельской местности, в том числе молодых семей и молодых специалистов, в минсельхозпрод области.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Минсельхозпрод области производит проверку документов на основании списков и документов, представленных органом местного самоуправления, в пределах выделенных объемов бюджетных средств на текущий финансовый год, а также производит окончательный расчет потребности граждан, проживающих в сельской местности, в том числе молодых семей и молодых специалистов, </w:t>
      </w:r>
      <w:r w:rsidRPr="00A83ED7">
        <w:rPr>
          <w:kern w:val="2"/>
          <w:sz w:val="28"/>
          <w:szCs w:val="28"/>
        </w:rPr>
        <w:br/>
        <w:t>в социальных выплатах и формирует с учетом объема социальных выплат, предусмотренных на эти цели, сводные списки; представляет сводные списки на рассмотрение областной межведомственной комиссии по рассмотрению вопросов обеспечения жильем и оказания государственной поддержки по обеспечению жильем, улучшению жилищных условий отдельных категорий граждан за счет средств областного бюджета и средств, поступающих в областной бюджет из федерального бюджета.</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Комиссия рассматривает представленные документы, принимает решение о признании граждан, проживающих в сельской местности, в том числе молодых семей и молодых специалистов, получателями социальных выплат и направляет в минсельхозпрод области списки получателей социальных выплат и расчетный объем социальных выплат по каждой кандидатуре для подготовки распоряжения Правительства Ростовской области.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Минсельхозпрод области подготавливает проект распоряжения Правительства Ростовской области.</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На основании утвержденного распоряжением Правительства Ростовской области списка получателей социальных выплат минсельхозпрод области производит оформление свидетельств и передает оформленные свидетельства органам местного самоуправления для последующего вручения свидетельств гражданам, проживающим в сельской местности, в том числе молодым семьям </w:t>
      </w:r>
      <w:r w:rsidRPr="00A83ED7">
        <w:rPr>
          <w:kern w:val="2"/>
          <w:sz w:val="28"/>
          <w:szCs w:val="28"/>
        </w:rPr>
        <w:br/>
        <w:t>и молодым специалистам, в порядке, предусмотренном соглашением, заключенным между минсельхозпродом области и органом местного самоуправления.</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Минсельхозпрод области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социальных выплат договора банковского счета, условия зачисления социальных выплат на банковский счет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Средства социальных выплат из федерального и областного бюджетов перечисляются на банковские счета получателей социальных выплат минсельхозпродом области в установленном для исполнения областного бюджета порядке, в пределах объемов бюджетных средств с учетом средств федерального бюджета, поступивших на данные цели.</w:t>
      </w:r>
    </w:p>
    <w:p w:rsidR="00A2283C" w:rsidRPr="00A83ED7" w:rsidRDefault="00A2283C" w:rsidP="00A2283C">
      <w:pPr>
        <w:pageBreakBefore/>
        <w:autoSpaceDE w:val="0"/>
        <w:autoSpaceDN w:val="0"/>
        <w:adjustRightInd w:val="0"/>
        <w:spacing w:line="230" w:lineRule="auto"/>
        <w:ind w:firstLine="709"/>
        <w:jc w:val="both"/>
        <w:rPr>
          <w:kern w:val="2"/>
          <w:sz w:val="28"/>
          <w:szCs w:val="28"/>
        </w:rPr>
      </w:pPr>
      <w:r w:rsidRPr="00A83ED7">
        <w:rPr>
          <w:kern w:val="2"/>
          <w:sz w:val="28"/>
          <w:szCs w:val="28"/>
        </w:rPr>
        <w:lastRenderedPageBreak/>
        <w:t>В случае предоставления социальных выплат молодой семье (молодому специалисту) минсельхозпрод области,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социальных выплат.</w:t>
      </w:r>
    </w:p>
    <w:p w:rsidR="00A2283C" w:rsidRPr="00A83ED7" w:rsidRDefault="00A2283C" w:rsidP="00A2283C">
      <w:pPr>
        <w:spacing w:line="230" w:lineRule="auto"/>
        <w:rPr>
          <w:kern w:val="2"/>
          <w:sz w:val="28"/>
          <w:szCs w:val="28"/>
        </w:rPr>
      </w:pPr>
    </w:p>
    <w:p w:rsidR="00A2283C" w:rsidRPr="00A83ED7" w:rsidRDefault="00A2283C" w:rsidP="00A2283C">
      <w:pPr>
        <w:spacing w:line="230" w:lineRule="auto"/>
        <w:ind w:firstLine="709"/>
        <w:jc w:val="both"/>
        <w:rPr>
          <w:kern w:val="2"/>
          <w:sz w:val="28"/>
          <w:szCs w:val="28"/>
        </w:rPr>
      </w:pPr>
      <w:r w:rsidRPr="00A83ED7">
        <w:rPr>
          <w:kern w:val="2"/>
          <w:sz w:val="28"/>
          <w:szCs w:val="28"/>
        </w:rPr>
        <w:t>2. Субсидии для софинансирования расходных обязательств по мероприятиям на поддержку инфраструктурного обустройства сельских территорий, строительства и реконструкции автомобильных дорог в сельской местности.</w:t>
      </w:r>
    </w:p>
    <w:p w:rsidR="00A2283C" w:rsidRPr="00A83ED7" w:rsidRDefault="00A2283C" w:rsidP="00A2283C">
      <w:pPr>
        <w:spacing w:line="230" w:lineRule="auto"/>
        <w:jc w:val="center"/>
        <w:rPr>
          <w:kern w:val="2"/>
          <w:sz w:val="28"/>
          <w:szCs w:val="28"/>
        </w:rPr>
      </w:pPr>
    </w:p>
    <w:p w:rsidR="00A2283C" w:rsidRPr="00A83ED7" w:rsidRDefault="00A2283C" w:rsidP="00A2283C">
      <w:pPr>
        <w:spacing w:line="230" w:lineRule="auto"/>
        <w:ind w:firstLine="709"/>
        <w:jc w:val="both"/>
        <w:rPr>
          <w:kern w:val="2"/>
          <w:sz w:val="28"/>
          <w:szCs w:val="28"/>
        </w:rPr>
      </w:pPr>
      <w:r w:rsidRPr="00A83ED7">
        <w:rPr>
          <w:kern w:val="2"/>
          <w:sz w:val="28"/>
          <w:szCs w:val="28"/>
        </w:rPr>
        <w:t>Софинансирование расходных обязательств местных бюджетов по мероприятиям на поддержку инфраструктурного обустройства сельских территорий, строительство и реконструкцию автомобильных дорог включает финансирование объектов капитального строительства и реконструкции, а также разработку проектно-сметной документации по строительству и реконструкции объектов муниципальной собственности (водопроводных и газовых сетей, объектов комплексного обустройства площадок под компактную жилищную застройку в сельской местности)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(далее – субсидии), предоставляемых муниципальным образованиям в соответствии с действующим законодательством.</w:t>
      </w:r>
    </w:p>
    <w:p w:rsidR="00A2283C" w:rsidRPr="00A83ED7" w:rsidRDefault="00A2283C" w:rsidP="00A2283C">
      <w:pPr>
        <w:spacing w:line="230" w:lineRule="auto"/>
        <w:ind w:firstLine="709"/>
        <w:jc w:val="both"/>
        <w:rPr>
          <w:kern w:val="2"/>
          <w:sz w:val="28"/>
          <w:szCs w:val="28"/>
        </w:rPr>
      </w:pPr>
      <w:r w:rsidRPr="00A83ED7">
        <w:rPr>
          <w:kern w:val="2"/>
          <w:sz w:val="28"/>
          <w:szCs w:val="28"/>
        </w:rPr>
        <w:t>Субсидии на софинансирование расходных обязательств местных бюджетов предоставляются на:</w:t>
      </w:r>
    </w:p>
    <w:p w:rsidR="00A2283C" w:rsidRPr="00A83ED7" w:rsidRDefault="00A2283C" w:rsidP="00A2283C">
      <w:pPr>
        <w:spacing w:line="230" w:lineRule="auto"/>
        <w:ind w:firstLine="709"/>
        <w:jc w:val="both"/>
        <w:rPr>
          <w:kern w:val="2"/>
          <w:sz w:val="28"/>
          <w:szCs w:val="28"/>
        </w:rPr>
      </w:pPr>
      <w:r w:rsidRPr="00A83ED7">
        <w:rPr>
          <w:kern w:val="2"/>
          <w:sz w:val="28"/>
          <w:szCs w:val="28"/>
        </w:rPr>
        <w:t>строительство и реконструкцию объектов водоснабжения в сельской местности;</w:t>
      </w:r>
    </w:p>
    <w:p w:rsidR="00A2283C" w:rsidRPr="00A83ED7" w:rsidRDefault="00A2283C" w:rsidP="00A2283C">
      <w:pPr>
        <w:spacing w:line="230" w:lineRule="auto"/>
        <w:ind w:firstLine="709"/>
        <w:jc w:val="both"/>
        <w:rPr>
          <w:kern w:val="2"/>
          <w:sz w:val="28"/>
          <w:szCs w:val="28"/>
        </w:rPr>
      </w:pPr>
      <w:r w:rsidRPr="00A83ED7">
        <w:rPr>
          <w:kern w:val="2"/>
          <w:sz w:val="28"/>
          <w:szCs w:val="28"/>
        </w:rPr>
        <w:t xml:space="preserve">строительство и реконструкцию объектов газификации в сельской местности; </w:t>
      </w:r>
    </w:p>
    <w:p w:rsidR="00A2283C" w:rsidRPr="00A83ED7" w:rsidRDefault="00A2283C" w:rsidP="00A2283C">
      <w:pPr>
        <w:spacing w:line="230" w:lineRule="auto"/>
        <w:ind w:firstLine="709"/>
        <w:jc w:val="both"/>
        <w:rPr>
          <w:kern w:val="2"/>
          <w:sz w:val="28"/>
          <w:szCs w:val="28"/>
        </w:rPr>
      </w:pPr>
      <w:r w:rsidRPr="00A83ED7">
        <w:rPr>
          <w:kern w:val="2"/>
          <w:sz w:val="28"/>
          <w:szCs w:val="28"/>
        </w:rPr>
        <w:t>комплексное обустройство площадок под компактную жилищную застройку в сельской местности (газификация, водоснабжение, обеспечение уличного освещения, строительство уличных дорог, проездов и тротуаров, спортивные сооружения и площадки);</w:t>
      </w:r>
    </w:p>
    <w:p w:rsidR="00A2283C" w:rsidRPr="00A83ED7" w:rsidRDefault="00A2283C" w:rsidP="00A2283C">
      <w:pPr>
        <w:spacing w:line="230" w:lineRule="auto"/>
        <w:ind w:firstLine="709"/>
        <w:jc w:val="both"/>
        <w:rPr>
          <w:kern w:val="2"/>
          <w:sz w:val="28"/>
          <w:szCs w:val="28"/>
        </w:rPr>
      </w:pPr>
      <w:r w:rsidRPr="00A83ED7">
        <w:rPr>
          <w:kern w:val="2"/>
          <w:sz w:val="28"/>
          <w:szCs w:val="28"/>
        </w:rPr>
        <w:t>разработку проектно-сметной документации объектов водоснабжения в сельской местности;</w:t>
      </w:r>
    </w:p>
    <w:p w:rsidR="00A2283C" w:rsidRPr="00A83ED7" w:rsidRDefault="00A2283C" w:rsidP="00A2283C">
      <w:pPr>
        <w:spacing w:line="230" w:lineRule="auto"/>
        <w:ind w:firstLine="709"/>
        <w:jc w:val="both"/>
        <w:rPr>
          <w:kern w:val="2"/>
          <w:sz w:val="28"/>
          <w:szCs w:val="28"/>
        </w:rPr>
      </w:pPr>
      <w:r w:rsidRPr="00A83ED7">
        <w:rPr>
          <w:kern w:val="2"/>
          <w:sz w:val="28"/>
          <w:szCs w:val="28"/>
        </w:rPr>
        <w:t>разработку проектно-сметной документации объектов газификации в сельской местности;</w:t>
      </w:r>
    </w:p>
    <w:p w:rsidR="00A2283C" w:rsidRPr="00A83ED7" w:rsidRDefault="00A2283C" w:rsidP="00A2283C">
      <w:pPr>
        <w:spacing w:line="230" w:lineRule="auto"/>
        <w:ind w:firstLine="709"/>
        <w:jc w:val="both"/>
        <w:rPr>
          <w:kern w:val="2"/>
          <w:sz w:val="28"/>
          <w:szCs w:val="28"/>
        </w:rPr>
      </w:pPr>
      <w:r w:rsidRPr="00A83ED7">
        <w:rPr>
          <w:kern w:val="2"/>
          <w:sz w:val="28"/>
          <w:szCs w:val="28"/>
        </w:rPr>
        <w:t>разработку проектно-сметной документации на комплексное обустройство площадок под компактную жилищную застройку в сельской местности (газификация, водоснабжение, обеспечение уличного освещения, строительство уличных дорог, проездов и тротуаров, спортивные сооружения и площадки);</w:t>
      </w:r>
    </w:p>
    <w:p w:rsidR="00A2283C" w:rsidRPr="00A83ED7" w:rsidRDefault="00A2283C" w:rsidP="00A2283C">
      <w:pPr>
        <w:spacing w:line="230" w:lineRule="auto"/>
        <w:ind w:firstLine="709"/>
        <w:jc w:val="both"/>
        <w:rPr>
          <w:kern w:val="2"/>
          <w:sz w:val="28"/>
          <w:szCs w:val="28"/>
        </w:rPr>
      </w:pPr>
      <w:r w:rsidRPr="00A83ED7">
        <w:rPr>
          <w:kern w:val="2"/>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(главным распорядителем средств дорожного фонда Ростовской области является министерство транспорта Ростовской области).</w:t>
      </w:r>
    </w:p>
    <w:p w:rsidR="00A2283C" w:rsidRPr="00A83ED7" w:rsidRDefault="00A2283C" w:rsidP="00A2283C">
      <w:pPr>
        <w:spacing w:line="228" w:lineRule="auto"/>
        <w:ind w:firstLine="709"/>
        <w:jc w:val="both"/>
        <w:rPr>
          <w:kern w:val="2"/>
          <w:sz w:val="28"/>
          <w:szCs w:val="28"/>
        </w:rPr>
      </w:pPr>
      <w:r w:rsidRPr="00A83ED7">
        <w:rPr>
          <w:kern w:val="2"/>
          <w:sz w:val="28"/>
          <w:szCs w:val="28"/>
        </w:rPr>
        <w:lastRenderedPageBreak/>
        <w:t>Средства на разработку проектно-сметной документации (далее – ПСД) предусматриваются за счет областного и местного бюджетов.</w:t>
      </w:r>
    </w:p>
    <w:p w:rsidR="00A2283C" w:rsidRPr="00A83ED7" w:rsidRDefault="00A2283C" w:rsidP="00A2283C">
      <w:pPr>
        <w:spacing w:line="228" w:lineRule="auto"/>
        <w:ind w:firstLine="709"/>
        <w:jc w:val="both"/>
        <w:rPr>
          <w:kern w:val="2"/>
          <w:sz w:val="28"/>
          <w:szCs w:val="28"/>
        </w:rPr>
      </w:pPr>
      <w:r w:rsidRPr="00A83ED7">
        <w:rPr>
          <w:kern w:val="2"/>
          <w:sz w:val="28"/>
          <w:szCs w:val="28"/>
        </w:rPr>
        <w:t>Субсидии предоставляются бюджету муниципального района на следующих условиях:</w:t>
      </w:r>
    </w:p>
    <w:p w:rsidR="00A2283C" w:rsidRPr="00A83ED7" w:rsidRDefault="00A2283C" w:rsidP="00A2283C">
      <w:pPr>
        <w:spacing w:line="228" w:lineRule="auto"/>
        <w:ind w:firstLine="709"/>
        <w:jc w:val="both"/>
        <w:rPr>
          <w:kern w:val="2"/>
          <w:sz w:val="28"/>
          <w:szCs w:val="28"/>
        </w:rPr>
      </w:pPr>
      <w:r w:rsidRPr="00A83ED7">
        <w:rPr>
          <w:kern w:val="2"/>
          <w:sz w:val="28"/>
          <w:szCs w:val="28"/>
        </w:rPr>
        <w:t xml:space="preserve">наличие муниципальных программ, утвержденных в установленном порядке и предусматривающих средства местных бюджетов на софинансирование расходов, предусматривающих реализацию мероприятий по развитию инженерной инфраструктуры в сельской местности, в соответствии </w:t>
      </w:r>
      <w:r w:rsidRPr="00A83ED7">
        <w:rPr>
          <w:kern w:val="2"/>
          <w:sz w:val="28"/>
          <w:szCs w:val="28"/>
        </w:rPr>
        <w:br/>
        <w:t xml:space="preserve">с </w:t>
      </w:r>
      <w:hyperlink r:id="rId14" w:history="1">
        <w:r w:rsidRPr="00A83ED7">
          <w:rPr>
            <w:kern w:val="2"/>
            <w:sz w:val="28"/>
            <w:szCs w:val="28"/>
          </w:rPr>
          <w:t>постановлением</w:t>
        </w:r>
      </w:hyperlink>
      <w:r w:rsidRPr="00A83ED7">
        <w:rPr>
          <w:kern w:val="2"/>
          <w:sz w:val="28"/>
          <w:szCs w:val="28"/>
        </w:rPr>
        <w:t xml:space="preserve"> Правительства Ростовской области от 28.12.2011 № 302 </w:t>
      </w:r>
      <w:r w:rsidRPr="00A83ED7">
        <w:rPr>
          <w:kern w:val="2"/>
          <w:sz w:val="28"/>
          <w:szCs w:val="28"/>
        </w:rPr>
        <w:br/>
        <w:t>«Об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A2283C" w:rsidRPr="00A83ED7" w:rsidRDefault="00A2283C" w:rsidP="00A2283C">
      <w:pPr>
        <w:spacing w:line="228" w:lineRule="auto"/>
        <w:ind w:firstLine="709"/>
        <w:jc w:val="both"/>
        <w:rPr>
          <w:kern w:val="2"/>
          <w:sz w:val="28"/>
          <w:szCs w:val="28"/>
        </w:rPr>
      </w:pPr>
      <w:r w:rsidRPr="00A83ED7">
        <w:rPr>
          <w:kern w:val="2"/>
          <w:sz w:val="28"/>
          <w:szCs w:val="28"/>
        </w:rPr>
        <w:t xml:space="preserve">наличие в правовых актах представительных органов муниципальных образований о местных бюджетах средств, направляемых на софинансирование расходов по объектам и направлениям, в соответствии с </w:t>
      </w:r>
      <w:hyperlink r:id="rId15" w:history="1">
        <w:r w:rsidRPr="00A83ED7">
          <w:rPr>
            <w:kern w:val="2"/>
            <w:sz w:val="28"/>
            <w:szCs w:val="28"/>
          </w:rPr>
          <w:t>постановлением</w:t>
        </w:r>
      </w:hyperlink>
      <w:r w:rsidRPr="00A83ED7">
        <w:rPr>
          <w:kern w:val="2"/>
          <w:sz w:val="28"/>
          <w:szCs w:val="28"/>
        </w:rPr>
        <w:t xml:space="preserve">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A2283C" w:rsidRPr="00A83ED7" w:rsidRDefault="00A2283C" w:rsidP="00A2283C">
      <w:pPr>
        <w:spacing w:line="228" w:lineRule="auto"/>
        <w:ind w:firstLine="709"/>
        <w:jc w:val="both"/>
        <w:rPr>
          <w:kern w:val="2"/>
          <w:sz w:val="28"/>
          <w:szCs w:val="28"/>
        </w:rPr>
      </w:pPr>
      <w:r w:rsidRPr="00A83ED7">
        <w:rPr>
          <w:kern w:val="2"/>
          <w:sz w:val="28"/>
          <w:szCs w:val="28"/>
        </w:rPr>
        <w:t>наличие утвержденной в установленном порядке ПСД, положительного заключения государственной экспертизы в соответствии с постановлением Правительства Ростовской области от 04.10.2012 № 945 «Об утверждении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 и заключения о достоверности определения сметной стоимости на предлагаемые для включения в подпрограмму объекты капитального строительства, выданной государственным автономным учреждением Ростовской области «Государственная экспертиза проектной документации и результатов инженерных изысканий»;</w:t>
      </w:r>
    </w:p>
    <w:p w:rsidR="00A2283C" w:rsidRPr="00A83ED7" w:rsidRDefault="00A2283C" w:rsidP="00A2283C">
      <w:pPr>
        <w:spacing w:line="228" w:lineRule="auto"/>
        <w:ind w:firstLine="709"/>
        <w:jc w:val="both"/>
        <w:rPr>
          <w:kern w:val="2"/>
          <w:sz w:val="28"/>
          <w:szCs w:val="28"/>
        </w:rPr>
      </w:pPr>
      <w:r w:rsidRPr="00A83ED7">
        <w:rPr>
          <w:kern w:val="2"/>
          <w:sz w:val="28"/>
          <w:szCs w:val="28"/>
        </w:rPr>
        <w:t xml:space="preserve">наличие или строительство подводящих сетей по объектам строительства </w:t>
      </w:r>
      <w:r w:rsidRPr="00A83ED7">
        <w:rPr>
          <w:kern w:val="2"/>
          <w:sz w:val="28"/>
          <w:szCs w:val="28"/>
        </w:rPr>
        <w:br/>
        <w:t>и реконструкции распределительных газовых сетей и локальных (внутрипоселковых) водопроводов, на софинансирование которых предоставляются субсидии;</w:t>
      </w:r>
    </w:p>
    <w:p w:rsidR="00A2283C" w:rsidRPr="00A83ED7" w:rsidRDefault="00A2283C" w:rsidP="00A2283C">
      <w:pPr>
        <w:spacing w:line="228" w:lineRule="auto"/>
        <w:ind w:firstLine="709"/>
        <w:jc w:val="both"/>
        <w:rPr>
          <w:kern w:val="2"/>
          <w:sz w:val="28"/>
          <w:szCs w:val="28"/>
        </w:rPr>
      </w:pPr>
      <w:r w:rsidRPr="00A83ED7">
        <w:rPr>
          <w:kern w:val="2"/>
          <w:sz w:val="28"/>
          <w:szCs w:val="28"/>
        </w:rPr>
        <w:t>наличие смет на разработку ПСД по объектам подпрограммы, расчетных схем газификации сельских населенных пунктов, заключения о достоверности определения сметной стоимости проектных работ или положительного заключения на сметные расчеты на проектные и изыскательские работы, выданного государственным учреждением, уполномоченным на выдачу соответствующих заключений в соответствии с действующим законодательством;</w:t>
      </w:r>
    </w:p>
    <w:p w:rsidR="00A2283C" w:rsidRPr="00A83ED7" w:rsidRDefault="00A2283C" w:rsidP="00A2283C">
      <w:pPr>
        <w:spacing w:line="228" w:lineRule="auto"/>
        <w:ind w:firstLine="709"/>
        <w:jc w:val="both"/>
        <w:rPr>
          <w:kern w:val="2"/>
          <w:sz w:val="28"/>
          <w:szCs w:val="28"/>
        </w:rPr>
      </w:pPr>
      <w:r w:rsidRPr="00A83ED7">
        <w:rPr>
          <w:kern w:val="2"/>
          <w:sz w:val="28"/>
          <w:szCs w:val="28"/>
        </w:rPr>
        <w:t>подтверждение права муниципальной собственности на предлагаемые для включения в программные мероприятия объекты реконструкции, отсутствие обременений, исков, судебных решений или иных обстоятельств, которые могут повлечь прекращение права муниципальной собственности;</w:t>
      </w:r>
    </w:p>
    <w:p w:rsidR="00A2283C" w:rsidRPr="00A83ED7" w:rsidRDefault="00A2283C" w:rsidP="00A2283C">
      <w:pPr>
        <w:spacing w:line="228" w:lineRule="auto"/>
        <w:ind w:firstLine="709"/>
        <w:jc w:val="both"/>
        <w:rPr>
          <w:kern w:val="2"/>
          <w:sz w:val="28"/>
          <w:szCs w:val="28"/>
        </w:rPr>
      </w:pPr>
      <w:r w:rsidRPr="00A83ED7">
        <w:rPr>
          <w:kern w:val="2"/>
          <w:sz w:val="28"/>
          <w:szCs w:val="28"/>
        </w:rPr>
        <w:t xml:space="preserve">размещение объектов социальной, инженерной инфраструктуры и автомобильных дорог в соответствии с генеральным планом сельских поселений Ростовской области; </w:t>
      </w:r>
    </w:p>
    <w:p w:rsidR="00A2283C" w:rsidRPr="00A83ED7" w:rsidRDefault="00A2283C" w:rsidP="00A2283C">
      <w:pPr>
        <w:ind w:firstLine="709"/>
        <w:jc w:val="both"/>
        <w:rPr>
          <w:kern w:val="2"/>
          <w:sz w:val="28"/>
          <w:szCs w:val="28"/>
        </w:rPr>
      </w:pPr>
      <w:r w:rsidRPr="00A83ED7">
        <w:rPr>
          <w:kern w:val="2"/>
          <w:sz w:val="28"/>
          <w:szCs w:val="28"/>
        </w:rPr>
        <w:lastRenderedPageBreak/>
        <w:t>преимущественного обустройства объектами социальной, инженерной инфраструктуры и автомобильными дорогами сельских поселений, в которых осуществляется развитие агропромышленного комплекса, реализуются или имеются планы по реализации инвестиционных проектов в агропромышленной сфере;</w:t>
      </w:r>
    </w:p>
    <w:p w:rsidR="00A2283C" w:rsidRPr="00A83ED7" w:rsidRDefault="00A2283C" w:rsidP="00A2283C">
      <w:pPr>
        <w:ind w:firstLine="709"/>
        <w:jc w:val="both"/>
        <w:rPr>
          <w:kern w:val="2"/>
          <w:sz w:val="28"/>
          <w:szCs w:val="28"/>
        </w:rPr>
      </w:pPr>
      <w:r w:rsidRPr="00A83ED7">
        <w:rPr>
          <w:kern w:val="2"/>
          <w:sz w:val="28"/>
          <w:szCs w:val="28"/>
        </w:rPr>
        <w:t>стимулирования привлечения внебюджетных средств.</w:t>
      </w:r>
    </w:p>
    <w:p w:rsidR="00A2283C" w:rsidRPr="00A83ED7" w:rsidRDefault="00A2283C" w:rsidP="00A2283C">
      <w:pPr>
        <w:ind w:firstLine="709"/>
        <w:jc w:val="both"/>
        <w:rPr>
          <w:kern w:val="2"/>
          <w:sz w:val="28"/>
          <w:szCs w:val="28"/>
        </w:rPr>
      </w:pPr>
      <w:r w:rsidRPr="00A83ED7">
        <w:rPr>
          <w:kern w:val="2"/>
          <w:sz w:val="28"/>
          <w:szCs w:val="28"/>
        </w:rPr>
        <w:t xml:space="preserve">Министерство промышленности и энергетики Ростовской области и министерство жилищно-коммунального хозяйства Ростовской области осуществляют мониторинг с целью подтверждения необходимости строительства объектов газификации и водоснабжения в сельской местности и предоставляют в соответствии с запросом в минсельхозпрод области перечень объектов и заключение о технической возможности строительства объектов </w:t>
      </w:r>
      <w:r w:rsidRPr="00A83ED7">
        <w:rPr>
          <w:kern w:val="2"/>
          <w:sz w:val="28"/>
          <w:szCs w:val="28"/>
        </w:rPr>
        <w:br/>
        <w:t>в муниципальных образованиях.</w:t>
      </w:r>
    </w:p>
    <w:p w:rsidR="00A2283C" w:rsidRPr="00A83ED7" w:rsidRDefault="00A2283C" w:rsidP="00A2283C">
      <w:pPr>
        <w:ind w:firstLine="709"/>
        <w:jc w:val="both"/>
        <w:rPr>
          <w:kern w:val="2"/>
          <w:sz w:val="28"/>
          <w:szCs w:val="28"/>
        </w:rPr>
      </w:pPr>
      <w:r w:rsidRPr="00A83ED7">
        <w:rPr>
          <w:kern w:val="2"/>
          <w:sz w:val="28"/>
          <w:szCs w:val="28"/>
        </w:rPr>
        <w:t>Распределение субсидий между муниципальными образованиями осуществляется главными распорядителями средств областного бюджета в пределах бюджетных ассигнований пропорционально расчетному объему субсидий, предусмотренных в областном бюджете на очередной финансовый год на софинансирование мероприятий подпрограммы.</w:t>
      </w:r>
    </w:p>
    <w:p w:rsidR="00A2283C" w:rsidRPr="00A83ED7" w:rsidRDefault="00A2283C" w:rsidP="00A2283C">
      <w:pPr>
        <w:ind w:firstLine="709"/>
        <w:jc w:val="both"/>
        <w:rPr>
          <w:kern w:val="2"/>
          <w:sz w:val="28"/>
          <w:szCs w:val="28"/>
        </w:rPr>
      </w:pPr>
      <w:r w:rsidRPr="00A83ED7">
        <w:rPr>
          <w:kern w:val="2"/>
          <w:sz w:val="28"/>
          <w:szCs w:val="28"/>
        </w:rPr>
        <w:t xml:space="preserve">Расчет субсидий бюджетам муниципальных образований выполняется </w:t>
      </w:r>
      <w:r w:rsidRPr="00A83ED7">
        <w:rPr>
          <w:kern w:val="2"/>
          <w:sz w:val="28"/>
          <w:szCs w:val="28"/>
        </w:rPr>
        <w:br/>
        <w:t>по формуле:</w:t>
      </w:r>
    </w:p>
    <w:p w:rsidR="00A2283C" w:rsidRPr="00A83ED7" w:rsidRDefault="00A2283C" w:rsidP="00A2283C">
      <w:pPr>
        <w:ind w:firstLine="709"/>
        <w:jc w:val="both"/>
        <w:rPr>
          <w:kern w:val="2"/>
          <w:sz w:val="28"/>
          <w:szCs w:val="28"/>
        </w:rPr>
      </w:pPr>
    </w:p>
    <w:p w:rsidR="00A2283C" w:rsidRPr="00A83ED7" w:rsidRDefault="00A2283C" w:rsidP="00A2283C">
      <w:pPr>
        <w:jc w:val="center"/>
        <w:rPr>
          <w:kern w:val="2"/>
          <w:sz w:val="28"/>
          <w:szCs w:val="28"/>
        </w:rPr>
      </w:pPr>
      <w:r w:rsidRPr="00A83ED7">
        <w:rPr>
          <w:kern w:val="2"/>
          <w:sz w:val="28"/>
          <w:szCs w:val="28"/>
        </w:rPr>
        <w:t>Sмоi = Ссмi х Уiоб / 100,</w:t>
      </w:r>
    </w:p>
    <w:p w:rsidR="00A2283C" w:rsidRPr="00A83ED7" w:rsidRDefault="00A2283C" w:rsidP="00A2283C">
      <w:pPr>
        <w:ind w:firstLine="709"/>
        <w:jc w:val="both"/>
        <w:rPr>
          <w:kern w:val="2"/>
          <w:sz w:val="28"/>
          <w:szCs w:val="28"/>
        </w:rPr>
      </w:pPr>
    </w:p>
    <w:p w:rsidR="00A2283C" w:rsidRPr="00A83ED7" w:rsidRDefault="00A2283C" w:rsidP="00A2283C">
      <w:pPr>
        <w:ind w:firstLine="709"/>
        <w:jc w:val="both"/>
        <w:rPr>
          <w:kern w:val="2"/>
          <w:sz w:val="28"/>
          <w:szCs w:val="28"/>
        </w:rPr>
      </w:pPr>
      <w:r w:rsidRPr="00A83ED7">
        <w:rPr>
          <w:kern w:val="2"/>
          <w:sz w:val="28"/>
          <w:szCs w:val="28"/>
        </w:rPr>
        <w:t>где Sмоi – субсидии бюджету i-го муниципального района;</w:t>
      </w:r>
    </w:p>
    <w:p w:rsidR="00A2283C" w:rsidRPr="00A83ED7" w:rsidRDefault="00A2283C" w:rsidP="00A2283C">
      <w:pPr>
        <w:ind w:firstLine="709"/>
        <w:jc w:val="both"/>
        <w:rPr>
          <w:kern w:val="2"/>
          <w:sz w:val="28"/>
          <w:szCs w:val="28"/>
        </w:rPr>
      </w:pPr>
      <w:r w:rsidRPr="00A83ED7">
        <w:rPr>
          <w:kern w:val="2"/>
          <w:sz w:val="28"/>
          <w:szCs w:val="28"/>
        </w:rPr>
        <w:t xml:space="preserve">Ссмi – остаток сметной стоимости объектов капитального строительства, реконструкции муниципальной собственности i-го муниципального района </w:t>
      </w:r>
      <w:r w:rsidRPr="00A83ED7">
        <w:rPr>
          <w:kern w:val="2"/>
          <w:sz w:val="28"/>
          <w:szCs w:val="28"/>
        </w:rPr>
        <w:br/>
        <w:t>по состоянию на 1 января очередного финансового года с учетом индекса-дефлятора;</w:t>
      </w:r>
    </w:p>
    <w:p w:rsidR="00A2283C" w:rsidRPr="00A83ED7" w:rsidRDefault="00A2283C" w:rsidP="00A2283C">
      <w:pPr>
        <w:ind w:firstLine="709"/>
        <w:jc w:val="both"/>
        <w:rPr>
          <w:kern w:val="2"/>
          <w:sz w:val="28"/>
          <w:szCs w:val="28"/>
        </w:rPr>
      </w:pPr>
      <w:r w:rsidRPr="00A83ED7">
        <w:rPr>
          <w:kern w:val="2"/>
          <w:sz w:val="28"/>
          <w:szCs w:val="28"/>
        </w:rPr>
        <w:t>Уiоб – уровень софинансирования из областного бюджета субсидий бюджетам муниципальных образований, утвержденный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A2283C" w:rsidRPr="00A83ED7" w:rsidRDefault="00A2283C" w:rsidP="00A2283C">
      <w:pPr>
        <w:ind w:firstLine="709"/>
        <w:jc w:val="both"/>
        <w:rPr>
          <w:kern w:val="2"/>
          <w:sz w:val="28"/>
          <w:szCs w:val="28"/>
        </w:rPr>
      </w:pPr>
      <w:r w:rsidRPr="00A83ED7">
        <w:rPr>
          <w:kern w:val="2"/>
          <w:sz w:val="28"/>
          <w:szCs w:val="28"/>
        </w:rPr>
        <w:t>Расчет размера субсидий бюджетам муниципальных образований подлежит ежегодной корректировке при условии доведения Министерством сельского хозяйства Российской Федерации бюджетных ассигнований из федерального бюджета на софинансирование мероприятий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p>
    <w:p w:rsidR="00A2283C" w:rsidRPr="00A83ED7" w:rsidRDefault="00A2283C" w:rsidP="00A2283C">
      <w:pPr>
        <w:pageBreakBefore/>
        <w:ind w:firstLine="709"/>
        <w:jc w:val="both"/>
        <w:rPr>
          <w:kern w:val="2"/>
          <w:sz w:val="28"/>
          <w:szCs w:val="28"/>
        </w:rPr>
      </w:pPr>
      <w:r w:rsidRPr="00A83ED7">
        <w:rPr>
          <w:kern w:val="2"/>
          <w:sz w:val="28"/>
          <w:szCs w:val="28"/>
        </w:rPr>
        <w:lastRenderedPageBreak/>
        <w:t>Главные распорядители средств областного бюджета заключают с администрациями муниципальных образований – получателями субсидий соглашения о реализации мероприятий подпрограммы и осуществляют перечисление субсидий в доход бюджета муниципального образования на основании документов, представляемых администрациями муниципальных образований в соответствии с постановлением Правительства Ростовской области от 30.08.2012 № 834 «О порядке расходования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A2283C" w:rsidRPr="00A83ED7" w:rsidRDefault="00A2283C" w:rsidP="00A2283C">
      <w:pPr>
        <w:ind w:firstLine="709"/>
        <w:jc w:val="both"/>
        <w:rPr>
          <w:kern w:val="2"/>
          <w:sz w:val="28"/>
          <w:szCs w:val="28"/>
        </w:rPr>
      </w:pPr>
      <w:r w:rsidRPr="00A83ED7">
        <w:rPr>
          <w:kern w:val="2"/>
          <w:sz w:val="28"/>
          <w:szCs w:val="28"/>
        </w:rPr>
        <w:t xml:space="preserve"> </w:t>
      </w:r>
    </w:p>
    <w:p w:rsidR="00A2283C" w:rsidRPr="00A83ED7" w:rsidRDefault="00A2283C" w:rsidP="00A2283C">
      <w:pPr>
        <w:ind w:firstLine="709"/>
        <w:jc w:val="both"/>
        <w:rPr>
          <w:bCs/>
          <w:kern w:val="2"/>
          <w:sz w:val="28"/>
          <w:szCs w:val="28"/>
        </w:rPr>
      </w:pPr>
      <w:r w:rsidRPr="00A83ED7">
        <w:rPr>
          <w:kern w:val="2"/>
          <w:sz w:val="28"/>
          <w:szCs w:val="28"/>
        </w:rPr>
        <w:t>3. Г</w:t>
      </w:r>
      <w:r w:rsidRPr="00A83ED7">
        <w:rPr>
          <w:bCs/>
          <w:kern w:val="2"/>
          <w:sz w:val="28"/>
          <w:szCs w:val="28"/>
        </w:rPr>
        <w:t>рантовая поддержка местных инициатив граждан, проживающих в сельской местности</w:t>
      </w:r>
    </w:p>
    <w:p w:rsidR="00A2283C" w:rsidRPr="00A83ED7" w:rsidRDefault="00A2283C" w:rsidP="00A2283C">
      <w:pPr>
        <w:ind w:firstLine="709"/>
        <w:jc w:val="both"/>
        <w:rPr>
          <w:kern w:val="2"/>
          <w:sz w:val="28"/>
          <w:szCs w:val="28"/>
        </w:rPr>
      </w:pPr>
    </w:p>
    <w:p w:rsidR="00A2283C" w:rsidRPr="00A83ED7" w:rsidRDefault="00A2283C" w:rsidP="00A2283C">
      <w:pPr>
        <w:ind w:firstLine="709"/>
        <w:jc w:val="both"/>
        <w:rPr>
          <w:kern w:val="2"/>
          <w:sz w:val="28"/>
          <w:szCs w:val="28"/>
        </w:rPr>
      </w:pPr>
      <w:r w:rsidRPr="00A83ED7">
        <w:rPr>
          <w:kern w:val="2"/>
          <w:sz w:val="28"/>
          <w:szCs w:val="28"/>
        </w:rPr>
        <w:t>Грантовая поддержка местных инициатив жителей, проживающих в сельской местности, предоставляется на реализацию общественно значимого проекта по следующим направлениям:</w:t>
      </w:r>
    </w:p>
    <w:p w:rsidR="00A2283C" w:rsidRPr="00A83ED7" w:rsidRDefault="00A2283C" w:rsidP="00A2283C">
      <w:pPr>
        <w:ind w:firstLine="709"/>
        <w:jc w:val="both"/>
        <w:rPr>
          <w:kern w:val="2"/>
          <w:sz w:val="28"/>
          <w:szCs w:val="28"/>
        </w:rPr>
      </w:pPr>
      <w:r w:rsidRPr="00A83ED7">
        <w:rPr>
          <w:kern w:val="2"/>
          <w:sz w:val="28"/>
          <w:szCs w:val="28"/>
        </w:rPr>
        <w:t>создание и обустройство зон отдыха, спортивных и детских игровых площадок;</w:t>
      </w:r>
    </w:p>
    <w:p w:rsidR="00A2283C" w:rsidRPr="00A83ED7" w:rsidRDefault="00A2283C" w:rsidP="00A2283C">
      <w:pPr>
        <w:ind w:firstLine="709"/>
        <w:jc w:val="both"/>
        <w:rPr>
          <w:kern w:val="2"/>
          <w:sz w:val="28"/>
          <w:szCs w:val="28"/>
        </w:rPr>
      </w:pPr>
      <w:r w:rsidRPr="00A83ED7">
        <w:rPr>
          <w:kern w:val="2"/>
          <w:sz w:val="28"/>
          <w:szCs w:val="28"/>
        </w:rPr>
        <w:t>сохранение и восстановление природных ландшафтов, историко-культурных памятников;</w:t>
      </w:r>
    </w:p>
    <w:p w:rsidR="00A2283C" w:rsidRPr="00A83ED7" w:rsidRDefault="00A2283C" w:rsidP="00A2283C">
      <w:pPr>
        <w:ind w:firstLine="709"/>
        <w:jc w:val="both"/>
        <w:rPr>
          <w:kern w:val="2"/>
          <w:sz w:val="28"/>
          <w:szCs w:val="28"/>
        </w:rPr>
      </w:pPr>
      <w:r w:rsidRPr="00A83ED7">
        <w:rPr>
          <w:kern w:val="2"/>
          <w:sz w:val="28"/>
          <w:szCs w:val="28"/>
        </w:rPr>
        <w:t>поддержка национальных культурных традиций, народных промыслов и ремесел.</w:t>
      </w:r>
    </w:p>
    <w:p w:rsidR="00A2283C" w:rsidRPr="00A83ED7" w:rsidRDefault="00A2283C" w:rsidP="00A2283C">
      <w:pPr>
        <w:ind w:firstLine="709"/>
        <w:jc w:val="both"/>
        <w:rPr>
          <w:bCs/>
          <w:sz w:val="28"/>
          <w:szCs w:val="28"/>
        </w:rPr>
      </w:pPr>
      <w:r w:rsidRPr="00A83ED7">
        <w:rPr>
          <w:kern w:val="2"/>
          <w:sz w:val="28"/>
          <w:szCs w:val="28"/>
        </w:rPr>
        <w:t>Обязательным условием предоставления грантов является участие, вклад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p>
    <w:p w:rsidR="00A2283C" w:rsidRPr="00A83ED7" w:rsidRDefault="00A2283C" w:rsidP="00A2283C">
      <w:pPr>
        <w:ind w:firstLine="709"/>
        <w:jc w:val="both"/>
        <w:rPr>
          <w:kern w:val="2"/>
          <w:sz w:val="28"/>
          <w:szCs w:val="28"/>
        </w:rPr>
      </w:pPr>
      <w:r w:rsidRPr="00A83ED7">
        <w:rPr>
          <w:kern w:val="2"/>
          <w:sz w:val="28"/>
          <w:szCs w:val="28"/>
        </w:rPr>
        <w:t>Субсидии на грантовую поддержку (далее – гранты) местных инициатив граждан, проживающих в сельской местности, предоставляются местным бюджетам при наличии:</w:t>
      </w:r>
    </w:p>
    <w:p w:rsidR="00A2283C" w:rsidRPr="00A83ED7" w:rsidRDefault="00A2283C" w:rsidP="00A2283C">
      <w:pPr>
        <w:ind w:firstLine="709"/>
        <w:jc w:val="both"/>
        <w:rPr>
          <w:kern w:val="2"/>
          <w:sz w:val="28"/>
          <w:szCs w:val="28"/>
        </w:rPr>
      </w:pPr>
      <w:r w:rsidRPr="00A83ED7">
        <w:rPr>
          <w:kern w:val="2"/>
          <w:sz w:val="28"/>
          <w:szCs w:val="28"/>
        </w:rPr>
        <w:t xml:space="preserve">проектов местных инициатив граждан, проживающих в сельской местности, претендующих на грантовую поддержку, а также подтверждения </w:t>
      </w:r>
      <w:r w:rsidRPr="00A83ED7">
        <w:rPr>
          <w:kern w:val="2"/>
          <w:sz w:val="28"/>
          <w:szCs w:val="28"/>
        </w:rPr>
        <w:br/>
        <w:t xml:space="preserve">наличия софинансирования из местного бюджета для финансового обеспечения части стоимости проекта местных инициатив граждан, проживающих в сельской местности, не менее уровня, установленного </w:t>
      </w:r>
      <w:hyperlink r:id="rId16" w:history="1">
        <w:r w:rsidRPr="00A83ED7">
          <w:rPr>
            <w:kern w:val="2"/>
            <w:sz w:val="28"/>
            <w:szCs w:val="28"/>
          </w:rPr>
          <w:t>постановлением</w:t>
        </w:r>
      </w:hyperlink>
      <w:r w:rsidRPr="00A83ED7">
        <w:rPr>
          <w:kern w:val="2"/>
          <w:sz w:val="28"/>
          <w:szCs w:val="28"/>
        </w:rPr>
        <w:t xml:space="preserve">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A2283C" w:rsidRPr="00A83ED7" w:rsidRDefault="00A2283C" w:rsidP="00A2283C">
      <w:pPr>
        <w:ind w:firstLine="709"/>
        <w:jc w:val="both"/>
        <w:rPr>
          <w:kern w:val="2"/>
          <w:sz w:val="28"/>
          <w:szCs w:val="28"/>
        </w:rPr>
      </w:pPr>
      <w:r w:rsidRPr="00A83ED7">
        <w:rPr>
          <w:kern w:val="2"/>
          <w:sz w:val="28"/>
          <w:szCs w:val="28"/>
        </w:rPr>
        <w:t xml:space="preserve">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w:t>
      </w:r>
      <w:r w:rsidRPr="00A83ED7">
        <w:rPr>
          <w:kern w:val="2"/>
          <w:sz w:val="28"/>
          <w:szCs w:val="28"/>
        </w:rPr>
        <w:br/>
        <w:t>и др.).</w:t>
      </w:r>
    </w:p>
    <w:p w:rsidR="00A2283C" w:rsidRPr="00A83ED7" w:rsidRDefault="00A2283C" w:rsidP="00A2283C">
      <w:pPr>
        <w:ind w:firstLine="709"/>
        <w:jc w:val="both"/>
        <w:rPr>
          <w:kern w:val="2"/>
          <w:sz w:val="28"/>
          <w:szCs w:val="28"/>
        </w:rPr>
      </w:pPr>
      <w:r w:rsidRPr="00A83ED7">
        <w:rPr>
          <w:kern w:val="2"/>
          <w:sz w:val="28"/>
          <w:szCs w:val="28"/>
        </w:rPr>
        <w:t>Размер гранта составляет не более 60 процентов от сметной стоимости проекта и не должен превышать 2 млн. рублей.</w:t>
      </w:r>
    </w:p>
    <w:p w:rsidR="00A2283C" w:rsidRPr="00A83ED7" w:rsidRDefault="00A2283C" w:rsidP="00A2283C">
      <w:pPr>
        <w:keepNext/>
        <w:spacing w:line="226" w:lineRule="auto"/>
        <w:ind w:firstLine="709"/>
        <w:jc w:val="both"/>
        <w:rPr>
          <w:kern w:val="2"/>
          <w:sz w:val="28"/>
          <w:szCs w:val="28"/>
        </w:rPr>
      </w:pPr>
      <w:r w:rsidRPr="00A83ED7">
        <w:rPr>
          <w:kern w:val="2"/>
          <w:sz w:val="28"/>
          <w:szCs w:val="28"/>
        </w:rPr>
        <w:lastRenderedPageBreak/>
        <w:t>Критериями отбора проектов на получение грантов являются:</w:t>
      </w:r>
    </w:p>
    <w:p w:rsidR="00A2283C" w:rsidRPr="00A83ED7" w:rsidRDefault="00A2283C" w:rsidP="00A2283C">
      <w:pPr>
        <w:spacing w:line="226" w:lineRule="auto"/>
        <w:ind w:firstLine="709"/>
        <w:jc w:val="both"/>
        <w:rPr>
          <w:kern w:val="2"/>
          <w:sz w:val="28"/>
          <w:szCs w:val="28"/>
        </w:rPr>
      </w:pPr>
      <w:r w:rsidRPr="00A83ED7">
        <w:rPr>
          <w:kern w:val="2"/>
          <w:sz w:val="28"/>
          <w:szCs w:val="28"/>
        </w:rPr>
        <w:t>наличие схемы территориального планирования муниципального образования и генерального плана сельского поселения, на территории которого планируется реализация проекта;</w:t>
      </w:r>
    </w:p>
    <w:p w:rsidR="00A2283C" w:rsidRPr="00A83ED7" w:rsidRDefault="00A2283C" w:rsidP="00A2283C">
      <w:pPr>
        <w:spacing w:line="226" w:lineRule="auto"/>
        <w:ind w:firstLine="709"/>
        <w:jc w:val="both"/>
        <w:rPr>
          <w:kern w:val="2"/>
          <w:sz w:val="28"/>
          <w:szCs w:val="28"/>
        </w:rPr>
      </w:pPr>
      <w:r w:rsidRPr="00A83ED7">
        <w:rPr>
          <w:kern w:val="2"/>
          <w:sz w:val="28"/>
          <w:szCs w:val="28"/>
        </w:rPr>
        <w:t>наличие муниципальной программы по устойчивому развитию муниципального образования, на территории которого планируется реализация проекта;</w:t>
      </w:r>
    </w:p>
    <w:p w:rsidR="00A2283C" w:rsidRPr="00A83ED7" w:rsidRDefault="00A2283C" w:rsidP="00A2283C">
      <w:pPr>
        <w:spacing w:line="226" w:lineRule="auto"/>
        <w:ind w:firstLine="709"/>
        <w:jc w:val="both"/>
        <w:rPr>
          <w:kern w:val="2"/>
          <w:sz w:val="28"/>
          <w:szCs w:val="28"/>
        </w:rPr>
      </w:pPr>
      <w:r w:rsidRPr="00A83ED7">
        <w:rPr>
          <w:kern w:val="2"/>
          <w:sz w:val="28"/>
          <w:szCs w:val="28"/>
        </w:rPr>
        <w:t>предоставление претендентом на получение гранта в минсельхозпрод области в срок до 1 октября года, предшествующего отчетному, документов, предусмотренных действующим законодательством, положительного заключения государственной экспертизы о достоверности определения сметной стоимости или соответствии сметным нормативам путем выдачи соответствующего заключения государственным автономным учреждением Ростовской области «Государственная экспертиза проектной документации и результатов инженерных изысканий».</w:t>
      </w:r>
    </w:p>
    <w:p w:rsidR="00A2283C" w:rsidRPr="00A83ED7" w:rsidRDefault="00A2283C" w:rsidP="00A2283C">
      <w:pPr>
        <w:spacing w:line="226" w:lineRule="auto"/>
        <w:ind w:firstLine="709"/>
        <w:jc w:val="both"/>
        <w:rPr>
          <w:kern w:val="2"/>
          <w:sz w:val="28"/>
          <w:szCs w:val="28"/>
        </w:rPr>
      </w:pPr>
      <w:r w:rsidRPr="00A83ED7">
        <w:rPr>
          <w:kern w:val="2"/>
          <w:sz w:val="28"/>
          <w:szCs w:val="28"/>
        </w:rPr>
        <w:t>Минсельхозпроду области в течение 20 рабочих дней со дня представления документов проверяет их достоверность и правильность оформления.</w:t>
      </w:r>
    </w:p>
    <w:p w:rsidR="00A2283C" w:rsidRPr="00A83ED7" w:rsidRDefault="00A2283C" w:rsidP="00A2283C">
      <w:pPr>
        <w:spacing w:line="226" w:lineRule="auto"/>
        <w:ind w:firstLine="709"/>
        <w:jc w:val="both"/>
        <w:rPr>
          <w:kern w:val="2"/>
          <w:sz w:val="28"/>
          <w:szCs w:val="28"/>
        </w:rPr>
      </w:pPr>
      <w:r w:rsidRPr="00A83ED7">
        <w:rPr>
          <w:kern w:val="2"/>
          <w:sz w:val="28"/>
          <w:szCs w:val="28"/>
        </w:rPr>
        <w:t>Основанием для отказа в принятии документов является неполный комплект и (или) несоответствие представленных документов требованиям.</w:t>
      </w:r>
    </w:p>
    <w:p w:rsidR="00A2283C" w:rsidRPr="00A83ED7" w:rsidRDefault="00A2283C" w:rsidP="00A2283C">
      <w:pPr>
        <w:spacing w:line="226" w:lineRule="auto"/>
        <w:ind w:firstLine="709"/>
        <w:jc w:val="both"/>
        <w:rPr>
          <w:kern w:val="2"/>
          <w:sz w:val="28"/>
          <w:szCs w:val="28"/>
        </w:rPr>
      </w:pPr>
      <w:r w:rsidRPr="00A83ED7">
        <w:rPr>
          <w:kern w:val="2"/>
          <w:sz w:val="28"/>
          <w:szCs w:val="28"/>
        </w:rPr>
        <w:t>Грант предоставляется в пределах лимитов бюджетных обязательств, предусмотренных на соответствующий финансовый год и на плановый период, при условии своевременного предоставления документов.</w:t>
      </w:r>
    </w:p>
    <w:p w:rsidR="00A2283C" w:rsidRPr="00A83ED7" w:rsidRDefault="00A2283C" w:rsidP="00A2283C">
      <w:pPr>
        <w:spacing w:line="226" w:lineRule="auto"/>
        <w:ind w:firstLine="709"/>
        <w:jc w:val="both"/>
        <w:rPr>
          <w:kern w:val="2"/>
          <w:sz w:val="28"/>
          <w:szCs w:val="28"/>
        </w:rPr>
      </w:pPr>
      <w:bookmarkStart w:id="0" w:name="sub_1010"/>
      <w:r w:rsidRPr="00A83ED7">
        <w:rPr>
          <w:kern w:val="2"/>
          <w:sz w:val="28"/>
          <w:szCs w:val="28"/>
        </w:rPr>
        <w:t xml:space="preserve">Перечисление грантов осуществляется после представления грантополучателями в минсельхозпрод области актов выполненных работ в соответствии с действующим законодательством. </w:t>
      </w:r>
    </w:p>
    <w:p w:rsidR="00A2283C" w:rsidRPr="00A83ED7" w:rsidRDefault="00A2283C" w:rsidP="00A2283C">
      <w:pPr>
        <w:spacing w:line="226" w:lineRule="auto"/>
        <w:ind w:firstLine="709"/>
        <w:jc w:val="both"/>
        <w:rPr>
          <w:kern w:val="2"/>
          <w:sz w:val="28"/>
          <w:szCs w:val="28"/>
        </w:rPr>
      </w:pPr>
      <w:r w:rsidRPr="00A83ED7">
        <w:rPr>
          <w:kern w:val="2"/>
          <w:sz w:val="28"/>
          <w:szCs w:val="28"/>
        </w:rPr>
        <w:t xml:space="preserve">Для подтверждения целевого использования гранта грантополучатели </w:t>
      </w:r>
      <w:r w:rsidRPr="00A83ED7">
        <w:rPr>
          <w:kern w:val="2"/>
          <w:sz w:val="28"/>
          <w:szCs w:val="28"/>
        </w:rPr>
        <w:br/>
        <w:t>на 1 января года, следующего за отчетным, и по истечении двенадцати месяцев со дня получения гранта в месячный срок представляют минсельхозпроду области:</w:t>
      </w:r>
    </w:p>
    <w:p w:rsidR="00A2283C" w:rsidRPr="00A83ED7" w:rsidRDefault="00A2283C" w:rsidP="00A2283C">
      <w:pPr>
        <w:spacing w:line="226" w:lineRule="auto"/>
        <w:ind w:firstLine="709"/>
        <w:jc w:val="both"/>
        <w:rPr>
          <w:kern w:val="2"/>
          <w:sz w:val="28"/>
          <w:szCs w:val="28"/>
        </w:rPr>
      </w:pPr>
      <w:r w:rsidRPr="00A83ED7">
        <w:rPr>
          <w:kern w:val="2"/>
          <w:sz w:val="28"/>
          <w:szCs w:val="28"/>
        </w:rPr>
        <w:t>документы, подтверждающие объемы выполненных работ и произведенных затрат в соответствии с утвержденным проектом;</w:t>
      </w:r>
    </w:p>
    <w:p w:rsidR="00A2283C" w:rsidRPr="00A83ED7" w:rsidRDefault="00A2283C" w:rsidP="00A2283C">
      <w:pPr>
        <w:spacing w:line="226" w:lineRule="auto"/>
        <w:ind w:firstLine="709"/>
        <w:jc w:val="both"/>
        <w:rPr>
          <w:kern w:val="2"/>
          <w:sz w:val="28"/>
          <w:szCs w:val="28"/>
        </w:rPr>
      </w:pPr>
      <w:r w:rsidRPr="00A83ED7">
        <w:rPr>
          <w:kern w:val="2"/>
          <w:sz w:val="28"/>
          <w:szCs w:val="28"/>
        </w:rPr>
        <w:t>документы, подтверждающие оплату выполненных работ и произведенных затрат.</w:t>
      </w:r>
    </w:p>
    <w:p w:rsidR="00A2283C" w:rsidRPr="00A83ED7" w:rsidRDefault="00A2283C" w:rsidP="00A2283C">
      <w:pPr>
        <w:spacing w:line="226" w:lineRule="auto"/>
        <w:ind w:firstLine="709"/>
        <w:jc w:val="both"/>
        <w:rPr>
          <w:kern w:val="2"/>
          <w:sz w:val="28"/>
          <w:szCs w:val="28"/>
        </w:rPr>
      </w:pPr>
      <w:bookmarkStart w:id="1" w:name="sub_113"/>
      <w:bookmarkEnd w:id="0"/>
      <w:r w:rsidRPr="00A83ED7">
        <w:rPr>
          <w:kern w:val="2"/>
          <w:sz w:val="28"/>
          <w:szCs w:val="28"/>
        </w:rPr>
        <w:t>В случае прекращения потребности в гранте минсельхозпрод области на основании письменного обращения грантополучателей вправе предоставить неиспользованный объем гранта другим претендентам, отвечающим требованиям.</w:t>
      </w:r>
    </w:p>
    <w:p w:rsidR="00A2283C" w:rsidRPr="00A83ED7" w:rsidRDefault="00A2283C" w:rsidP="00A2283C">
      <w:pPr>
        <w:spacing w:line="226" w:lineRule="auto"/>
        <w:ind w:firstLine="709"/>
        <w:jc w:val="both"/>
        <w:rPr>
          <w:kern w:val="2"/>
          <w:sz w:val="28"/>
          <w:szCs w:val="28"/>
        </w:rPr>
      </w:pPr>
      <w:r w:rsidRPr="00A83ED7">
        <w:rPr>
          <w:kern w:val="2"/>
          <w:sz w:val="28"/>
          <w:szCs w:val="28"/>
        </w:rPr>
        <w:t>В случае нарушения условий, установленных при предоставлении грантов, грантополучатель обязан вернуть в областной бюджет денежные средства в объеме, определенном суммой нарушения, в течение одного месяца со дня обнаружения нарушения. При отказе в возврате гранта в добровольном порядке взыскание производится в судебном порядке в соответствии с законодательством Российской Федерации.</w:t>
      </w:r>
    </w:p>
    <w:p w:rsidR="00A2283C" w:rsidRPr="00A83ED7" w:rsidRDefault="00A2283C" w:rsidP="00A2283C">
      <w:pPr>
        <w:spacing w:line="226" w:lineRule="auto"/>
        <w:ind w:firstLine="709"/>
        <w:jc w:val="both"/>
        <w:rPr>
          <w:kern w:val="2"/>
          <w:sz w:val="28"/>
          <w:szCs w:val="28"/>
        </w:rPr>
      </w:pPr>
      <w:bookmarkStart w:id="2" w:name="sub_117"/>
      <w:bookmarkEnd w:id="1"/>
      <w:r w:rsidRPr="00A83ED7">
        <w:rPr>
          <w:kern w:val="2"/>
          <w:sz w:val="28"/>
          <w:szCs w:val="28"/>
        </w:rPr>
        <w:t>Ответственность за достоверность представляемых в минсельхозпрод области сведений и целевое использование грантов несут грантополучатели.</w:t>
      </w:r>
    </w:p>
    <w:bookmarkEnd w:id="2"/>
    <w:p w:rsidR="00A2283C" w:rsidRPr="00A83ED7" w:rsidRDefault="00A2283C" w:rsidP="00A2283C">
      <w:pPr>
        <w:spacing w:line="226" w:lineRule="auto"/>
        <w:ind w:firstLine="709"/>
        <w:jc w:val="both"/>
        <w:rPr>
          <w:kern w:val="2"/>
          <w:sz w:val="28"/>
          <w:szCs w:val="28"/>
        </w:rPr>
      </w:pPr>
      <w:r w:rsidRPr="00A83ED7">
        <w:rPr>
          <w:kern w:val="2"/>
          <w:sz w:val="28"/>
          <w:szCs w:val="28"/>
        </w:rPr>
        <w:t>Контроль за целевым использованием грантов осуществляет минсельхозпрод области.</w:t>
      </w:r>
    </w:p>
    <w:p w:rsidR="00A2283C" w:rsidRPr="00A83ED7" w:rsidRDefault="00A2283C" w:rsidP="00A2283C">
      <w:pPr>
        <w:jc w:val="both"/>
        <w:rPr>
          <w:sz w:val="28"/>
          <w:szCs w:val="28"/>
        </w:rPr>
      </w:pPr>
    </w:p>
    <w:p w:rsidR="00A2283C" w:rsidRPr="00A83ED7" w:rsidRDefault="002048CA" w:rsidP="00A2283C">
      <w:pPr>
        <w:spacing w:line="230" w:lineRule="auto"/>
        <w:ind w:firstLine="709"/>
        <w:jc w:val="both"/>
        <w:rPr>
          <w:kern w:val="2"/>
          <w:sz w:val="28"/>
          <w:szCs w:val="28"/>
        </w:rPr>
      </w:pPr>
      <w:r>
        <w:rPr>
          <w:kern w:val="2"/>
          <w:sz w:val="28"/>
          <w:szCs w:val="28"/>
        </w:rPr>
        <w:lastRenderedPageBreak/>
        <w:t>4</w:t>
      </w:r>
      <w:r w:rsidR="00A2283C" w:rsidRPr="00A83ED7">
        <w:rPr>
          <w:kern w:val="2"/>
          <w:sz w:val="28"/>
          <w:szCs w:val="28"/>
        </w:rPr>
        <w:t>. Субвенции местным бюджетам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A2283C" w:rsidRPr="00A83ED7" w:rsidRDefault="00A2283C" w:rsidP="00A2283C">
      <w:pPr>
        <w:spacing w:line="230" w:lineRule="auto"/>
        <w:ind w:firstLine="709"/>
        <w:jc w:val="both"/>
        <w:rPr>
          <w:sz w:val="28"/>
          <w:szCs w:val="28"/>
        </w:rPr>
      </w:pPr>
    </w:p>
    <w:p w:rsidR="00A2283C" w:rsidRPr="00A83ED7" w:rsidRDefault="00A2283C" w:rsidP="00A2283C">
      <w:pPr>
        <w:spacing w:line="230" w:lineRule="auto"/>
        <w:ind w:firstLine="709"/>
        <w:jc w:val="both"/>
        <w:rPr>
          <w:kern w:val="2"/>
          <w:sz w:val="28"/>
          <w:szCs w:val="28"/>
        </w:rPr>
      </w:pPr>
      <w:r w:rsidRPr="00A83ED7">
        <w:rPr>
          <w:kern w:val="2"/>
          <w:sz w:val="28"/>
          <w:szCs w:val="28"/>
        </w:rPr>
        <w:t>В рамках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предоставляются субсидии:</w:t>
      </w:r>
    </w:p>
    <w:p w:rsidR="00A2283C" w:rsidRPr="00A83ED7" w:rsidRDefault="00A2283C" w:rsidP="00A2283C">
      <w:pPr>
        <w:spacing w:line="230" w:lineRule="auto"/>
        <w:ind w:firstLine="709"/>
        <w:jc w:val="both"/>
        <w:rPr>
          <w:kern w:val="2"/>
          <w:sz w:val="28"/>
          <w:szCs w:val="28"/>
        </w:rPr>
      </w:pPr>
      <w:r w:rsidRPr="00A83ED7">
        <w:rPr>
          <w:kern w:val="2"/>
          <w:sz w:val="28"/>
          <w:szCs w:val="28"/>
        </w:rPr>
        <w:t>сельскохозяйственным товаропроизводителям на компенсацию части стоимости агрохимического обследования пашни;</w:t>
      </w:r>
    </w:p>
    <w:p w:rsidR="00A2283C" w:rsidRPr="00A83ED7" w:rsidRDefault="00A2283C" w:rsidP="00A2283C">
      <w:pPr>
        <w:spacing w:line="230" w:lineRule="auto"/>
        <w:ind w:firstLine="709"/>
        <w:jc w:val="both"/>
        <w:rPr>
          <w:kern w:val="2"/>
          <w:sz w:val="28"/>
          <w:szCs w:val="28"/>
        </w:rPr>
      </w:pPr>
      <w:r w:rsidRPr="00A83ED7">
        <w:rPr>
          <w:kern w:val="2"/>
          <w:sz w:val="28"/>
          <w:szCs w:val="28"/>
        </w:rPr>
        <w:t>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p w:rsidR="00A2283C" w:rsidRPr="00A83ED7" w:rsidRDefault="00A2283C" w:rsidP="00A2283C">
      <w:pPr>
        <w:spacing w:line="230" w:lineRule="auto"/>
        <w:ind w:firstLine="709"/>
        <w:jc w:val="both"/>
        <w:rPr>
          <w:kern w:val="2"/>
          <w:sz w:val="28"/>
          <w:szCs w:val="28"/>
        </w:rPr>
      </w:pPr>
      <w:r w:rsidRPr="00A83ED7">
        <w:rPr>
          <w:kern w:val="2"/>
          <w:sz w:val="28"/>
          <w:szCs w:val="28"/>
        </w:rPr>
        <w:t>сельскохозяйственным товаропроизводителям (кроме граждан, ведущих личное подсобное хозяйство) на поддержку сельскохозяйственного производства по наращиванию маточного поголовья овец и коз.</w:t>
      </w:r>
    </w:p>
    <w:p w:rsidR="00A2283C" w:rsidRPr="00A83ED7" w:rsidRDefault="00A2283C" w:rsidP="00A2283C">
      <w:pPr>
        <w:spacing w:line="230" w:lineRule="auto"/>
        <w:ind w:firstLine="709"/>
        <w:jc w:val="both"/>
        <w:rPr>
          <w:kern w:val="2"/>
          <w:sz w:val="28"/>
          <w:szCs w:val="28"/>
        </w:rPr>
      </w:pPr>
      <w:r w:rsidRPr="00A83ED7">
        <w:rPr>
          <w:kern w:val="2"/>
          <w:sz w:val="28"/>
          <w:szCs w:val="28"/>
        </w:rPr>
        <w:t xml:space="preserve">В соответствии с Областным законом от 22.10.2005 № 372-ЗС </w:t>
      </w:r>
      <w:r w:rsidRPr="00A83ED7">
        <w:rPr>
          <w:kern w:val="2"/>
          <w:sz w:val="28"/>
          <w:szCs w:val="28"/>
        </w:rPr>
        <w:br/>
        <w:t>«О наделении органов местного самоуправления отдельными государственными полномочиями Ростовской области в сфере сельского хозяйства» полномочиями по предоставлению указанных субсидий наделены органы местного самоуправления.</w:t>
      </w:r>
    </w:p>
    <w:p w:rsidR="00A2283C" w:rsidRPr="00A83ED7" w:rsidRDefault="00A2283C" w:rsidP="00A2283C">
      <w:pPr>
        <w:spacing w:line="230" w:lineRule="auto"/>
        <w:ind w:firstLine="709"/>
        <w:jc w:val="both"/>
        <w:rPr>
          <w:kern w:val="2"/>
          <w:sz w:val="28"/>
          <w:szCs w:val="28"/>
        </w:rPr>
      </w:pPr>
      <w:r w:rsidRPr="00A83ED7">
        <w:rPr>
          <w:kern w:val="2"/>
          <w:sz w:val="28"/>
          <w:szCs w:val="28"/>
        </w:rPr>
        <w:t>Субсидии сельскохозяйственным товаропроизводителям за счет средств областного бюджета предоставляются в соответствии с постановлением Правительства Ростовской области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w:t>
      </w:r>
    </w:p>
    <w:p w:rsidR="00A2283C" w:rsidRPr="00A83ED7" w:rsidRDefault="00A2283C" w:rsidP="00A2283C">
      <w:pPr>
        <w:spacing w:line="230" w:lineRule="auto"/>
        <w:ind w:firstLine="709"/>
        <w:jc w:val="both"/>
        <w:rPr>
          <w:kern w:val="2"/>
          <w:sz w:val="28"/>
          <w:szCs w:val="28"/>
        </w:rPr>
      </w:pPr>
      <w:r w:rsidRPr="00A83ED7">
        <w:rPr>
          <w:kern w:val="2"/>
          <w:sz w:val="28"/>
          <w:szCs w:val="28"/>
        </w:rPr>
        <w:t>Субвенции предоставляются бюджету муниципального образования при соблюдении следующих условий:</w:t>
      </w:r>
    </w:p>
    <w:p w:rsidR="00A2283C" w:rsidRPr="00A83ED7" w:rsidRDefault="00A2283C" w:rsidP="00A2283C">
      <w:pPr>
        <w:spacing w:line="230" w:lineRule="auto"/>
        <w:ind w:firstLine="709"/>
        <w:jc w:val="both"/>
        <w:rPr>
          <w:kern w:val="2"/>
          <w:sz w:val="28"/>
          <w:szCs w:val="28"/>
        </w:rPr>
      </w:pPr>
      <w:r w:rsidRPr="00A83ED7">
        <w:rPr>
          <w:kern w:val="2"/>
          <w:sz w:val="28"/>
          <w:szCs w:val="28"/>
        </w:rPr>
        <w:t>наличие в нормативных правовых актах представительных органов муниципальных образований о местных бюджетах лимитов бюджетных обязательств, источником финансового обеспечения которых является субвенция за счет средств областного бюджета, предоставляемых местным бюджетам на поддержку сельскохозяйственного производства и осуществление мероприятий в области обеспечения плодородия земель сельскохозяйственного назначения;</w:t>
      </w:r>
    </w:p>
    <w:p w:rsidR="00A2283C" w:rsidRPr="00A83ED7" w:rsidRDefault="00A2283C" w:rsidP="00A2283C">
      <w:pPr>
        <w:spacing w:line="230" w:lineRule="auto"/>
        <w:ind w:firstLine="709"/>
        <w:jc w:val="both"/>
        <w:rPr>
          <w:kern w:val="2"/>
          <w:sz w:val="28"/>
          <w:szCs w:val="28"/>
        </w:rPr>
      </w:pPr>
      <w:r w:rsidRPr="00A83ED7">
        <w:rPr>
          <w:kern w:val="2"/>
          <w:sz w:val="28"/>
          <w:szCs w:val="28"/>
        </w:rPr>
        <w:t>наличие в нормативных правовых актах представительных органов муниципальных образований о местных бюджетах кодов бюджетной классификации доходов для предоставления субвенции на поддержку сельскохозяйственного производства и осуществление мероприятий в области обеспечения плодородия земель сельскохозяйственного назначения.</w:t>
      </w:r>
    </w:p>
    <w:p w:rsidR="00A2283C" w:rsidRPr="00A83ED7" w:rsidRDefault="00A2283C" w:rsidP="00A2283C">
      <w:pPr>
        <w:spacing w:line="230" w:lineRule="auto"/>
        <w:ind w:firstLine="709"/>
        <w:jc w:val="both"/>
        <w:rPr>
          <w:kern w:val="2"/>
          <w:sz w:val="28"/>
          <w:szCs w:val="28"/>
        </w:rPr>
      </w:pPr>
      <w:r w:rsidRPr="00A83ED7">
        <w:rPr>
          <w:kern w:val="2"/>
          <w:sz w:val="28"/>
          <w:szCs w:val="28"/>
        </w:rPr>
        <w:t>Распределение субвенции между муниципальными образованиями осуществляется минсельхозпродом области в пределах бюджетных ассигнований, пропорционально расчетному объему субвенций, предусмотренных в областном бюджете на очередной финансовый год.</w:t>
      </w:r>
    </w:p>
    <w:p w:rsidR="00A2283C" w:rsidRPr="00A83ED7" w:rsidRDefault="00A2283C" w:rsidP="00A2283C">
      <w:pPr>
        <w:spacing w:line="230" w:lineRule="auto"/>
        <w:ind w:firstLine="709"/>
        <w:jc w:val="both"/>
        <w:rPr>
          <w:kern w:val="2"/>
          <w:sz w:val="28"/>
          <w:szCs w:val="28"/>
        </w:rPr>
      </w:pPr>
      <w:r w:rsidRPr="00A83ED7">
        <w:rPr>
          <w:kern w:val="2"/>
          <w:sz w:val="28"/>
          <w:szCs w:val="28"/>
        </w:rPr>
        <w:t>Расчет субвенций бюджетам муниципальных образований в рамках основного мероприятия по осуществлению мероприятий в области обеспечения плодородия земель сельскохозяйственного назначения выполняется по формулам:</w:t>
      </w:r>
    </w:p>
    <w:p w:rsidR="00A2283C" w:rsidRPr="00A83ED7" w:rsidRDefault="00A2283C" w:rsidP="00A2283C">
      <w:pPr>
        <w:spacing w:line="230" w:lineRule="auto"/>
        <w:ind w:firstLine="709"/>
        <w:jc w:val="both"/>
        <w:rPr>
          <w:kern w:val="2"/>
          <w:sz w:val="8"/>
          <w:szCs w:val="8"/>
        </w:rPr>
      </w:pPr>
    </w:p>
    <w:p w:rsidR="00A2283C" w:rsidRPr="00A83ED7" w:rsidRDefault="00A2283C" w:rsidP="00A2283C">
      <w:pPr>
        <w:spacing w:line="230" w:lineRule="auto"/>
        <w:jc w:val="center"/>
        <w:rPr>
          <w:kern w:val="2"/>
          <w:sz w:val="28"/>
          <w:szCs w:val="28"/>
        </w:rPr>
      </w:pPr>
      <w:r w:rsidRPr="00A83ED7">
        <w:rPr>
          <w:noProof/>
          <w:kern w:val="2"/>
          <w:sz w:val="28"/>
          <w:szCs w:val="28"/>
        </w:rPr>
        <w:lastRenderedPageBreak/>
        <w:drawing>
          <wp:inline distT="0" distB="0" distL="0" distR="0">
            <wp:extent cx="1967696" cy="31830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srcRect/>
                    <a:stretch>
                      <a:fillRect/>
                    </a:stretch>
                  </pic:blipFill>
                  <pic:spPr bwMode="auto">
                    <a:xfrm>
                      <a:off x="0" y="0"/>
                      <a:ext cx="1970577" cy="318770"/>
                    </a:xfrm>
                    <a:prstGeom prst="rect">
                      <a:avLst/>
                    </a:prstGeom>
                    <a:noFill/>
                    <a:ln w="9525">
                      <a:noFill/>
                      <a:miter lim="800000"/>
                      <a:headEnd/>
                      <a:tailEnd/>
                    </a:ln>
                  </pic:spPr>
                </pic:pic>
              </a:graphicData>
            </a:graphic>
          </wp:inline>
        </w:drawing>
      </w:r>
      <w:r w:rsidRPr="00A83ED7">
        <w:rPr>
          <w:kern w:val="2"/>
          <w:position w:val="14"/>
          <w:sz w:val="28"/>
          <w:szCs w:val="28"/>
        </w:rPr>
        <w:t>,</w:t>
      </w:r>
    </w:p>
    <w:p w:rsidR="00A2283C" w:rsidRPr="00A83ED7" w:rsidRDefault="00A2283C" w:rsidP="00A2283C">
      <w:pPr>
        <w:spacing w:line="230" w:lineRule="auto"/>
        <w:jc w:val="center"/>
        <w:rPr>
          <w:i/>
          <w:kern w:val="2"/>
          <w:sz w:val="8"/>
          <w:szCs w:val="8"/>
        </w:rPr>
      </w:pPr>
    </w:p>
    <w:p w:rsidR="00A2283C" w:rsidRPr="00A83ED7" w:rsidRDefault="00A2283C" w:rsidP="00A2283C">
      <w:pPr>
        <w:spacing w:line="230" w:lineRule="auto"/>
        <w:ind w:firstLine="709"/>
        <w:jc w:val="both"/>
        <w:rPr>
          <w:kern w:val="2"/>
          <w:sz w:val="28"/>
          <w:szCs w:val="28"/>
        </w:rPr>
      </w:pPr>
      <w:r w:rsidRPr="00A83ED7">
        <w:rPr>
          <w:kern w:val="2"/>
          <w:sz w:val="28"/>
          <w:szCs w:val="28"/>
        </w:rPr>
        <w:t xml:space="preserve">где </w:t>
      </w:r>
      <w:r w:rsidRPr="00A83ED7">
        <w:rPr>
          <w:noProof/>
          <w:kern w:val="2"/>
          <w:sz w:val="28"/>
          <w:szCs w:val="28"/>
        </w:rPr>
        <w:t>Сагх</w:t>
      </w:r>
      <w:r w:rsidRPr="00A83ED7">
        <w:rPr>
          <w:noProof/>
          <w:kern w:val="2"/>
          <w:sz w:val="28"/>
          <w:szCs w:val="28"/>
          <w:vertAlign w:val="subscript"/>
          <w:lang w:val="en-US"/>
        </w:rPr>
        <w:t>i</w:t>
      </w:r>
      <w:r w:rsidRPr="00A83ED7">
        <w:rPr>
          <w:kern w:val="2"/>
          <w:sz w:val="28"/>
          <w:szCs w:val="28"/>
        </w:rPr>
        <w:t xml:space="preserve"> – субвенция на компенсацию части стоимости агрохимического обследования пашни сельскохозяйственных товаропроизводителей </w:t>
      </w:r>
      <w:r w:rsidRPr="00A83ED7">
        <w:rPr>
          <w:kern w:val="2"/>
          <w:sz w:val="28"/>
          <w:szCs w:val="28"/>
        </w:rPr>
        <w:br/>
        <w:t>i-го муниципального образования;</w:t>
      </w:r>
    </w:p>
    <w:p w:rsidR="00A2283C" w:rsidRPr="00A83ED7" w:rsidRDefault="00A2283C" w:rsidP="00A2283C">
      <w:pPr>
        <w:spacing w:line="230" w:lineRule="auto"/>
        <w:ind w:firstLine="709"/>
        <w:jc w:val="both"/>
        <w:rPr>
          <w:kern w:val="2"/>
          <w:sz w:val="28"/>
          <w:szCs w:val="28"/>
        </w:rPr>
      </w:pPr>
      <w:r w:rsidRPr="00A83ED7">
        <w:rPr>
          <w:noProof/>
          <w:kern w:val="2"/>
          <w:sz w:val="28"/>
          <w:szCs w:val="28"/>
          <w:lang w:val="en-US"/>
        </w:rPr>
        <w:t>Scxi</w:t>
      </w:r>
      <w:r w:rsidRPr="00A83ED7">
        <w:rPr>
          <w:kern w:val="2"/>
          <w:sz w:val="28"/>
          <w:szCs w:val="28"/>
        </w:rPr>
        <w:t xml:space="preserve"> – площадь пашни сельскохозяйственных товаропроизводителей </w:t>
      </w:r>
      <w:r w:rsidRPr="00A83ED7">
        <w:rPr>
          <w:kern w:val="2"/>
          <w:sz w:val="28"/>
          <w:szCs w:val="28"/>
        </w:rPr>
        <w:br/>
        <w:t xml:space="preserve">i-го муниципального образования, подлежащая агрохимическому обследованию в очередном финансовом году и плановом периоде в соответствии </w:t>
      </w:r>
      <w:r w:rsidRPr="00A83ED7">
        <w:rPr>
          <w:kern w:val="2"/>
          <w:sz w:val="28"/>
          <w:szCs w:val="28"/>
        </w:rPr>
        <w:br/>
        <w:t>с приложением № 5 к государственной программе;</w:t>
      </w:r>
    </w:p>
    <w:p w:rsidR="00A2283C" w:rsidRPr="00A83ED7" w:rsidRDefault="00A2283C" w:rsidP="00A2283C">
      <w:pPr>
        <w:spacing w:line="230" w:lineRule="auto"/>
        <w:ind w:firstLine="709"/>
        <w:jc w:val="both"/>
        <w:rPr>
          <w:kern w:val="2"/>
          <w:sz w:val="28"/>
          <w:szCs w:val="28"/>
        </w:rPr>
      </w:pPr>
      <w:r w:rsidRPr="00A83ED7">
        <w:rPr>
          <w:kern w:val="2"/>
          <w:sz w:val="28"/>
          <w:szCs w:val="28"/>
        </w:rPr>
        <w:t>Кст – компенсация части стоимости агрохимического обследования 1 га пашни на очередной финансовый год и плановый период, определяемая на уровне фактически сложившейся компенсации затрат на проведение агрохимического обследования 1 га пашни в текущем финансовом году;</w:t>
      </w:r>
    </w:p>
    <w:p w:rsidR="00A2283C" w:rsidRPr="00A83ED7" w:rsidRDefault="00A2283C" w:rsidP="00A2283C">
      <w:pPr>
        <w:spacing w:line="230" w:lineRule="auto"/>
        <w:ind w:firstLine="709"/>
        <w:jc w:val="both"/>
        <w:rPr>
          <w:kern w:val="2"/>
          <w:sz w:val="8"/>
          <w:szCs w:val="8"/>
        </w:rPr>
      </w:pPr>
    </w:p>
    <w:p w:rsidR="00A2283C" w:rsidRPr="00A83ED7" w:rsidRDefault="00A2283C" w:rsidP="00A2283C">
      <w:pPr>
        <w:spacing w:line="230" w:lineRule="auto"/>
        <w:jc w:val="center"/>
        <w:rPr>
          <w:kern w:val="2"/>
          <w:sz w:val="28"/>
          <w:szCs w:val="28"/>
        </w:rPr>
      </w:pPr>
      <w:r w:rsidRPr="00A83ED7">
        <w:rPr>
          <w:noProof/>
          <w:kern w:val="2"/>
          <w:sz w:val="28"/>
          <w:szCs w:val="28"/>
        </w:rPr>
        <w:drawing>
          <wp:inline distT="0" distB="0" distL="0" distR="0">
            <wp:extent cx="2438400" cy="31877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srcRect/>
                    <a:stretch>
                      <a:fillRect/>
                    </a:stretch>
                  </pic:blipFill>
                  <pic:spPr bwMode="auto">
                    <a:xfrm>
                      <a:off x="0" y="0"/>
                      <a:ext cx="2438400" cy="318770"/>
                    </a:xfrm>
                    <a:prstGeom prst="rect">
                      <a:avLst/>
                    </a:prstGeom>
                    <a:noFill/>
                    <a:ln w="9525">
                      <a:noFill/>
                      <a:miter lim="800000"/>
                      <a:headEnd/>
                      <a:tailEnd/>
                    </a:ln>
                  </pic:spPr>
                </pic:pic>
              </a:graphicData>
            </a:graphic>
          </wp:inline>
        </w:drawing>
      </w:r>
    </w:p>
    <w:p w:rsidR="00A2283C" w:rsidRPr="00A83ED7" w:rsidRDefault="00A2283C" w:rsidP="00A2283C">
      <w:pPr>
        <w:spacing w:line="230" w:lineRule="auto"/>
        <w:ind w:firstLine="709"/>
        <w:jc w:val="both"/>
        <w:rPr>
          <w:kern w:val="2"/>
          <w:sz w:val="8"/>
          <w:szCs w:val="8"/>
        </w:rPr>
      </w:pPr>
    </w:p>
    <w:p w:rsidR="00A2283C" w:rsidRPr="00A83ED7" w:rsidRDefault="00A2283C" w:rsidP="00A2283C">
      <w:pPr>
        <w:spacing w:line="230" w:lineRule="auto"/>
        <w:ind w:firstLine="709"/>
        <w:jc w:val="both"/>
        <w:rPr>
          <w:kern w:val="2"/>
          <w:sz w:val="28"/>
          <w:szCs w:val="28"/>
        </w:rPr>
      </w:pPr>
      <w:r w:rsidRPr="00A83ED7">
        <w:rPr>
          <w:kern w:val="2"/>
          <w:sz w:val="28"/>
          <w:szCs w:val="28"/>
        </w:rPr>
        <w:t xml:space="preserve">где </w:t>
      </w:r>
      <w:r w:rsidRPr="00A83ED7">
        <w:rPr>
          <w:noProof/>
          <w:kern w:val="2"/>
          <w:sz w:val="28"/>
          <w:szCs w:val="28"/>
        </w:rPr>
        <w:t>Снесв</w:t>
      </w:r>
      <w:r w:rsidRPr="00A83ED7">
        <w:rPr>
          <w:noProof/>
          <w:kern w:val="2"/>
          <w:sz w:val="28"/>
          <w:szCs w:val="28"/>
          <w:vertAlign w:val="subscript"/>
          <w:lang w:val="en-US"/>
        </w:rPr>
        <w:t>i</w:t>
      </w:r>
      <w:r w:rsidRPr="00A83ED7">
        <w:rPr>
          <w:kern w:val="2"/>
          <w:sz w:val="28"/>
          <w:szCs w:val="28"/>
        </w:rPr>
        <w:t xml:space="preserve"> – субвенция на оказание несвязанной поддержки </w:t>
      </w:r>
      <w:r w:rsidRPr="00A83ED7">
        <w:rPr>
          <w:kern w:val="2"/>
          <w:sz w:val="28"/>
          <w:szCs w:val="28"/>
        </w:rPr>
        <w:br/>
        <w:t xml:space="preserve">в области растениеводства сельскохозяйственным товаропроизводителям </w:t>
      </w:r>
      <w:r w:rsidRPr="00A83ED7">
        <w:rPr>
          <w:kern w:val="2"/>
          <w:sz w:val="28"/>
          <w:szCs w:val="28"/>
        </w:rPr>
        <w:br/>
        <w:t>i-го муниципального образования;</w:t>
      </w:r>
    </w:p>
    <w:p w:rsidR="00A2283C" w:rsidRPr="00A83ED7" w:rsidRDefault="00A2283C" w:rsidP="00A2283C">
      <w:pPr>
        <w:spacing w:line="230" w:lineRule="auto"/>
        <w:ind w:firstLine="709"/>
        <w:jc w:val="both"/>
        <w:rPr>
          <w:kern w:val="2"/>
          <w:sz w:val="28"/>
          <w:szCs w:val="28"/>
        </w:rPr>
      </w:pPr>
      <w:r w:rsidRPr="00A83ED7">
        <w:rPr>
          <w:kern w:val="2"/>
          <w:sz w:val="28"/>
          <w:szCs w:val="28"/>
          <w:lang w:val="en-US"/>
        </w:rPr>
        <w:t>S</w:t>
      </w:r>
      <w:r w:rsidRPr="00A83ED7">
        <w:rPr>
          <w:kern w:val="2"/>
          <w:sz w:val="28"/>
          <w:szCs w:val="28"/>
        </w:rPr>
        <w:t>пос</w:t>
      </w:r>
      <w:r w:rsidRPr="00A83ED7">
        <w:rPr>
          <w:kern w:val="2"/>
          <w:sz w:val="28"/>
          <w:szCs w:val="28"/>
          <w:vertAlign w:val="subscript"/>
          <w:lang w:val="en-US"/>
        </w:rPr>
        <w:t>i</w:t>
      </w:r>
      <w:r w:rsidRPr="00A83ED7">
        <w:rPr>
          <w:kern w:val="2"/>
          <w:sz w:val="28"/>
          <w:szCs w:val="28"/>
        </w:rPr>
        <w:t xml:space="preserve"> – посевная площадь сельскохозяйственных культур в </w:t>
      </w:r>
      <w:r w:rsidRPr="00A83ED7">
        <w:rPr>
          <w:kern w:val="2"/>
          <w:sz w:val="28"/>
          <w:szCs w:val="28"/>
        </w:rPr>
        <w:br/>
        <w:t>i-м муниципальном образовании в году, предшествующем текущему финансовому году, по данным территориального органа Федеральной службы государственной статистики по Ростовской области;</w:t>
      </w:r>
    </w:p>
    <w:p w:rsidR="00A2283C" w:rsidRPr="00A83ED7" w:rsidRDefault="00A2283C" w:rsidP="00A2283C">
      <w:pPr>
        <w:spacing w:line="230" w:lineRule="auto"/>
        <w:ind w:firstLine="709"/>
        <w:jc w:val="both"/>
        <w:rPr>
          <w:kern w:val="2"/>
          <w:sz w:val="28"/>
          <w:szCs w:val="28"/>
        </w:rPr>
      </w:pPr>
      <w:r w:rsidRPr="00A83ED7">
        <w:rPr>
          <w:kern w:val="2"/>
          <w:sz w:val="28"/>
          <w:szCs w:val="28"/>
          <w:lang w:val="en-US"/>
        </w:rPr>
        <w:t>K</w:t>
      </w:r>
      <w:r w:rsidRPr="00A83ED7">
        <w:rPr>
          <w:kern w:val="2"/>
          <w:sz w:val="28"/>
          <w:szCs w:val="28"/>
        </w:rPr>
        <w:t>зт</w:t>
      </w:r>
      <w:r w:rsidRPr="00A83ED7">
        <w:rPr>
          <w:kern w:val="2"/>
          <w:sz w:val="28"/>
          <w:szCs w:val="28"/>
          <w:vertAlign w:val="subscript"/>
          <w:lang w:val="en-US"/>
        </w:rPr>
        <w:t>i</w:t>
      </w:r>
      <w:r w:rsidRPr="00A83ED7">
        <w:rPr>
          <w:kern w:val="2"/>
          <w:sz w:val="28"/>
          <w:szCs w:val="28"/>
        </w:rPr>
        <w:t xml:space="preserve"> – компенсация затрат на оказание несвязанной поддержки </w:t>
      </w:r>
      <w:r w:rsidRPr="00A83ED7">
        <w:rPr>
          <w:kern w:val="2"/>
          <w:sz w:val="28"/>
          <w:szCs w:val="28"/>
        </w:rPr>
        <w:br/>
        <w:t xml:space="preserve">в области растениеводства в расчете на один гектар посевной площади сельскохозяйственных культур i-го муниципального образования на очередной финансовый год и плановый период, определяемая на уровне фактически сложившейся компенсации затрат на оказание несвязанной поддержки </w:t>
      </w:r>
      <w:r w:rsidRPr="00A83ED7">
        <w:rPr>
          <w:kern w:val="2"/>
          <w:sz w:val="28"/>
          <w:szCs w:val="28"/>
        </w:rPr>
        <w:br/>
        <w:t>в области растениеводства в расчете на один гектар посевной площади сельскохозяйственных культур i-го муниципального образования в текущем финансовом году;</w:t>
      </w:r>
    </w:p>
    <w:p w:rsidR="00A2283C" w:rsidRPr="00A83ED7" w:rsidRDefault="00A2283C" w:rsidP="00A2283C">
      <w:pPr>
        <w:spacing w:line="230" w:lineRule="auto"/>
        <w:ind w:firstLine="709"/>
        <w:jc w:val="both"/>
        <w:rPr>
          <w:kern w:val="2"/>
          <w:sz w:val="28"/>
          <w:szCs w:val="28"/>
        </w:rPr>
      </w:pPr>
      <w:r w:rsidRPr="00A83ED7">
        <w:rPr>
          <w:kern w:val="2"/>
          <w:sz w:val="28"/>
          <w:szCs w:val="28"/>
        </w:rPr>
        <w:t>К – корректирующий коэффициент, рассчитываемый как отношение общего объема субсидии, поступающей из федерального бюджета, и средств областного бюджета, необходимых для обеспечения установленного уровня софинансирования по данному направлению расходов, к расчетной потребности в средствах областного бюджета.</w:t>
      </w:r>
    </w:p>
    <w:p w:rsidR="00A2283C" w:rsidRPr="00A83ED7" w:rsidRDefault="00A2283C" w:rsidP="00A2283C">
      <w:pPr>
        <w:spacing w:line="230" w:lineRule="auto"/>
        <w:ind w:firstLine="709"/>
        <w:jc w:val="both"/>
        <w:rPr>
          <w:kern w:val="2"/>
          <w:sz w:val="28"/>
          <w:szCs w:val="28"/>
        </w:rPr>
      </w:pPr>
      <w:r w:rsidRPr="00A83ED7">
        <w:rPr>
          <w:kern w:val="2"/>
          <w:sz w:val="28"/>
          <w:szCs w:val="28"/>
        </w:rPr>
        <w:t>Расчет субвенции бюджетам муниципальных образований в рамках основного мероприятия по поддержке сельскохозяйственного производства рассчитывается по формуле:</w:t>
      </w:r>
    </w:p>
    <w:p w:rsidR="00A2283C" w:rsidRPr="00A83ED7" w:rsidRDefault="00A2283C" w:rsidP="00A2283C">
      <w:pPr>
        <w:spacing w:line="230" w:lineRule="auto"/>
        <w:ind w:firstLine="709"/>
        <w:jc w:val="both"/>
        <w:rPr>
          <w:kern w:val="2"/>
          <w:sz w:val="16"/>
          <w:szCs w:val="16"/>
        </w:rPr>
      </w:pPr>
    </w:p>
    <w:p w:rsidR="00A2283C" w:rsidRPr="00A83ED7" w:rsidRDefault="00A2283C" w:rsidP="00A2283C">
      <w:pPr>
        <w:spacing w:line="230" w:lineRule="auto"/>
        <w:jc w:val="center"/>
        <w:rPr>
          <w:kern w:val="2"/>
          <w:sz w:val="28"/>
          <w:szCs w:val="28"/>
        </w:rPr>
      </w:pPr>
      <w:r w:rsidRPr="00A83ED7">
        <w:rPr>
          <w:noProof/>
          <w:kern w:val="2"/>
          <w:sz w:val="28"/>
          <w:szCs w:val="28"/>
        </w:rPr>
        <w:drawing>
          <wp:inline distT="0" distB="0" distL="0" distR="0">
            <wp:extent cx="2722245" cy="318770"/>
            <wp:effectExtent l="0" t="0" r="190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srcRect/>
                    <a:stretch>
                      <a:fillRect/>
                    </a:stretch>
                  </pic:blipFill>
                  <pic:spPr bwMode="auto">
                    <a:xfrm>
                      <a:off x="0" y="0"/>
                      <a:ext cx="2722245" cy="318770"/>
                    </a:xfrm>
                    <a:prstGeom prst="rect">
                      <a:avLst/>
                    </a:prstGeom>
                    <a:noFill/>
                    <a:ln w="9525">
                      <a:noFill/>
                      <a:miter lim="800000"/>
                      <a:headEnd/>
                      <a:tailEnd/>
                    </a:ln>
                  </pic:spPr>
                </pic:pic>
              </a:graphicData>
            </a:graphic>
          </wp:inline>
        </w:drawing>
      </w:r>
      <w:hyperlink r:id="rId20" w:history="1">
        <w:r w:rsidRPr="00A83ED7">
          <w:rPr>
            <w:kern w:val="2"/>
            <w:sz w:val="28"/>
            <w:szCs w:val="28"/>
          </w:rPr>
          <w:t xml:space="preserve"> </w:t>
        </w:r>
      </w:hyperlink>
    </w:p>
    <w:p w:rsidR="00A2283C" w:rsidRPr="00A83ED7" w:rsidRDefault="00A2283C" w:rsidP="00A2283C">
      <w:pPr>
        <w:spacing w:line="230" w:lineRule="auto"/>
        <w:ind w:firstLine="709"/>
        <w:jc w:val="both"/>
        <w:rPr>
          <w:kern w:val="2"/>
          <w:sz w:val="16"/>
          <w:szCs w:val="16"/>
        </w:rPr>
      </w:pPr>
    </w:p>
    <w:p w:rsidR="00A2283C" w:rsidRPr="00A83ED7" w:rsidRDefault="00A2283C" w:rsidP="00A2283C">
      <w:pPr>
        <w:spacing w:line="230" w:lineRule="auto"/>
        <w:ind w:firstLine="709"/>
        <w:jc w:val="both"/>
        <w:rPr>
          <w:kern w:val="2"/>
          <w:sz w:val="28"/>
          <w:szCs w:val="28"/>
        </w:rPr>
      </w:pPr>
      <w:r w:rsidRPr="00A83ED7">
        <w:rPr>
          <w:kern w:val="2"/>
          <w:sz w:val="28"/>
          <w:szCs w:val="28"/>
        </w:rPr>
        <w:t xml:space="preserve">где </w:t>
      </w:r>
      <w:r w:rsidRPr="00A83ED7">
        <w:rPr>
          <w:noProof/>
          <w:kern w:val="2"/>
          <w:sz w:val="28"/>
          <w:szCs w:val="28"/>
        </w:rPr>
        <w:t>Пов</w:t>
      </w:r>
      <w:r w:rsidRPr="00A83ED7">
        <w:rPr>
          <w:noProof/>
          <w:kern w:val="2"/>
          <w:sz w:val="28"/>
          <w:szCs w:val="28"/>
          <w:vertAlign w:val="subscript"/>
          <w:lang w:val="en-US"/>
        </w:rPr>
        <w:t>i</w:t>
      </w:r>
      <w:r w:rsidRPr="00A83ED7">
        <w:rPr>
          <w:kern w:val="2"/>
          <w:sz w:val="28"/>
          <w:szCs w:val="28"/>
        </w:rPr>
        <w:t xml:space="preserve"> – поголовье овцематок, ярок старше одного года и козоматок </w:t>
      </w:r>
      <w:r w:rsidRPr="00A83ED7">
        <w:rPr>
          <w:kern w:val="2"/>
          <w:sz w:val="28"/>
          <w:szCs w:val="28"/>
        </w:rPr>
        <w:br/>
        <w:t xml:space="preserve">в i-м муниципальном образовании, по данным территориального органа Федеральной службы государственной статистики по Ростовской области, </w:t>
      </w:r>
      <w:r w:rsidRPr="00A83ED7">
        <w:rPr>
          <w:kern w:val="2"/>
          <w:sz w:val="28"/>
          <w:szCs w:val="28"/>
        </w:rPr>
        <w:br/>
        <w:t>на начало года, предшествующего очередному финансовому году;</w:t>
      </w:r>
    </w:p>
    <w:p w:rsidR="00A2283C" w:rsidRPr="00A83ED7" w:rsidRDefault="00A2283C" w:rsidP="00A2283C">
      <w:pPr>
        <w:spacing w:line="230" w:lineRule="auto"/>
        <w:ind w:firstLine="709"/>
        <w:jc w:val="both"/>
        <w:rPr>
          <w:kern w:val="2"/>
          <w:sz w:val="28"/>
          <w:szCs w:val="28"/>
        </w:rPr>
      </w:pPr>
      <w:r w:rsidRPr="00A83ED7">
        <w:rPr>
          <w:noProof/>
          <w:kern w:val="2"/>
          <w:sz w:val="28"/>
          <w:szCs w:val="28"/>
          <w:lang w:val="en-US"/>
        </w:rPr>
        <w:t>K</w:t>
      </w:r>
      <w:r w:rsidRPr="00A83ED7">
        <w:rPr>
          <w:noProof/>
          <w:kern w:val="2"/>
          <w:sz w:val="28"/>
          <w:szCs w:val="28"/>
        </w:rPr>
        <w:t>д</w:t>
      </w:r>
      <w:r w:rsidRPr="00A83ED7">
        <w:rPr>
          <w:noProof/>
          <w:kern w:val="2"/>
          <w:sz w:val="28"/>
          <w:szCs w:val="28"/>
          <w:vertAlign w:val="subscript"/>
          <w:lang w:val="en-US"/>
        </w:rPr>
        <w:t>i</w:t>
      </w:r>
      <w:r w:rsidRPr="00A83ED7">
        <w:rPr>
          <w:kern w:val="2"/>
          <w:sz w:val="28"/>
          <w:szCs w:val="28"/>
        </w:rPr>
        <w:t xml:space="preserve"> – коэффициент изменения численности поголовья овцематок, ярок старше одного года и козоматок в i-м муниципальном образовании на очередной финансовый год и плановый период, определяемый как отношение численности </w:t>
      </w:r>
      <w:r w:rsidRPr="00A83ED7">
        <w:rPr>
          <w:kern w:val="2"/>
          <w:sz w:val="28"/>
          <w:szCs w:val="28"/>
        </w:rPr>
        <w:lastRenderedPageBreak/>
        <w:t>поголовья, заявленного в текущем финансовом году i-м муниципальным образованием для получения государственной поддержки, к численности поголовья, по данным территориального органа Федеральной службы государственной статистики по Ростовской области, на начало года, предшествующего очередному финансовому году;</w:t>
      </w:r>
    </w:p>
    <w:p w:rsidR="00A2283C" w:rsidRPr="00A83ED7" w:rsidRDefault="00A2283C" w:rsidP="00A2283C">
      <w:pPr>
        <w:spacing w:line="230" w:lineRule="auto"/>
        <w:ind w:firstLine="709"/>
        <w:jc w:val="both"/>
        <w:rPr>
          <w:kern w:val="2"/>
          <w:sz w:val="28"/>
          <w:szCs w:val="28"/>
        </w:rPr>
      </w:pPr>
      <w:r w:rsidRPr="00A83ED7">
        <w:rPr>
          <w:kern w:val="2"/>
          <w:sz w:val="28"/>
          <w:szCs w:val="28"/>
        </w:rPr>
        <w:t>Кзт – возмещение части затрат по наращиванию маточного поголовья овец и коз в расчете на одну голову овцематки, ярки старше одного года и козоматки на очередной финансовый год и плановый период, определяемое на уровне фактически сложившегося размера возмещения части затрат на содержание одной головы овцематки, ярки старше одного года и козоматки в текущем финансовом году;</w:t>
      </w:r>
    </w:p>
    <w:p w:rsidR="00A2283C" w:rsidRPr="00A83ED7" w:rsidRDefault="00A2283C" w:rsidP="00A2283C">
      <w:pPr>
        <w:spacing w:line="230" w:lineRule="auto"/>
        <w:ind w:firstLine="709"/>
        <w:jc w:val="both"/>
        <w:rPr>
          <w:kern w:val="2"/>
          <w:sz w:val="28"/>
          <w:szCs w:val="28"/>
        </w:rPr>
      </w:pPr>
      <w:r w:rsidRPr="00A83ED7">
        <w:rPr>
          <w:kern w:val="2"/>
          <w:sz w:val="28"/>
          <w:szCs w:val="28"/>
        </w:rPr>
        <w:t>К – корректирующий коэффициент, рассчитываемый как отношение общего объема субсидии, поступающей из федерального бюджета, и средств областного бюджета, необходимых для обеспечения установленного уровня софинансирования по данному направлению расходов, к расчетной потребности в средствах областного бюджета.</w:t>
      </w:r>
    </w:p>
    <w:p w:rsidR="00A2283C" w:rsidRPr="00A83ED7" w:rsidRDefault="00A2283C" w:rsidP="00A2283C">
      <w:pPr>
        <w:spacing w:line="230" w:lineRule="auto"/>
        <w:ind w:firstLine="709"/>
        <w:jc w:val="both"/>
        <w:rPr>
          <w:kern w:val="2"/>
          <w:sz w:val="28"/>
          <w:szCs w:val="28"/>
        </w:rPr>
      </w:pPr>
      <w:r w:rsidRPr="00A83ED7">
        <w:rPr>
          <w:kern w:val="2"/>
          <w:sz w:val="28"/>
          <w:szCs w:val="28"/>
        </w:rPr>
        <w:t>Субвенции муниципальным образованиям предоставляются при наличии утвержденного нормативного правового акта муниципального образования, устанавливающего порядок и условия предоставления субсидии.</w:t>
      </w:r>
    </w:p>
    <w:p w:rsidR="00A2283C" w:rsidRPr="00A83ED7" w:rsidRDefault="00A2283C" w:rsidP="00A2283C">
      <w:pPr>
        <w:spacing w:line="230" w:lineRule="auto"/>
        <w:ind w:firstLine="709"/>
        <w:jc w:val="both"/>
        <w:rPr>
          <w:kern w:val="2"/>
          <w:sz w:val="28"/>
          <w:szCs w:val="28"/>
        </w:rPr>
      </w:pPr>
      <w:r w:rsidRPr="00A83ED7">
        <w:rPr>
          <w:kern w:val="2"/>
          <w:sz w:val="28"/>
          <w:szCs w:val="28"/>
        </w:rPr>
        <w:t xml:space="preserve">Администрации муниципальных образований Ростовской области ежемесячно представляют минсельхозпроду области сводные реестры получателей субсидий и сводные справки-расчеты о причитающихся по муниципальному образованию субсидиях по формам, установленным </w:t>
      </w:r>
      <w:hyperlink r:id="rId21" w:history="1">
        <w:r w:rsidRPr="00A83ED7">
          <w:rPr>
            <w:kern w:val="2"/>
            <w:sz w:val="28"/>
            <w:szCs w:val="28"/>
          </w:rPr>
          <w:t>постановлением</w:t>
        </w:r>
      </w:hyperlink>
      <w:r w:rsidRPr="00A83ED7">
        <w:rPr>
          <w:kern w:val="2"/>
          <w:sz w:val="28"/>
          <w:szCs w:val="28"/>
        </w:rPr>
        <w:t xml:space="preserve"> Правительства Ростовской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w:t>
      </w:r>
    </w:p>
    <w:p w:rsidR="00A2283C" w:rsidRPr="00A83ED7" w:rsidRDefault="00A2283C" w:rsidP="00A2283C">
      <w:pPr>
        <w:spacing w:line="230" w:lineRule="auto"/>
        <w:ind w:firstLine="709"/>
        <w:jc w:val="both"/>
        <w:rPr>
          <w:kern w:val="2"/>
          <w:sz w:val="28"/>
          <w:szCs w:val="28"/>
        </w:rPr>
      </w:pPr>
      <w:r w:rsidRPr="00A83ED7">
        <w:rPr>
          <w:kern w:val="2"/>
          <w:sz w:val="28"/>
          <w:szCs w:val="28"/>
        </w:rPr>
        <w:t>Минсельхозпрод области в течение семи рабочих дней после получения сводных справок-расчетов, расчетов на предоставление субвенции муниципальным образованиям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A2283C" w:rsidRPr="00A83ED7" w:rsidRDefault="00A2283C" w:rsidP="00A2283C">
      <w:pPr>
        <w:spacing w:line="235" w:lineRule="auto"/>
        <w:ind w:firstLine="709"/>
        <w:jc w:val="both"/>
        <w:rPr>
          <w:kern w:val="2"/>
          <w:sz w:val="28"/>
          <w:szCs w:val="28"/>
        </w:rPr>
      </w:pPr>
      <w:r w:rsidRPr="00A83ED7">
        <w:rPr>
          <w:kern w:val="2"/>
          <w:sz w:val="28"/>
          <w:szCs w:val="28"/>
        </w:rPr>
        <w:t>Министерство финансов Ростовской области на основании полученных заявок на оплату расходов в течение четырех рабочих дней осуществляет перечисление субвенции муниципальным образованиям Ростовской области.</w:t>
      </w:r>
    </w:p>
    <w:p w:rsidR="00A2283C" w:rsidRPr="00A83ED7" w:rsidRDefault="00A2283C" w:rsidP="00A2283C">
      <w:pPr>
        <w:autoSpaceDE w:val="0"/>
        <w:autoSpaceDN w:val="0"/>
        <w:adjustRightInd w:val="0"/>
        <w:spacing w:line="235" w:lineRule="auto"/>
        <w:ind w:firstLine="540"/>
        <w:jc w:val="both"/>
        <w:rPr>
          <w:sz w:val="28"/>
          <w:szCs w:val="28"/>
        </w:rPr>
      </w:pPr>
      <w:r w:rsidRPr="00A83ED7">
        <w:rPr>
          <w:sz w:val="28"/>
          <w:szCs w:val="28"/>
        </w:rPr>
        <w:t>Финансовые органы муниципальных районов и городских округов Ростовской области доводят данные средства до главных распорядителей средств местных бюджетов в соответствии с действующим в муниципальном образовании порядком санкционирования оплаты денежных обязательств получателей бюджетных средств.</w:t>
      </w:r>
    </w:p>
    <w:p w:rsidR="00A2283C" w:rsidRPr="00A83ED7" w:rsidRDefault="00A2283C" w:rsidP="00A2283C">
      <w:pPr>
        <w:autoSpaceDE w:val="0"/>
        <w:autoSpaceDN w:val="0"/>
        <w:adjustRightInd w:val="0"/>
        <w:spacing w:line="235" w:lineRule="auto"/>
        <w:ind w:firstLine="540"/>
        <w:jc w:val="both"/>
        <w:rPr>
          <w:sz w:val="28"/>
          <w:szCs w:val="28"/>
        </w:rPr>
      </w:pPr>
      <w:r w:rsidRPr="00A83ED7">
        <w:rPr>
          <w:sz w:val="28"/>
          <w:szCs w:val="28"/>
        </w:rPr>
        <w:t>Расходование главными распорядителями средств местных бюджетов субвенции осуществляется не позднее следующего рабочего дня после получения ими выписки из лицевого счета получателя.</w:t>
      </w:r>
    </w:p>
    <w:p w:rsidR="00A2283C" w:rsidRPr="00A83ED7" w:rsidRDefault="00A2283C" w:rsidP="00A2283C">
      <w:pPr>
        <w:spacing w:line="235" w:lineRule="auto"/>
        <w:ind w:firstLine="709"/>
        <w:jc w:val="both"/>
        <w:rPr>
          <w:kern w:val="2"/>
          <w:sz w:val="28"/>
          <w:szCs w:val="28"/>
        </w:rPr>
      </w:pPr>
      <w:r w:rsidRPr="00A83ED7">
        <w:rPr>
          <w:kern w:val="2"/>
          <w:sz w:val="28"/>
          <w:szCs w:val="28"/>
        </w:rPr>
        <w:t xml:space="preserve">В случае образования по истечении этого срока остатков субвенции на лицевом счете главного распорядителя средств местного бюджета финансовые </w:t>
      </w:r>
      <w:r w:rsidRPr="00A83ED7">
        <w:rPr>
          <w:kern w:val="2"/>
          <w:sz w:val="28"/>
          <w:szCs w:val="28"/>
        </w:rPr>
        <w:lastRenderedPageBreak/>
        <w:t>органы муниципальных районов и городских округов Ростовской области уведомляют об этом минсельхозпрод области с объяснением причин. Неиспользованные остатки средств на конец отчетного месяца подлежат использованию в следующем месяце в пределах текущего финансового года.</w:t>
      </w:r>
    </w:p>
    <w:p w:rsidR="00A2283C" w:rsidRPr="00A83ED7" w:rsidRDefault="00A2283C" w:rsidP="00A2283C">
      <w:pPr>
        <w:autoSpaceDE w:val="0"/>
        <w:autoSpaceDN w:val="0"/>
        <w:adjustRightInd w:val="0"/>
        <w:spacing w:line="235" w:lineRule="auto"/>
        <w:ind w:firstLine="540"/>
        <w:jc w:val="both"/>
        <w:rPr>
          <w:sz w:val="28"/>
          <w:szCs w:val="28"/>
        </w:rPr>
      </w:pPr>
      <w:r w:rsidRPr="00A83ED7">
        <w:rPr>
          <w:sz w:val="28"/>
          <w:szCs w:val="28"/>
        </w:rPr>
        <w:t>Остатки средств, не использованных по состоянию на 1 января года, следующего за отчетным, используются в соответствии с областным законодательством.</w:t>
      </w:r>
    </w:p>
    <w:p w:rsidR="00A2283C" w:rsidRPr="00A83ED7" w:rsidRDefault="00A2283C" w:rsidP="00A2283C">
      <w:pPr>
        <w:spacing w:line="235" w:lineRule="auto"/>
        <w:ind w:firstLine="709"/>
        <w:jc w:val="both"/>
        <w:rPr>
          <w:kern w:val="2"/>
          <w:sz w:val="28"/>
          <w:szCs w:val="28"/>
        </w:rPr>
      </w:pPr>
      <w:r w:rsidRPr="00A83ED7">
        <w:rPr>
          <w:kern w:val="2"/>
          <w:sz w:val="28"/>
          <w:szCs w:val="28"/>
        </w:rPr>
        <w:t xml:space="preserve">Администрации муниципальных образований представляют минсельхозпроду области отчеты о фактическом использовании субвенции по формам, установленным </w:t>
      </w:r>
      <w:hyperlink r:id="rId22" w:history="1">
        <w:r w:rsidRPr="00A83ED7">
          <w:rPr>
            <w:kern w:val="2"/>
            <w:sz w:val="28"/>
            <w:szCs w:val="28"/>
          </w:rPr>
          <w:t>постановлением</w:t>
        </w:r>
      </w:hyperlink>
      <w:r w:rsidRPr="00A83ED7">
        <w:rPr>
          <w:kern w:val="2"/>
          <w:sz w:val="28"/>
          <w:szCs w:val="28"/>
        </w:rPr>
        <w:t xml:space="preserve"> Правительства Ростовской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 ежемесячно, в срок до 5-го числа месяца, следующего за отчетным.</w:t>
      </w:r>
    </w:p>
    <w:p w:rsidR="00A2283C" w:rsidRPr="00A83ED7" w:rsidRDefault="00A2283C" w:rsidP="00A2283C">
      <w:pPr>
        <w:autoSpaceDE w:val="0"/>
        <w:autoSpaceDN w:val="0"/>
        <w:adjustRightInd w:val="0"/>
        <w:spacing w:line="235" w:lineRule="auto"/>
        <w:ind w:firstLine="540"/>
        <w:jc w:val="both"/>
        <w:rPr>
          <w:sz w:val="28"/>
          <w:szCs w:val="28"/>
        </w:rPr>
      </w:pPr>
      <w:r w:rsidRPr="00A83ED7">
        <w:rPr>
          <w:kern w:val="2"/>
          <w:sz w:val="28"/>
          <w:szCs w:val="28"/>
        </w:rPr>
        <w:t xml:space="preserve">Минсельхозпрод области </w:t>
      </w:r>
      <w:r w:rsidRPr="00A83ED7">
        <w:rPr>
          <w:sz w:val="28"/>
          <w:szCs w:val="28"/>
        </w:rPr>
        <w:t>обеспечивает соблюдение получателями субвенции, имеющей целевое назначение, условий, целей и порядка, установленных при ее предоставлении.</w:t>
      </w:r>
    </w:p>
    <w:p w:rsidR="00A2283C" w:rsidRPr="00A83ED7" w:rsidRDefault="00A2283C" w:rsidP="00A2283C">
      <w:pPr>
        <w:spacing w:line="235" w:lineRule="auto"/>
        <w:jc w:val="both"/>
        <w:rPr>
          <w:sz w:val="28"/>
          <w:szCs w:val="28"/>
        </w:rPr>
      </w:pPr>
    </w:p>
    <w:p w:rsidR="00A2283C" w:rsidRPr="00A83ED7" w:rsidRDefault="002048CA" w:rsidP="00A2283C">
      <w:pPr>
        <w:spacing w:line="235" w:lineRule="auto"/>
        <w:ind w:firstLine="709"/>
        <w:jc w:val="both"/>
        <w:rPr>
          <w:bCs/>
          <w:kern w:val="2"/>
          <w:sz w:val="28"/>
          <w:szCs w:val="28"/>
        </w:rPr>
      </w:pPr>
      <w:r>
        <w:rPr>
          <w:kern w:val="2"/>
          <w:sz w:val="28"/>
          <w:szCs w:val="28"/>
        </w:rPr>
        <w:t>5</w:t>
      </w:r>
      <w:r w:rsidR="00A2283C" w:rsidRPr="00A83ED7">
        <w:rPr>
          <w:kern w:val="2"/>
          <w:sz w:val="28"/>
          <w:szCs w:val="28"/>
        </w:rPr>
        <w:t>. 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A2283C" w:rsidRPr="00A83ED7" w:rsidRDefault="00A2283C" w:rsidP="00A2283C">
      <w:pPr>
        <w:spacing w:line="235" w:lineRule="auto"/>
        <w:jc w:val="center"/>
        <w:rPr>
          <w:kern w:val="2"/>
          <w:sz w:val="28"/>
          <w:szCs w:val="28"/>
        </w:rPr>
      </w:pPr>
    </w:p>
    <w:p w:rsidR="00A2283C" w:rsidRPr="00A83ED7" w:rsidRDefault="00A2283C" w:rsidP="00A2283C">
      <w:pPr>
        <w:autoSpaceDE w:val="0"/>
        <w:autoSpaceDN w:val="0"/>
        <w:adjustRightInd w:val="0"/>
        <w:spacing w:line="235" w:lineRule="auto"/>
        <w:ind w:firstLine="709"/>
        <w:jc w:val="both"/>
        <w:rPr>
          <w:kern w:val="2"/>
          <w:sz w:val="28"/>
          <w:szCs w:val="28"/>
        </w:rPr>
      </w:pPr>
      <w:r w:rsidRPr="00A83ED7">
        <w:rPr>
          <w:kern w:val="2"/>
          <w:sz w:val="28"/>
          <w:szCs w:val="28"/>
        </w:rPr>
        <w:t xml:space="preserve">В соответствии с Областным законом от 22.10.2005 № 372-ЗС </w:t>
      </w:r>
      <w:r w:rsidRPr="00A83ED7">
        <w:rPr>
          <w:kern w:val="2"/>
          <w:sz w:val="28"/>
          <w:szCs w:val="28"/>
        </w:rPr>
        <w:br/>
        <w:t>«О наделении органов местного самоуправления отдельными государственными полномочиями Ростовской области в сфере сельского хозяйства» исполнительно-распорядительные органы муниципальных районов наделены на неограниченный срок государственными полномочиями Ростовской области.</w:t>
      </w:r>
    </w:p>
    <w:p w:rsidR="00A2283C" w:rsidRPr="00A83ED7" w:rsidRDefault="00A2283C" w:rsidP="00A2283C">
      <w:pPr>
        <w:autoSpaceDE w:val="0"/>
        <w:autoSpaceDN w:val="0"/>
        <w:adjustRightInd w:val="0"/>
        <w:spacing w:line="235" w:lineRule="auto"/>
        <w:ind w:firstLine="709"/>
        <w:jc w:val="both"/>
        <w:rPr>
          <w:kern w:val="2"/>
          <w:sz w:val="28"/>
          <w:szCs w:val="28"/>
        </w:rPr>
      </w:pPr>
      <w:r w:rsidRPr="00A83ED7">
        <w:rPr>
          <w:kern w:val="2"/>
          <w:sz w:val="28"/>
          <w:szCs w:val="28"/>
        </w:rPr>
        <w:t>Расчет объема субвенции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рассчитывается по формуле:</w:t>
      </w:r>
    </w:p>
    <w:p w:rsidR="00A2283C" w:rsidRPr="00A83ED7" w:rsidRDefault="00A2283C" w:rsidP="00A2283C">
      <w:pPr>
        <w:autoSpaceDE w:val="0"/>
        <w:autoSpaceDN w:val="0"/>
        <w:adjustRightInd w:val="0"/>
        <w:ind w:firstLine="709"/>
        <w:jc w:val="both"/>
        <w:rPr>
          <w:kern w:val="2"/>
          <w:sz w:val="28"/>
          <w:szCs w:val="28"/>
        </w:rPr>
      </w:pPr>
    </w:p>
    <w:p w:rsidR="00A2283C" w:rsidRPr="00A83ED7" w:rsidRDefault="00A2283C" w:rsidP="00A2283C">
      <w:pPr>
        <w:jc w:val="center"/>
        <w:rPr>
          <w:kern w:val="2"/>
          <w:sz w:val="28"/>
          <w:szCs w:val="28"/>
        </w:rPr>
      </w:pPr>
      <w:r w:rsidRPr="00A83ED7">
        <w:rPr>
          <w:kern w:val="2"/>
          <w:sz w:val="28"/>
          <w:szCs w:val="28"/>
        </w:rPr>
        <w:t>С</w:t>
      </w:r>
      <w:r w:rsidRPr="00A83ED7">
        <w:rPr>
          <w:kern w:val="2"/>
          <w:sz w:val="28"/>
          <w:szCs w:val="28"/>
          <w:vertAlign w:val="subscript"/>
          <w:lang w:val="en-US"/>
        </w:rPr>
        <w:t>i</w:t>
      </w:r>
      <w:r w:rsidRPr="00A83ED7">
        <w:rPr>
          <w:kern w:val="2"/>
          <w:sz w:val="28"/>
          <w:szCs w:val="28"/>
        </w:rPr>
        <w:t xml:space="preserve"> = Ф</w:t>
      </w:r>
      <w:r w:rsidRPr="00A83ED7">
        <w:rPr>
          <w:kern w:val="2"/>
          <w:sz w:val="28"/>
          <w:szCs w:val="28"/>
          <w:vertAlign w:val="subscript"/>
          <w:lang w:val="en-US"/>
        </w:rPr>
        <w:t>i</w:t>
      </w:r>
      <w:r w:rsidRPr="00A83ED7">
        <w:rPr>
          <w:kern w:val="2"/>
          <w:sz w:val="28"/>
          <w:szCs w:val="28"/>
        </w:rPr>
        <w:t xml:space="preserve"> + М</w:t>
      </w:r>
      <w:r w:rsidRPr="00A83ED7">
        <w:rPr>
          <w:kern w:val="2"/>
          <w:sz w:val="28"/>
          <w:szCs w:val="28"/>
          <w:vertAlign w:val="subscript"/>
          <w:lang w:val="en-US"/>
        </w:rPr>
        <w:t>i</w:t>
      </w:r>
      <w:r w:rsidRPr="00A83ED7">
        <w:rPr>
          <w:kern w:val="2"/>
          <w:sz w:val="28"/>
          <w:szCs w:val="28"/>
        </w:rPr>
        <w:t xml:space="preserve"> ,</w:t>
      </w:r>
    </w:p>
    <w:p w:rsidR="00A2283C" w:rsidRPr="00A83ED7" w:rsidRDefault="00A2283C" w:rsidP="00A2283C">
      <w:pPr>
        <w:autoSpaceDE w:val="0"/>
        <w:autoSpaceDN w:val="0"/>
        <w:adjustRightInd w:val="0"/>
        <w:rPr>
          <w:kern w:val="2"/>
          <w:sz w:val="28"/>
          <w:szCs w:val="28"/>
        </w:rPr>
      </w:pP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где С</w:t>
      </w:r>
      <w:r w:rsidRPr="00A83ED7">
        <w:rPr>
          <w:kern w:val="2"/>
          <w:sz w:val="28"/>
          <w:szCs w:val="28"/>
          <w:vertAlign w:val="subscript"/>
          <w:lang w:val="en-US"/>
        </w:rPr>
        <w:t>i</w:t>
      </w:r>
      <w:r w:rsidRPr="00A83ED7">
        <w:rPr>
          <w:kern w:val="2"/>
          <w:sz w:val="28"/>
          <w:szCs w:val="28"/>
        </w:rPr>
        <w:t xml:space="preserve"> – размер субвенции, предоставляемой i-му муниципальному району на реализацию полномочий;</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Ф</w:t>
      </w:r>
      <w:r w:rsidRPr="00A83ED7">
        <w:rPr>
          <w:kern w:val="2"/>
          <w:sz w:val="28"/>
          <w:szCs w:val="28"/>
          <w:vertAlign w:val="subscript"/>
          <w:lang w:val="en-US"/>
        </w:rPr>
        <w:t>i</w:t>
      </w:r>
      <w:r w:rsidRPr="00A83ED7">
        <w:rPr>
          <w:kern w:val="2"/>
          <w:sz w:val="28"/>
          <w:szCs w:val="28"/>
        </w:rPr>
        <w:t xml:space="preserve"> – фонд оплаты труда работников органа, осуществляющего переданные полномочия, i-го муниципального района, рассчитываемый по формуле:</w:t>
      </w:r>
    </w:p>
    <w:p w:rsidR="00A2283C" w:rsidRPr="00A83ED7" w:rsidRDefault="00A2283C" w:rsidP="00A2283C">
      <w:pPr>
        <w:autoSpaceDE w:val="0"/>
        <w:autoSpaceDN w:val="0"/>
        <w:adjustRightInd w:val="0"/>
        <w:ind w:firstLine="709"/>
        <w:jc w:val="both"/>
        <w:rPr>
          <w:kern w:val="2"/>
          <w:sz w:val="28"/>
          <w:szCs w:val="28"/>
        </w:rPr>
      </w:pPr>
    </w:p>
    <w:p w:rsidR="00A2283C" w:rsidRPr="00A83ED7" w:rsidRDefault="00A2283C" w:rsidP="00A2283C">
      <w:pPr>
        <w:jc w:val="center"/>
        <w:rPr>
          <w:kern w:val="2"/>
          <w:sz w:val="28"/>
          <w:szCs w:val="28"/>
        </w:rPr>
      </w:pPr>
      <w:r w:rsidRPr="00A83ED7">
        <w:rPr>
          <w:kern w:val="2"/>
          <w:sz w:val="28"/>
          <w:szCs w:val="28"/>
        </w:rPr>
        <w:t>Ф</w:t>
      </w:r>
      <w:r w:rsidRPr="00A83ED7">
        <w:rPr>
          <w:kern w:val="2"/>
          <w:sz w:val="28"/>
          <w:szCs w:val="28"/>
          <w:vertAlign w:val="subscript"/>
          <w:lang w:val="en-US"/>
        </w:rPr>
        <w:t>i</w:t>
      </w:r>
      <w:r w:rsidRPr="00A83ED7">
        <w:rPr>
          <w:kern w:val="2"/>
          <w:sz w:val="28"/>
          <w:szCs w:val="28"/>
        </w:rPr>
        <w:t xml:space="preserve"> = Д</w:t>
      </w:r>
      <w:r w:rsidRPr="00A83ED7">
        <w:rPr>
          <w:kern w:val="2"/>
          <w:sz w:val="28"/>
          <w:szCs w:val="28"/>
          <w:vertAlign w:val="subscript"/>
        </w:rPr>
        <w:t>i</w:t>
      </w:r>
      <w:r w:rsidRPr="00A83ED7">
        <w:rPr>
          <w:kern w:val="2"/>
          <w:sz w:val="28"/>
          <w:szCs w:val="28"/>
        </w:rPr>
        <w:t xml:space="preserve"> х Ч</w:t>
      </w:r>
      <w:r w:rsidRPr="00A83ED7">
        <w:rPr>
          <w:kern w:val="2"/>
          <w:sz w:val="28"/>
          <w:szCs w:val="28"/>
          <w:vertAlign w:val="subscript"/>
        </w:rPr>
        <w:t>i</w:t>
      </w:r>
      <w:r w:rsidRPr="00A83ED7">
        <w:rPr>
          <w:kern w:val="2"/>
          <w:sz w:val="28"/>
          <w:szCs w:val="28"/>
        </w:rPr>
        <w:t xml:space="preserve"> ,</w:t>
      </w:r>
    </w:p>
    <w:p w:rsidR="00A2283C" w:rsidRPr="00A83ED7" w:rsidRDefault="00A2283C" w:rsidP="00A2283C">
      <w:pPr>
        <w:autoSpaceDE w:val="0"/>
        <w:autoSpaceDN w:val="0"/>
        <w:adjustRightInd w:val="0"/>
        <w:rPr>
          <w:kern w:val="2"/>
          <w:sz w:val="28"/>
          <w:szCs w:val="28"/>
        </w:rPr>
      </w:pP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где Д</w:t>
      </w:r>
      <w:r w:rsidRPr="00A83ED7">
        <w:rPr>
          <w:kern w:val="2"/>
          <w:sz w:val="28"/>
          <w:szCs w:val="28"/>
          <w:vertAlign w:val="subscript"/>
        </w:rPr>
        <w:t>i</w:t>
      </w:r>
      <w:r w:rsidRPr="00A83ED7">
        <w:rPr>
          <w:kern w:val="2"/>
          <w:sz w:val="28"/>
          <w:szCs w:val="28"/>
        </w:rPr>
        <w:t xml:space="preserve"> – денежное содержание работника органа, осуществляющего переданные полномочия i-го муниципального района, рассчитывается исходя из должностного оклада ведущего специалиста в соответствии с нормативами </w:t>
      </w:r>
      <w:r w:rsidRPr="00A83ED7">
        <w:rPr>
          <w:kern w:val="2"/>
          <w:sz w:val="28"/>
          <w:szCs w:val="28"/>
        </w:rPr>
        <w:lastRenderedPageBreak/>
        <w:t>формирования расходов на оплату труда муниципальных служащих, установленными нормативными правовыми актами Ростовской области, с учетом планируемого увеличения (индексации) размеров должностных окладов муниципальных служащих, а также ежегодной компенсации на лечение в размере 4,8 должностного оклада указанного работника;</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Ч</w:t>
      </w:r>
      <w:r w:rsidRPr="00A83ED7">
        <w:rPr>
          <w:kern w:val="2"/>
          <w:sz w:val="28"/>
          <w:szCs w:val="28"/>
          <w:vertAlign w:val="subscript"/>
        </w:rPr>
        <w:t>i</w:t>
      </w:r>
      <w:r w:rsidRPr="00A83ED7">
        <w:rPr>
          <w:kern w:val="2"/>
          <w:sz w:val="28"/>
          <w:szCs w:val="28"/>
        </w:rPr>
        <w:t xml:space="preserve"> – штатная численность работников органа, осуществляющего переданные полномочия, i-го муниципального района, которая определяется исходя из численности постоянного населения i-го муниципального образования по следующему нормативу:</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две штатные единицы при численности населения до 7,0 тыс. человек;</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три штатные единицы при численности населения свыше 7,0 и</w:t>
      </w:r>
      <w:r w:rsidRPr="00A83ED7">
        <w:rPr>
          <w:kern w:val="2"/>
          <w:sz w:val="28"/>
          <w:szCs w:val="28"/>
        </w:rPr>
        <w:br/>
        <w:t>до 35,0 тыс. человек;</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четыре штатные единицы при численности населения свыше 35,0 и</w:t>
      </w:r>
      <w:r w:rsidRPr="00A83ED7">
        <w:rPr>
          <w:kern w:val="2"/>
          <w:sz w:val="28"/>
          <w:szCs w:val="28"/>
        </w:rPr>
        <w:br/>
        <w:t>до 100,0 тыс. человек;</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пять штатных единиц при численности населения свыше </w:t>
      </w:r>
      <w:r w:rsidRPr="00A83ED7">
        <w:rPr>
          <w:kern w:val="2"/>
          <w:sz w:val="28"/>
          <w:szCs w:val="28"/>
        </w:rPr>
        <w:br/>
        <w:t>100,0 тыс. человек.</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Численность постоянного населения i-го муниципального района определяется по данным территориального органа Федеральной службы государственной статистики по Ростовской области на начало текущего года, предшествующего очередному финансовому году;</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М</w:t>
      </w:r>
      <w:r w:rsidRPr="00A83ED7">
        <w:rPr>
          <w:kern w:val="2"/>
          <w:sz w:val="28"/>
          <w:szCs w:val="28"/>
          <w:vertAlign w:val="subscript"/>
          <w:lang w:val="en-US"/>
        </w:rPr>
        <w:t>i</w:t>
      </w:r>
      <w:r w:rsidRPr="00A83ED7">
        <w:rPr>
          <w:kern w:val="2"/>
          <w:sz w:val="28"/>
          <w:szCs w:val="28"/>
        </w:rPr>
        <w:t xml:space="preserve"> – расходы на обеспечение деятельности работников органа, осуществляющего переданные полномочия, i-го муниципального района, рассчитываемые по формуле:</w:t>
      </w:r>
    </w:p>
    <w:p w:rsidR="00A2283C" w:rsidRPr="00A83ED7" w:rsidRDefault="00A2283C" w:rsidP="00A2283C">
      <w:pPr>
        <w:autoSpaceDE w:val="0"/>
        <w:autoSpaceDN w:val="0"/>
        <w:adjustRightInd w:val="0"/>
        <w:ind w:firstLine="709"/>
        <w:jc w:val="both"/>
        <w:rPr>
          <w:kern w:val="2"/>
          <w:sz w:val="28"/>
          <w:szCs w:val="28"/>
        </w:rPr>
      </w:pPr>
    </w:p>
    <w:p w:rsidR="00A2283C" w:rsidRPr="00A83ED7" w:rsidRDefault="00A2283C" w:rsidP="00A2283C">
      <w:pPr>
        <w:jc w:val="center"/>
        <w:rPr>
          <w:kern w:val="2"/>
          <w:sz w:val="28"/>
          <w:szCs w:val="28"/>
        </w:rPr>
      </w:pPr>
      <w:r w:rsidRPr="00A83ED7">
        <w:rPr>
          <w:kern w:val="2"/>
          <w:sz w:val="28"/>
          <w:szCs w:val="28"/>
        </w:rPr>
        <w:t>М</w:t>
      </w:r>
      <w:r w:rsidRPr="00A83ED7">
        <w:rPr>
          <w:kern w:val="2"/>
          <w:sz w:val="28"/>
          <w:szCs w:val="28"/>
          <w:vertAlign w:val="subscript"/>
          <w:lang w:val="en-US"/>
        </w:rPr>
        <w:t>i</w:t>
      </w:r>
      <w:r w:rsidRPr="00A83ED7">
        <w:rPr>
          <w:kern w:val="2"/>
          <w:sz w:val="28"/>
          <w:szCs w:val="28"/>
        </w:rPr>
        <w:t xml:space="preserve"> = I</w:t>
      </w:r>
      <w:r w:rsidRPr="00A83ED7">
        <w:rPr>
          <w:kern w:val="2"/>
          <w:sz w:val="28"/>
          <w:szCs w:val="28"/>
          <w:vertAlign w:val="subscript"/>
        </w:rPr>
        <w:t>i</w:t>
      </w:r>
      <w:r w:rsidRPr="00A83ED7">
        <w:rPr>
          <w:kern w:val="2"/>
          <w:sz w:val="28"/>
          <w:szCs w:val="28"/>
        </w:rPr>
        <w:t xml:space="preserve"> х Ч</w:t>
      </w:r>
      <w:r w:rsidRPr="00A83ED7">
        <w:rPr>
          <w:kern w:val="2"/>
          <w:sz w:val="28"/>
          <w:szCs w:val="28"/>
          <w:vertAlign w:val="subscript"/>
        </w:rPr>
        <w:t>i</w:t>
      </w:r>
      <w:r w:rsidRPr="00A83ED7">
        <w:rPr>
          <w:kern w:val="2"/>
          <w:sz w:val="28"/>
          <w:szCs w:val="28"/>
        </w:rPr>
        <w:t xml:space="preserve"> ,</w:t>
      </w:r>
    </w:p>
    <w:p w:rsidR="00A2283C" w:rsidRPr="00A83ED7" w:rsidRDefault="00A2283C" w:rsidP="00A2283C">
      <w:pPr>
        <w:autoSpaceDE w:val="0"/>
        <w:autoSpaceDN w:val="0"/>
        <w:adjustRightInd w:val="0"/>
        <w:rPr>
          <w:kern w:val="2"/>
          <w:sz w:val="28"/>
          <w:szCs w:val="28"/>
        </w:rPr>
      </w:pP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где I</w:t>
      </w:r>
      <w:r w:rsidRPr="00A83ED7">
        <w:rPr>
          <w:kern w:val="2"/>
          <w:sz w:val="28"/>
          <w:szCs w:val="28"/>
          <w:vertAlign w:val="subscript"/>
        </w:rPr>
        <w:t>i</w:t>
      </w:r>
      <w:r w:rsidRPr="00A83ED7">
        <w:rPr>
          <w:kern w:val="2"/>
          <w:sz w:val="28"/>
          <w:szCs w:val="28"/>
        </w:rPr>
        <w:t xml:space="preserve"> – финансовый норматив материально-технического обеспечения деятельности работника органа, осуществляющего переданные полномочия, равный 29 593 рублям. Указанный норматив ежегодно увеличивается (индексируется) в соответствии с областным законом об областном бюджете </w:t>
      </w:r>
      <w:r w:rsidRPr="00A83ED7">
        <w:rPr>
          <w:kern w:val="2"/>
          <w:sz w:val="28"/>
          <w:szCs w:val="28"/>
        </w:rPr>
        <w:br/>
        <w:t>с учетом уровня инфляции (потребительских цен).</w:t>
      </w:r>
    </w:p>
    <w:p w:rsidR="00A2283C" w:rsidRPr="00A83ED7" w:rsidRDefault="00A2283C" w:rsidP="002048CA">
      <w:pPr>
        <w:autoSpaceDE w:val="0"/>
        <w:autoSpaceDN w:val="0"/>
        <w:adjustRightInd w:val="0"/>
        <w:ind w:firstLine="709"/>
        <w:jc w:val="both"/>
        <w:rPr>
          <w:kern w:val="2"/>
          <w:sz w:val="28"/>
          <w:szCs w:val="28"/>
        </w:rPr>
      </w:pPr>
      <w:r w:rsidRPr="00A83ED7">
        <w:rPr>
          <w:kern w:val="2"/>
          <w:sz w:val="28"/>
          <w:szCs w:val="28"/>
        </w:rPr>
        <w:t xml:space="preserve">Субвенции из </w:t>
      </w:r>
      <w:r w:rsidRPr="00A83ED7">
        <w:rPr>
          <w:bCs/>
          <w:kern w:val="2"/>
          <w:sz w:val="28"/>
          <w:szCs w:val="28"/>
        </w:rPr>
        <w:t xml:space="preserve">областного бюджета на организацию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w:t>
      </w:r>
      <w:r w:rsidRPr="00A83ED7">
        <w:rPr>
          <w:kern w:val="2"/>
          <w:sz w:val="28"/>
          <w:szCs w:val="28"/>
        </w:rPr>
        <w:t>предоставляются в соответствии с постановлением Правительства Ростовской области от 20.01.2012 № 37 «О порядке расходования средств из областного бюджета в виде субвенций бюджетам муниципальных районов и городских округов на осуществление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A2283C" w:rsidRPr="00A83ED7" w:rsidRDefault="00A2283C" w:rsidP="00A2283C">
      <w:pPr>
        <w:autoSpaceDE w:val="0"/>
        <w:autoSpaceDN w:val="0"/>
        <w:adjustRightInd w:val="0"/>
        <w:ind w:firstLine="540"/>
        <w:jc w:val="both"/>
        <w:rPr>
          <w:sz w:val="28"/>
          <w:szCs w:val="28"/>
        </w:rPr>
      </w:pPr>
      <w:r w:rsidRPr="00A83ED7">
        <w:rPr>
          <w:kern w:val="2"/>
          <w:sz w:val="28"/>
          <w:szCs w:val="28"/>
        </w:rPr>
        <w:t xml:space="preserve">Расходование субвенции осуществляет минсельхозпрод области (далее – главный распорядитель средств)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 Расходование субвенции </w:t>
      </w:r>
      <w:r w:rsidRPr="00A83ED7">
        <w:rPr>
          <w:kern w:val="2"/>
          <w:sz w:val="28"/>
          <w:szCs w:val="28"/>
        </w:rPr>
        <w:lastRenderedPageBreak/>
        <w:t xml:space="preserve">осуществляется ежемесячно на основании заявок администраций муниципальных образований, согласованных с финансовыми органами муниципальных образований. Заявки представляются главному распорядителю средств не позднее 5-го числа месяца, предшествующего месяцу, в котором предоставляется субвенция, по форме, установленной главным распорядителем средств. </w:t>
      </w:r>
      <w:r w:rsidRPr="00A83ED7">
        <w:rPr>
          <w:sz w:val="28"/>
          <w:szCs w:val="28"/>
        </w:rPr>
        <w:t>В целях перечисления субвенции в доходы бюджетов муниципальных образований главный распорядитель средств не позднее 5-го числа текущего месяца на основании заявок администраций муниципальных образований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установленным министерством финансов Ростовской области.</w:t>
      </w:r>
    </w:p>
    <w:p w:rsidR="00A2283C" w:rsidRPr="00A83ED7" w:rsidRDefault="00A2283C" w:rsidP="00A2283C">
      <w:pPr>
        <w:autoSpaceDE w:val="0"/>
        <w:autoSpaceDN w:val="0"/>
        <w:adjustRightInd w:val="0"/>
        <w:ind w:firstLine="540"/>
        <w:jc w:val="both"/>
        <w:rPr>
          <w:sz w:val="28"/>
          <w:szCs w:val="28"/>
        </w:rPr>
      </w:pPr>
      <w:r w:rsidRPr="00A83ED7">
        <w:rPr>
          <w:sz w:val="28"/>
          <w:szCs w:val="28"/>
        </w:rPr>
        <w:t>Финансовые органы муниципальных образований доводят данные средства до главных распорядителей средств местных бюджетов в соответствии с действующими в муниципальных образованиях порядками санкционирования оплаты денежных обязательств получателей бюджетных средств.</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Расходование предоставляемых субвенций осуществляется администрациями муниципальных образований на: выплату заработной платы с нормативными начислениями на нее и материально-техническое обеспечение деятельности, на организацию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A2283C" w:rsidRPr="00A83ED7" w:rsidRDefault="00A2283C" w:rsidP="00A2283C">
      <w:pPr>
        <w:autoSpaceDE w:val="0"/>
        <w:autoSpaceDN w:val="0"/>
        <w:adjustRightInd w:val="0"/>
        <w:ind w:firstLine="709"/>
        <w:jc w:val="both"/>
        <w:rPr>
          <w:kern w:val="2"/>
          <w:sz w:val="28"/>
          <w:szCs w:val="28"/>
        </w:rPr>
      </w:pPr>
      <w:r w:rsidRPr="00A83ED7">
        <w:rPr>
          <w:kern w:val="2"/>
          <w:sz w:val="28"/>
          <w:szCs w:val="28"/>
        </w:rPr>
        <w:t xml:space="preserve">Главный распорядитель средств формирует сводные отчеты по муниципальным образованиям об использовании средств субвенции и представляет их в министерство финансов Ростовской области не позднее </w:t>
      </w:r>
      <w:r w:rsidRPr="00A83ED7">
        <w:rPr>
          <w:kern w:val="2"/>
          <w:sz w:val="28"/>
          <w:szCs w:val="28"/>
        </w:rPr>
        <w:br/>
        <w:t>12-го числа месяца, следующего за отчетным.</w:t>
      </w:r>
    </w:p>
    <w:p w:rsidR="00A2283C" w:rsidRPr="00A83ED7" w:rsidRDefault="00A2283C" w:rsidP="00A2283C">
      <w:pPr>
        <w:autoSpaceDE w:val="0"/>
        <w:autoSpaceDN w:val="0"/>
        <w:adjustRightInd w:val="0"/>
        <w:ind w:firstLine="540"/>
        <w:jc w:val="both"/>
        <w:rPr>
          <w:sz w:val="28"/>
          <w:szCs w:val="28"/>
        </w:rPr>
      </w:pPr>
      <w:r w:rsidRPr="00A83ED7">
        <w:rPr>
          <w:sz w:val="28"/>
          <w:szCs w:val="28"/>
        </w:rPr>
        <w:t>Главный распорядитель средств обеспечивает соблюдение получателями субвенции, имеющей целевое назначение, условий, целей и порядка, установленных при ее предоставлении.</w:t>
      </w:r>
    </w:p>
    <w:p w:rsidR="00A2283C" w:rsidRPr="00A83ED7" w:rsidRDefault="00A2283C" w:rsidP="00A2283C">
      <w:pPr>
        <w:autoSpaceDE w:val="0"/>
        <w:autoSpaceDN w:val="0"/>
        <w:adjustRightInd w:val="0"/>
        <w:ind w:firstLine="709"/>
        <w:jc w:val="both"/>
        <w:rPr>
          <w:kern w:val="2"/>
          <w:sz w:val="28"/>
          <w:szCs w:val="28"/>
        </w:rPr>
      </w:pPr>
    </w:p>
    <w:p w:rsidR="00332C47" w:rsidRDefault="00332C47" w:rsidP="00BE4E60">
      <w:pPr>
        <w:pageBreakBefore/>
        <w:widowControl w:val="0"/>
        <w:autoSpaceDE w:val="0"/>
        <w:autoSpaceDN w:val="0"/>
        <w:adjustRightInd w:val="0"/>
        <w:ind w:left="6237"/>
        <w:jc w:val="center"/>
        <w:rPr>
          <w:kern w:val="2"/>
          <w:sz w:val="28"/>
          <w:szCs w:val="28"/>
        </w:rPr>
      </w:pPr>
      <w:r w:rsidRPr="00685A44">
        <w:rPr>
          <w:kern w:val="2"/>
          <w:sz w:val="28"/>
          <w:szCs w:val="28"/>
        </w:rPr>
        <w:lastRenderedPageBreak/>
        <w:t xml:space="preserve">Приложение № 2 </w:t>
      </w:r>
    </w:p>
    <w:p w:rsidR="00332C47" w:rsidRPr="00685A44" w:rsidRDefault="00332C47" w:rsidP="00332C47">
      <w:pPr>
        <w:widowControl w:val="0"/>
        <w:autoSpaceDE w:val="0"/>
        <w:autoSpaceDN w:val="0"/>
        <w:adjustRightInd w:val="0"/>
        <w:ind w:left="6237"/>
        <w:jc w:val="center"/>
        <w:rPr>
          <w:kern w:val="2"/>
          <w:sz w:val="28"/>
          <w:szCs w:val="28"/>
        </w:rPr>
      </w:pPr>
      <w:r w:rsidRPr="00685A44">
        <w:rPr>
          <w:kern w:val="2"/>
          <w:sz w:val="28"/>
          <w:szCs w:val="28"/>
        </w:rPr>
        <w:t>к постановлению</w:t>
      </w:r>
    </w:p>
    <w:p w:rsidR="00332C47" w:rsidRPr="00685A44" w:rsidRDefault="00332C47" w:rsidP="00332C47">
      <w:pPr>
        <w:widowControl w:val="0"/>
        <w:autoSpaceDE w:val="0"/>
        <w:autoSpaceDN w:val="0"/>
        <w:adjustRightInd w:val="0"/>
        <w:ind w:left="6237"/>
        <w:jc w:val="center"/>
        <w:rPr>
          <w:kern w:val="2"/>
          <w:sz w:val="28"/>
          <w:szCs w:val="28"/>
        </w:rPr>
      </w:pPr>
      <w:r w:rsidRPr="00685A44">
        <w:rPr>
          <w:kern w:val="2"/>
          <w:sz w:val="28"/>
          <w:szCs w:val="28"/>
        </w:rPr>
        <w:t>Правительства</w:t>
      </w:r>
    </w:p>
    <w:p w:rsidR="00332C47" w:rsidRPr="00685A44" w:rsidRDefault="00332C47" w:rsidP="00332C47">
      <w:pPr>
        <w:widowControl w:val="0"/>
        <w:autoSpaceDE w:val="0"/>
        <w:autoSpaceDN w:val="0"/>
        <w:adjustRightInd w:val="0"/>
        <w:ind w:left="6237"/>
        <w:jc w:val="center"/>
        <w:rPr>
          <w:kern w:val="2"/>
          <w:sz w:val="28"/>
          <w:szCs w:val="28"/>
        </w:rPr>
      </w:pPr>
      <w:r w:rsidRPr="00685A44">
        <w:rPr>
          <w:kern w:val="2"/>
          <w:sz w:val="28"/>
          <w:szCs w:val="28"/>
        </w:rPr>
        <w:t>Ростовской области</w:t>
      </w:r>
    </w:p>
    <w:p w:rsidR="00332C47" w:rsidRDefault="00332C47" w:rsidP="00332C47">
      <w:pPr>
        <w:widowControl w:val="0"/>
        <w:autoSpaceDE w:val="0"/>
        <w:autoSpaceDN w:val="0"/>
        <w:adjustRightInd w:val="0"/>
        <w:ind w:left="6237"/>
        <w:jc w:val="center"/>
        <w:rPr>
          <w:kern w:val="2"/>
          <w:sz w:val="28"/>
          <w:szCs w:val="28"/>
        </w:rPr>
      </w:pPr>
      <w:r w:rsidRPr="00685A44">
        <w:rPr>
          <w:kern w:val="2"/>
          <w:sz w:val="28"/>
          <w:szCs w:val="28"/>
        </w:rPr>
        <w:t xml:space="preserve">от </w:t>
      </w:r>
      <w:r>
        <w:rPr>
          <w:kern w:val="2"/>
          <w:sz w:val="28"/>
          <w:szCs w:val="28"/>
        </w:rPr>
        <w:t>__________</w:t>
      </w:r>
      <w:r w:rsidRPr="00685A44">
        <w:rPr>
          <w:kern w:val="2"/>
          <w:sz w:val="28"/>
          <w:szCs w:val="28"/>
        </w:rPr>
        <w:t xml:space="preserve"> № </w:t>
      </w:r>
      <w:r>
        <w:rPr>
          <w:kern w:val="2"/>
          <w:sz w:val="28"/>
          <w:szCs w:val="28"/>
        </w:rPr>
        <w:t>_____</w:t>
      </w:r>
    </w:p>
    <w:p w:rsidR="0085737D" w:rsidRPr="00A83ED7" w:rsidRDefault="0085737D" w:rsidP="0085737D">
      <w:pPr>
        <w:pStyle w:val="afc"/>
        <w:widowControl w:val="0"/>
        <w:spacing w:before="0" w:beforeAutospacing="0" w:after="0" w:afterAutospacing="0"/>
        <w:jc w:val="both"/>
        <w:rPr>
          <w:color w:val="auto"/>
          <w:sz w:val="28"/>
          <w:szCs w:val="28"/>
        </w:rPr>
      </w:pPr>
    </w:p>
    <w:p w:rsidR="0085737D" w:rsidRPr="00A83ED7" w:rsidRDefault="0085737D" w:rsidP="0085737D">
      <w:pPr>
        <w:pStyle w:val="afc"/>
        <w:widowControl w:val="0"/>
        <w:tabs>
          <w:tab w:val="left" w:pos="2410"/>
        </w:tabs>
        <w:spacing w:before="0" w:beforeAutospacing="0" w:after="0" w:afterAutospacing="0"/>
        <w:jc w:val="center"/>
        <w:rPr>
          <w:color w:val="auto"/>
          <w:sz w:val="28"/>
          <w:szCs w:val="28"/>
        </w:rPr>
      </w:pPr>
      <w:r w:rsidRPr="00A83ED7">
        <w:rPr>
          <w:color w:val="auto"/>
          <w:sz w:val="28"/>
          <w:szCs w:val="28"/>
        </w:rPr>
        <w:t>ПЕРЕЧЕНЬ</w:t>
      </w:r>
    </w:p>
    <w:p w:rsidR="0085737D" w:rsidRPr="00A83ED7" w:rsidRDefault="0085737D" w:rsidP="0085737D">
      <w:pPr>
        <w:pStyle w:val="afc"/>
        <w:widowControl w:val="0"/>
        <w:tabs>
          <w:tab w:val="left" w:pos="2410"/>
        </w:tabs>
        <w:spacing w:before="0" w:beforeAutospacing="0" w:after="0" w:afterAutospacing="0"/>
        <w:jc w:val="center"/>
        <w:rPr>
          <w:color w:val="auto"/>
          <w:sz w:val="28"/>
          <w:szCs w:val="28"/>
        </w:rPr>
      </w:pPr>
      <w:r w:rsidRPr="00A83ED7">
        <w:rPr>
          <w:color w:val="auto"/>
          <w:sz w:val="28"/>
          <w:szCs w:val="28"/>
        </w:rPr>
        <w:t xml:space="preserve">правовых актов Ростовской области </w:t>
      </w:r>
    </w:p>
    <w:p w:rsidR="0085737D" w:rsidRPr="00A83ED7" w:rsidRDefault="0085737D" w:rsidP="0085737D">
      <w:pPr>
        <w:pStyle w:val="afc"/>
        <w:widowControl w:val="0"/>
        <w:tabs>
          <w:tab w:val="left" w:pos="2410"/>
        </w:tabs>
        <w:spacing w:before="0" w:beforeAutospacing="0" w:after="0" w:afterAutospacing="0"/>
        <w:jc w:val="center"/>
        <w:rPr>
          <w:color w:val="auto"/>
          <w:sz w:val="28"/>
          <w:szCs w:val="28"/>
        </w:rPr>
      </w:pPr>
      <w:r w:rsidRPr="00A83ED7">
        <w:rPr>
          <w:color w:val="auto"/>
          <w:sz w:val="28"/>
          <w:szCs w:val="28"/>
        </w:rPr>
        <w:t>признанных утратившими силу</w:t>
      </w:r>
    </w:p>
    <w:p w:rsidR="0085737D" w:rsidRPr="00A83ED7" w:rsidRDefault="0085737D" w:rsidP="0085737D">
      <w:pPr>
        <w:pStyle w:val="afc"/>
        <w:widowControl w:val="0"/>
        <w:tabs>
          <w:tab w:val="left" w:pos="2410"/>
        </w:tabs>
        <w:spacing w:before="0" w:beforeAutospacing="0" w:after="0" w:afterAutospacing="0"/>
        <w:jc w:val="both"/>
        <w:rPr>
          <w:color w:val="auto"/>
          <w:sz w:val="28"/>
          <w:szCs w:val="28"/>
        </w:rPr>
      </w:pPr>
    </w:p>
    <w:p w:rsidR="0085737D" w:rsidRPr="00433492" w:rsidRDefault="0085737D" w:rsidP="0085737D">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 xml:space="preserve">Постановление </w:t>
      </w:r>
      <w:r w:rsidR="0071288C" w:rsidRPr="00433492">
        <w:rPr>
          <w:color w:val="auto"/>
          <w:sz w:val="28"/>
          <w:szCs w:val="28"/>
        </w:rPr>
        <w:t>Правительства</w:t>
      </w:r>
      <w:r w:rsidRPr="00433492">
        <w:rPr>
          <w:color w:val="auto"/>
          <w:sz w:val="28"/>
          <w:szCs w:val="28"/>
        </w:rPr>
        <w:t xml:space="preserve"> Ростовской области от </w:t>
      </w:r>
      <w:r w:rsidR="0071288C" w:rsidRPr="00433492">
        <w:rPr>
          <w:color w:val="auto"/>
          <w:sz w:val="28"/>
          <w:szCs w:val="28"/>
        </w:rPr>
        <w:t>25</w:t>
      </w:r>
      <w:r w:rsidRPr="00433492">
        <w:rPr>
          <w:color w:val="auto"/>
          <w:sz w:val="28"/>
          <w:szCs w:val="28"/>
        </w:rPr>
        <w:t>.</w:t>
      </w:r>
      <w:r w:rsidR="0071288C" w:rsidRPr="00433492">
        <w:rPr>
          <w:color w:val="auto"/>
          <w:sz w:val="28"/>
          <w:szCs w:val="28"/>
        </w:rPr>
        <w:t>09</w:t>
      </w:r>
      <w:r w:rsidRPr="00433492">
        <w:rPr>
          <w:color w:val="auto"/>
          <w:sz w:val="28"/>
          <w:szCs w:val="28"/>
        </w:rPr>
        <w:t>.20</w:t>
      </w:r>
      <w:r w:rsidR="0071288C" w:rsidRPr="00433492">
        <w:rPr>
          <w:color w:val="auto"/>
          <w:sz w:val="28"/>
          <w:szCs w:val="28"/>
        </w:rPr>
        <w:t>13</w:t>
      </w:r>
      <w:r w:rsidRPr="00433492">
        <w:rPr>
          <w:color w:val="auto"/>
          <w:sz w:val="28"/>
          <w:szCs w:val="28"/>
        </w:rPr>
        <w:t xml:space="preserve"> № </w:t>
      </w:r>
      <w:r w:rsidR="0071288C" w:rsidRPr="00433492">
        <w:rPr>
          <w:color w:val="auto"/>
          <w:sz w:val="28"/>
          <w:szCs w:val="28"/>
        </w:rPr>
        <w:t>592</w:t>
      </w:r>
      <w:r w:rsidRPr="00433492">
        <w:rPr>
          <w:color w:val="auto"/>
          <w:sz w:val="28"/>
          <w:szCs w:val="28"/>
        </w:rPr>
        <w:t xml:space="preserve"> «Об утверждении </w:t>
      </w:r>
      <w:r w:rsidR="0071288C" w:rsidRPr="00433492">
        <w:rPr>
          <w:color w:val="auto"/>
          <w:sz w:val="28"/>
          <w:szCs w:val="28"/>
        </w:rPr>
        <w:t>государственной</w:t>
      </w:r>
      <w:r w:rsidRPr="00433492">
        <w:rPr>
          <w:color w:val="auto"/>
          <w:sz w:val="28"/>
          <w:szCs w:val="28"/>
        </w:rPr>
        <w:t xml:space="preserve"> программы</w:t>
      </w:r>
      <w:r w:rsidR="0071288C" w:rsidRPr="00433492">
        <w:rPr>
          <w:color w:val="auto"/>
          <w:sz w:val="28"/>
          <w:szCs w:val="28"/>
        </w:rPr>
        <w:t xml:space="preserve"> Ростовской области</w:t>
      </w:r>
      <w:r w:rsidRPr="00433492">
        <w:rPr>
          <w:color w:val="auto"/>
          <w:sz w:val="28"/>
          <w:szCs w:val="28"/>
        </w:rPr>
        <w:t xml:space="preserve"> </w:t>
      </w:r>
      <w:r w:rsidR="0071288C" w:rsidRPr="00433492">
        <w:rPr>
          <w:color w:val="auto"/>
          <w:sz w:val="28"/>
          <w:szCs w:val="28"/>
        </w:rPr>
        <w:t>«Р</w:t>
      </w:r>
      <w:r w:rsidRPr="00433492">
        <w:rPr>
          <w:color w:val="auto"/>
          <w:sz w:val="28"/>
          <w:szCs w:val="28"/>
        </w:rPr>
        <w:t>азвити</w:t>
      </w:r>
      <w:r w:rsidR="0071288C" w:rsidRPr="00433492">
        <w:rPr>
          <w:color w:val="auto"/>
          <w:sz w:val="28"/>
          <w:szCs w:val="28"/>
        </w:rPr>
        <w:t>е</w:t>
      </w:r>
      <w:r w:rsidRPr="00433492">
        <w:rPr>
          <w:color w:val="auto"/>
          <w:sz w:val="28"/>
          <w:szCs w:val="28"/>
        </w:rPr>
        <w:t xml:space="preserve"> сел</w:t>
      </w:r>
      <w:r w:rsidR="0071288C" w:rsidRPr="00433492">
        <w:rPr>
          <w:color w:val="auto"/>
          <w:sz w:val="28"/>
          <w:szCs w:val="28"/>
        </w:rPr>
        <w:t>ьского хозяйства и регулирование</w:t>
      </w:r>
      <w:r w:rsidRPr="00433492">
        <w:rPr>
          <w:color w:val="auto"/>
          <w:sz w:val="28"/>
          <w:szCs w:val="28"/>
        </w:rPr>
        <w:t xml:space="preserve"> рынков сельскохозяйственной продукции, сырья и продовольствия».</w:t>
      </w:r>
    </w:p>
    <w:p w:rsidR="0085737D" w:rsidRPr="00433492" w:rsidRDefault="0085737D" w:rsidP="0085737D">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 xml:space="preserve">Постановление </w:t>
      </w:r>
      <w:r w:rsidR="0071288C" w:rsidRPr="00433492">
        <w:rPr>
          <w:color w:val="auto"/>
          <w:sz w:val="28"/>
          <w:szCs w:val="28"/>
        </w:rPr>
        <w:t>Правительства</w:t>
      </w:r>
      <w:r w:rsidRPr="00433492">
        <w:rPr>
          <w:color w:val="auto"/>
          <w:sz w:val="28"/>
          <w:szCs w:val="28"/>
        </w:rPr>
        <w:t xml:space="preserve"> Ростовской области от 2</w:t>
      </w:r>
      <w:r w:rsidR="0071288C" w:rsidRPr="00433492">
        <w:rPr>
          <w:color w:val="auto"/>
          <w:sz w:val="28"/>
          <w:szCs w:val="28"/>
        </w:rPr>
        <w:t>3</w:t>
      </w:r>
      <w:r w:rsidRPr="00433492">
        <w:rPr>
          <w:color w:val="auto"/>
          <w:sz w:val="28"/>
          <w:szCs w:val="28"/>
        </w:rPr>
        <w:t>.0</w:t>
      </w:r>
      <w:r w:rsidR="0071288C" w:rsidRPr="00433492">
        <w:rPr>
          <w:color w:val="auto"/>
          <w:sz w:val="28"/>
          <w:szCs w:val="28"/>
        </w:rPr>
        <w:t>6</w:t>
      </w:r>
      <w:r w:rsidRPr="00433492">
        <w:rPr>
          <w:color w:val="auto"/>
          <w:sz w:val="28"/>
          <w:szCs w:val="28"/>
        </w:rPr>
        <w:t>.201</w:t>
      </w:r>
      <w:r w:rsidR="0071288C" w:rsidRPr="00433492">
        <w:rPr>
          <w:color w:val="auto"/>
          <w:sz w:val="28"/>
          <w:szCs w:val="28"/>
        </w:rPr>
        <w:t>4</w:t>
      </w:r>
      <w:r w:rsidRPr="00433492">
        <w:rPr>
          <w:color w:val="auto"/>
          <w:sz w:val="28"/>
          <w:szCs w:val="28"/>
        </w:rPr>
        <w:t xml:space="preserve"> № </w:t>
      </w:r>
      <w:r w:rsidR="0071288C" w:rsidRPr="00433492">
        <w:rPr>
          <w:color w:val="auto"/>
          <w:sz w:val="28"/>
          <w:szCs w:val="28"/>
        </w:rPr>
        <w:t>464</w:t>
      </w:r>
      <w:r w:rsidRPr="00433492">
        <w:rPr>
          <w:color w:val="auto"/>
          <w:sz w:val="28"/>
          <w:szCs w:val="28"/>
        </w:rPr>
        <w:t xml:space="preserve"> «О внесении изменений в постановление </w:t>
      </w:r>
      <w:r w:rsidR="0071288C" w:rsidRPr="00433492">
        <w:rPr>
          <w:color w:val="auto"/>
          <w:sz w:val="28"/>
          <w:szCs w:val="28"/>
        </w:rPr>
        <w:t>Правительства</w:t>
      </w:r>
      <w:r w:rsidRPr="00433492">
        <w:rPr>
          <w:color w:val="auto"/>
          <w:sz w:val="28"/>
          <w:szCs w:val="28"/>
        </w:rPr>
        <w:t xml:space="preserve"> Ростовской области от </w:t>
      </w:r>
      <w:r w:rsidR="0071288C" w:rsidRPr="00433492">
        <w:rPr>
          <w:color w:val="auto"/>
          <w:sz w:val="28"/>
          <w:szCs w:val="28"/>
        </w:rPr>
        <w:t>25</w:t>
      </w:r>
      <w:r w:rsidRPr="00433492">
        <w:rPr>
          <w:color w:val="auto"/>
          <w:sz w:val="28"/>
          <w:szCs w:val="28"/>
        </w:rPr>
        <w:t>.</w:t>
      </w:r>
      <w:r w:rsidR="0071288C" w:rsidRPr="00433492">
        <w:rPr>
          <w:color w:val="auto"/>
          <w:sz w:val="28"/>
          <w:szCs w:val="28"/>
        </w:rPr>
        <w:t>09</w:t>
      </w:r>
      <w:r w:rsidRPr="00433492">
        <w:rPr>
          <w:color w:val="auto"/>
          <w:sz w:val="28"/>
          <w:szCs w:val="28"/>
        </w:rPr>
        <w:t>.20</w:t>
      </w:r>
      <w:r w:rsidR="0071288C" w:rsidRPr="00433492">
        <w:rPr>
          <w:color w:val="auto"/>
          <w:sz w:val="28"/>
          <w:szCs w:val="28"/>
        </w:rPr>
        <w:t>13</w:t>
      </w:r>
      <w:r w:rsidRPr="00433492">
        <w:rPr>
          <w:color w:val="auto"/>
          <w:sz w:val="28"/>
          <w:szCs w:val="28"/>
        </w:rPr>
        <w:t xml:space="preserve"> № </w:t>
      </w:r>
      <w:r w:rsidR="0071288C" w:rsidRPr="00433492">
        <w:rPr>
          <w:color w:val="auto"/>
          <w:sz w:val="28"/>
          <w:szCs w:val="28"/>
        </w:rPr>
        <w:t>592</w:t>
      </w:r>
      <w:r w:rsidRPr="00433492">
        <w:rPr>
          <w:color w:val="auto"/>
          <w:sz w:val="28"/>
          <w:szCs w:val="28"/>
        </w:rPr>
        <w:t>».</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Постановление Правительства Ростовской области от 20.08.2014 № 592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Постановление Правительства Ростовской области от 01.10.2014 № 678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Постановление Правительства Ростовской области от 27.11.2014 № 797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Постановление Правительства Ростовской области от 10.12.2014 № 816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Постановление Правительства Ростовской области от 16.01.2015 № 23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Постановление Правительства Ростовской области от 26.02.2015 № 126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z w:val="28"/>
          <w:szCs w:val="28"/>
        </w:rPr>
      </w:pPr>
      <w:r w:rsidRPr="00433492">
        <w:rPr>
          <w:color w:val="auto"/>
          <w:sz w:val="28"/>
          <w:szCs w:val="28"/>
        </w:rPr>
        <w:t>Постановление Правительства Ростовской области от 16.04.2015 № 281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23.06.2015 № 410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06.07.2015 № 432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 xml:space="preserve">Постановление Правительства Ростовской области от 27.08.2015 № 538 «О внесении изменений в постановление Правительства Ростовской области от </w:t>
      </w:r>
      <w:r w:rsidRPr="00433492">
        <w:rPr>
          <w:color w:val="auto"/>
          <w:spacing w:val="-4"/>
          <w:sz w:val="28"/>
          <w:szCs w:val="28"/>
        </w:rPr>
        <w:lastRenderedPageBreak/>
        <w:t>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B62E4C" w:rsidRPr="00433492">
        <w:rPr>
          <w:color w:val="auto"/>
          <w:spacing w:val="-4"/>
          <w:sz w:val="28"/>
          <w:szCs w:val="28"/>
        </w:rPr>
        <w:t>18</w:t>
      </w:r>
      <w:r w:rsidRPr="00433492">
        <w:rPr>
          <w:color w:val="auto"/>
          <w:spacing w:val="-4"/>
          <w:sz w:val="28"/>
          <w:szCs w:val="28"/>
        </w:rPr>
        <w:t>.0</w:t>
      </w:r>
      <w:r w:rsidR="00B62E4C" w:rsidRPr="00433492">
        <w:rPr>
          <w:color w:val="auto"/>
          <w:spacing w:val="-4"/>
          <w:sz w:val="28"/>
          <w:szCs w:val="28"/>
        </w:rPr>
        <w:t>9</w:t>
      </w:r>
      <w:r w:rsidRPr="00433492">
        <w:rPr>
          <w:color w:val="auto"/>
          <w:spacing w:val="-4"/>
          <w:sz w:val="28"/>
          <w:szCs w:val="28"/>
        </w:rPr>
        <w:t>.2015 № </w:t>
      </w:r>
      <w:r w:rsidR="00B62E4C" w:rsidRPr="00433492">
        <w:rPr>
          <w:color w:val="auto"/>
          <w:spacing w:val="-4"/>
          <w:sz w:val="28"/>
          <w:szCs w:val="28"/>
        </w:rPr>
        <w:t>600</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71288C" w:rsidRPr="00433492" w:rsidRDefault="0071288C" w:rsidP="0071288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B62E4C" w:rsidRPr="00433492">
        <w:rPr>
          <w:color w:val="auto"/>
          <w:spacing w:val="-4"/>
          <w:sz w:val="28"/>
          <w:szCs w:val="28"/>
        </w:rPr>
        <w:t>16</w:t>
      </w:r>
      <w:r w:rsidRPr="00433492">
        <w:rPr>
          <w:color w:val="auto"/>
          <w:spacing w:val="-4"/>
          <w:sz w:val="28"/>
          <w:szCs w:val="28"/>
        </w:rPr>
        <w:t>.</w:t>
      </w:r>
      <w:r w:rsidR="00B62E4C" w:rsidRPr="00433492">
        <w:rPr>
          <w:color w:val="auto"/>
          <w:spacing w:val="-4"/>
          <w:sz w:val="28"/>
          <w:szCs w:val="28"/>
        </w:rPr>
        <w:t>10</w:t>
      </w:r>
      <w:r w:rsidRPr="00433492">
        <w:rPr>
          <w:color w:val="auto"/>
          <w:spacing w:val="-4"/>
          <w:sz w:val="28"/>
          <w:szCs w:val="28"/>
        </w:rPr>
        <w:t>.2015 № </w:t>
      </w:r>
      <w:r w:rsidR="00B62E4C" w:rsidRPr="00433492">
        <w:rPr>
          <w:color w:val="auto"/>
          <w:spacing w:val="-4"/>
          <w:sz w:val="28"/>
          <w:szCs w:val="28"/>
        </w:rPr>
        <w:t>31</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02.12.2015 № 150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14.01.2016 № 8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29.02.2016 № 130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24.03.2016 № 208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10.05.2016 № 333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01.06.2016 № 382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14.07.2016 № 487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17.08.2016 № 591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24.11.2016 № 792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23.12.2016 № 868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29.12.2016 № 908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C029F2" w:rsidRPr="00433492">
        <w:rPr>
          <w:color w:val="auto"/>
          <w:spacing w:val="-4"/>
          <w:sz w:val="28"/>
          <w:szCs w:val="28"/>
        </w:rPr>
        <w:t>09</w:t>
      </w:r>
      <w:r w:rsidRPr="00433492">
        <w:rPr>
          <w:color w:val="auto"/>
          <w:spacing w:val="-4"/>
          <w:sz w:val="28"/>
          <w:szCs w:val="28"/>
        </w:rPr>
        <w:t>.0</w:t>
      </w:r>
      <w:r w:rsidR="00C029F2" w:rsidRPr="00433492">
        <w:rPr>
          <w:color w:val="auto"/>
          <w:spacing w:val="-4"/>
          <w:sz w:val="28"/>
          <w:szCs w:val="28"/>
        </w:rPr>
        <w:t>2</w:t>
      </w:r>
      <w:r w:rsidRPr="00433492">
        <w:rPr>
          <w:color w:val="auto"/>
          <w:spacing w:val="-4"/>
          <w:sz w:val="28"/>
          <w:szCs w:val="28"/>
        </w:rPr>
        <w:t>.201</w:t>
      </w:r>
      <w:r w:rsidR="00C029F2" w:rsidRPr="00433492">
        <w:rPr>
          <w:color w:val="auto"/>
          <w:spacing w:val="-4"/>
          <w:sz w:val="28"/>
          <w:szCs w:val="28"/>
        </w:rPr>
        <w:t>7</w:t>
      </w:r>
      <w:r w:rsidRPr="00433492">
        <w:rPr>
          <w:color w:val="auto"/>
          <w:spacing w:val="-4"/>
          <w:sz w:val="28"/>
          <w:szCs w:val="28"/>
        </w:rPr>
        <w:t xml:space="preserve"> № </w:t>
      </w:r>
      <w:r w:rsidR="00C029F2" w:rsidRPr="00433492">
        <w:rPr>
          <w:color w:val="auto"/>
          <w:spacing w:val="-4"/>
          <w:sz w:val="28"/>
          <w:szCs w:val="28"/>
        </w:rPr>
        <w:t>72</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2</w:t>
      </w:r>
      <w:r w:rsidR="00C029F2" w:rsidRPr="00433492">
        <w:rPr>
          <w:color w:val="auto"/>
          <w:spacing w:val="-4"/>
          <w:sz w:val="28"/>
          <w:szCs w:val="28"/>
        </w:rPr>
        <w:t>9</w:t>
      </w:r>
      <w:r w:rsidRPr="00433492">
        <w:rPr>
          <w:color w:val="auto"/>
          <w:spacing w:val="-4"/>
          <w:sz w:val="28"/>
          <w:szCs w:val="28"/>
        </w:rPr>
        <w:t>.0</w:t>
      </w:r>
      <w:r w:rsidR="00C029F2" w:rsidRPr="00433492">
        <w:rPr>
          <w:color w:val="auto"/>
          <w:spacing w:val="-4"/>
          <w:sz w:val="28"/>
          <w:szCs w:val="28"/>
        </w:rPr>
        <w:t>3</w:t>
      </w:r>
      <w:r w:rsidRPr="00433492">
        <w:rPr>
          <w:color w:val="auto"/>
          <w:spacing w:val="-4"/>
          <w:sz w:val="28"/>
          <w:szCs w:val="28"/>
        </w:rPr>
        <w:t>.201</w:t>
      </w:r>
      <w:r w:rsidR="00C029F2" w:rsidRPr="00433492">
        <w:rPr>
          <w:color w:val="auto"/>
          <w:spacing w:val="-4"/>
          <w:sz w:val="28"/>
          <w:szCs w:val="28"/>
        </w:rPr>
        <w:t>7</w:t>
      </w:r>
      <w:r w:rsidRPr="00433492">
        <w:rPr>
          <w:color w:val="auto"/>
          <w:spacing w:val="-4"/>
          <w:sz w:val="28"/>
          <w:szCs w:val="28"/>
        </w:rPr>
        <w:t xml:space="preserve"> № </w:t>
      </w:r>
      <w:r w:rsidR="00C029F2" w:rsidRPr="00433492">
        <w:rPr>
          <w:color w:val="auto"/>
          <w:spacing w:val="-4"/>
          <w:sz w:val="28"/>
          <w:szCs w:val="28"/>
        </w:rPr>
        <w:t>232</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lastRenderedPageBreak/>
        <w:t>Постановление Правительства Ростовской области от </w:t>
      </w:r>
      <w:r w:rsidR="00C029F2" w:rsidRPr="00433492">
        <w:rPr>
          <w:color w:val="auto"/>
          <w:spacing w:val="-4"/>
          <w:sz w:val="28"/>
          <w:szCs w:val="28"/>
        </w:rPr>
        <w:t>15</w:t>
      </w:r>
      <w:r w:rsidRPr="00433492">
        <w:rPr>
          <w:color w:val="auto"/>
          <w:spacing w:val="-4"/>
          <w:sz w:val="28"/>
          <w:szCs w:val="28"/>
        </w:rPr>
        <w:t>.0</w:t>
      </w:r>
      <w:r w:rsidR="00C029F2" w:rsidRPr="00433492">
        <w:rPr>
          <w:color w:val="auto"/>
          <w:spacing w:val="-4"/>
          <w:sz w:val="28"/>
          <w:szCs w:val="28"/>
        </w:rPr>
        <w:t>6</w:t>
      </w:r>
      <w:r w:rsidRPr="00433492">
        <w:rPr>
          <w:color w:val="auto"/>
          <w:spacing w:val="-4"/>
          <w:sz w:val="28"/>
          <w:szCs w:val="28"/>
        </w:rPr>
        <w:t>.201</w:t>
      </w:r>
      <w:r w:rsidR="00C029F2" w:rsidRPr="00433492">
        <w:rPr>
          <w:color w:val="auto"/>
          <w:spacing w:val="-4"/>
          <w:sz w:val="28"/>
          <w:szCs w:val="28"/>
        </w:rPr>
        <w:t>7</w:t>
      </w:r>
      <w:r w:rsidRPr="00433492">
        <w:rPr>
          <w:color w:val="auto"/>
          <w:spacing w:val="-4"/>
          <w:sz w:val="28"/>
          <w:szCs w:val="28"/>
        </w:rPr>
        <w:t xml:space="preserve"> № </w:t>
      </w:r>
      <w:r w:rsidR="00C029F2" w:rsidRPr="00433492">
        <w:rPr>
          <w:color w:val="auto"/>
          <w:spacing w:val="-4"/>
          <w:sz w:val="28"/>
          <w:szCs w:val="28"/>
        </w:rPr>
        <w:t>455</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B62E4C" w:rsidRPr="00433492" w:rsidRDefault="00B62E4C" w:rsidP="00B62E4C">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C029F2" w:rsidRPr="00433492">
        <w:rPr>
          <w:color w:val="auto"/>
          <w:spacing w:val="-4"/>
          <w:sz w:val="28"/>
          <w:szCs w:val="28"/>
        </w:rPr>
        <w:t>03</w:t>
      </w:r>
      <w:r w:rsidRPr="00433492">
        <w:rPr>
          <w:color w:val="auto"/>
          <w:spacing w:val="-4"/>
          <w:sz w:val="28"/>
          <w:szCs w:val="28"/>
        </w:rPr>
        <w:t>.08.201</w:t>
      </w:r>
      <w:r w:rsidR="00C029F2" w:rsidRPr="00433492">
        <w:rPr>
          <w:color w:val="auto"/>
          <w:spacing w:val="-4"/>
          <w:sz w:val="28"/>
          <w:szCs w:val="28"/>
        </w:rPr>
        <w:t>7</w:t>
      </w:r>
      <w:r w:rsidRPr="00433492">
        <w:rPr>
          <w:color w:val="auto"/>
          <w:spacing w:val="-4"/>
          <w:sz w:val="28"/>
          <w:szCs w:val="28"/>
        </w:rPr>
        <w:t xml:space="preserve"> № 53</w:t>
      </w:r>
      <w:r w:rsidR="00C029F2" w:rsidRPr="00433492">
        <w:rPr>
          <w:color w:val="auto"/>
          <w:spacing w:val="-4"/>
          <w:sz w:val="28"/>
          <w:szCs w:val="28"/>
        </w:rPr>
        <w:t>5</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31.08.2017 № 608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15</w:t>
      </w:r>
      <w:r w:rsidRPr="00433492">
        <w:rPr>
          <w:color w:val="auto"/>
          <w:spacing w:val="-4"/>
          <w:sz w:val="28"/>
          <w:szCs w:val="28"/>
        </w:rPr>
        <w:t>.0</w:t>
      </w:r>
      <w:r w:rsidR="007712EE" w:rsidRPr="00433492">
        <w:rPr>
          <w:color w:val="auto"/>
          <w:spacing w:val="-4"/>
          <w:sz w:val="28"/>
          <w:szCs w:val="28"/>
        </w:rPr>
        <w:t>9</w:t>
      </w:r>
      <w:r w:rsidRPr="00433492">
        <w:rPr>
          <w:color w:val="auto"/>
          <w:spacing w:val="-4"/>
          <w:sz w:val="28"/>
          <w:szCs w:val="28"/>
        </w:rPr>
        <w:t>.2017 № </w:t>
      </w:r>
      <w:r w:rsidR="007712EE" w:rsidRPr="00433492">
        <w:rPr>
          <w:color w:val="auto"/>
          <w:spacing w:val="-4"/>
          <w:sz w:val="28"/>
          <w:szCs w:val="28"/>
        </w:rPr>
        <w:t>646</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0</w:t>
      </w:r>
      <w:r w:rsidR="007712EE" w:rsidRPr="00433492">
        <w:rPr>
          <w:color w:val="auto"/>
          <w:spacing w:val="-4"/>
          <w:sz w:val="28"/>
          <w:szCs w:val="28"/>
        </w:rPr>
        <w:t>8</w:t>
      </w:r>
      <w:r w:rsidRPr="00433492">
        <w:rPr>
          <w:color w:val="auto"/>
          <w:spacing w:val="-4"/>
          <w:sz w:val="28"/>
          <w:szCs w:val="28"/>
        </w:rPr>
        <w:t>.</w:t>
      </w:r>
      <w:r w:rsidR="007712EE" w:rsidRPr="00433492">
        <w:rPr>
          <w:color w:val="auto"/>
          <w:spacing w:val="-4"/>
          <w:sz w:val="28"/>
          <w:szCs w:val="28"/>
        </w:rPr>
        <w:t>11</w:t>
      </w:r>
      <w:r w:rsidRPr="00433492">
        <w:rPr>
          <w:color w:val="auto"/>
          <w:spacing w:val="-4"/>
          <w:sz w:val="28"/>
          <w:szCs w:val="28"/>
        </w:rPr>
        <w:t>.2017 № </w:t>
      </w:r>
      <w:r w:rsidR="007712EE" w:rsidRPr="00433492">
        <w:rPr>
          <w:color w:val="auto"/>
          <w:spacing w:val="-4"/>
          <w:sz w:val="28"/>
          <w:szCs w:val="28"/>
        </w:rPr>
        <w:t>761</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23</w:t>
      </w:r>
      <w:r w:rsidRPr="00433492">
        <w:rPr>
          <w:color w:val="auto"/>
          <w:spacing w:val="-4"/>
          <w:sz w:val="28"/>
          <w:szCs w:val="28"/>
        </w:rPr>
        <w:t>.</w:t>
      </w:r>
      <w:r w:rsidR="007712EE" w:rsidRPr="00433492">
        <w:rPr>
          <w:color w:val="auto"/>
          <w:spacing w:val="-4"/>
          <w:sz w:val="28"/>
          <w:szCs w:val="28"/>
        </w:rPr>
        <w:t>11</w:t>
      </w:r>
      <w:r w:rsidRPr="00433492">
        <w:rPr>
          <w:color w:val="auto"/>
          <w:spacing w:val="-4"/>
          <w:sz w:val="28"/>
          <w:szCs w:val="28"/>
        </w:rPr>
        <w:t>.2017 № </w:t>
      </w:r>
      <w:r w:rsidR="007712EE" w:rsidRPr="00433492">
        <w:rPr>
          <w:color w:val="auto"/>
          <w:spacing w:val="-4"/>
          <w:sz w:val="28"/>
          <w:szCs w:val="28"/>
        </w:rPr>
        <w:t>779</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20</w:t>
      </w:r>
      <w:r w:rsidRPr="00433492">
        <w:rPr>
          <w:color w:val="auto"/>
          <w:spacing w:val="-4"/>
          <w:sz w:val="28"/>
          <w:szCs w:val="28"/>
        </w:rPr>
        <w:t>.</w:t>
      </w:r>
      <w:r w:rsidR="007712EE" w:rsidRPr="00433492">
        <w:rPr>
          <w:color w:val="auto"/>
          <w:spacing w:val="-4"/>
          <w:sz w:val="28"/>
          <w:szCs w:val="28"/>
        </w:rPr>
        <w:t>12</w:t>
      </w:r>
      <w:r w:rsidRPr="00433492">
        <w:rPr>
          <w:color w:val="auto"/>
          <w:spacing w:val="-4"/>
          <w:sz w:val="28"/>
          <w:szCs w:val="28"/>
        </w:rPr>
        <w:t>.2017 № </w:t>
      </w:r>
      <w:r w:rsidR="007712EE" w:rsidRPr="00433492">
        <w:rPr>
          <w:color w:val="auto"/>
          <w:spacing w:val="-4"/>
          <w:sz w:val="28"/>
          <w:szCs w:val="28"/>
        </w:rPr>
        <w:t>860</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22</w:t>
      </w:r>
      <w:r w:rsidRPr="00433492">
        <w:rPr>
          <w:color w:val="auto"/>
          <w:spacing w:val="-4"/>
          <w:sz w:val="28"/>
          <w:szCs w:val="28"/>
        </w:rPr>
        <w:t>.</w:t>
      </w:r>
      <w:r w:rsidR="007712EE" w:rsidRPr="00433492">
        <w:rPr>
          <w:color w:val="auto"/>
          <w:spacing w:val="-4"/>
          <w:sz w:val="28"/>
          <w:szCs w:val="28"/>
        </w:rPr>
        <w:t>12</w:t>
      </w:r>
      <w:r w:rsidRPr="00433492">
        <w:rPr>
          <w:color w:val="auto"/>
          <w:spacing w:val="-4"/>
          <w:sz w:val="28"/>
          <w:szCs w:val="28"/>
        </w:rPr>
        <w:t>.2017 № </w:t>
      </w:r>
      <w:r w:rsidR="007712EE" w:rsidRPr="00433492">
        <w:rPr>
          <w:color w:val="auto"/>
          <w:spacing w:val="-4"/>
          <w:sz w:val="28"/>
          <w:szCs w:val="28"/>
        </w:rPr>
        <w:t>890</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12</w:t>
      </w:r>
      <w:r w:rsidRPr="00433492">
        <w:rPr>
          <w:color w:val="auto"/>
          <w:spacing w:val="-4"/>
          <w:sz w:val="28"/>
          <w:szCs w:val="28"/>
        </w:rPr>
        <w:t>.0</w:t>
      </w:r>
      <w:r w:rsidR="007712EE" w:rsidRPr="00433492">
        <w:rPr>
          <w:color w:val="auto"/>
          <w:spacing w:val="-4"/>
          <w:sz w:val="28"/>
          <w:szCs w:val="28"/>
        </w:rPr>
        <w:t>3</w:t>
      </w:r>
      <w:r w:rsidRPr="00433492">
        <w:rPr>
          <w:color w:val="auto"/>
          <w:spacing w:val="-4"/>
          <w:sz w:val="28"/>
          <w:szCs w:val="28"/>
        </w:rPr>
        <w:t>.201</w:t>
      </w:r>
      <w:r w:rsidR="007712EE" w:rsidRPr="00433492">
        <w:rPr>
          <w:color w:val="auto"/>
          <w:spacing w:val="-4"/>
          <w:sz w:val="28"/>
          <w:szCs w:val="28"/>
        </w:rPr>
        <w:t>8</w:t>
      </w:r>
      <w:r w:rsidRPr="00433492">
        <w:rPr>
          <w:color w:val="auto"/>
          <w:spacing w:val="-4"/>
          <w:sz w:val="28"/>
          <w:szCs w:val="28"/>
        </w:rPr>
        <w:t xml:space="preserve"> № </w:t>
      </w:r>
      <w:r w:rsidR="007712EE" w:rsidRPr="00433492">
        <w:rPr>
          <w:color w:val="auto"/>
          <w:spacing w:val="-4"/>
          <w:sz w:val="28"/>
          <w:szCs w:val="28"/>
        </w:rPr>
        <w:t>121</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21</w:t>
      </w:r>
      <w:r w:rsidRPr="00433492">
        <w:rPr>
          <w:color w:val="auto"/>
          <w:spacing w:val="-4"/>
          <w:sz w:val="28"/>
          <w:szCs w:val="28"/>
        </w:rPr>
        <w:t>.0</w:t>
      </w:r>
      <w:r w:rsidR="007712EE" w:rsidRPr="00433492">
        <w:rPr>
          <w:color w:val="auto"/>
          <w:spacing w:val="-4"/>
          <w:sz w:val="28"/>
          <w:szCs w:val="28"/>
        </w:rPr>
        <w:t>3</w:t>
      </w:r>
      <w:r w:rsidRPr="00433492">
        <w:rPr>
          <w:color w:val="auto"/>
          <w:spacing w:val="-4"/>
          <w:sz w:val="28"/>
          <w:szCs w:val="28"/>
        </w:rPr>
        <w:t>.201</w:t>
      </w:r>
      <w:r w:rsidR="007712EE" w:rsidRPr="00433492">
        <w:rPr>
          <w:color w:val="auto"/>
          <w:spacing w:val="-4"/>
          <w:sz w:val="28"/>
          <w:szCs w:val="28"/>
        </w:rPr>
        <w:t>8</w:t>
      </w:r>
      <w:r w:rsidRPr="00433492">
        <w:rPr>
          <w:color w:val="auto"/>
          <w:spacing w:val="-4"/>
          <w:sz w:val="28"/>
          <w:szCs w:val="28"/>
        </w:rPr>
        <w:t xml:space="preserve"> № </w:t>
      </w:r>
      <w:r w:rsidR="007712EE" w:rsidRPr="00433492">
        <w:rPr>
          <w:color w:val="auto"/>
          <w:spacing w:val="-4"/>
          <w:sz w:val="28"/>
          <w:szCs w:val="28"/>
        </w:rPr>
        <w:t>161</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28</w:t>
      </w:r>
      <w:r w:rsidRPr="00433492">
        <w:rPr>
          <w:color w:val="auto"/>
          <w:spacing w:val="-4"/>
          <w:sz w:val="28"/>
          <w:szCs w:val="28"/>
        </w:rPr>
        <w:t>.0</w:t>
      </w:r>
      <w:r w:rsidR="007712EE" w:rsidRPr="00433492">
        <w:rPr>
          <w:color w:val="auto"/>
          <w:spacing w:val="-4"/>
          <w:sz w:val="28"/>
          <w:szCs w:val="28"/>
        </w:rPr>
        <w:t>4</w:t>
      </w:r>
      <w:r w:rsidRPr="00433492">
        <w:rPr>
          <w:color w:val="auto"/>
          <w:spacing w:val="-4"/>
          <w:sz w:val="28"/>
          <w:szCs w:val="28"/>
        </w:rPr>
        <w:t>.201</w:t>
      </w:r>
      <w:r w:rsidR="007712EE" w:rsidRPr="00433492">
        <w:rPr>
          <w:color w:val="auto"/>
          <w:spacing w:val="-4"/>
          <w:sz w:val="28"/>
          <w:szCs w:val="28"/>
        </w:rPr>
        <w:t>8 № 263</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C029F2" w:rsidRPr="00433492" w:rsidRDefault="00C029F2" w:rsidP="00C029F2">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712EE" w:rsidRPr="00433492">
        <w:rPr>
          <w:color w:val="auto"/>
          <w:spacing w:val="-4"/>
          <w:sz w:val="28"/>
          <w:szCs w:val="28"/>
        </w:rPr>
        <w:t>23</w:t>
      </w:r>
      <w:r w:rsidRPr="00433492">
        <w:rPr>
          <w:color w:val="auto"/>
          <w:spacing w:val="-4"/>
          <w:sz w:val="28"/>
          <w:szCs w:val="28"/>
        </w:rPr>
        <w:t>.0</w:t>
      </w:r>
      <w:r w:rsidR="007712EE" w:rsidRPr="00433492">
        <w:rPr>
          <w:color w:val="auto"/>
          <w:spacing w:val="-4"/>
          <w:sz w:val="28"/>
          <w:szCs w:val="28"/>
        </w:rPr>
        <w:t>5</w:t>
      </w:r>
      <w:r w:rsidRPr="00433492">
        <w:rPr>
          <w:color w:val="auto"/>
          <w:spacing w:val="-4"/>
          <w:sz w:val="28"/>
          <w:szCs w:val="28"/>
        </w:rPr>
        <w:t>.201</w:t>
      </w:r>
      <w:r w:rsidR="007712EE" w:rsidRPr="00433492">
        <w:rPr>
          <w:color w:val="auto"/>
          <w:spacing w:val="-4"/>
          <w:sz w:val="28"/>
          <w:szCs w:val="28"/>
        </w:rPr>
        <w:t>8</w:t>
      </w:r>
      <w:r w:rsidRPr="00433492">
        <w:rPr>
          <w:color w:val="auto"/>
          <w:spacing w:val="-4"/>
          <w:sz w:val="28"/>
          <w:szCs w:val="28"/>
        </w:rPr>
        <w:t xml:space="preserve"> № </w:t>
      </w:r>
      <w:r w:rsidR="007712EE" w:rsidRPr="00433492">
        <w:rPr>
          <w:color w:val="auto"/>
          <w:spacing w:val="-4"/>
          <w:sz w:val="28"/>
          <w:szCs w:val="28"/>
        </w:rPr>
        <w:t>336</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B62E4C" w:rsidRPr="00433492" w:rsidRDefault="00C029F2" w:rsidP="007712EE">
      <w:pPr>
        <w:pStyle w:val="afc"/>
        <w:widowControl w:val="0"/>
        <w:numPr>
          <w:ilvl w:val="0"/>
          <w:numId w:val="1"/>
        </w:numPr>
        <w:shd w:val="clear" w:color="auto" w:fill="FFFFFF"/>
        <w:tabs>
          <w:tab w:val="left" w:pos="0"/>
          <w:tab w:val="left" w:pos="993"/>
        </w:tabs>
        <w:autoSpaceDE w:val="0"/>
        <w:autoSpaceDN w:val="0"/>
        <w:adjustRightInd w:val="0"/>
        <w:spacing w:before="0" w:beforeAutospacing="0" w:after="0" w:afterAutospacing="0"/>
        <w:ind w:left="0" w:firstLine="709"/>
        <w:jc w:val="both"/>
        <w:outlineLvl w:val="0"/>
        <w:rPr>
          <w:color w:val="auto"/>
          <w:spacing w:val="-4"/>
          <w:sz w:val="28"/>
          <w:szCs w:val="28"/>
        </w:rPr>
      </w:pPr>
      <w:r w:rsidRPr="00433492">
        <w:rPr>
          <w:color w:val="auto"/>
          <w:spacing w:val="-4"/>
          <w:sz w:val="28"/>
          <w:szCs w:val="28"/>
        </w:rPr>
        <w:t>Постановление Правительства Ростовской области от </w:t>
      </w:r>
      <w:r w:rsidR="00713C37" w:rsidRPr="00433492">
        <w:rPr>
          <w:color w:val="auto"/>
          <w:spacing w:val="-4"/>
          <w:sz w:val="28"/>
          <w:szCs w:val="28"/>
        </w:rPr>
        <w:t>30</w:t>
      </w:r>
      <w:r w:rsidRPr="00433492">
        <w:rPr>
          <w:color w:val="auto"/>
          <w:spacing w:val="-4"/>
          <w:sz w:val="28"/>
          <w:szCs w:val="28"/>
        </w:rPr>
        <w:t>.08.2017 № 5</w:t>
      </w:r>
      <w:r w:rsidR="00713C37" w:rsidRPr="00433492">
        <w:rPr>
          <w:color w:val="auto"/>
          <w:spacing w:val="-4"/>
          <w:sz w:val="28"/>
          <w:szCs w:val="28"/>
        </w:rPr>
        <w:t>56</w:t>
      </w:r>
      <w:r w:rsidRPr="00433492">
        <w:rPr>
          <w:color w:val="auto"/>
          <w:spacing w:val="-4"/>
          <w:sz w:val="28"/>
          <w:szCs w:val="28"/>
        </w:rPr>
        <w:t xml:space="preserve"> «О внесении изменений в постановление Правительства Ростовской области от 25.09.2013 № 592».</w:t>
      </w:r>
    </w:p>
    <w:p w:rsidR="0085737D" w:rsidRPr="00A83ED7" w:rsidRDefault="0085737D" w:rsidP="0085737D">
      <w:pPr>
        <w:pStyle w:val="afc"/>
        <w:widowControl w:val="0"/>
        <w:shd w:val="clear" w:color="auto" w:fill="FFFFFF"/>
        <w:spacing w:before="0" w:beforeAutospacing="0" w:after="0" w:afterAutospacing="0"/>
        <w:jc w:val="both"/>
        <w:rPr>
          <w:color w:val="auto"/>
          <w:sz w:val="28"/>
          <w:szCs w:val="28"/>
        </w:rPr>
      </w:pPr>
    </w:p>
    <w:p w:rsidR="0085737D" w:rsidRPr="00A83ED7" w:rsidRDefault="0085737D" w:rsidP="0085737D">
      <w:pPr>
        <w:rPr>
          <w:sz w:val="28"/>
        </w:rPr>
      </w:pPr>
    </w:p>
    <w:p w:rsidR="0085737D" w:rsidRPr="00A83ED7" w:rsidRDefault="0085737D" w:rsidP="0085737D">
      <w:pPr>
        <w:rPr>
          <w:sz w:val="28"/>
        </w:rPr>
      </w:pPr>
      <w:bookmarkStart w:id="3" w:name="_GoBack"/>
      <w:bookmarkEnd w:id="3"/>
    </w:p>
    <w:p w:rsidR="00970D7C" w:rsidRPr="00A61420" w:rsidRDefault="00970D7C" w:rsidP="00970D7C">
      <w:pPr>
        <w:spacing w:line="221" w:lineRule="auto"/>
        <w:ind w:left="770"/>
        <w:rPr>
          <w:sz w:val="28"/>
          <w:szCs w:val="28"/>
        </w:rPr>
      </w:pPr>
      <w:r w:rsidRPr="00A61420">
        <w:rPr>
          <w:sz w:val="28"/>
          <w:szCs w:val="28"/>
        </w:rPr>
        <w:t>Начальник управления</w:t>
      </w:r>
    </w:p>
    <w:p w:rsidR="00970D7C" w:rsidRPr="00A61420" w:rsidRDefault="00970D7C" w:rsidP="00970D7C">
      <w:pPr>
        <w:spacing w:line="221" w:lineRule="auto"/>
        <w:ind w:left="142"/>
        <w:rPr>
          <w:sz w:val="28"/>
          <w:szCs w:val="28"/>
        </w:rPr>
      </w:pPr>
      <w:r w:rsidRPr="00A61420">
        <w:rPr>
          <w:sz w:val="28"/>
          <w:szCs w:val="28"/>
        </w:rPr>
        <w:t>документационного обеспечения</w:t>
      </w:r>
    </w:p>
    <w:p w:rsidR="00B30581" w:rsidRPr="00A43CA8" w:rsidRDefault="00970D7C" w:rsidP="00970D7C">
      <w:pPr>
        <w:rPr>
          <w:sz w:val="28"/>
          <w:szCs w:val="28"/>
        </w:rPr>
      </w:pPr>
      <w:r w:rsidRPr="00A61420">
        <w:rPr>
          <w:sz w:val="28"/>
          <w:szCs w:val="28"/>
        </w:rPr>
        <w:t xml:space="preserve">Правительства Ростовской области                                    </w:t>
      </w:r>
      <w:r w:rsidRPr="00970D7C">
        <w:rPr>
          <w:sz w:val="28"/>
          <w:szCs w:val="28"/>
        </w:rPr>
        <w:t xml:space="preserve"> </w:t>
      </w:r>
      <w:r w:rsidRPr="00A61420">
        <w:rPr>
          <w:sz w:val="28"/>
          <w:szCs w:val="28"/>
        </w:rPr>
        <w:t xml:space="preserve">           Т.А. Родионченко</w:t>
      </w:r>
    </w:p>
    <w:sectPr w:rsidR="00B30581" w:rsidRPr="00A43CA8" w:rsidSect="003151CA">
      <w:pgSz w:w="11907" w:h="16839" w:code="9"/>
      <w:pgMar w:top="709" w:right="851" w:bottom="1134" w:left="130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D15" w:rsidRDefault="00434D15">
      <w:r>
        <w:separator/>
      </w:r>
    </w:p>
  </w:endnote>
  <w:endnote w:type="continuationSeparator" w:id="0">
    <w:p w:rsidR="00434D15" w:rsidRDefault="00434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15" w:rsidRDefault="00423CBF" w:rsidP="00D00358">
    <w:pPr>
      <w:pStyle w:val="a7"/>
      <w:framePr w:wrap="around" w:vAnchor="text" w:hAnchor="margin" w:xAlign="right" w:y="1"/>
      <w:rPr>
        <w:rStyle w:val="ab"/>
      </w:rPr>
    </w:pPr>
    <w:r w:rsidRPr="00423CBF">
      <w:rPr>
        <w:rStyle w:val="60"/>
      </w:rPr>
      <w:fldChar w:fldCharType="begin"/>
    </w:r>
    <w:r w:rsidR="00434D15">
      <w:rPr>
        <w:rStyle w:val="ab"/>
      </w:rPr>
      <w:instrText xml:space="preserve">PAGE  </w:instrText>
    </w:r>
    <w:r>
      <w:rPr>
        <w:rStyle w:val="ab"/>
      </w:rPr>
      <w:fldChar w:fldCharType="end"/>
    </w:r>
  </w:p>
  <w:p w:rsidR="00434D15" w:rsidRDefault="00434D1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15" w:rsidRPr="00A536AB" w:rsidRDefault="00423CBF" w:rsidP="00A536AB">
    <w:pPr>
      <w:pStyle w:val="a7"/>
      <w:framePr w:wrap="around" w:vAnchor="text" w:hAnchor="margin" w:xAlign="right" w:y="1"/>
      <w:ind w:right="-92"/>
      <w:rPr>
        <w:rStyle w:val="ab"/>
        <w:sz w:val="18"/>
        <w:szCs w:val="18"/>
      </w:rPr>
    </w:pPr>
    <w:r w:rsidRPr="00423CBF">
      <w:rPr>
        <w:rStyle w:val="ab"/>
      </w:rPr>
      <w:fldChar w:fldCharType="begin"/>
    </w:r>
    <w:r w:rsidR="00434D15">
      <w:rPr>
        <w:rStyle w:val="ab"/>
      </w:rPr>
      <w:instrText xml:space="preserve">PAGE  </w:instrText>
    </w:r>
    <w:r w:rsidRPr="00423CBF">
      <w:rPr>
        <w:rStyle w:val="ab"/>
      </w:rPr>
      <w:fldChar w:fldCharType="separate"/>
    </w:r>
    <w:r w:rsidR="00B81344">
      <w:rPr>
        <w:rStyle w:val="ab"/>
        <w:noProof/>
      </w:rPr>
      <w:t>75</w:t>
    </w:r>
    <w:r w:rsidRPr="00A536AB">
      <w:rPr>
        <w:rStyle w:val="ab"/>
        <w:sz w:val="18"/>
        <w:szCs w:val="18"/>
      </w:rPr>
      <w:fldChar w:fldCharType="end"/>
    </w:r>
  </w:p>
  <w:p w:rsidR="00434D15" w:rsidRPr="00B56825" w:rsidRDefault="00434D15" w:rsidP="00A536AB">
    <w:pPr>
      <w:pStyle w:val="a7"/>
      <w:ind w:right="11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15" w:rsidRDefault="00423CBF" w:rsidP="00B228E8">
    <w:pPr>
      <w:pStyle w:val="a7"/>
      <w:framePr w:wrap="around" w:vAnchor="text" w:hAnchor="margin" w:xAlign="right" w:y="1"/>
      <w:rPr>
        <w:rStyle w:val="ab"/>
      </w:rPr>
    </w:pPr>
    <w:r>
      <w:rPr>
        <w:rStyle w:val="ab"/>
      </w:rPr>
      <w:fldChar w:fldCharType="begin"/>
    </w:r>
    <w:r w:rsidR="00434D15">
      <w:rPr>
        <w:rStyle w:val="ab"/>
      </w:rPr>
      <w:instrText xml:space="preserve">PAGE  </w:instrText>
    </w:r>
    <w:r>
      <w:rPr>
        <w:rStyle w:val="ab"/>
      </w:rPr>
      <w:fldChar w:fldCharType="end"/>
    </w:r>
  </w:p>
  <w:p w:rsidR="00434D15" w:rsidRDefault="00434D15">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15" w:rsidRDefault="00423CBF" w:rsidP="00B228E8">
    <w:pPr>
      <w:pStyle w:val="a7"/>
      <w:framePr w:wrap="around" w:vAnchor="text" w:hAnchor="margin" w:xAlign="right" w:y="1"/>
      <w:rPr>
        <w:rStyle w:val="ab"/>
      </w:rPr>
    </w:pPr>
    <w:r>
      <w:rPr>
        <w:rStyle w:val="ab"/>
      </w:rPr>
      <w:fldChar w:fldCharType="begin"/>
    </w:r>
    <w:r w:rsidR="00434D15">
      <w:rPr>
        <w:rStyle w:val="ab"/>
      </w:rPr>
      <w:instrText xml:space="preserve">PAGE  </w:instrText>
    </w:r>
    <w:r>
      <w:rPr>
        <w:rStyle w:val="ab"/>
      </w:rPr>
      <w:fldChar w:fldCharType="separate"/>
    </w:r>
    <w:r w:rsidR="00B81344">
      <w:rPr>
        <w:rStyle w:val="ab"/>
        <w:noProof/>
      </w:rPr>
      <w:t>76</w:t>
    </w:r>
    <w:r>
      <w:rPr>
        <w:rStyle w:val="ab"/>
      </w:rPr>
      <w:fldChar w:fldCharType="end"/>
    </w:r>
  </w:p>
  <w:p w:rsidR="00434D15" w:rsidRPr="002D78A8" w:rsidRDefault="00434D15" w:rsidP="00B228E8">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D15" w:rsidRDefault="00434D15">
      <w:r>
        <w:separator/>
      </w:r>
    </w:p>
  </w:footnote>
  <w:footnote w:type="continuationSeparator" w:id="0">
    <w:p w:rsidR="00434D15" w:rsidRDefault="00434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2">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9"/>
  </w:num>
  <w:num w:numId="5">
    <w:abstractNumId w:val="20"/>
  </w:num>
  <w:num w:numId="6">
    <w:abstractNumId w:val="11"/>
  </w:num>
  <w:num w:numId="7">
    <w:abstractNumId w:val="14"/>
  </w:num>
  <w:num w:numId="8">
    <w:abstractNumId w:val="18"/>
  </w:num>
  <w:num w:numId="9">
    <w:abstractNumId w:val="4"/>
  </w:num>
  <w:num w:numId="10">
    <w:abstractNumId w:val="16"/>
  </w:num>
  <w:num w:numId="11">
    <w:abstractNumId w:val="21"/>
  </w:num>
  <w:num w:numId="12">
    <w:abstractNumId w:val="6"/>
  </w:num>
  <w:num w:numId="13">
    <w:abstractNumId w:val="2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3"/>
  </w:num>
  <w:num w:numId="18">
    <w:abstractNumId w:val="17"/>
  </w:num>
  <w:num w:numId="19">
    <w:abstractNumId w:val="0"/>
  </w:num>
  <w:num w:numId="20">
    <w:abstractNumId w:val="12"/>
  </w:num>
  <w:num w:numId="21">
    <w:abstractNumId w:val="23"/>
  </w:num>
  <w:num w:numId="22">
    <w:abstractNumId w:val="22"/>
  </w:num>
  <w:num w:numId="23">
    <w:abstractNumId w:val="9"/>
  </w:num>
  <w:num w:numId="24">
    <w:abstractNumId w:val="10"/>
  </w:num>
  <w:num w:numId="25">
    <w:abstractNumId w:val="1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E4FE6"/>
    <w:rsid w:val="000124B3"/>
    <w:rsid w:val="0001340A"/>
    <w:rsid w:val="000147BD"/>
    <w:rsid w:val="0001774B"/>
    <w:rsid w:val="00022170"/>
    <w:rsid w:val="00027D63"/>
    <w:rsid w:val="0003270F"/>
    <w:rsid w:val="00033084"/>
    <w:rsid w:val="00035273"/>
    <w:rsid w:val="00035E0C"/>
    <w:rsid w:val="0003691F"/>
    <w:rsid w:val="00036B91"/>
    <w:rsid w:val="00042801"/>
    <w:rsid w:val="0004414C"/>
    <w:rsid w:val="00044822"/>
    <w:rsid w:val="000457D2"/>
    <w:rsid w:val="00050C68"/>
    <w:rsid w:val="0005372C"/>
    <w:rsid w:val="00054D8B"/>
    <w:rsid w:val="00054F82"/>
    <w:rsid w:val="000559D5"/>
    <w:rsid w:val="00055D46"/>
    <w:rsid w:val="00060205"/>
    <w:rsid w:val="00060F3C"/>
    <w:rsid w:val="0006166C"/>
    <w:rsid w:val="00063279"/>
    <w:rsid w:val="00064A83"/>
    <w:rsid w:val="00064F09"/>
    <w:rsid w:val="000723F6"/>
    <w:rsid w:val="00073A8D"/>
    <w:rsid w:val="00073F73"/>
    <w:rsid w:val="000808D6"/>
    <w:rsid w:val="00085826"/>
    <w:rsid w:val="000869C7"/>
    <w:rsid w:val="00095602"/>
    <w:rsid w:val="00095EFD"/>
    <w:rsid w:val="00096CB5"/>
    <w:rsid w:val="000A15C3"/>
    <w:rsid w:val="000A3C67"/>
    <w:rsid w:val="000A726F"/>
    <w:rsid w:val="000B4002"/>
    <w:rsid w:val="000B4EE0"/>
    <w:rsid w:val="000B6035"/>
    <w:rsid w:val="000B66C7"/>
    <w:rsid w:val="000B6D65"/>
    <w:rsid w:val="000C3238"/>
    <w:rsid w:val="000C33E7"/>
    <w:rsid w:val="000C430D"/>
    <w:rsid w:val="000C4F64"/>
    <w:rsid w:val="000D4F48"/>
    <w:rsid w:val="000D5556"/>
    <w:rsid w:val="000E4A08"/>
    <w:rsid w:val="000E7F12"/>
    <w:rsid w:val="000F2B40"/>
    <w:rsid w:val="000F3A9F"/>
    <w:rsid w:val="000F3C12"/>
    <w:rsid w:val="000F3F35"/>
    <w:rsid w:val="000F5B6A"/>
    <w:rsid w:val="00102A6F"/>
    <w:rsid w:val="00102FCC"/>
    <w:rsid w:val="00104E0D"/>
    <w:rsid w:val="0010504A"/>
    <w:rsid w:val="00105B62"/>
    <w:rsid w:val="00106762"/>
    <w:rsid w:val="001075AA"/>
    <w:rsid w:val="001102C4"/>
    <w:rsid w:val="00116BFA"/>
    <w:rsid w:val="00121CE5"/>
    <w:rsid w:val="00125DE3"/>
    <w:rsid w:val="00130532"/>
    <w:rsid w:val="001326BC"/>
    <w:rsid w:val="0013756E"/>
    <w:rsid w:val="00137790"/>
    <w:rsid w:val="0014153E"/>
    <w:rsid w:val="001446FF"/>
    <w:rsid w:val="0014636F"/>
    <w:rsid w:val="00150F9A"/>
    <w:rsid w:val="00153B21"/>
    <w:rsid w:val="00156A0F"/>
    <w:rsid w:val="001571AB"/>
    <w:rsid w:val="00166173"/>
    <w:rsid w:val="00173CA6"/>
    <w:rsid w:val="001751D5"/>
    <w:rsid w:val="00177C6D"/>
    <w:rsid w:val="0018206A"/>
    <w:rsid w:val="00191D62"/>
    <w:rsid w:val="001A6B22"/>
    <w:rsid w:val="001A6DC1"/>
    <w:rsid w:val="001A7C39"/>
    <w:rsid w:val="001B0935"/>
    <w:rsid w:val="001B0F74"/>
    <w:rsid w:val="001B2418"/>
    <w:rsid w:val="001B2D1C"/>
    <w:rsid w:val="001B34B8"/>
    <w:rsid w:val="001C1D98"/>
    <w:rsid w:val="001D1EE0"/>
    <w:rsid w:val="001D2690"/>
    <w:rsid w:val="001D2A7D"/>
    <w:rsid w:val="001D7E71"/>
    <w:rsid w:val="001F4BE3"/>
    <w:rsid w:val="001F6D02"/>
    <w:rsid w:val="00200C55"/>
    <w:rsid w:val="002048CA"/>
    <w:rsid w:val="0020673C"/>
    <w:rsid w:val="00206B08"/>
    <w:rsid w:val="00215A36"/>
    <w:rsid w:val="00220B38"/>
    <w:rsid w:val="00223866"/>
    <w:rsid w:val="00223ED6"/>
    <w:rsid w:val="00223F31"/>
    <w:rsid w:val="002338DB"/>
    <w:rsid w:val="00233F00"/>
    <w:rsid w:val="002457BA"/>
    <w:rsid w:val="00246496"/>
    <w:rsid w:val="002504E8"/>
    <w:rsid w:val="00254382"/>
    <w:rsid w:val="002639C0"/>
    <w:rsid w:val="00263DB3"/>
    <w:rsid w:val="0027031E"/>
    <w:rsid w:val="00272CEF"/>
    <w:rsid w:val="0027467D"/>
    <w:rsid w:val="00274DD5"/>
    <w:rsid w:val="00275148"/>
    <w:rsid w:val="00282919"/>
    <w:rsid w:val="00285DFB"/>
    <w:rsid w:val="00286073"/>
    <w:rsid w:val="0028703B"/>
    <w:rsid w:val="0029410A"/>
    <w:rsid w:val="00294847"/>
    <w:rsid w:val="002973FF"/>
    <w:rsid w:val="00297CAA"/>
    <w:rsid w:val="002A2062"/>
    <w:rsid w:val="002A2317"/>
    <w:rsid w:val="002A31A1"/>
    <w:rsid w:val="002A43D1"/>
    <w:rsid w:val="002B168A"/>
    <w:rsid w:val="002B587D"/>
    <w:rsid w:val="002B6527"/>
    <w:rsid w:val="002C135C"/>
    <w:rsid w:val="002C1704"/>
    <w:rsid w:val="002C1CFE"/>
    <w:rsid w:val="002C416E"/>
    <w:rsid w:val="002C5E60"/>
    <w:rsid w:val="002D0E1F"/>
    <w:rsid w:val="002D15F4"/>
    <w:rsid w:val="002D4B55"/>
    <w:rsid w:val="002D75BC"/>
    <w:rsid w:val="002E0F8D"/>
    <w:rsid w:val="002E65D5"/>
    <w:rsid w:val="002F146D"/>
    <w:rsid w:val="002F35CF"/>
    <w:rsid w:val="002F62CB"/>
    <w:rsid w:val="002F63E3"/>
    <w:rsid w:val="002F74D7"/>
    <w:rsid w:val="0030124B"/>
    <w:rsid w:val="003015BA"/>
    <w:rsid w:val="003018DE"/>
    <w:rsid w:val="00301B70"/>
    <w:rsid w:val="00303208"/>
    <w:rsid w:val="00313D3A"/>
    <w:rsid w:val="0031407A"/>
    <w:rsid w:val="003151CA"/>
    <w:rsid w:val="00316AC8"/>
    <w:rsid w:val="00322537"/>
    <w:rsid w:val="00325B59"/>
    <w:rsid w:val="00325D98"/>
    <w:rsid w:val="00332C47"/>
    <w:rsid w:val="00332E70"/>
    <w:rsid w:val="00341FC1"/>
    <w:rsid w:val="00344871"/>
    <w:rsid w:val="003469FE"/>
    <w:rsid w:val="00354D7E"/>
    <w:rsid w:val="003628DA"/>
    <w:rsid w:val="00362CE9"/>
    <w:rsid w:val="0037040B"/>
    <w:rsid w:val="003716DA"/>
    <w:rsid w:val="0037445D"/>
    <w:rsid w:val="00375514"/>
    <w:rsid w:val="003777F0"/>
    <w:rsid w:val="0038572D"/>
    <w:rsid w:val="003921D8"/>
    <w:rsid w:val="00396063"/>
    <w:rsid w:val="00397A48"/>
    <w:rsid w:val="00397C60"/>
    <w:rsid w:val="003A2371"/>
    <w:rsid w:val="003A332C"/>
    <w:rsid w:val="003A45B2"/>
    <w:rsid w:val="003A5011"/>
    <w:rsid w:val="003A687F"/>
    <w:rsid w:val="003B2193"/>
    <w:rsid w:val="003B27AC"/>
    <w:rsid w:val="003B2F4C"/>
    <w:rsid w:val="003B5D81"/>
    <w:rsid w:val="003B74C9"/>
    <w:rsid w:val="003C0330"/>
    <w:rsid w:val="003C4A62"/>
    <w:rsid w:val="003C5EEB"/>
    <w:rsid w:val="003D46B8"/>
    <w:rsid w:val="003D5457"/>
    <w:rsid w:val="003D7D88"/>
    <w:rsid w:val="003E0595"/>
    <w:rsid w:val="003E0742"/>
    <w:rsid w:val="003E09AD"/>
    <w:rsid w:val="003E27D1"/>
    <w:rsid w:val="003E565D"/>
    <w:rsid w:val="003F0ABF"/>
    <w:rsid w:val="003F2DDB"/>
    <w:rsid w:val="003F7CDA"/>
    <w:rsid w:val="004001FB"/>
    <w:rsid w:val="00405CC0"/>
    <w:rsid w:val="00406981"/>
    <w:rsid w:val="00406B2D"/>
    <w:rsid w:val="00407B71"/>
    <w:rsid w:val="00411399"/>
    <w:rsid w:val="00411CEF"/>
    <w:rsid w:val="00420E6E"/>
    <w:rsid w:val="004214D7"/>
    <w:rsid w:val="00423CBF"/>
    <w:rsid w:val="00425061"/>
    <w:rsid w:val="00426FE3"/>
    <w:rsid w:val="00430B76"/>
    <w:rsid w:val="00432710"/>
    <w:rsid w:val="00433492"/>
    <w:rsid w:val="00433789"/>
    <w:rsid w:val="004337D8"/>
    <w:rsid w:val="0043390F"/>
    <w:rsid w:val="00434D15"/>
    <w:rsid w:val="0043686A"/>
    <w:rsid w:val="00441069"/>
    <w:rsid w:val="004436E0"/>
    <w:rsid w:val="00444636"/>
    <w:rsid w:val="0044581B"/>
    <w:rsid w:val="00446F2F"/>
    <w:rsid w:val="004479B9"/>
    <w:rsid w:val="004513F0"/>
    <w:rsid w:val="004517C9"/>
    <w:rsid w:val="00453869"/>
    <w:rsid w:val="004604D6"/>
    <w:rsid w:val="00461949"/>
    <w:rsid w:val="00466682"/>
    <w:rsid w:val="00466A3A"/>
    <w:rsid w:val="00467521"/>
    <w:rsid w:val="004711EC"/>
    <w:rsid w:val="00471A36"/>
    <w:rsid w:val="004745D3"/>
    <w:rsid w:val="00480BC7"/>
    <w:rsid w:val="00485A77"/>
    <w:rsid w:val="004871AA"/>
    <w:rsid w:val="00495020"/>
    <w:rsid w:val="00495915"/>
    <w:rsid w:val="00495E0D"/>
    <w:rsid w:val="004A2F73"/>
    <w:rsid w:val="004B3527"/>
    <w:rsid w:val="004B56E8"/>
    <w:rsid w:val="004B6A5C"/>
    <w:rsid w:val="004C0239"/>
    <w:rsid w:val="004C5B83"/>
    <w:rsid w:val="004C717C"/>
    <w:rsid w:val="004D1710"/>
    <w:rsid w:val="004D193C"/>
    <w:rsid w:val="004D62D0"/>
    <w:rsid w:val="004E642A"/>
    <w:rsid w:val="004E78FD"/>
    <w:rsid w:val="004F033C"/>
    <w:rsid w:val="004F14B7"/>
    <w:rsid w:val="004F3305"/>
    <w:rsid w:val="004F5106"/>
    <w:rsid w:val="004F7011"/>
    <w:rsid w:val="00504820"/>
    <w:rsid w:val="00505BE4"/>
    <w:rsid w:val="005066BA"/>
    <w:rsid w:val="00506E4D"/>
    <w:rsid w:val="00510AD7"/>
    <w:rsid w:val="00512BEE"/>
    <w:rsid w:val="0051544D"/>
    <w:rsid w:val="00515D9C"/>
    <w:rsid w:val="00517841"/>
    <w:rsid w:val="0052486B"/>
    <w:rsid w:val="00524F56"/>
    <w:rsid w:val="00531FBD"/>
    <w:rsid w:val="00532119"/>
    <w:rsid w:val="0053366A"/>
    <w:rsid w:val="00534C9F"/>
    <w:rsid w:val="00535378"/>
    <w:rsid w:val="00540DB6"/>
    <w:rsid w:val="0054618F"/>
    <w:rsid w:val="00550F0C"/>
    <w:rsid w:val="0055244C"/>
    <w:rsid w:val="00553B61"/>
    <w:rsid w:val="00556D24"/>
    <w:rsid w:val="00564283"/>
    <w:rsid w:val="005700FA"/>
    <w:rsid w:val="0057669B"/>
    <w:rsid w:val="00581508"/>
    <w:rsid w:val="00585B39"/>
    <w:rsid w:val="005871EE"/>
    <w:rsid w:val="00587BF6"/>
    <w:rsid w:val="005925D7"/>
    <w:rsid w:val="005A0AB8"/>
    <w:rsid w:val="005A4B1B"/>
    <w:rsid w:val="005B0477"/>
    <w:rsid w:val="005B08D5"/>
    <w:rsid w:val="005B38B2"/>
    <w:rsid w:val="005B6338"/>
    <w:rsid w:val="005C347C"/>
    <w:rsid w:val="005C4643"/>
    <w:rsid w:val="005C5FF3"/>
    <w:rsid w:val="005D0A3E"/>
    <w:rsid w:val="005D2EF3"/>
    <w:rsid w:val="005E2CFF"/>
    <w:rsid w:val="005E3227"/>
    <w:rsid w:val="005E773A"/>
    <w:rsid w:val="005F0F52"/>
    <w:rsid w:val="005F269A"/>
    <w:rsid w:val="005F6E8B"/>
    <w:rsid w:val="00600F5F"/>
    <w:rsid w:val="00602EBD"/>
    <w:rsid w:val="0060318E"/>
    <w:rsid w:val="006037D3"/>
    <w:rsid w:val="006039E1"/>
    <w:rsid w:val="00604C5E"/>
    <w:rsid w:val="00611679"/>
    <w:rsid w:val="00612997"/>
    <w:rsid w:val="006134D6"/>
    <w:rsid w:val="00613D7D"/>
    <w:rsid w:val="00627CE2"/>
    <w:rsid w:val="00637893"/>
    <w:rsid w:val="00645FC4"/>
    <w:rsid w:val="0064699A"/>
    <w:rsid w:val="00652E8A"/>
    <w:rsid w:val="0065522F"/>
    <w:rsid w:val="006564DB"/>
    <w:rsid w:val="00660EE3"/>
    <w:rsid w:val="00661313"/>
    <w:rsid w:val="00673603"/>
    <w:rsid w:val="00675646"/>
    <w:rsid w:val="006759BD"/>
    <w:rsid w:val="00676B57"/>
    <w:rsid w:val="006779EA"/>
    <w:rsid w:val="006820BC"/>
    <w:rsid w:val="00683A40"/>
    <w:rsid w:val="00687E68"/>
    <w:rsid w:val="006939F9"/>
    <w:rsid w:val="006A3FAB"/>
    <w:rsid w:val="006A5D2A"/>
    <w:rsid w:val="006A63E6"/>
    <w:rsid w:val="006B1C7E"/>
    <w:rsid w:val="006B7E3D"/>
    <w:rsid w:val="006C4242"/>
    <w:rsid w:val="006C4C70"/>
    <w:rsid w:val="006D0474"/>
    <w:rsid w:val="006D0CD2"/>
    <w:rsid w:val="006D2A97"/>
    <w:rsid w:val="006D4454"/>
    <w:rsid w:val="006D4D18"/>
    <w:rsid w:val="006E09A7"/>
    <w:rsid w:val="006E4A44"/>
    <w:rsid w:val="006F5C04"/>
    <w:rsid w:val="006F7A3D"/>
    <w:rsid w:val="006F7F9B"/>
    <w:rsid w:val="00706665"/>
    <w:rsid w:val="00707C09"/>
    <w:rsid w:val="007120F8"/>
    <w:rsid w:val="0071288C"/>
    <w:rsid w:val="00713C37"/>
    <w:rsid w:val="00715CFC"/>
    <w:rsid w:val="007219F0"/>
    <w:rsid w:val="007219FB"/>
    <w:rsid w:val="00721FAB"/>
    <w:rsid w:val="00724183"/>
    <w:rsid w:val="00727E6A"/>
    <w:rsid w:val="007405A8"/>
    <w:rsid w:val="007454BD"/>
    <w:rsid w:val="00746C15"/>
    <w:rsid w:val="00747FC1"/>
    <w:rsid w:val="007513C9"/>
    <w:rsid w:val="00751C79"/>
    <w:rsid w:val="00760F9A"/>
    <w:rsid w:val="00766B68"/>
    <w:rsid w:val="007712EE"/>
    <w:rsid w:val="007730B1"/>
    <w:rsid w:val="007750CA"/>
    <w:rsid w:val="007764B9"/>
    <w:rsid w:val="00777702"/>
    <w:rsid w:val="007813BA"/>
    <w:rsid w:val="00782222"/>
    <w:rsid w:val="00784239"/>
    <w:rsid w:val="007902E0"/>
    <w:rsid w:val="00790A27"/>
    <w:rsid w:val="007936ED"/>
    <w:rsid w:val="0079578C"/>
    <w:rsid w:val="007A3C5A"/>
    <w:rsid w:val="007B34E7"/>
    <w:rsid w:val="007B6388"/>
    <w:rsid w:val="007B6FD6"/>
    <w:rsid w:val="007C0A5F"/>
    <w:rsid w:val="007C0F33"/>
    <w:rsid w:val="007C1F0D"/>
    <w:rsid w:val="007C60E8"/>
    <w:rsid w:val="007D2498"/>
    <w:rsid w:val="007D24D5"/>
    <w:rsid w:val="007D6671"/>
    <w:rsid w:val="007D71F6"/>
    <w:rsid w:val="007E6AA2"/>
    <w:rsid w:val="007F1BF4"/>
    <w:rsid w:val="00801279"/>
    <w:rsid w:val="00801F83"/>
    <w:rsid w:val="00803F3C"/>
    <w:rsid w:val="00804CFE"/>
    <w:rsid w:val="00811244"/>
    <w:rsid w:val="00811C94"/>
    <w:rsid w:val="00811CF1"/>
    <w:rsid w:val="00812E17"/>
    <w:rsid w:val="008146A5"/>
    <w:rsid w:val="00816745"/>
    <w:rsid w:val="00817683"/>
    <w:rsid w:val="00820637"/>
    <w:rsid w:val="008268B1"/>
    <w:rsid w:val="0084326C"/>
    <w:rsid w:val="008438D7"/>
    <w:rsid w:val="008445C4"/>
    <w:rsid w:val="008448AB"/>
    <w:rsid w:val="00844B49"/>
    <w:rsid w:val="00851D7E"/>
    <w:rsid w:val="008531C6"/>
    <w:rsid w:val="0085737D"/>
    <w:rsid w:val="00860E5A"/>
    <w:rsid w:val="0086674B"/>
    <w:rsid w:val="00867AB6"/>
    <w:rsid w:val="00870673"/>
    <w:rsid w:val="008730BB"/>
    <w:rsid w:val="00875229"/>
    <w:rsid w:val="00876142"/>
    <w:rsid w:val="008777F5"/>
    <w:rsid w:val="00877F2D"/>
    <w:rsid w:val="00882FA7"/>
    <w:rsid w:val="00885CD5"/>
    <w:rsid w:val="00890CD1"/>
    <w:rsid w:val="00890D95"/>
    <w:rsid w:val="0089493F"/>
    <w:rsid w:val="00896A9B"/>
    <w:rsid w:val="008A26EE"/>
    <w:rsid w:val="008A3851"/>
    <w:rsid w:val="008A54BB"/>
    <w:rsid w:val="008A593E"/>
    <w:rsid w:val="008B1B6C"/>
    <w:rsid w:val="008B2EFB"/>
    <w:rsid w:val="008B54F7"/>
    <w:rsid w:val="008B6252"/>
    <w:rsid w:val="008B6AD3"/>
    <w:rsid w:val="008C5980"/>
    <w:rsid w:val="008C6830"/>
    <w:rsid w:val="008D3505"/>
    <w:rsid w:val="008E0966"/>
    <w:rsid w:val="008E2FFF"/>
    <w:rsid w:val="008E30FA"/>
    <w:rsid w:val="008E3648"/>
    <w:rsid w:val="008F014B"/>
    <w:rsid w:val="008F2BCA"/>
    <w:rsid w:val="008F6409"/>
    <w:rsid w:val="008F78D2"/>
    <w:rsid w:val="009005D2"/>
    <w:rsid w:val="00904CE7"/>
    <w:rsid w:val="00906CF5"/>
    <w:rsid w:val="00907A57"/>
    <w:rsid w:val="00907EBA"/>
    <w:rsid w:val="00910044"/>
    <w:rsid w:val="009122B1"/>
    <w:rsid w:val="00912748"/>
    <w:rsid w:val="00913129"/>
    <w:rsid w:val="00913761"/>
    <w:rsid w:val="00914A20"/>
    <w:rsid w:val="00917C70"/>
    <w:rsid w:val="00920960"/>
    <w:rsid w:val="009228DF"/>
    <w:rsid w:val="00924428"/>
    <w:rsid w:val="00924E84"/>
    <w:rsid w:val="0094060C"/>
    <w:rsid w:val="00943985"/>
    <w:rsid w:val="00946BD6"/>
    <w:rsid w:val="00947FCC"/>
    <w:rsid w:val="009508ED"/>
    <w:rsid w:val="0095642A"/>
    <w:rsid w:val="00961AA9"/>
    <w:rsid w:val="00962ED6"/>
    <w:rsid w:val="00963243"/>
    <w:rsid w:val="0096412C"/>
    <w:rsid w:val="00965491"/>
    <w:rsid w:val="00970D7C"/>
    <w:rsid w:val="009717FE"/>
    <w:rsid w:val="00971894"/>
    <w:rsid w:val="009732F3"/>
    <w:rsid w:val="00983E37"/>
    <w:rsid w:val="00985808"/>
    <w:rsid w:val="00985A10"/>
    <w:rsid w:val="00985E3C"/>
    <w:rsid w:val="009865A3"/>
    <w:rsid w:val="009911C9"/>
    <w:rsid w:val="00992C80"/>
    <w:rsid w:val="00996252"/>
    <w:rsid w:val="009962FD"/>
    <w:rsid w:val="00996D3E"/>
    <w:rsid w:val="009A0EAC"/>
    <w:rsid w:val="009A2936"/>
    <w:rsid w:val="009B23A3"/>
    <w:rsid w:val="009B27C8"/>
    <w:rsid w:val="009B4636"/>
    <w:rsid w:val="009B6016"/>
    <w:rsid w:val="009B7AE7"/>
    <w:rsid w:val="009C229A"/>
    <w:rsid w:val="009C42CC"/>
    <w:rsid w:val="009C5725"/>
    <w:rsid w:val="009C5BDA"/>
    <w:rsid w:val="009C7D97"/>
    <w:rsid w:val="009D168A"/>
    <w:rsid w:val="009D3E8C"/>
    <w:rsid w:val="009D437F"/>
    <w:rsid w:val="009E16D9"/>
    <w:rsid w:val="009E3790"/>
    <w:rsid w:val="009E67CA"/>
    <w:rsid w:val="009F0B1F"/>
    <w:rsid w:val="009F463B"/>
    <w:rsid w:val="009F4F17"/>
    <w:rsid w:val="009F7B5F"/>
    <w:rsid w:val="00A0383A"/>
    <w:rsid w:val="00A04691"/>
    <w:rsid w:val="00A061D7"/>
    <w:rsid w:val="00A12CC9"/>
    <w:rsid w:val="00A165C8"/>
    <w:rsid w:val="00A2283C"/>
    <w:rsid w:val="00A23FF8"/>
    <w:rsid w:val="00A248FB"/>
    <w:rsid w:val="00A30E81"/>
    <w:rsid w:val="00A31CDD"/>
    <w:rsid w:val="00A337CC"/>
    <w:rsid w:val="00A34804"/>
    <w:rsid w:val="00A3695C"/>
    <w:rsid w:val="00A41001"/>
    <w:rsid w:val="00A410A2"/>
    <w:rsid w:val="00A43CA8"/>
    <w:rsid w:val="00A448D7"/>
    <w:rsid w:val="00A451BF"/>
    <w:rsid w:val="00A477D6"/>
    <w:rsid w:val="00A5008F"/>
    <w:rsid w:val="00A511E3"/>
    <w:rsid w:val="00A536AB"/>
    <w:rsid w:val="00A53B68"/>
    <w:rsid w:val="00A64B20"/>
    <w:rsid w:val="00A6599C"/>
    <w:rsid w:val="00A67B50"/>
    <w:rsid w:val="00A71B66"/>
    <w:rsid w:val="00A71DA4"/>
    <w:rsid w:val="00A72652"/>
    <w:rsid w:val="00A73C80"/>
    <w:rsid w:val="00A76DA4"/>
    <w:rsid w:val="00A76E66"/>
    <w:rsid w:val="00A81D77"/>
    <w:rsid w:val="00A83CD1"/>
    <w:rsid w:val="00A86159"/>
    <w:rsid w:val="00A8625A"/>
    <w:rsid w:val="00A941CF"/>
    <w:rsid w:val="00A94756"/>
    <w:rsid w:val="00A94C72"/>
    <w:rsid w:val="00A9574D"/>
    <w:rsid w:val="00A95CDE"/>
    <w:rsid w:val="00AA3F28"/>
    <w:rsid w:val="00AA460F"/>
    <w:rsid w:val="00AA57CC"/>
    <w:rsid w:val="00AB088A"/>
    <w:rsid w:val="00AB185E"/>
    <w:rsid w:val="00AB5EE9"/>
    <w:rsid w:val="00AB6AD0"/>
    <w:rsid w:val="00AB6DD5"/>
    <w:rsid w:val="00AB76FE"/>
    <w:rsid w:val="00AC28BB"/>
    <w:rsid w:val="00AC4220"/>
    <w:rsid w:val="00AC452F"/>
    <w:rsid w:val="00AD33E0"/>
    <w:rsid w:val="00AD6947"/>
    <w:rsid w:val="00AD7D7B"/>
    <w:rsid w:val="00AE235F"/>
    <w:rsid w:val="00AE2601"/>
    <w:rsid w:val="00B070E5"/>
    <w:rsid w:val="00B07171"/>
    <w:rsid w:val="00B11328"/>
    <w:rsid w:val="00B13263"/>
    <w:rsid w:val="00B157E6"/>
    <w:rsid w:val="00B1756D"/>
    <w:rsid w:val="00B17C48"/>
    <w:rsid w:val="00B21B3D"/>
    <w:rsid w:val="00B228E8"/>
    <w:rsid w:val="00B22F6A"/>
    <w:rsid w:val="00B23A48"/>
    <w:rsid w:val="00B23EAE"/>
    <w:rsid w:val="00B30581"/>
    <w:rsid w:val="00B31114"/>
    <w:rsid w:val="00B35935"/>
    <w:rsid w:val="00B37E63"/>
    <w:rsid w:val="00B444A2"/>
    <w:rsid w:val="00B50992"/>
    <w:rsid w:val="00B50F49"/>
    <w:rsid w:val="00B51367"/>
    <w:rsid w:val="00B55567"/>
    <w:rsid w:val="00B56825"/>
    <w:rsid w:val="00B576FF"/>
    <w:rsid w:val="00B62CFB"/>
    <w:rsid w:val="00B62E4C"/>
    <w:rsid w:val="00B63D5F"/>
    <w:rsid w:val="00B67187"/>
    <w:rsid w:val="00B70620"/>
    <w:rsid w:val="00B72912"/>
    <w:rsid w:val="00B72AB7"/>
    <w:rsid w:val="00B72D61"/>
    <w:rsid w:val="00B736A1"/>
    <w:rsid w:val="00B74C55"/>
    <w:rsid w:val="00B766CC"/>
    <w:rsid w:val="00B81344"/>
    <w:rsid w:val="00B8231A"/>
    <w:rsid w:val="00B85616"/>
    <w:rsid w:val="00B86044"/>
    <w:rsid w:val="00B87F02"/>
    <w:rsid w:val="00B9521F"/>
    <w:rsid w:val="00BA1115"/>
    <w:rsid w:val="00BA3658"/>
    <w:rsid w:val="00BA3D9E"/>
    <w:rsid w:val="00BA6828"/>
    <w:rsid w:val="00BA6F1B"/>
    <w:rsid w:val="00BB55C0"/>
    <w:rsid w:val="00BC0920"/>
    <w:rsid w:val="00BD10A2"/>
    <w:rsid w:val="00BD1EDE"/>
    <w:rsid w:val="00BD456B"/>
    <w:rsid w:val="00BD6F6B"/>
    <w:rsid w:val="00BD7426"/>
    <w:rsid w:val="00BD7FE1"/>
    <w:rsid w:val="00BE4E60"/>
    <w:rsid w:val="00BF036A"/>
    <w:rsid w:val="00BF0ADF"/>
    <w:rsid w:val="00BF2C5A"/>
    <w:rsid w:val="00BF39F0"/>
    <w:rsid w:val="00BF6BAD"/>
    <w:rsid w:val="00BF73A2"/>
    <w:rsid w:val="00C001FE"/>
    <w:rsid w:val="00C029F2"/>
    <w:rsid w:val="00C05B45"/>
    <w:rsid w:val="00C07D80"/>
    <w:rsid w:val="00C11FDF"/>
    <w:rsid w:val="00C1412D"/>
    <w:rsid w:val="00C14427"/>
    <w:rsid w:val="00C16136"/>
    <w:rsid w:val="00C23908"/>
    <w:rsid w:val="00C24F83"/>
    <w:rsid w:val="00C26AD4"/>
    <w:rsid w:val="00C311E4"/>
    <w:rsid w:val="00C37B8C"/>
    <w:rsid w:val="00C46180"/>
    <w:rsid w:val="00C55CDA"/>
    <w:rsid w:val="00C56E5D"/>
    <w:rsid w:val="00C572C4"/>
    <w:rsid w:val="00C57659"/>
    <w:rsid w:val="00C64164"/>
    <w:rsid w:val="00C65367"/>
    <w:rsid w:val="00C66DA8"/>
    <w:rsid w:val="00C72FE6"/>
    <w:rsid w:val="00C731BB"/>
    <w:rsid w:val="00C74952"/>
    <w:rsid w:val="00C81350"/>
    <w:rsid w:val="00C843F0"/>
    <w:rsid w:val="00C85A54"/>
    <w:rsid w:val="00C9311B"/>
    <w:rsid w:val="00CA151C"/>
    <w:rsid w:val="00CA2BB8"/>
    <w:rsid w:val="00CA36B1"/>
    <w:rsid w:val="00CB1900"/>
    <w:rsid w:val="00CB2136"/>
    <w:rsid w:val="00CB43C1"/>
    <w:rsid w:val="00CB7260"/>
    <w:rsid w:val="00CB768A"/>
    <w:rsid w:val="00CC266E"/>
    <w:rsid w:val="00CC3703"/>
    <w:rsid w:val="00CC4E9A"/>
    <w:rsid w:val="00CD077D"/>
    <w:rsid w:val="00CD0ADC"/>
    <w:rsid w:val="00CD6820"/>
    <w:rsid w:val="00CE5183"/>
    <w:rsid w:val="00CE528E"/>
    <w:rsid w:val="00CE6C78"/>
    <w:rsid w:val="00CE6F8A"/>
    <w:rsid w:val="00CF443E"/>
    <w:rsid w:val="00CF52C5"/>
    <w:rsid w:val="00CF5490"/>
    <w:rsid w:val="00D00358"/>
    <w:rsid w:val="00D0131D"/>
    <w:rsid w:val="00D0492C"/>
    <w:rsid w:val="00D12F8A"/>
    <w:rsid w:val="00D13E83"/>
    <w:rsid w:val="00D16A67"/>
    <w:rsid w:val="00D20E6F"/>
    <w:rsid w:val="00D222FB"/>
    <w:rsid w:val="00D2669D"/>
    <w:rsid w:val="00D27A3F"/>
    <w:rsid w:val="00D31034"/>
    <w:rsid w:val="00D32462"/>
    <w:rsid w:val="00D334AE"/>
    <w:rsid w:val="00D351F4"/>
    <w:rsid w:val="00D35347"/>
    <w:rsid w:val="00D369A5"/>
    <w:rsid w:val="00D420EE"/>
    <w:rsid w:val="00D4672C"/>
    <w:rsid w:val="00D511A5"/>
    <w:rsid w:val="00D5263F"/>
    <w:rsid w:val="00D53293"/>
    <w:rsid w:val="00D6059B"/>
    <w:rsid w:val="00D643BB"/>
    <w:rsid w:val="00D67DF3"/>
    <w:rsid w:val="00D72FB0"/>
    <w:rsid w:val="00D73323"/>
    <w:rsid w:val="00D7537B"/>
    <w:rsid w:val="00D81F65"/>
    <w:rsid w:val="00D86617"/>
    <w:rsid w:val="00D93A7D"/>
    <w:rsid w:val="00D95617"/>
    <w:rsid w:val="00DA069B"/>
    <w:rsid w:val="00DA0B0E"/>
    <w:rsid w:val="00DA226A"/>
    <w:rsid w:val="00DB4D6B"/>
    <w:rsid w:val="00DB5B28"/>
    <w:rsid w:val="00DB6AE3"/>
    <w:rsid w:val="00DC1355"/>
    <w:rsid w:val="00DC1E3D"/>
    <w:rsid w:val="00DC2302"/>
    <w:rsid w:val="00DC5FFA"/>
    <w:rsid w:val="00DC6480"/>
    <w:rsid w:val="00DD04E9"/>
    <w:rsid w:val="00DD0A23"/>
    <w:rsid w:val="00DD1EB5"/>
    <w:rsid w:val="00DD55AC"/>
    <w:rsid w:val="00DD659D"/>
    <w:rsid w:val="00DE00A5"/>
    <w:rsid w:val="00DE50C1"/>
    <w:rsid w:val="00DE66C4"/>
    <w:rsid w:val="00DF3258"/>
    <w:rsid w:val="00E01669"/>
    <w:rsid w:val="00E04378"/>
    <w:rsid w:val="00E04817"/>
    <w:rsid w:val="00E06796"/>
    <w:rsid w:val="00E07198"/>
    <w:rsid w:val="00E07896"/>
    <w:rsid w:val="00E11A6F"/>
    <w:rsid w:val="00E11DD1"/>
    <w:rsid w:val="00E1205D"/>
    <w:rsid w:val="00E12341"/>
    <w:rsid w:val="00E138E0"/>
    <w:rsid w:val="00E27DD6"/>
    <w:rsid w:val="00E3132E"/>
    <w:rsid w:val="00E3328E"/>
    <w:rsid w:val="00E35E43"/>
    <w:rsid w:val="00E36EA0"/>
    <w:rsid w:val="00E44514"/>
    <w:rsid w:val="00E50D39"/>
    <w:rsid w:val="00E52E20"/>
    <w:rsid w:val="00E571B7"/>
    <w:rsid w:val="00E61F30"/>
    <w:rsid w:val="00E657E1"/>
    <w:rsid w:val="00E66383"/>
    <w:rsid w:val="00E67DF0"/>
    <w:rsid w:val="00E7127C"/>
    <w:rsid w:val="00E71C18"/>
    <w:rsid w:val="00E72582"/>
    <w:rsid w:val="00E7274C"/>
    <w:rsid w:val="00E74E00"/>
    <w:rsid w:val="00E75C57"/>
    <w:rsid w:val="00E76A4E"/>
    <w:rsid w:val="00E86F85"/>
    <w:rsid w:val="00E910C6"/>
    <w:rsid w:val="00E948E7"/>
    <w:rsid w:val="00E9626F"/>
    <w:rsid w:val="00E968D6"/>
    <w:rsid w:val="00E9702A"/>
    <w:rsid w:val="00E9798E"/>
    <w:rsid w:val="00EA1620"/>
    <w:rsid w:val="00EA7340"/>
    <w:rsid w:val="00EB34B4"/>
    <w:rsid w:val="00EB71EC"/>
    <w:rsid w:val="00EC40AD"/>
    <w:rsid w:val="00EC4D07"/>
    <w:rsid w:val="00ED2506"/>
    <w:rsid w:val="00ED72D3"/>
    <w:rsid w:val="00ED7CED"/>
    <w:rsid w:val="00EE0D6D"/>
    <w:rsid w:val="00EE1916"/>
    <w:rsid w:val="00EE4FE6"/>
    <w:rsid w:val="00EE537F"/>
    <w:rsid w:val="00EF29AB"/>
    <w:rsid w:val="00EF3576"/>
    <w:rsid w:val="00EF56AF"/>
    <w:rsid w:val="00EF72B2"/>
    <w:rsid w:val="00F02C40"/>
    <w:rsid w:val="00F046F2"/>
    <w:rsid w:val="00F04732"/>
    <w:rsid w:val="00F07403"/>
    <w:rsid w:val="00F134A5"/>
    <w:rsid w:val="00F1357F"/>
    <w:rsid w:val="00F1543E"/>
    <w:rsid w:val="00F15AA9"/>
    <w:rsid w:val="00F2376D"/>
    <w:rsid w:val="00F24917"/>
    <w:rsid w:val="00F25A97"/>
    <w:rsid w:val="00F26795"/>
    <w:rsid w:val="00F2734A"/>
    <w:rsid w:val="00F27AE8"/>
    <w:rsid w:val="00F30D40"/>
    <w:rsid w:val="00F34835"/>
    <w:rsid w:val="00F355F1"/>
    <w:rsid w:val="00F36172"/>
    <w:rsid w:val="00F36385"/>
    <w:rsid w:val="00F410DF"/>
    <w:rsid w:val="00F411D5"/>
    <w:rsid w:val="00F44C7F"/>
    <w:rsid w:val="00F47344"/>
    <w:rsid w:val="00F47D45"/>
    <w:rsid w:val="00F541ED"/>
    <w:rsid w:val="00F57F76"/>
    <w:rsid w:val="00F6115F"/>
    <w:rsid w:val="00F62D5C"/>
    <w:rsid w:val="00F71740"/>
    <w:rsid w:val="00F75EB4"/>
    <w:rsid w:val="00F8225E"/>
    <w:rsid w:val="00F83F9B"/>
    <w:rsid w:val="00F86418"/>
    <w:rsid w:val="00F9297B"/>
    <w:rsid w:val="00FA2471"/>
    <w:rsid w:val="00FA6611"/>
    <w:rsid w:val="00FA68CB"/>
    <w:rsid w:val="00FB6DD4"/>
    <w:rsid w:val="00FC07B7"/>
    <w:rsid w:val="00FC14DB"/>
    <w:rsid w:val="00FC76D6"/>
    <w:rsid w:val="00FD0FAF"/>
    <w:rsid w:val="00FD350A"/>
    <w:rsid w:val="00FE0A74"/>
    <w:rsid w:val="00FE11C8"/>
    <w:rsid w:val="00FE35C7"/>
    <w:rsid w:val="00FE40FE"/>
    <w:rsid w:val="00FE6860"/>
    <w:rsid w:val="00FE6B70"/>
    <w:rsid w:val="00FF2DCA"/>
    <w:rsid w:val="00FF4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basedOn w:val="a"/>
    <w:next w:val="a"/>
    <w:link w:val="10"/>
    <w:uiPriority w:val="99"/>
    <w:qFormat/>
    <w:rsid w:val="0010676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E4FE6"/>
    <w:pPr>
      <w:keepNext/>
      <w:ind w:left="709"/>
      <w:outlineLvl w:val="1"/>
    </w:pPr>
    <w:rPr>
      <w:sz w:val="28"/>
    </w:rPr>
  </w:style>
  <w:style w:type="paragraph" w:styleId="3">
    <w:name w:val="heading 3"/>
    <w:basedOn w:val="a"/>
    <w:next w:val="a"/>
    <w:link w:val="30"/>
    <w:uiPriority w:val="99"/>
    <w:qFormat/>
    <w:rsid w:val="00EE4FE6"/>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rPr>
  </w:style>
  <w:style w:type="paragraph" w:styleId="6">
    <w:name w:val="heading 6"/>
    <w:basedOn w:val="a"/>
    <w:next w:val="a"/>
    <w:link w:val="60"/>
    <w:uiPriority w:val="99"/>
    <w:qFormat/>
    <w:rsid w:val="00EE4FE6"/>
    <w:pPr>
      <w:spacing w:before="240" w:after="60"/>
      <w:outlineLvl w:val="5"/>
    </w:pPr>
    <w:rPr>
      <w:b/>
      <w:bCs/>
      <w:sz w:val="22"/>
      <w:szCs w:val="22"/>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rPr>
  </w:style>
  <w:style w:type="paragraph" w:styleId="9">
    <w:name w:val="heading 9"/>
    <w:basedOn w:val="a"/>
    <w:next w:val="a"/>
    <w:link w:val="90"/>
    <w:uiPriority w:val="99"/>
    <w:qFormat/>
    <w:rsid w:val="00EE4FE6"/>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06762"/>
    <w:rPr>
      <w:sz w:val="28"/>
    </w:rPr>
  </w:style>
  <w:style w:type="paragraph" w:styleId="a5">
    <w:name w:val="Body Text Indent"/>
    <w:aliases w:val="Основной текст 1"/>
    <w:basedOn w:val="a"/>
    <w:link w:val="a6"/>
    <w:uiPriority w:val="99"/>
    <w:rsid w:val="00106762"/>
    <w:pPr>
      <w:ind w:firstLine="709"/>
      <w:jc w:val="both"/>
    </w:pPr>
    <w:rPr>
      <w:sz w:val="28"/>
    </w:rPr>
  </w:style>
  <w:style w:type="paragraph" w:customStyle="1" w:styleId="Postan">
    <w:name w:val="Postan"/>
    <w:basedOn w:val="a"/>
    <w:uiPriority w:val="99"/>
    <w:rsid w:val="00106762"/>
    <w:pPr>
      <w:jc w:val="center"/>
    </w:pPr>
    <w:rPr>
      <w:sz w:val="28"/>
    </w:rPr>
  </w:style>
  <w:style w:type="paragraph" w:styleId="a7">
    <w:name w:val="footer"/>
    <w:basedOn w:val="a"/>
    <w:link w:val="a8"/>
    <w:uiPriority w:val="99"/>
    <w:rsid w:val="00106762"/>
    <w:pPr>
      <w:tabs>
        <w:tab w:val="center" w:pos="4153"/>
        <w:tab w:val="right" w:pos="8306"/>
      </w:tabs>
    </w:pPr>
  </w:style>
  <w:style w:type="paragraph" w:styleId="a9">
    <w:name w:val="header"/>
    <w:basedOn w:val="a"/>
    <w:link w:val="aa"/>
    <w:uiPriority w:val="99"/>
    <w:rsid w:val="00106762"/>
    <w:pPr>
      <w:tabs>
        <w:tab w:val="center" w:pos="4153"/>
        <w:tab w:val="right" w:pos="8306"/>
      </w:tabs>
    </w:pPr>
  </w:style>
  <w:style w:type="character" w:styleId="ab">
    <w:name w:val="page number"/>
    <w:basedOn w:val="a0"/>
    <w:rsid w:val="00106762"/>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EE4FE6"/>
    <w:rPr>
      <w:sz w:val="28"/>
    </w:rPr>
  </w:style>
  <w:style w:type="character" w:customStyle="1" w:styleId="30">
    <w:name w:val="Заголовок 3 Знак"/>
    <w:basedOn w:val="a0"/>
    <w:link w:val="3"/>
    <w:uiPriority w:val="99"/>
    <w:rsid w:val="00EE4FE6"/>
    <w:rPr>
      <w:rFonts w:ascii="Arial" w:hAnsi="Arial"/>
      <w:b/>
      <w:bCs/>
      <w:sz w:val="26"/>
      <w:szCs w:val="26"/>
    </w:rPr>
  </w:style>
  <w:style w:type="character" w:customStyle="1" w:styleId="40">
    <w:name w:val="Заголовок 4 Знак"/>
    <w:basedOn w:val="a0"/>
    <w:link w:val="4"/>
    <w:uiPriority w:val="99"/>
    <w:rsid w:val="00EE4FE6"/>
    <w:rPr>
      <w:sz w:val="24"/>
      <w:lang w:eastAsia="ar-SA"/>
    </w:rPr>
  </w:style>
  <w:style w:type="character" w:customStyle="1" w:styleId="50">
    <w:name w:val="Заголовок 5 Знак"/>
    <w:basedOn w:val="a0"/>
    <w:link w:val="5"/>
    <w:uiPriority w:val="99"/>
    <w:rsid w:val="00EE4FE6"/>
    <w:rPr>
      <w:sz w:val="36"/>
      <w:szCs w:val="36"/>
    </w:rPr>
  </w:style>
  <w:style w:type="character" w:customStyle="1" w:styleId="60">
    <w:name w:val="Заголовок 6 Знак"/>
    <w:basedOn w:val="a0"/>
    <w:link w:val="6"/>
    <w:uiPriority w:val="99"/>
    <w:rsid w:val="00EE4FE6"/>
    <w:rPr>
      <w:b/>
      <w:bCs/>
      <w:sz w:val="22"/>
      <w:szCs w:val="22"/>
    </w:rPr>
  </w:style>
  <w:style w:type="character" w:customStyle="1" w:styleId="70">
    <w:name w:val="Заголовок 7 Знак"/>
    <w:basedOn w:val="a0"/>
    <w:link w:val="7"/>
    <w:uiPriority w:val="99"/>
    <w:rsid w:val="00EE4FE6"/>
    <w:rPr>
      <w:rFonts w:ascii="Calibri" w:hAnsi="Calibri"/>
      <w:sz w:val="24"/>
      <w:szCs w:val="24"/>
    </w:rPr>
  </w:style>
  <w:style w:type="character" w:customStyle="1" w:styleId="90">
    <w:name w:val="Заголовок 9 Знак"/>
    <w:basedOn w:val="a0"/>
    <w:link w:val="9"/>
    <w:uiPriority w:val="99"/>
    <w:rsid w:val="00EE4FE6"/>
    <w:rPr>
      <w:rFonts w:ascii="Arial" w:hAnsi="Arial"/>
      <w:sz w:val="22"/>
      <w:szCs w:val="22"/>
    </w:rPr>
  </w:style>
  <w:style w:type="character" w:customStyle="1" w:styleId="10">
    <w:name w:val="Заголовок 1 Знак"/>
    <w:link w:val="1"/>
    <w:uiPriority w:val="99"/>
    <w:locked/>
    <w:rsid w:val="00EE4FE6"/>
    <w:rPr>
      <w:rFonts w:ascii="AG Souvenir" w:hAnsi="AG Souvenir"/>
      <w:b/>
      <w:spacing w:val="38"/>
      <w:sz w:val="28"/>
    </w:rPr>
  </w:style>
  <w:style w:type="character" w:customStyle="1" w:styleId="a4">
    <w:name w:val="Основной текст Знак"/>
    <w:link w:val="a3"/>
    <w:uiPriority w:val="99"/>
    <w:locked/>
    <w:rsid w:val="00EE4FE6"/>
    <w:rPr>
      <w:sz w:val="28"/>
    </w:rPr>
  </w:style>
  <w:style w:type="character" w:customStyle="1" w:styleId="a6">
    <w:name w:val="Основной текст с отступом Знак"/>
    <w:aliases w:val="Основной текст 1 Знак"/>
    <w:link w:val="a5"/>
    <w:uiPriority w:val="99"/>
    <w:locked/>
    <w:rsid w:val="00EE4FE6"/>
    <w:rPr>
      <w:sz w:val="28"/>
    </w:rPr>
  </w:style>
  <w:style w:type="character" w:customStyle="1" w:styleId="a8">
    <w:name w:val="Нижний колонтитул Знак"/>
    <w:link w:val="a7"/>
    <w:uiPriority w:val="99"/>
    <w:locked/>
    <w:rsid w:val="00EE4FE6"/>
  </w:style>
  <w:style w:type="character" w:customStyle="1" w:styleId="aa">
    <w:name w:val="Верхний колонтитул Знак"/>
    <w:link w:val="a9"/>
    <w:uiPriority w:val="99"/>
    <w:locked/>
    <w:rsid w:val="00EE4FE6"/>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rPr>
  </w:style>
  <w:style w:type="character" w:customStyle="1" w:styleId="af">
    <w:name w:val="Название Знак"/>
    <w:basedOn w:val="a0"/>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rPr>
  </w:style>
  <w:style w:type="character" w:customStyle="1" w:styleId="32">
    <w:name w:val="Основной текст с отступом 3 Знак"/>
    <w:basedOn w:val="a0"/>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rPr>
  </w:style>
  <w:style w:type="paragraph" w:customStyle="1" w:styleId="ConsPlusTitle">
    <w:name w:val="ConsPlusTitle"/>
    <w:uiPriority w:val="99"/>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
    <w:basedOn w:val="a"/>
    <w:link w:val="11"/>
    <w:uiPriority w:val="99"/>
    <w:rsid w:val="00EE4FE6"/>
  </w:style>
  <w:style w:type="character" w:customStyle="1" w:styleId="af2">
    <w:name w:val="Текст сноски Знак"/>
    <w:aliases w:val="Текст сноски-FN Знак1,Footnote Text Char Знак Знак Знак1,Footnote Text Char Знак Знак2"/>
    <w:basedOn w:val="a0"/>
    <w:uiPriority w:val="99"/>
    <w:rsid w:val="00EE4FE6"/>
  </w:style>
  <w:style w:type="character" w:customStyle="1" w:styleId="11">
    <w:name w:val="Текст сноски Знак1"/>
    <w:aliases w:val="Текст сноски-FN Знак,Footnote Text Char Знак Знак Знак,Footnote Text Char Знак Знак1"/>
    <w:link w:val="af1"/>
    <w:uiPriority w:val="99"/>
    <w:locked/>
    <w:rsid w:val="00EE4FE6"/>
  </w:style>
  <w:style w:type="paragraph" w:styleId="33">
    <w:name w:val="Body Text 3"/>
    <w:basedOn w:val="a"/>
    <w:link w:val="34"/>
    <w:uiPriority w:val="99"/>
    <w:rsid w:val="00EE4FE6"/>
    <w:pPr>
      <w:spacing w:after="120"/>
    </w:pPr>
    <w:rPr>
      <w:sz w:val="16"/>
      <w:szCs w:val="16"/>
    </w:rPr>
  </w:style>
  <w:style w:type="character" w:customStyle="1" w:styleId="34">
    <w:name w:val="Основной текст 3 Знак"/>
    <w:basedOn w:val="a0"/>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rPr>
  </w:style>
  <w:style w:type="character" w:customStyle="1" w:styleId="22">
    <w:name w:val="Основной текст с отступом 2 Знак"/>
    <w:aliases w:val="Знак1 Знак"/>
    <w:basedOn w:val="a0"/>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rPr>
  </w:style>
  <w:style w:type="character" w:customStyle="1" w:styleId="24">
    <w:name w:val="Основной текст 2 Знак"/>
    <w:basedOn w:val="a0"/>
    <w:link w:val="23"/>
    <w:uiPriority w:val="99"/>
    <w:rsid w:val="00EE4FE6"/>
    <w:rPr>
      <w:sz w:val="24"/>
      <w:szCs w:val="24"/>
    </w:rPr>
  </w:style>
  <w:style w:type="paragraph" w:customStyle="1" w:styleId="ConsPlusNonformat">
    <w:name w:val="ConsPlusNonformat"/>
    <w:uiPriority w:val="99"/>
    <w:rsid w:val="00EE4FE6"/>
    <w:pPr>
      <w:widowControl w:val="0"/>
      <w:autoSpaceDE w:val="0"/>
      <w:autoSpaceDN w:val="0"/>
      <w:adjustRightInd w:val="0"/>
    </w:pPr>
    <w:rPr>
      <w:rFonts w:ascii="Courier New" w:hAnsi="Courier New" w:cs="Courier New"/>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uiPriority w:val="99"/>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uiPriority w:val="99"/>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uiPriority w:val="34"/>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uiPriority w:val="99"/>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rPr>
  </w:style>
  <w:style w:type="character" w:customStyle="1" w:styleId="affb">
    <w:name w:val="Подзаголовок Знак"/>
    <w:basedOn w:val="a0"/>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uiPriority w:val="99"/>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6">
    <w:name w:val="Шапка Знак"/>
    <w:basedOn w:val="a0"/>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uiPriority w:val="99"/>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uiPriority w:val="99"/>
    <w:rsid w:val="00EE4FE6"/>
    <w:pPr>
      <w:spacing w:after="200" w:line="276" w:lineRule="auto"/>
      <w:ind w:left="720"/>
    </w:pPr>
    <w:rPr>
      <w:rFonts w:ascii="Calibri" w:hAnsi="Calibri" w:cs="Calibri"/>
      <w:sz w:val="22"/>
      <w:szCs w:val="22"/>
      <w:lang w:eastAsia="en-US"/>
    </w:rPr>
  </w:style>
  <w:style w:type="paragraph" w:styleId="afffe">
    <w:name w:val="No Spacing"/>
    <w:uiPriority w:val="99"/>
    <w:qFormat/>
    <w:rsid w:val="00EE4FE6"/>
    <w:pPr>
      <w:jc w:val="both"/>
    </w:pPr>
    <w:rPr>
      <w:rFonts w:ascii="Calibri" w:hAnsi="Calibri"/>
      <w:sz w:val="22"/>
      <w:szCs w:val="22"/>
      <w:lang w:eastAsia="en-US"/>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0">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1">
    <w:name w:val="Гипертекстовая ссылка"/>
    <w:uiPriority w:val="99"/>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uiPriority w:val="99"/>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2">
    <w:name w:val="Plain Text"/>
    <w:basedOn w:val="a"/>
    <w:link w:val="affff3"/>
    <w:uiPriority w:val="99"/>
    <w:rsid w:val="00EE4FE6"/>
    <w:rPr>
      <w:rFonts w:ascii="Courier New" w:hAnsi="Courier New"/>
    </w:rPr>
  </w:style>
  <w:style w:type="character" w:customStyle="1" w:styleId="affff3">
    <w:name w:val="Текст Знак"/>
    <w:basedOn w:val="a0"/>
    <w:link w:val="affff2"/>
    <w:uiPriority w:val="99"/>
    <w:rsid w:val="00EE4FE6"/>
    <w:rPr>
      <w:rFonts w:ascii="Courier New" w:hAnsi="Courier New"/>
    </w:rPr>
  </w:style>
  <w:style w:type="character" w:customStyle="1" w:styleId="1ff5">
    <w:name w:val="Текст Знак1"/>
    <w:uiPriority w:val="99"/>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4">
    <w:name w:val="Placeholder Text"/>
    <w:uiPriority w:val="99"/>
    <w:semiHidden/>
    <w:rsid w:val="00EE4FE6"/>
    <w:rPr>
      <w:color w:val="808080"/>
    </w:rPr>
  </w:style>
  <w:style w:type="paragraph" w:styleId="affff5">
    <w:name w:val="endnote text"/>
    <w:basedOn w:val="a"/>
    <w:link w:val="affff6"/>
    <w:uiPriority w:val="99"/>
    <w:unhideWhenUsed/>
    <w:rsid w:val="00EE4FE6"/>
    <w:rPr>
      <w:rFonts w:ascii="Calibri" w:hAnsi="Calibri"/>
    </w:rPr>
  </w:style>
  <w:style w:type="character" w:customStyle="1" w:styleId="affff6">
    <w:name w:val="Текст концевой сноски Знак"/>
    <w:basedOn w:val="a0"/>
    <w:link w:val="affff5"/>
    <w:uiPriority w:val="99"/>
    <w:rsid w:val="00EE4FE6"/>
    <w:rPr>
      <w:rFonts w:ascii="Calibri" w:hAnsi="Calibri"/>
    </w:rPr>
  </w:style>
  <w:style w:type="character" w:styleId="affff7">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uiPriority w:val="99"/>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8"/>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basedOn w:val="a0"/>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s>
</file>

<file path=word/webSettings.xml><?xml version="1.0" encoding="utf-8"?>
<w:webSettings xmlns:r="http://schemas.openxmlformats.org/officeDocument/2006/relationships" xmlns:w="http://schemas.openxmlformats.org/wordprocessingml/2006/main">
  <w:divs>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DF5D8C1035131D0EC301E89F74A35FEC2B266E2B6D7903518911E1B784C0453CA9F1113B6569C1CCD423n8e4O" TargetMode="External"/><Relationship Id="rId13" Type="http://schemas.openxmlformats.org/officeDocument/2006/relationships/footer" Target="footer4.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AC06E570D27381CB577F654296A9A2004B81A69AEFFB71F575556665E477079CL2V8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9951B2D060B1A5045884F30812FEA26C0A80264E106F50F56733CD0A57507885tCrDI" TargetMode="External"/><Relationship Id="rId20" Type="http://schemas.openxmlformats.org/officeDocument/2006/relationships/hyperlink" Target="consultantplus://offline/ref=AA5956D8F1CACBD5EE8BD61855A4D843F61030C3DC2787FDBD1C0FB3873DC54B2C3E5E3DDE8335A0E28812X2a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951B2D060B1A5045884F30812FEA26C0A80264E106F50F56733CD0A57507885tCrDI"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273AEA2BD169F41AC8EC613FA7E9A4427C59848F4FF896390815630D6B886C06E6C32F495475EFCA69501CmDq2I" TargetMode="External"/><Relationship Id="rId14" Type="http://schemas.openxmlformats.org/officeDocument/2006/relationships/hyperlink" Target="consultantplus://offline/ref=9951B2D060B1A5045884F30812FEA26C0A80264E106F50F56733CD0A57507885tCrDI" TargetMode="External"/><Relationship Id="rId22" Type="http://schemas.openxmlformats.org/officeDocument/2006/relationships/hyperlink" Target="consultantplus://offline/ref=AC06E570D27381CB577F654296A9A2004B81A69AEFFB71F575556665E477079CL2V8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42E5A-0B92-48AA-AD70-9AF09A9C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574</TotalTime>
  <Pages>104</Pages>
  <Words>44923</Words>
  <Characters>256066</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Кравченко</cp:lastModifiedBy>
  <cp:revision>72</cp:revision>
  <cp:lastPrinted>2018-09-10T13:23:00Z</cp:lastPrinted>
  <dcterms:created xsi:type="dcterms:W3CDTF">2018-09-06T11:11:00Z</dcterms:created>
  <dcterms:modified xsi:type="dcterms:W3CDTF">2018-09-10T15:02:00Z</dcterms:modified>
</cp:coreProperties>
</file>