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36B" w:rsidRPr="00D1236B" w:rsidRDefault="00D1236B" w:rsidP="00D1236B">
      <w:pPr>
        <w:jc w:val="center"/>
        <w:rPr>
          <w:rFonts w:ascii="Times New Roman" w:hAnsi="Times New Roman" w:cs="Times New Roman"/>
          <w:sz w:val="32"/>
          <w:szCs w:val="32"/>
        </w:rPr>
      </w:pPr>
      <w:r w:rsidRPr="00D1236B">
        <w:rPr>
          <w:rFonts w:ascii="Times New Roman" w:hAnsi="Times New Roman" w:cs="Times New Roman"/>
          <w:noProof/>
          <w:sz w:val="32"/>
          <w:szCs w:val="32"/>
          <w:lang w:eastAsia="ru-RU"/>
        </w:rPr>
        <w:drawing>
          <wp:inline distT="0" distB="0" distL="0" distR="0">
            <wp:extent cx="715010" cy="68135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15010" cy="681355"/>
                    </a:xfrm>
                    <a:prstGeom prst="rect">
                      <a:avLst/>
                    </a:prstGeom>
                    <a:noFill/>
                    <a:ln w="9525">
                      <a:noFill/>
                      <a:miter lim="800000"/>
                      <a:headEnd/>
                      <a:tailEnd/>
                    </a:ln>
                  </pic:spPr>
                </pic:pic>
              </a:graphicData>
            </a:graphic>
          </wp:inline>
        </w:drawing>
      </w:r>
    </w:p>
    <w:p w:rsidR="00D1236B" w:rsidRPr="00D1236B" w:rsidRDefault="00D1236B" w:rsidP="00D1236B">
      <w:pPr>
        <w:jc w:val="center"/>
        <w:rPr>
          <w:rFonts w:ascii="Times New Roman" w:hAnsi="Times New Roman" w:cs="Times New Roman"/>
          <w:b/>
          <w:sz w:val="32"/>
          <w:szCs w:val="32"/>
        </w:rPr>
      </w:pPr>
      <w:r w:rsidRPr="00D1236B">
        <w:rPr>
          <w:rFonts w:ascii="Times New Roman" w:hAnsi="Times New Roman" w:cs="Times New Roman"/>
          <w:b/>
          <w:sz w:val="32"/>
          <w:szCs w:val="32"/>
        </w:rPr>
        <w:t>ПРАВИТЕЛЬСТВО РОСТОВСКОЙ ОБЛАСТИ</w:t>
      </w:r>
    </w:p>
    <w:p w:rsidR="00D1236B" w:rsidRPr="00D1236B" w:rsidRDefault="00D1236B" w:rsidP="00D1236B">
      <w:pPr>
        <w:ind w:left="-1134" w:right="-426"/>
        <w:jc w:val="center"/>
        <w:rPr>
          <w:rFonts w:ascii="Times New Roman" w:hAnsi="Times New Roman" w:cs="Times New Roman"/>
          <w:b/>
          <w:sz w:val="31"/>
          <w:szCs w:val="31"/>
        </w:rPr>
      </w:pPr>
      <w:r w:rsidRPr="00D1236B">
        <w:rPr>
          <w:rFonts w:ascii="Times New Roman" w:hAnsi="Times New Roman" w:cs="Times New Roman"/>
          <w:b/>
          <w:sz w:val="31"/>
          <w:szCs w:val="31"/>
        </w:rPr>
        <w:t>МИНИСТЕРСТВО  СЕЛЬСКОГО  ХОЗЯЙСТВА И ПРОДОВОЛЬСТВИЯ</w:t>
      </w:r>
    </w:p>
    <w:p w:rsidR="00D1236B" w:rsidRPr="00D1236B" w:rsidRDefault="00D1236B" w:rsidP="00D1236B">
      <w:pPr>
        <w:jc w:val="center"/>
        <w:rPr>
          <w:rFonts w:ascii="Times New Roman" w:hAnsi="Times New Roman" w:cs="Times New Roman"/>
          <w:sz w:val="32"/>
          <w:szCs w:val="32"/>
        </w:rPr>
      </w:pPr>
      <w:proofErr w:type="gramStart"/>
      <w:r w:rsidRPr="00D1236B">
        <w:rPr>
          <w:rFonts w:ascii="Times New Roman" w:hAnsi="Times New Roman" w:cs="Times New Roman"/>
          <w:b/>
          <w:sz w:val="32"/>
          <w:szCs w:val="32"/>
        </w:rPr>
        <w:t>П</w:t>
      </w:r>
      <w:proofErr w:type="gramEnd"/>
      <w:r w:rsidRPr="00D1236B">
        <w:rPr>
          <w:rFonts w:ascii="Times New Roman" w:hAnsi="Times New Roman" w:cs="Times New Roman"/>
          <w:b/>
          <w:sz w:val="32"/>
          <w:szCs w:val="32"/>
        </w:rPr>
        <w:t xml:space="preserve"> Р И К А З</w:t>
      </w:r>
    </w:p>
    <w:p w:rsidR="00D1236B" w:rsidRPr="00D1236B" w:rsidRDefault="00D1236B" w:rsidP="00D1236B">
      <w:pPr>
        <w:ind w:left="-851"/>
        <w:jc w:val="center"/>
        <w:rPr>
          <w:rFonts w:ascii="Times New Roman" w:hAnsi="Times New Roman" w:cs="Times New Roman"/>
        </w:rPr>
      </w:pPr>
      <w:r w:rsidRPr="00D1236B">
        <w:rPr>
          <w:rFonts w:ascii="Times New Roman" w:hAnsi="Times New Roman" w:cs="Times New Roman"/>
          <w:sz w:val="18"/>
        </w:rPr>
        <w:t xml:space="preserve">_____________                    </w:t>
      </w:r>
      <w:r w:rsidRPr="00D1236B">
        <w:rPr>
          <w:rFonts w:ascii="Times New Roman" w:hAnsi="Times New Roman" w:cs="Times New Roman"/>
          <w:sz w:val="16"/>
        </w:rPr>
        <w:t xml:space="preserve">                               </w:t>
      </w:r>
      <w:r>
        <w:rPr>
          <w:rFonts w:ascii="Times New Roman" w:hAnsi="Times New Roman" w:cs="Times New Roman"/>
          <w:sz w:val="16"/>
        </w:rPr>
        <w:t xml:space="preserve">              </w:t>
      </w:r>
      <w:r w:rsidRPr="00D1236B">
        <w:rPr>
          <w:rFonts w:ascii="Times New Roman" w:hAnsi="Times New Roman" w:cs="Times New Roman"/>
          <w:sz w:val="16"/>
        </w:rPr>
        <w:t xml:space="preserve">                          </w:t>
      </w:r>
      <w:r w:rsidRPr="00D1236B">
        <w:rPr>
          <w:rFonts w:ascii="Times New Roman" w:hAnsi="Times New Roman" w:cs="Times New Roman"/>
        </w:rPr>
        <w:t xml:space="preserve">№  </w:t>
      </w:r>
      <w:r w:rsidRPr="00D1236B">
        <w:rPr>
          <w:rFonts w:ascii="Times New Roman" w:hAnsi="Times New Roman" w:cs="Times New Roman"/>
          <w:sz w:val="18"/>
        </w:rPr>
        <w:t>_________</w:t>
      </w:r>
      <w:r w:rsidRPr="00D1236B">
        <w:rPr>
          <w:rFonts w:ascii="Times New Roman" w:hAnsi="Times New Roman" w:cs="Times New Roman"/>
        </w:rPr>
        <w:t xml:space="preserve">   </w:t>
      </w:r>
      <w:r w:rsidRPr="00D1236B">
        <w:rPr>
          <w:rFonts w:ascii="Times New Roman" w:hAnsi="Times New Roman" w:cs="Times New Roman"/>
          <w:sz w:val="16"/>
        </w:rPr>
        <w:t xml:space="preserve">                                 </w:t>
      </w:r>
      <w:r>
        <w:rPr>
          <w:rFonts w:ascii="Times New Roman" w:hAnsi="Times New Roman" w:cs="Times New Roman"/>
          <w:sz w:val="16"/>
        </w:rPr>
        <w:t xml:space="preserve">   </w:t>
      </w:r>
      <w:r w:rsidRPr="00D1236B">
        <w:rPr>
          <w:rFonts w:ascii="Times New Roman" w:hAnsi="Times New Roman" w:cs="Times New Roman"/>
          <w:sz w:val="16"/>
        </w:rPr>
        <w:t xml:space="preserve">                  </w:t>
      </w:r>
      <w:r w:rsidRPr="00D1236B">
        <w:rPr>
          <w:rFonts w:ascii="Times New Roman" w:hAnsi="Times New Roman" w:cs="Times New Roman"/>
        </w:rPr>
        <w:t xml:space="preserve"> </w:t>
      </w:r>
      <w:proofErr w:type="gramStart"/>
      <w:r w:rsidRPr="00D1236B">
        <w:rPr>
          <w:rFonts w:ascii="Times New Roman" w:hAnsi="Times New Roman" w:cs="Times New Roman"/>
        </w:rPr>
        <w:t>г</w:t>
      </w:r>
      <w:proofErr w:type="gramEnd"/>
      <w:r w:rsidRPr="00D1236B">
        <w:rPr>
          <w:rFonts w:ascii="Times New Roman" w:hAnsi="Times New Roman" w:cs="Times New Roman"/>
        </w:rPr>
        <w:t>. Ростов-на-Дону</w:t>
      </w:r>
    </w:p>
    <w:p w:rsidR="00AB743F" w:rsidRPr="00AD6BB4" w:rsidRDefault="00B750B9" w:rsidP="00AD6BB4">
      <w:pPr>
        <w:pStyle w:val="a3"/>
        <w:jc w:val="center"/>
        <w:rPr>
          <w:rFonts w:ascii="Times New Roman" w:hAnsi="Times New Roman" w:cs="Times New Roman"/>
          <w:b/>
          <w:sz w:val="28"/>
          <w:szCs w:val="28"/>
        </w:rPr>
      </w:pPr>
      <w:r>
        <w:rPr>
          <w:rFonts w:ascii="Times New Roman" w:hAnsi="Times New Roman" w:cs="Times New Roman"/>
          <w:b/>
          <w:sz w:val="28"/>
          <w:szCs w:val="28"/>
        </w:rPr>
        <w:t>О внесении изменения в приказ министерства сельского хозяйства и продовольствия Ростовской области от 31.05.2016 № 38 «</w:t>
      </w:r>
      <w:r w:rsidR="00AB743F" w:rsidRPr="00AD6BB4">
        <w:rPr>
          <w:rFonts w:ascii="Times New Roman" w:hAnsi="Times New Roman" w:cs="Times New Roman"/>
          <w:b/>
          <w:sz w:val="28"/>
          <w:szCs w:val="28"/>
        </w:rPr>
        <w:t>Об утверждении требований к закупаемым</w:t>
      </w:r>
      <w:r w:rsidR="00AD6BB4" w:rsidRPr="00AD6BB4">
        <w:rPr>
          <w:rFonts w:ascii="Times New Roman" w:hAnsi="Times New Roman" w:cs="Times New Roman"/>
          <w:b/>
          <w:sz w:val="28"/>
          <w:szCs w:val="28"/>
        </w:rPr>
        <w:t xml:space="preserve"> </w:t>
      </w:r>
      <w:r w:rsidR="00AB743F" w:rsidRPr="00AD6BB4">
        <w:rPr>
          <w:rFonts w:ascii="Times New Roman" w:hAnsi="Times New Roman" w:cs="Times New Roman"/>
          <w:b/>
          <w:sz w:val="28"/>
          <w:szCs w:val="28"/>
        </w:rPr>
        <w:t>министерством сельского хозяйства и</w:t>
      </w:r>
      <w:r w:rsidR="00AD6BB4" w:rsidRPr="00AD6BB4">
        <w:rPr>
          <w:rFonts w:ascii="Times New Roman" w:hAnsi="Times New Roman" w:cs="Times New Roman"/>
          <w:b/>
          <w:sz w:val="28"/>
          <w:szCs w:val="28"/>
        </w:rPr>
        <w:t xml:space="preserve"> </w:t>
      </w:r>
      <w:r w:rsidR="00AB743F" w:rsidRPr="00AD6BB4">
        <w:rPr>
          <w:rFonts w:ascii="Times New Roman" w:hAnsi="Times New Roman" w:cs="Times New Roman"/>
          <w:b/>
          <w:sz w:val="28"/>
          <w:szCs w:val="28"/>
        </w:rPr>
        <w:t>продовольствия Ростовской области</w:t>
      </w:r>
      <w:r w:rsidR="00AD6BB4" w:rsidRPr="00AD6BB4">
        <w:rPr>
          <w:rFonts w:ascii="Times New Roman" w:hAnsi="Times New Roman" w:cs="Times New Roman"/>
          <w:b/>
          <w:sz w:val="28"/>
          <w:szCs w:val="28"/>
        </w:rPr>
        <w:t xml:space="preserve"> </w:t>
      </w:r>
      <w:r w:rsidR="00AB743F" w:rsidRPr="00AD6BB4">
        <w:rPr>
          <w:rFonts w:ascii="Times New Roman" w:hAnsi="Times New Roman" w:cs="Times New Roman"/>
          <w:b/>
          <w:sz w:val="28"/>
          <w:szCs w:val="28"/>
        </w:rPr>
        <w:t>видам товаров, работ, услуг (в том числе</w:t>
      </w:r>
      <w:r w:rsidR="00AD6BB4" w:rsidRPr="00AD6BB4">
        <w:rPr>
          <w:rFonts w:ascii="Times New Roman" w:hAnsi="Times New Roman" w:cs="Times New Roman"/>
          <w:b/>
          <w:sz w:val="28"/>
          <w:szCs w:val="28"/>
        </w:rPr>
        <w:t xml:space="preserve"> </w:t>
      </w:r>
      <w:r w:rsidR="00AB743F" w:rsidRPr="00AD6BB4">
        <w:rPr>
          <w:rFonts w:ascii="Times New Roman" w:hAnsi="Times New Roman" w:cs="Times New Roman"/>
          <w:b/>
          <w:sz w:val="28"/>
          <w:szCs w:val="28"/>
        </w:rPr>
        <w:t>предельные цены товаров, работ, услуг)</w:t>
      </w:r>
      <w:r>
        <w:rPr>
          <w:rFonts w:ascii="Times New Roman" w:hAnsi="Times New Roman" w:cs="Times New Roman"/>
          <w:b/>
          <w:sz w:val="28"/>
          <w:szCs w:val="28"/>
        </w:rPr>
        <w:t>»</w:t>
      </w:r>
    </w:p>
    <w:p w:rsidR="00C20A2A" w:rsidRPr="008654AE" w:rsidRDefault="00C20A2A" w:rsidP="00AB743F">
      <w:pPr>
        <w:pStyle w:val="a3"/>
        <w:rPr>
          <w:rFonts w:ascii="Times New Roman" w:hAnsi="Times New Roman" w:cs="Times New Roman"/>
          <w:sz w:val="28"/>
          <w:szCs w:val="28"/>
        </w:rPr>
      </w:pPr>
    </w:p>
    <w:p w:rsidR="00AB743F" w:rsidRPr="008654AE" w:rsidRDefault="00AB743F" w:rsidP="00AB743F">
      <w:pPr>
        <w:pStyle w:val="a3"/>
        <w:jc w:val="both"/>
        <w:rPr>
          <w:rFonts w:ascii="Times New Roman" w:hAnsi="Times New Roman" w:cs="Times New Roman"/>
          <w:sz w:val="28"/>
          <w:szCs w:val="28"/>
        </w:rPr>
      </w:pPr>
      <w:r w:rsidRPr="008654AE">
        <w:rPr>
          <w:rFonts w:ascii="Times New Roman" w:hAnsi="Times New Roman" w:cs="Times New Roman"/>
          <w:sz w:val="28"/>
          <w:szCs w:val="28"/>
        </w:rPr>
        <w:tab/>
      </w:r>
      <w:proofErr w:type="gramStart"/>
      <w:r w:rsidRPr="008654AE">
        <w:rPr>
          <w:rFonts w:ascii="Times New Roman" w:hAnsi="Times New Roman" w:cs="Times New Roman"/>
          <w:sz w:val="28"/>
          <w:szCs w:val="28"/>
        </w:rPr>
        <w:t>В соответствии с п. 2 ч. 4 ст. 19 Федерального закона от 05</w:t>
      </w:r>
      <w:r w:rsidR="00AD6BB4">
        <w:rPr>
          <w:rFonts w:ascii="Times New Roman" w:hAnsi="Times New Roman" w:cs="Times New Roman"/>
          <w:sz w:val="28"/>
          <w:szCs w:val="28"/>
        </w:rPr>
        <w:t>.04.</w:t>
      </w:r>
      <w:r w:rsidRPr="008654AE">
        <w:rPr>
          <w:rFonts w:ascii="Times New Roman" w:hAnsi="Times New Roman" w:cs="Times New Roman"/>
          <w:sz w:val="28"/>
          <w:szCs w:val="28"/>
        </w:rPr>
        <w:t>2013</w:t>
      </w:r>
      <w:r w:rsidR="00AD6BB4">
        <w:rPr>
          <w:rFonts w:ascii="Times New Roman" w:hAnsi="Times New Roman" w:cs="Times New Roman"/>
          <w:sz w:val="28"/>
          <w:szCs w:val="28"/>
        </w:rPr>
        <w:t xml:space="preserve">     </w:t>
      </w:r>
      <w:r w:rsidRPr="008654AE">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w:t>
      </w:r>
      <w:r w:rsidR="00C20A2A" w:rsidRPr="008654AE">
        <w:rPr>
          <w:rFonts w:ascii="Times New Roman" w:eastAsia="Calibri" w:hAnsi="Times New Roman" w:cs="Times New Roman"/>
          <w:color w:val="000000"/>
          <w:sz w:val="28"/>
          <w:szCs w:val="28"/>
        </w:rPr>
        <w:t>постановлением Правительства Ростовской области от 14.01.2016 №</w:t>
      </w:r>
      <w:r w:rsidR="00AD6BB4">
        <w:rPr>
          <w:rFonts w:ascii="Times New Roman" w:hAnsi="Times New Roman" w:cs="Times New Roman"/>
          <w:color w:val="000000"/>
          <w:sz w:val="28"/>
          <w:szCs w:val="28"/>
        </w:rPr>
        <w:t xml:space="preserve"> </w:t>
      </w:r>
      <w:r w:rsidR="00C20A2A" w:rsidRPr="008654AE">
        <w:rPr>
          <w:rFonts w:ascii="Times New Roman" w:eastAsia="Calibri" w:hAnsi="Times New Roman" w:cs="Times New Roman"/>
          <w:color w:val="000000"/>
          <w:sz w:val="28"/>
          <w:szCs w:val="28"/>
        </w:rPr>
        <w:t xml:space="preserve">5 «Об утверждении </w:t>
      </w:r>
      <w:r w:rsidR="00AD6BB4">
        <w:rPr>
          <w:rFonts w:ascii="Times New Roman" w:hAnsi="Times New Roman" w:cs="Times New Roman"/>
          <w:color w:val="000000"/>
          <w:sz w:val="28"/>
          <w:szCs w:val="28"/>
        </w:rPr>
        <w:t>П</w:t>
      </w:r>
      <w:r w:rsidR="00C20A2A" w:rsidRPr="008654AE">
        <w:rPr>
          <w:rFonts w:ascii="Times New Roman" w:eastAsia="Calibri" w:hAnsi="Times New Roman" w:cs="Times New Roman"/>
          <w:color w:val="000000"/>
          <w:sz w:val="28"/>
          <w:szCs w:val="28"/>
        </w:rPr>
        <w:t>равил определения требования к закупаемым государственными органами Ростовской области, их подведомственными государственными учреждениями казенными учреждениями Ростовской области, государственными бюджетными учреждениями Ростовской области</w:t>
      </w:r>
      <w:proofErr w:type="gramEnd"/>
      <w:r w:rsidR="00C20A2A" w:rsidRPr="008654AE">
        <w:rPr>
          <w:rFonts w:ascii="Times New Roman" w:eastAsia="Calibri" w:hAnsi="Times New Roman" w:cs="Times New Roman"/>
          <w:color w:val="000000"/>
          <w:sz w:val="28"/>
          <w:szCs w:val="28"/>
        </w:rPr>
        <w:t xml:space="preserve">, органом управления Территориальным фондом обязательного медицинского страхования Ростовской области отдельным видам товаров, работ, услуг </w:t>
      </w:r>
      <w:r w:rsidR="00AD6BB4">
        <w:rPr>
          <w:rFonts w:ascii="Times New Roman" w:hAnsi="Times New Roman" w:cs="Times New Roman"/>
          <w:color w:val="000000"/>
          <w:sz w:val="28"/>
          <w:szCs w:val="28"/>
        </w:rPr>
        <w:t xml:space="preserve">     </w:t>
      </w:r>
      <w:r w:rsidR="00C20A2A" w:rsidRPr="008654AE">
        <w:rPr>
          <w:rFonts w:ascii="Times New Roman" w:eastAsia="Calibri" w:hAnsi="Times New Roman" w:cs="Times New Roman"/>
          <w:color w:val="000000"/>
          <w:sz w:val="28"/>
          <w:szCs w:val="28"/>
        </w:rPr>
        <w:t>(в том числе предельных цен товаров, работ, услуг)»</w:t>
      </w:r>
      <w:r w:rsidR="00AD6BB4">
        <w:rPr>
          <w:rFonts w:ascii="Times New Roman" w:hAnsi="Times New Roman" w:cs="Times New Roman"/>
          <w:color w:val="000000"/>
          <w:sz w:val="28"/>
          <w:szCs w:val="28"/>
        </w:rPr>
        <w:t xml:space="preserve"> </w:t>
      </w:r>
      <w:r w:rsidR="00C20A2A" w:rsidRPr="008654AE">
        <w:rPr>
          <w:rFonts w:ascii="Times New Roman" w:eastAsia="Calibri" w:hAnsi="Times New Roman" w:cs="Times New Roman"/>
          <w:sz w:val="28"/>
          <w:szCs w:val="28"/>
        </w:rPr>
        <w:t xml:space="preserve"> </w:t>
      </w:r>
      <w:proofErr w:type="gramStart"/>
      <w:r w:rsidR="00C20A2A" w:rsidRPr="008654AE">
        <w:rPr>
          <w:rFonts w:ascii="Times New Roman" w:eastAsia="Calibri" w:hAnsi="Times New Roman" w:cs="Times New Roman"/>
          <w:b/>
          <w:spacing w:val="20"/>
          <w:sz w:val="28"/>
          <w:szCs w:val="28"/>
        </w:rPr>
        <w:t>п</w:t>
      </w:r>
      <w:proofErr w:type="gramEnd"/>
      <w:r w:rsidR="00C20A2A" w:rsidRPr="008654AE">
        <w:rPr>
          <w:rFonts w:ascii="Times New Roman" w:eastAsia="Calibri" w:hAnsi="Times New Roman" w:cs="Times New Roman"/>
          <w:b/>
          <w:spacing w:val="20"/>
          <w:sz w:val="28"/>
          <w:szCs w:val="28"/>
        </w:rPr>
        <w:t xml:space="preserve"> р и к а з ы в а ю</w:t>
      </w:r>
      <w:r w:rsidRPr="008654AE">
        <w:rPr>
          <w:rFonts w:ascii="Times New Roman" w:hAnsi="Times New Roman" w:cs="Times New Roman"/>
          <w:sz w:val="28"/>
          <w:szCs w:val="28"/>
        </w:rPr>
        <w:t>:</w:t>
      </w:r>
    </w:p>
    <w:p w:rsidR="003820AA" w:rsidRPr="0035503D" w:rsidRDefault="003820AA" w:rsidP="003820AA">
      <w:pPr>
        <w:pStyle w:val="Style6"/>
        <w:widowControl/>
        <w:tabs>
          <w:tab w:val="left" w:pos="851"/>
        </w:tabs>
        <w:ind w:firstLine="709"/>
        <w:rPr>
          <w:sz w:val="28"/>
          <w:szCs w:val="28"/>
        </w:rPr>
      </w:pPr>
    </w:p>
    <w:p w:rsidR="003820AA" w:rsidRPr="003820AA" w:rsidRDefault="003820AA" w:rsidP="003820AA">
      <w:pPr>
        <w:pStyle w:val="Style7"/>
        <w:widowControl/>
        <w:numPr>
          <w:ilvl w:val="0"/>
          <w:numId w:val="2"/>
        </w:numPr>
        <w:tabs>
          <w:tab w:val="left" w:pos="993"/>
          <w:tab w:val="left" w:pos="1824"/>
        </w:tabs>
        <w:spacing w:line="240" w:lineRule="auto"/>
        <w:ind w:left="0" w:firstLine="709"/>
        <w:rPr>
          <w:rStyle w:val="FontStyle18"/>
          <w:sz w:val="28"/>
          <w:szCs w:val="28"/>
        </w:rPr>
      </w:pPr>
      <w:r w:rsidRPr="003820AA">
        <w:rPr>
          <w:rStyle w:val="FontStyle18"/>
          <w:sz w:val="28"/>
          <w:szCs w:val="28"/>
        </w:rPr>
        <w:t xml:space="preserve">Внести в </w:t>
      </w:r>
      <w:r w:rsidRPr="003820AA">
        <w:rPr>
          <w:rStyle w:val="FontStyle17"/>
          <w:sz w:val="28"/>
          <w:szCs w:val="28"/>
        </w:rPr>
        <w:t>приказ министерства сельского хозяйства и продовольствия Ростовской области от 31.05.2016 № 38 «</w:t>
      </w:r>
      <w:r w:rsidR="00B750B9" w:rsidRPr="00B750B9">
        <w:rPr>
          <w:sz w:val="28"/>
          <w:szCs w:val="28"/>
        </w:rPr>
        <w:t>Об утверждении требований к закупаемым министерством сельского хозяйства и продовольствия Ростовской области видам товаров, работ, услуг (в том числе предельные цены товаров, работ, услуг)</w:t>
      </w:r>
      <w:r w:rsidRPr="003820AA">
        <w:rPr>
          <w:rStyle w:val="FontStyle17"/>
          <w:sz w:val="28"/>
          <w:szCs w:val="28"/>
        </w:rPr>
        <w:t xml:space="preserve">» изменение, изложив </w:t>
      </w:r>
      <w:r w:rsidR="00EB4668">
        <w:rPr>
          <w:rStyle w:val="FontStyle17"/>
          <w:sz w:val="28"/>
          <w:szCs w:val="28"/>
        </w:rPr>
        <w:t>приложение к нему</w:t>
      </w:r>
      <w:r w:rsidRPr="003820AA">
        <w:rPr>
          <w:rStyle w:val="FontStyle17"/>
          <w:sz w:val="28"/>
          <w:szCs w:val="28"/>
        </w:rPr>
        <w:t xml:space="preserve"> в редакции согласно приложению</w:t>
      </w:r>
      <w:r w:rsidR="00EB4668">
        <w:rPr>
          <w:rStyle w:val="FontStyle17"/>
          <w:sz w:val="28"/>
          <w:szCs w:val="28"/>
        </w:rPr>
        <w:t xml:space="preserve"> к настоящему приказу</w:t>
      </w:r>
      <w:r w:rsidRPr="003820AA">
        <w:rPr>
          <w:rStyle w:val="FontStyle17"/>
          <w:sz w:val="28"/>
          <w:szCs w:val="28"/>
        </w:rPr>
        <w:t>.</w:t>
      </w:r>
    </w:p>
    <w:p w:rsidR="003820AA" w:rsidRPr="003820AA" w:rsidRDefault="003820AA" w:rsidP="003820AA">
      <w:pPr>
        <w:pStyle w:val="a3"/>
        <w:ind w:firstLine="708"/>
        <w:jc w:val="both"/>
        <w:rPr>
          <w:rFonts w:ascii="Times New Roman" w:hAnsi="Times New Roman" w:cs="Times New Roman"/>
          <w:kern w:val="2"/>
          <w:sz w:val="28"/>
          <w:szCs w:val="28"/>
        </w:rPr>
      </w:pPr>
      <w:r w:rsidRPr="003820AA">
        <w:rPr>
          <w:rFonts w:ascii="Times New Roman" w:hAnsi="Times New Roman" w:cs="Times New Roman"/>
          <w:kern w:val="2"/>
          <w:sz w:val="28"/>
          <w:szCs w:val="28"/>
        </w:rPr>
        <w:t>2. Настоящий приказ опубликовать на официальном сайте Единой информационной системы в сфере закупок (</w:t>
      </w:r>
      <w:proofErr w:type="spellStart"/>
      <w:r w:rsidRPr="003820AA">
        <w:rPr>
          <w:rFonts w:ascii="Times New Roman" w:hAnsi="Times New Roman" w:cs="Times New Roman"/>
          <w:kern w:val="2"/>
          <w:sz w:val="28"/>
          <w:szCs w:val="28"/>
        </w:rPr>
        <w:t>zakupki.gov.ru</w:t>
      </w:r>
      <w:proofErr w:type="spellEnd"/>
      <w:r w:rsidRPr="003820AA">
        <w:rPr>
          <w:rFonts w:ascii="Times New Roman" w:hAnsi="Times New Roman" w:cs="Times New Roman"/>
          <w:kern w:val="2"/>
          <w:sz w:val="28"/>
          <w:szCs w:val="28"/>
        </w:rPr>
        <w:t>) и на официальном сайте министерства   сельского   хозяйства   и   продовольствия   Ростовской   области.</w:t>
      </w:r>
    </w:p>
    <w:p w:rsidR="003820AA" w:rsidRPr="003820AA" w:rsidRDefault="003820AA" w:rsidP="003820AA">
      <w:pPr>
        <w:pStyle w:val="a3"/>
        <w:ind w:firstLine="708"/>
        <w:jc w:val="both"/>
        <w:rPr>
          <w:rFonts w:ascii="Times New Roman" w:hAnsi="Times New Roman" w:cs="Times New Roman"/>
          <w:kern w:val="2"/>
          <w:sz w:val="28"/>
          <w:szCs w:val="28"/>
        </w:rPr>
      </w:pPr>
      <w:r w:rsidRPr="003820AA">
        <w:rPr>
          <w:rFonts w:ascii="Times New Roman" w:hAnsi="Times New Roman" w:cs="Times New Roman"/>
          <w:kern w:val="2"/>
          <w:sz w:val="28"/>
          <w:szCs w:val="28"/>
        </w:rPr>
        <w:t xml:space="preserve">3. Настоящий приказ вступает в силу </w:t>
      </w:r>
      <w:proofErr w:type="gramStart"/>
      <w:r w:rsidRPr="003820AA">
        <w:rPr>
          <w:rFonts w:ascii="Times New Roman" w:hAnsi="Times New Roman" w:cs="Times New Roman"/>
          <w:kern w:val="2"/>
          <w:sz w:val="28"/>
          <w:szCs w:val="28"/>
        </w:rPr>
        <w:t>с даты</w:t>
      </w:r>
      <w:proofErr w:type="gramEnd"/>
      <w:r w:rsidRPr="003820AA">
        <w:rPr>
          <w:rFonts w:ascii="Times New Roman" w:hAnsi="Times New Roman" w:cs="Times New Roman"/>
          <w:kern w:val="2"/>
          <w:sz w:val="28"/>
          <w:szCs w:val="28"/>
        </w:rPr>
        <w:t xml:space="preserve"> его подписания. </w:t>
      </w:r>
    </w:p>
    <w:p w:rsidR="003820AA" w:rsidRPr="003820AA" w:rsidRDefault="003820AA" w:rsidP="003820AA">
      <w:pPr>
        <w:pStyle w:val="a3"/>
        <w:ind w:firstLine="708"/>
        <w:jc w:val="both"/>
        <w:rPr>
          <w:rFonts w:ascii="Times New Roman" w:hAnsi="Times New Roman" w:cs="Times New Roman"/>
          <w:kern w:val="2"/>
          <w:sz w:val="28"/>
          <w:szCs w:val="28"/>
        </w:rPr>
      </w:pPr>
      <w:r w:rsidRPr="003820AA">
        <w:rPr>
          <w:rFonts w:ascii="Times New Roman" w:hAnsi="Times New Roman" w:cs="Times New Roman"/>
          <w:kern w:val="2"/>
          <w:sz w:val="28"/>
          <w:szCs w:val="28"/>
        </w:rPr>
        <w:t>4. </w:t>
      </w:r>
      <w:proofErr w:type="gramStart"/>
      <w:r w:rsidRPr="003820AA">
        <w:rPr>
          <w:rFonts w:ascii="Times New Roman" w:hAnsi="Times New Roman" w:cs="Times New Roman"/>
          <w:sz w:val="28"/>
          <w:szCs w:val="28"/>
        </w:rPr>
        <w:t>Контроль за</w:t>
      </w:r>
      <w:proofErr w:type="gramEnd"/>
      <w:r w:rsidRPr="003820AA">
        <w:rPr>
          <w:rFonts w:ascii="Times New Roman" w:hAnsi="Times New Roman" w:cs="Times New Roman"/>
          <w:sz w:val="28"/>
          <w:szCs w:val="28"/>
        </w:rPr>
        <w:t xml:space="preserve"> исполнением настоящего приказа оставляю за собой.</w:t>
      </w:r>
    </w:p>
    <w:p w:rsidR="00504B46" w:rsidRPr="008654AE" w:rsidRDefault="00504B46" w:rsidP="00504B46">
      <w:pPr>
        <w:pStyle w:val="a3"/>
        <w:jc w:val="both"/>
        <w:rPr>
          <w:rFonts w:ascii="Times New Roman" w:hAnsi="Times New Roman" w:cs="Times New Roman"/>
          <w:sz w:val="28"/>
          <w:szCs w:val="28"/>
        </w:rPr>
      </w:pPr>
    </w:p>
    <w:p w:rsidR="00504B46" w:rsidRPr="008654AE" w:rsidRDefault="00504B46" w:rsidP="00504B46">
      <w:pPr>
        <w:pStyle w:val="a3"/>
        <w:jc w:val="both"/>
        <w:rPr>
          <w:rFonts w:ascii="Times New Roman" w:hAnsi="Times New Roman" w:cs="Times New Roman"/>
          <w:sz w:val="28"/>
          <w:szCs w:val="28"/>
        </w:rPr>
      </w:pPr>
      <w:r w:rsidRPr="008654AE">
        <w:rPr>
          <w:rFonts w:ascii="Times New Roman" w:hAnsi="Times New Roman" w:cs="Times New Roman"/>
          <w:sz w:val="28"/>
          <w:szCs w:val="28"/>
        </w:rPr>
        <w:t xml:space="preserve">       Министр сельского хозяйства</w:t>
      </w:r>
    </w:p>
    <w:p w:rsidR="00344168" w:rsidRDefault="00504B46" w:rsidP="00AB743F">
      <w:pPr>
        <w:pStyle w:val="a3"/>
        <w:jc w:val="both"/>
        <w:rPr>
          <w:rFonts w:ascii="Times New Roman" w:hAnsi="Times New Roman" w:cs="Times New Roman"/>
          <w:sz w:val="28"/>
          <w:szCs w:val="28"/>
        </w:rPr>
      </w:pPr>
      <w:r w:rsidRPr="008654AE">
        <w:rPr>
          <w:rFonts w:ascii="Times New Roman" w:hAnsi="Times New Roman" w:cs="Times New Roman"/>
          <w:sz w:val="28"/>
          <w:szCs w:val="28"/>
        </w:rPr>
        <w:t xml:space="preserve">и продовольствия </w:t>
      </w:r>
      <w:r w:rsidR="0087304E">
        <w:rPr>
          <w:rFonts w:ascii="Times New Roman" w:hAnsi="Times New Roman" w:cs="Times New Roman"/>
          <w:sz w:val="28"/>
          <w:szCs w:val="28"/>
        </w:rPr>
        <w:t>Р</w:t>
      </w:r>
      <w:r w:rsidRPr="008654AE">
        <w:rPr>
          <w:rFonts w:ascii="Times New Roman" w:hAnsi="Times New Roman" w:cs="Times New Roman"/>
          <w:sz w:val="28"/>
          <w:szCs w:val="28"/>
        </w:rPr>
        <w:t>остовской области                                     К.Н. Рачаловский</w:t>
      </w:r>
    </w:p>
    <w:p w:rsidR="00ED5B89" w:rsidRDefault="00ED5B89" w:rsidP="00AB743F">
      <w:pPr>
        <w:pStyle w:val="a3"/>
        <w:jc w:val="both"/>
        <w:rPr>
          <w:rFonts w:ascii="Times New Roman" w:hAnsi="Times New Roman" w:cs="Times New Roman"/>
          <w:sz w:val="28"/>
          <w:szCs w:val="28"/>
        </w:rPr>
      </w:pPr>
    </w:p>
    <w:p w:rsidR="00D05A4B" w:rsidRDefault="00ED5B89" w:rsidP="00D05A4B">
      <w:pPr>
        <w:pStyle w:val="a3"/>
        <w:rPr>
          <w:rFonts w:ascii="Times New Roman" w:hAnsi="Times New Roman" w:cs="Times New Roman"/>
          <w:sz w:val="20"/>
          <w:szCs w:val="20"/>
        </w:rPr>
        <w:sectPr w:rsidR="00D05A4B" w:rsidSect="00B750B9">
          <w:headerReference w:type="default" r:id="rId8"/>
          <w:pgSz w:w="11906" w:h="16838"/>
          <w:pgMar w:top="851" w:right="850" w:bottom="851" w:left="1701" w:header="708" w:footer="708" w:gutter="0"/>
          <w:cols w:space="708"/>
          <w:docGrid w:linePitch="360"/>
        </w:sectPr>
      </w:pPr>
      <w:r w:rsidRPr="004F414F">
        <w:rPr>
          <w:rFonts w:ascii="Times New Roman" w:hAnsi="Times New Roman" w:cs="Times New Roman"/>
          <w:sz w:val="20"/>
          <w:szCs w:val="20"/>
        </w:rPr>
        <w:t>Приказ вносит бухгалтери</w:t>
      </w:r>
      <w:r w:rsidR="004F414F">
        <w:rPr>
          <w:rFonts w:ascii="Times New Roman" w:hAnsi="Times New Roman" w:cs="Times New Roman"/>
          <w:sz w:val="20"/>
          <w:szCs w:val="20"/>
        </w:rPr>
        <w:t>я</w:t>
      </w:r>
    </w:p>
    <w:p w:rsidR="00D05A4B" w:rsidRPr="00C51B60" w:rsidRDefault="00D05A4B" w:rsidP="00D05A4B">
      <w:pPr>
        <w:pStyle w:val="ConsPlusNormal"/>
        <w:jc w:val="center"/>
        <w:rPr>
          <w:bCs/>
        </w:rPr>
      </w:pPr>
      <w:r>
        <w:rPr>
          <w:bCs/>
        </w:rPr>
        <w:lastRenderedPageBreak/>
        <w:t xml:space="preserve">                                                                                                                                                                          </w:t>
      </w:r>
      <w:r w:rsidRPr="00C51B60">
        <w:rPr>
          <w:bCs/>
        </w:rPr>
        <w:t xml:space="preserve">Приложение </w:t>
      </w:r>
    </w:p>
    <w:p w:rsidR="00D05A4B" w:rsidRPr="00C51B60" w:rsidRDefault="00D05A4B" w:rsidP="00D05A4B">
      <w:pPr>
        <w:pStyle w:val="ConsPlusNormal"/>
        <w:jc w:val="right"/>
        <w:rPr>
          <w:bCs/>
        </w:rPr>
      </w:pPr>
      <w:r w:rsidRPr="00C51B60">
        <w:rPr>
          <w:bCs/>
        </w:rPr>
        <w:t>к приказу министерства сельского хозяйства</w:t>
      </w:r>
    </w:p>
    <w:p w:rsidR="00D05A4B" w:rsidRDefault="00D05A4B" w:rsidP="00D05A4B">
      <w:pPr>
        <w:pStyle w:val="ConsPlusNormal"/>
        <w:jc w:val="center"/>
        <w:rPr>
          <w:bCs/>
        </w:rPr>
      </w:pPr>
      <w:r>
        <w:rPr>
          <w:bCs/>
        </w:rPr>
        <w:t xml:space="preserve">                                                                                                                                                                        </w:t>
      </w:r>
      <w:r w:rsidRPr="00C51B60">
        <w:rPr>
          <w:bCs/>
        </w:rPr>
        <w:t>и продовольствия Ростовской области</w:t>
      </w:r>
    </w:p>
    <w:p w:rsidR="00D05A4B" w:rsidRPr="00C51B60" w:rsidRDefault="00D05A4B" w:rsidP="00D05A4B">
      <w:pPr>
        <w:pStyle w:val="ConsPlusNormal"/>
        <w:jc w:val="center"/>
        <w:rPr>
          <w:bCs/>
        </w:rPr>
      </w:pPr>
      <w:r>
        <w:rPr>
          <w:bCs/>
        </w:rPr>
        <w:t xml:space="preserve">                                                                                                                                                                       от «___»___________201</w:t>
      </w:r>
      <w:r w:rsidR="00266255">
        <w:rPr>
          <w:bCs/>
        </w:rPr>
        <w:t>8</w:t>
      </w:r>
      <w:r>
        <w:rPr>
          <w:bCs/>
        </w:rPr>
        <w:t xml:space="preserve"> № ___</w:t>
      </w:r>
    </w:p>
    <w:p w:rsidR="00D05A4B" w:rsidRDefault="00D05A4B" w:rsidP="00D05A4B">
      <w:pPr>
        <w:pStyle w:val="ConsPlusNormal"/>
        <w:jc w:val="center"/>
        <w:rPr>
          <w:b/>
          <w:bCs/>
        </w:rPr>
      </w:pPr>
    </w:p>
    <w:p w:rsidR="00D05A4B" w:rsidRDefault="00D05A4B" w:rsidP="00D05A4B">
      <w:pPr>
        <w:pStyle w:val="ConsPlusNormal"/>
        <w:jc w:val="center"/>
        <w:rPr>
          <w:b/>
          <w:bCs/>
        </w:rPr>
      </w:pPr>
      <w:r>
        <w:rPr>
          <w:b/>
          <w:bCs/>
        </w:rPr>
        <w:t>ПЕРЕЧЕНЬ</w:t>
      </w:r>
    </w:p>
    <w:p w:rsidR="00D05A4B" w:rsidRDefault="00D05A4B" w:rsidP="00D05A4B">
      <w:pPr>
        <w:pStyle w:val="ConsPlusNormal"/>
        <w:jc w:val="center"/>
        <w:rPr>
          <w:b/>
          <w:bCs/>
        </w:rPr>
      </w:pPr>
      <w:r>
        <w:rPr>
          <w:b/>
          <w:bCs/>
        </w:rPr>
        <w:t>ОТДЕЛЬНЫХ ВИДОВ ТОВАРОВ, РАБОТ, УСЛУГ, ИХ ПОТРЕБИТЕЛЬСКИЕ</w:t>
      </w:r>
    </w:p>
    <w:p w:rsidR="00D05A4B" w:rsidRDefault="00D05A4B" w:rsidP="00D05A4B">
      <w:pPr>
        <w:pStyle w:val="ConsPlusNormal"/>
        <w:jc w:val="center"/>
        <w:rPr>
          <w:b/>
          <w:bCs/>
        </w:rPr>
      </w:pPr>
      <w:r>
        <w:rPr>
          <w:b/>
          <w:bCs/>
        </w:rPr>
        <w:t>СВОЙСТВА (В ТОМ ЧИСЛЕ КАЧЕСТВО) И ИНЫЕ ХАРАКТЕРИСТИКИ</w:t>
      </w:r>
    </w:p>
    <w:p w:rsidR="00D05A4B" w:rsidRDefault="00D05A4B" w:rsidP="00D05A4B">
      <w:pPr>
        <w:pStyle w:val="ConsPlusNormal"/>
        <w:jc w:val="center"/>
        <w:rPr>
          <w:b/>
          <w:bCs/>
        </w:rPr>
      </w:pPr>
      <w:r>
        <w:rPr>
          <w:b/>
          <w:bCs/>
        </w:rPr>
        <w:t>(В ТОМ ЧИСЛЕ ПРЕДЕЛЬНЫЕ ЦЕНЫ ТОВАРОВ, РАБОТ, УСЛУГ) К НИМ</w:t>
      </w:r>
    </w:p>
    <w:p w:rsidR="00D05A4B" w:rsidRDefault="00D05A4B" w:rsidP="00D05A4B">
      <w:pPr>
        <w:pStyle w:val="ConsPlusNormal"/>
        <w:jc w:val="both"/>
        <w:outlineLvl w:val="0"/>
      </w:pPr>
    </w:p>
    <w:tbl>
      <w:tblPr>
        <w:tblW w:w="15309" w:type="dxa"/>
        <w:tblInd w:w="346" w:type="dxa"/>
        <w:tblLayout w:type="fixed"/>
        <w:tblCellMar>
          <w:top w:w="102" w:type="dxa"/>
          <w:left w:w="62" w:type="dxa"/>
          <w:bottom w:w="102" w:type="dxa"/>
          <w:right w:w="62" w:type="dxa"/>
        </w:tblCellMar>
        <w:tblLook w:val="0000"/>
      </w:tblPr>
      <w:tblGrid>
        <w:gridCol w:w="560"/>
        <w:gridCol w:w="1002"/>
        <w:gridCol w:w="1699"/>
        <w:gridCol w:w="664"/>
        <w:gridCol w:w="186"/>
        <w:gridCol w:w="1275"/>
        <w:gridCol w:w="1560"/>
        <w:gridCol w:w="1122"/>
        <w:gridCol w:w="12"/>
        <w:gridCol w:w="8"/>
        <w:gridCol w:w="1542"/>
        <w:gridCol w:w="12"/>
        <w:gridCol w:w="8"/>
        <w:gridCol w:w="2824"/>
        <w:gridCol w:w="46"/>
        <w:gridCol w:w="1448"/>
        <w:gridCol w:w="20"/>
        <w:gridCol w:w="1284"/>
        <w:gridCol w:w="20"/>
        <w:gridCol w:w="17"/>
      </w:tblGrid>
      <w:tr w:rsidR="00D05A4B" w:rsidTr="00A658A8">
        <w:trPr>
          <w:gridAfter w:val="2"/>
          <w:wAfter w:w="37" w:type="dxa"/>
        </w:trPr>
        <w:tc>
          <w:tcPr>
            <w:tcW w:w="560" w:type="dxa"/>
            <w:vMerge w:val="restart"/>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N п/п</w:t>
            </w:r>
          </w:p>
        </w:tc>
        <w:tc>
          <w:tcPr>
            <w:tcW w:w="1002" w:type="dxa"/>
            <w:vMerge w:val="restart"/>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 xml:space="preserve">Код по </w:t>
            </w:r>
            <w:hyperlink r:id="rId9" w:history="1">
              <w:r w:rsidRPr="001D3D2F">
                <w:t>ОКПД</w:t>
              </w:r>
            </w:hyperlink>
          </w:p>
        </w:tc>
        <w:tc>
          <w:tcPr>
            <w:tcW w:w="1699" w:type="dxa"/>
            <w:vMerge w:val="restart"/>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Наименование отдельного вида товаров, работ, услуг</w:t>
            </w:r>
          </w:p>
        </w:tc>
        <w:tc>
          <w:tcPr>
            <w:tcW w:w="2125" w:type="dxa"/>
            <w:gridSpan w:val="3"/>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Единица</w:t>
            </w:r>
          </w:p>
          <w:p w:rsidR="00D05A4B" w:rsidRDefault="00D05A4B" w:rsidP="00A658A8">
            <w:pPr>
              <w:pStyle w:val="ConsPlusNormal"/>
              <w:jc w:val="center"/>
            </w:pPr>
            <w:r>
              <w:t>измерения</w:t>
            </w:r>
          </w:p>
        </w:tc>
        <w:tc>
          <w:tcPr>
            <w:tcW w:w="2682" w:type="dxa"/>
            <w:gridSpan w:val="2"/>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Требования</w:t>
            </w:r>
          </w:p>
          <w:p w:rsidR="00D05A4B" w:rsidRDefault="00D05A4B" w:rsidP="00A658A8">
            <w:pPr>
              <w:pStyle w:val="ConsPlusNormal"/>
              <w:jc w:val="center"/>
            </w:pPr>
            <w:r>
              <w:t>к потребительским свойствам</w:t>
            </w:r>
          </w:p>
          <w:p w:rsidR="00D05A4B" w:rsidRDefault="00D05A4B" w:rsidP="00A658A8">
            <w:pPr>
              <w:pStyle w:val="ConsPlusNormal"/>
              <w:jc w:val="center"/>
            </w:pPr>
            <w:r>
              <w:t>(в том числе качеству) и иным характеристикам, утвержденные Правительством Ростовской области</w:t>
            </w:r>
          </w:p>
        </w:tc>
        <w:tc>
          <w:tcPr>
            <w:tcW w:w="7204" w:type="dxa"/>
            <w:gridSpan w:val="10"/>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Требования к потребительским свойствам</w:t>
            </w:r>
          </w:p>
          <w:p w:rsidR="00D05A4B" w:rsidRDefault="00D05A4B" w:rsidP="00A658A8">
            <w:pPr>
              <w:pStyle w:val="ConsPlusNormal"/>
              <w:jc w:val="center"/>
            </w:pPr>
            <w:r>
              <w:t>(в том числе качеству) и иным характеристикам,</w:t>
            </w:r>
          </w:p>
          <w:p w:rsidR="00D05A4B" w:rsidRDefault="00D05A4B" w:rsidP="00A658A8">
            <w:pPr>
              <w:pStyle w:val="ConsPlusNormal"/>
              <w:jc w:val="center"/>
            </w:pPr>
            <w:r>
              <w:t>утвержденные государственным органом Ростовской области, органом управления Территориальным фондом обязательного медицинского страхования Ростовской области</w:t>
            </w:r>
          </w:p>
        </w:tc>
      </w:tr>
      <w:tr w:rsidR="00D05A4B" w:rsidTr="00A658A8">
        <w:trPr>
          <w:gridAfter w:val="1"/>
          <w:wAfter w:w="17" w:type="dxa"/>
        </w:trPr>
        <w:tc>
          <w:tcPr>
            <w:tcW w:w="560" w:type="dxa"/>
            <w:vMerge/>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both"/>
              <w:outlineLvl w:val="0"/>
            </w:pPr>
          </w:p>
        </w:tc>
        <w:tc>
          <w:tcPr>
            <w:tcW w:w="1002" w:type="dxa"/>
            <w:vMerge/>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both"/>
              <w:outlineLvl w:val="0"/>
            </w:pPr>
          </w:p>
        </w:tc>
        <w:tc>
          <w:tcPr>
            <w:tcW w:w="1699" w:type="dxa"/>
            <w:vMerge/>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both"/>
              <w:outlineLvl w:val="0"/>
            </w:pPr>
          </w:p>
        </w:tc>
        <w:tc>
          <w:tcPr>
            <w:tcW w:w="850" w:type="dxa"/>
            <w:gridSpan w:val="2"/>
            <w:tcBorders>
              <w:top w:val="single" w:sz="4" w:space="0" w:color="auto"/>
              <w:left w:val="single" w:sz="4" w:space="0" w:color="auto"/>
              <w:bottom w:val="single" w:sz="4" w:space="0" w:color="auto"/>
              <w:right w:val="single" w:sz="4" w:space="0" w:color="auto"/>
            </w:tcBorders>
          </w:tcPr>
          <w:p w:rsidR="00D05A4B" w:rsidRPr="00383031" w:rsidRDefault="00D05A4B" w:rsidP="00A658A8">
            <w:pPr>
              <w:pStyle w:val="ConsPlusNormal"/>
              <w:jc w:val="center"/>
              <w:rPr>
                <w:sz w:val="20"/>
                <w:szCs w:val="20"/>
              </w:rPr>
            </w:pPr>
            <w:r w:rsidRPr="00383031">
              <w:rPr>
                <w:sz w:val="20"/>
                <w:szCs w:val="20"/>
              </w:rPr>
              <w:t xml:space="preserve">код по </w:t>
            </w:r>
            <w:hyperlink r:id="rId10" w:history="1">
              <w:r w:rsidRPr="001D3D2F">
                <w:rPr>
                  <w:sz w:val="20"/>
                  <w:szCs w:val="20"/>
                </w:rPr>
                <w:t>ОКЕИ</w:t>
              </w:r>
            </w:hyperlink>
          </w:p>
        </w:tc>
        <w:tc>
          <w:tcPr>
            <w:tcW w:w="1275" w:type="dxa"/>
            <w:tcBorders>
              <w:top w:val="single" w:sz="4" w:space="0" w:color="auto"/>
              <w:left w:val="single" w:sz="4" w:space="0" w:color="auto"/>
              <w:bottom w:val="single" w:sz="4" w:space="0" w:color="auto"/>
              <w:right w:val="single" w:sz="4" w:space="0" w:color="auto"/>
            </w:tcBorders>
          </w:tcPr>
          <w:p w:rsidR="00D05A4B" w:rsidRPr="00383031" w:rsidRDefault="00D05A4B" w:rsidP="00A658A8">
            <w:pPr>
              <w:pStyle w:val="ConsPlusNormal"/>
              <w:jc w:val="center"/>
              <w:rPr>
                <w:sz w:val="20"/>
                <w:szCs w:val="20"/>
              </w:rPr>
            </w:pPr>
            <w:proofErr w:type="spellStart"/>
            <w:proofErr w:type="gramStart"/>
            <w:r w:rsidRPr="00383031">
              <w:rPr>
                <w:sz w:val="20"/>
                <w:szCs w:val="20"/>
              </w:rPr>
              <w:t>Наименова</w:t>
            </w:r>
            <w:r>
              <w:rPr>
                <w:sz w:val="20"/>
                <w:szCs w:val="20"/>
              </w:rPr>
              <w:t>-</w:t>
            </w:r>
            <w:r w:rsidRPr="00383031">
              <w:rPr>
                <w:sz w:val="20"/>
                <w:szCs w:val="20"/>
              </w:rPr>
              <w:t>ние</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tcPr>
          <w:p w:rsidR="00D05A4B" w:rsidRPr="00383031" w:rsidRDefault="00D05A4B" w:rsidP="00A658A8">
            <w:pPr>
              <w:pStyle w:val="ConsPlusNormal"/>
              <w:jc w:val="center"/>
              <w:rPr>
                <w:sz w:val="20"/>
                <w:szCs w:val="20"/>
              </w:rPr>
            </w:pPr>
            <w:r w:rsidRPr="00383031">
              <w:rPr>
                <w:sz w:val="20"/>
                <w:szCs w:val="20"/>
              </w:rPr>
              <w:t>характеристика</w:t>
            </w:r>
          </w:p>
        </w:tc>
        <w:tc>
          <w:tcPr>
            <w:tcW w:w="1122" w:type="dxa"/>
            <w:tcBorders>
              <w:top w:val="single" w:sz="4" w:space="0" w:color="auto"/>
              <w:left w:val="single" w:sz="4" w:space="0" w:color="auto"/>
              <w:bottom w:val="single" w:sz="4" w:space="0" w:color="auto"/>
              <w:right w:val="single" w:sz="4" w:space="0" w:color="auto"/>
            </w:tcBorders>
          </w:tcPr>
          <w:p w:rsidR="00D05A4B" w:rsidRPr="00383031" w:rsidRDefault="00D05A4B" w:rsidP="00A658A8">
            <w:pPr>
              <w:pStyle w:val="ConsPlusNormal"/>
              <w:jc w:val="center"/>
              <w:rPr>
                <w:sz w:val="20"/>
                <w:szCs w:val="20"/>
              </w:rPr>
            </w:pPr>
            <w:r w:rsidRPr="00383031">
              <w:rPr>
                <w:sz w:val="20"/>
                <w:szCs w:val="20"/>
              </w:rPr>
              <w:t>значение характеристики</w:t>
            </w:r>
          </w:p>
        </w:tc>
        <w:tc>
          <w:tcPr>
            <w:tcW w:w="1562" w:type="dxa"/>
            <w:gridSpan w:val="3"/>
            <w:tcBorders>
              <w:top w:val="single" w:sz="4" w:space="0" w:color="auto"/>
              <w:left w:val="single" w:sz="4" w:space="0" w:color="auto"/>
              <w:bottom w:val="single" w:sz="4" w:space="0" w:color="auto"/>
              <w:right w:val="single" w:sz="4" w:space="0" w:color="auto"/>
            </w:tcBorders>
          </w:tcPr>
          <w:p w:rsidR="00D05A4B" w:rsidRPr="00383031" w:rsidRDefault="00D05A4B" w:rsidP="00A658A8">
            <w:pPr>
              <w:pStyle w:val="ConsPlusNormal"/>
              <w:jc w:val="center"/>
              <w:rPr>
                <w:sz w:val="20"/>
                <w:szCs w:val="20"/>
              </w:rPr>
            </w:pPr>
            <w:r w:rsidRPr="00383031">
              <w:rPr>
                <w:sz w:val="20"/>
                <w:szCs w:val="20"/>
              </w:rPr>
              <w:t>характеристика</w:t>
            </w:r>
          </w:p>
        </w:tc>
        <w:tc>
          <w:tcPr>
            <w:tcW w:w="2844" w:type="dxa"/>
            <w:gridSpan w:val="3"/>
            <w:tcBorders>
              <w:top w:val="single" w:sz="4" w:space="0" w:color="auto"/>
              <w:left w:val="single" w:sz="4" w:space="0" w:color="auto"/>
              <w:bottom w:val="single" w:sz="4" w:space="0" w:color="auto"/>
              <w:right w:val="single" w:sz="4" w:space="0" w:color="auto"/>
            </w:tcBorders>
          </w:tcPr>
          <w:p w:rsidR="00D05A4B" w:rsidRPr="00383031" w:rsidRDefault="00D05A4B" w:rsidP="00A658A8">
            <w:pPr>
              <w:pStyle w:val="ConsPlusNormal"/>
              <w:jc w:val="center"/>
              <w:rPr>
                <w:sz w:val="20"/>
                <w:szCs w:val="20"/>
              </w:rPr>
            </w:pPr>
            <w:r w:rsidRPr="00383031">
              <w:rPr>
                <w:sz w:val="20"/>
                <w:szCs w:val="20"/>
              </w:rPr>
              <w:t>значение характеристики</w:t>
            </w:r>
          </w:p>
        </w:tc>
        <w:tc>
          <w:tcPr>
            <w:tcW w:w="1494" w:type="dxa"/>
            <w:gridSpan w:val="2"/>
            <w:tcBorders>
              <w:top w:val="single" w:sz="4" w:space="0" w:color="auto"/>
              <w:left w:val="single" w:sz="4" w:space="0" w:color="auto"/>
              <w:bottom w:val="single" w:sz="4" w:space="0" w:color="auto"/>
              <w:right w:val="single" w:sz="4" w:space="0" w:color="auto"/>
            </w:tcBorders>
          </w:tcPr>
          <w:p w:rsidR="00D05A4B" w:rsidRPr="00383031" w:rsidRDefault="00D05A4B" w:rsidP="00A658A8">
            <w:pPr>
              <w:pStyle w:val="ConsPlusNormal"/>
              <w:jc w:val="center"/>
              <w:rPr>
                <w:sz w:val="20"/>
                <w:szCs w:val="20"/>
              </w:rPr>
            </w:pPr>
            <w:r w:rsidRPr="00383031">
              <w:rPr>
                <w:sz w:val="20"/>
                <w:szCs w:val="20"/>
              </w:rPr>
              <w:t>обоснование отклонения значения характеристики</w:t>
            </w:r>
          </w:p>
          <w:p w:rsidR="00D05A4B" w:rsidRPr="00383031" w:rsidRDefault="00D05A4B" w:rsidP="00A658A8">
            <w:pPr>
              <w:pStyle w:val="ConsPlusNormal"/>
              <w:jc w:val="center"/>
              <w:rPr>
                <w:sz w:val="20"/>
                <w:szCs w:val="20"/>
              </w:rPr>
            </w:pPr>
            <w:r w:rsidRPr="00383031">
              <w:rPr>
                <w:sz w:val="20"/>
                <w:szCs w:val="20"/>
              </w:rPr>
              <w:t xml:space="preserve">от утвержденной </w:t>
            </w:r>
            <w:proofErr w:type="spellStart"/>
            <w:proofErr w:type="gramStart"/>
            <w:r w:rsidRPr="00383031">
              <w:rPr>
                <w:sz w:val="20"/>
                <w:szCs w:val="20"/>
              </w:rPr>
              <w:t>Правитель</w:t>
            </w:r>
            <w:r>
              <w:rPr>
                <w:sz w:val="20"/>
                <w:szCs w:val="20"/>
              </w:rPr>
              <w:t>-</w:t>
            </w:r>
            <w:r w:rsidRPr="00383031">
              <w:rPr>
                <w:sz w:val="20"/>
                <w:szCs w:val="20"/>
              </w:rPr>
              <w:t>ством</w:t>
            </w:r>
            <w:proofErr w:type="spellEnd"/>
            <w:proofErr w:type="gramEnd"/>
            <w:r w:rsidRPr="00383031">
              <w:rPr>
                <w:sz w:val="20"/>
                <w:szCs w:val="20"/>
              </w:rPr>
              <w:t xml:space="preserve"> Ростовской области</w:t>
            </w:r>
          </w:p>
        </w:tc>
        <w:tc>
          <w:tcPr>
            <w:tcW w:w="1324" w:type="dxa"/>
            <w:gridSpan w:val="3"/>
            <w:tcBorders>
              <w:top w:val="single" w:sz="4" w:space="0" w:color="auto"/>
              <w:left w:val="single" w:sz="4" w:space="0" w:color="auto"/>
              <w:bottom w:val="single" w:sz="4" w:space="0" w:color="auto"/>
              <w:right w:val="single" w:sz="4" w:space="0" w:color="auto"/>
            </w:tcBorders>
          </w:tcPr>
          <w:p w:rsidR="00D05A4B" w:rsidRPr="00383031" w:rsidRDefault="00D05A4B" w:rsidP="00A658A8">
            <w:pPr>
              <w:pStyle w:val="ConsPlusNormal"/>
              <w:jc w:val="center"/>
              <w:rPr>
                <w:sz w:val="20"/>
                <w:szCs w:val="20"/>
              </w:rPr>
            </w:pPr>
            <w:r w:rsidRPr="00383031">
              <w:rPr>
                <w:sz w:val="20"/>
                <w:szCs w:val="20"/>
              </w:rPr>
              <w:t xml:space="preserve">функциональное назначение </w:t>
            </w:r>
            <w:hyperlink w:anchor="Par73" w:history="1">
              <w:r w:rsidRPr="001D3D2F">
                <w:rPr>
                  <w:sz w:val="20"/>
                  <w:szCs w:val="20"/>
                </w:rPr>
                <w:t>&lt;1&gt;</w:t>
              </w:r>
            </w:hyperlink>
          </w:p>
        </w:tc>
      </w:tr>
      <w:tr w:rsidR="00D05A4B" w:rsidTr="00A658A8">
        <w:trPr>
          <w:gridAfter w:val="2"/>
          <w:wAfter w:w="37" w:type="dxa"/>
        </w:trPr>
        <w:tc>
          <w:tcPr>
            <w:tcW w:w="15272" w:type="dxa"/>
            <w:gridSpan w:val="18"/>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 xml:space="preserve">Отдельные виды товаров, работ, услуг, включенные в обязательный перечень отдельных видов товаров, работ, услуг, предусмотренный </w:t>
            </w:r>
            <w:hyperlink r:id="rId11" w:history="1">
              <w:r w:rsidRPr="001D3D2F">
                <w:t>приложением N 1</w:t>
              </w:r>
            </w:hyperlink>
            <w:r>
              <w:t xml:space="preserve"> к Правилам определения требований к закупаемым государственными органами Ростовской области, их подведомственными государственными казенными учреждениями Ростовской области, государственными бюджетными учреждениями Ростовской области, органом управления Территориальным фондом обязательного медицинского страхования Ростовской области отдельным видам товаров, работ, услуг (в том числе предельных цен товаров, работ, услуг), утвержденным настоящим постановлением</w:t>
            </w:r>
          </w:p>
        </w:tc>
      </w:tr>
      <w:tr w:rsidR="00D05A4B" w:rsidTr="00A658A8">
        <w:trPr>
          <w:gridAfter w:val="2"/>
          <w:wAfter w:w="37" w:type="dxa"/>
        </w:trPr>
        <w:tc>
          <w:tcPr>
            <w:tcW w:w="560" w:type="dxa"/>
            <w:tcBorders>
              <w:top w:val="single" w:sz="4" w:space="0" w:color="auto"/>
              <w:left w:val="single" w:sz="4" w:space="0" w:color="auto"/>
              <w:bottom w:val="single" w:sz="4" w:space="0" w:color="auto"/>
              <w:right w:val="single" w:sz="4" w:space="0" w:color="auto"/>
            </w:tcBorders>
          </w:tcPr>
          <w:p w:rsidR="00D05A4B" w:rsidRPr="003C143B" w:rsidRDefault="00D05A4B" w:rsidP="00A658A8">
            <w:pPr>
              <w:pStyle w:val="ConsPlusNormal"/>
              <w:jc w:val="center"/>
              <w:rPr>
                <w:sz w:val="20"/>
                <w:szCs w:val="20"/>
              </w:rPr>
            </w:pPr>
            <w:r w:rsidRPr="003C143B">
              <w:rPr>
                <w:sz w:val="20"/>
                <w:szCs w:val="20"/>
              </w:rPr>
              <w:t>1.</w:t>
            </w:r>
          </w:p>
        </w:tc>
        <w:tc>
          <w:tcPr>
            <w:tcW w:w="1002" w:type="dxa"/>
            <w:tcBorders>
              <w:top w:val="single" w:sz="4" w:space="0" w:color="auto"/>
              <w:left w:val="single" w:sz="4" w:space="0" w:color="auto"/>
              <w:bottom w:val="single" w:sz="4" w:space="0" w:color="auto"/>
              <w:right w:val="single" w:sz="4" w:space="0" w:color="auto"/>
            </w:tcBorders>
          </w:tcPr>
          <w:p w:rsidR="00D05A4B" w:rsidRPr="003C143B" w:rsidRDefault="00D05A4B" w:rsidP="00A658A8">
            <w:pPr>
              <w:pStyle w:val="ConsPlusNormal"/>
              <w:rPr>
                <w:sz w:val="20"/>
                <w:szCs w:val="20"/>
              </w:rPr>
            </w:pPr>
            <w:r w:rsidRPr="003C143B">
              <w:rPr>
                <w:rFonts w:eastAsia="Times New Roman"/>
                <w:kern w:val="2"/>
                <w:sz w:val="20"/>
                <w:szCs w:val="20"/>
                <w:lang w:eastAsia="ru-RU"/>
              </w:rPr>
              <w:t>26.20.11</w:t>
            </w:r>
          </w:p>
        </w:tc>
        <w:tc>
          <w:tcPr>
            <w:tcW w:w="1699" w:type="dxa"/>
            <w:tcBorders>
              <w:top w:val="single" w:sz="4" w:space="0" w:color="auto"/>
              <w:left w:val="single" w:sz="4" w:space="0" w:color="auto"/>
              <w:bottom w:val="single" w:sz="4" w:space="0" w:color="auto"/>
              <w:right w:val="single" w:sz="4" w:space="0" w:color="auto"/>
            </w:tcBorders>
          </w:tcPr>
          <w:p w:rsidR="00D05A4B" w:rsidRDefault="002579E6" w:rsidP="00A658A8">
            <w:pPr>
              <w:pStyle w:val="ConsPlusNormal"/>
              <w:rPr>
                <w:rFonts w:eastAsia="Times New Roman"/>
                <w:b/>
                <w:kern w:val="2"/>
                <w:sz w:val="20"/>
                <w:szCs w:val="20"/>
                <w:lang w:eastAsia="ru-RU"/>
              </w:rPr>
            </w:pPr>
            <w:hyperlink r:id="rId12" w:history="1">
              <w:r w:rsidR="00D05A4B" w:rsidRPr="003C143B">
                <w:rPr>
                  <w:rFonts w:eastAsia="Times New Roman"/>
                  <w:kern w:val="2"/>
                  <w:sz w:val="20"/>
                  <w:szCs w:val="20"/>
                  <w:lang w:eastAsia="ru-RU"/>
                </w:rPr>
                <w:t xml:space="preserve">Компьютеры портативные </w:t>
              </w:r>
              <w:r w:rsidR="00D05A4B" w:rsidRPr="003C143B">
                <w:rPr>
                  <w:rFonts w:eastAsia="Times New Roman"/>
                  <w:kern w:val="2"/>
                  <w:sz w:val="20"/>
                  <w:szCs w:val="20"/>
                  <w:lang w:eastAsia="ru-RU"/>
                </w:rPr>
                <w:lastRenderedPageBreak/>
                <w:t>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hyperlink>
            <w:r w:rsidR="00D05A4B" w:rsidRPr="003C143B">
              <w:rPr>
                <w:rFonts w:eastAsia="Times New Roman"/>
                <w:kern w:val="2"/>
                <w:sz w:val="20"/>
                <w:szCs w:val="20"/>
                <w:lang w:eastAsia="ru-RU"/>
              </w:rPr>
              <w:t xml:space="preserve"> </w:t>
            </w:r>
            <w:r w:rsidR="00D05A4B" w:rsidRPr="003C143B">
              <w:rPr>
                <w:rFonts w:eastAsia="Times New Roman"/>
                <w:b/>
                <w:kern w:val="2"/>
                <w:sz w:val="20"/>
                <w:szCs w:val="20"/>
                <w:lang w:eastAsia="ru-RU"/>
              </w:rPr>
              <w:t>(планшет, ноутбук)</w:t>
            </w:r>
          </w:p>
          <w:p w:rsidR="00D05A4B" w:rsidRDefault="00D05A4B" w:rsidP="00A658A8">
            <w:pPr>
              <w:pStyle w:val="ConsPlusNormal"/>
              <w:rPr>
                <w:rFonts w:eastAsia="Times New Roman"/>
                <w:b/>
                <w:kern w:val="2"/>
                <w:sz w:val="20"/>
                <w:szCs w:val="20"/>
                <w:lang w:eastAsia="ru-RU"/>
              </w:rPr>
            </w:pPr>
          </w:p>
          <w:p w:rsidR="00D05A4B" w:rsidRDefault="00D05A4B" w:rsidP="00A658A8">
            <w:pPr>
              <w:pStyle w:val="ConsPlusNormal"/>
              <w:rPr>
                <w:rFonts w:eastAsia="Times New Roman"/>
                <w:b/>
                <w:kern w:val="2"/>
                <w:sz w:val="20"/>
                <w:szCs w:val="20"/>
                <w:lang w:eastAsia="ru-RU"/>
              </w:rPr>
            </w:pPr>
          </w:p>
          <w:p w:rsidR="00D05A4B" w:rsidRDefault="00D05A4B" w:rsidP="00A658A8">
            <w:pPr>
              <w:pStyle w:val="ConsPlusNormal"/>
              <w:rPr>
                <w:rFonts w:eastAsia="Times New Roman"/>
                <w:b/>
                <w:kern w:val="2"/>
                <w:sz w:val="20"/>
                <w:szCs w:val="20"/>
                <w:lang w:eastAsia="ru-RU"/>
              </w:rPr>
            </w:pPr>
          </w:p>
          <w:p w:rsidR="00D05A4B" w:rsidRDefault="00D05A4B" w:rsidP="00A658A8">
            <w:pPr>
              <w:pStyle w:val="ConsPlusNormal"/>
              <w:rPr>
                <w:rFonts w:eastAsia="Times New Roman"/>
                <w:b/>
                <w:kern w:val="2"/>
                <w:sz w:val="20"/>
                <w:szCs w:val="20"/>
                <w:lang w:eastAsia="ru-RU"/>
              </w:rPr>
            </w:pPr>
          </w:p>
          <w:p w:rsidR="00D05A4B" w:rsidRDefault="00D05A4B" w:rsidP="00A658A8">
            <w:pPr>
              <w:pStyle w:val="ConsPlusNormal"/>
              <w:rPr>
                <w:rFonts w:eastAsia="Times New Roman"/>
                <w:b/>
                <w:kern w:val="2"/>
                <w:sz w:val="20"/>
                <w:szCs w:val="20"/>
                <w:lang w:eastAsia="ru-RU"/>
              </w:rPr>
            </w:pPr>
          </w:p>
          <w:p w:rsidR="00D05A4B" w:rsidRPr="005173A6" w:rsidRDefault="00D05A4B" w:rsidP="00A658A8">
            <w:pPr>
              <w:pStyle w:val="ConsPlusNormal"/>
              <w:rPr>
                <w:i/>
                <w:sz w:val="20"/>
                <w:szCs w:val="20"/>
              </w:rPr>
            </w:pPr>
            <w:r w:rsidRPr="005173A6">
              <w:rPr>
                <w:i/>
                <w:sz w:val="20"/>
                <w:szCs w:val="20"/>
              </w:rPr>
              <w:t>Для всех категорий должностей</w:t>
            </w:r>
          </w:p>
        </w:tc>
        <w:tc>
          <w:tcPr>
            <w:tcW w:w="850" w:type="dxa"/>
            <w:gridSpan w:val="2"/>
            <w:tcBorders>
              <w:top w:val="single" w:sz="4" w:space="0" w:color="auto"/>
              <w:left w:val="single" w:sz="4" w:space="0" w:color="auto"/>
              <w:bottom w:val="single" w:sz="4" w:space="0" w:color="auto"/>
              <w:right w:val="single" w:sz="4" w:space="0" w:color="auto"/>
            </w:tcBorders>
          </w:tcPr>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lastRenderedPageBreak/>
              <w:t>039</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166</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2931</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2553</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2553</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356</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383</w:t>
            </w:r>
          </w:p>
        </w:tc>
        <w:tc>
          <w:tcPr>
            <w:tcW w:w="1275" w:type="dxa"/>
            <w:tcBorders>
              <w:top w:val="single" w:sz="4" w:space="0" w:color="auto"/>
              <w:left w:val="single" w:sz="4" w:space="0" w:color="auto"/>
              <w:bottom w:val="single" w:sz="4" w:space="0" w:color="auto"/>
              <w:right w:val="single" w:sz="4" w:space="0" w:color="auto"/>
            </w:tcBorders>
          </w:tcPr>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lastRenderedPageBreak/>
              <w:t>дюйм</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килограмм</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гигагерц</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гигабайт</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гигабайт</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час</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рубль</w:t>
            </w:r>
          </w:p>
        </w:tc>
        <w:tc>
          <w:tcPr>
            <w:tcW w:w="1560" w:type="dxa"/>
            <w:tcBorders>
              <w:top w:val="single" w:sz="4" w:space="0" w:color="auto"/>
              <w:left w:val="single" w:sz="4" w:space="0" w:color="auto"/>
              <w:bottom w:val="single" w:sz="4" w:space="0" w:color="auto"/>
              <w:right w:val="single" w:sz="4" w:space="0" w:color="auto"/>
            </w:tcBorders>
          </w:tcPr>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lastRenderedPageBreak/>
              <w:t xml:space="preserve">Размер и тип экрана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Вес</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Тип процессора</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Частота процессора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Размер оперативной памяти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Объем накопителя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Тип жесткого диска</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Оптический привод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Наличие модулей </w:t>
            </w:r>
            <w:proofErr w:type="spellStart"/>
            <w:r w:rsidRPr="003C143B">
              <w:rPr>
                <w:rFonts w:ascii="Times New Roman" w:eastAsia="Times New Roman" w:hAnsi="Times New Roman" w:cs="Times New Roman"/>
                <w:kern w:val="2"/>
                <w:sz w:val="20"/>
                <w:szCs w:val="20"/>
                <w:lang w:eastAsia="ru-RU"/>
              </w:rPr>
              <w:t>Wi-Fi</w:t>
            </w:r>
            <w:proofErr w:type="spellEnd"/>
            <w:r w:rsidRPr="003C143B">
              <w:rPr>
                <w:rFonts w:ascii="Times New Roman" w:eastAsia="Times New Roman" w:hAnsi="Times New Roman" w:cs="Times New Roman"/>
                <w:kern w:val="2"/>
                <w:sz w:val="20"/>
                <w:szCs w:val="20"/>
                <w:lang w:eastAsia="ru-RU"/>
              </w:rPr>
              <w:t xml:space="preserve">, </w:t>
            </w:r>
            <w:proofErr w:type="spellStart"/>
            <w:r w:rsidRPr="003C143B">
              <w:rPr>
                <w:rFonts w:ascii="Times New Roman" w:eastAsia="Times New Roman" w:hAnsi="Times New Roman" w:cs="Times New Roman"/>
                <w:kern w:val="2"/>
                <w:sz w:val="20"/>
                <w:szCs w:val="20"/>
                <w:lang w:eastAsia="ru-RU"/>
              </w:rPr>
              <w:t>Bluetooth</w:t>
            </w:r>
            <w:proofErr w:type="spellEnd"/>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Наличие поддержки 3G (UMTS)</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Тип видеоадаптера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Время работы </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Операционная система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Предустановленное программное обеспечение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pStyle w:val="ConsPlusNormal"/>
              <w:rPr>
                <w:sz w:val="20"/>
                <w:szCs w:val="20"/>
              </w:rPr>
            </w:pPr>
            <w:r w:rsidRPr="003C143B">
              <w:rPr>
                <w:rFonts w:eastAsia="Times New Roman"/>
                <w:kern w:val="2"/>
                <w:sz w:val="20"/>
                <w:szCs w:val="20"/>
                <w:lang w:eastAsia="ru-RU"/>
              </w:rPr>
              <w:t>Предельная цена</w:t>
            </w:r>
          </w:p>
        </w:tc>
        <w:tc>
          <w:tcPr>
            <w:tcW w:w="1142" w:type="dxa"/>
            <w:gridSpan w:val="3"/>
            <w:tcBorders>
              <w:top w:val="single" w:sz="4" w:space="0" w:color="auto"/>
              <w:left w:val="single" w:sz="4" w:space="0" w:color="auto"/>
              <w:bottom w:val="single" w:sz="4" w:space="0" w:color="auto"/>
              <w:right w:val="single" w:sz="4" w:space="0" w:color="auto"/>
            </w:tcBorders>
          </w:tcPr>
          <w:p w:rsidR="00D05A4B" w:rsidRPr="003C143B" w:rsidRDefault="00D05A4B" w:rsidP="00A658A8">
            <w:pPr>
              <w:pStyle w:val="ConsPlusNormal"/>
              <w:rPr>
                <w:sz w:val="20"/>
                <w:szCs w:val="20"/>
              </w:rPr>
            </w:pPr>
            <w:r w:rsidRPr="003C143B">
              <w:rPr>
                <w:sz w:val="20"/>
                <w:szCs w:val="20"/>
              </w:rPr>
              <w:lastRenderedPageBreak/>
              <w:t>-</w:t>
            </w:r>
          </w:p>
        </w:tc>
        <w:tc>
          <w:tcPr>
            <w:tcW w:w="1562" w:type="dxa"/>
            <w:gridSpan w:val="3"/>
            <w:tcBorders>
              <w:top w:val="single" w:sz="4" w:space="0" w:color="auto"/>
              <w:left w:val="single" w:sz="4" w:space="0" w:color="auto"/>
              <w:bottom w:val="single" w:sz="4" w:space="0" w:color="auto"/>
              <w:right w:val="single" w:sz="4" w:space="0" w:color="auto"/>
            </w:tcBorders>
          </w:tcPr>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Размер и тип экрана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Вес</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Тип процессора</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Частота процессора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Размер оперативной памяти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Объем накопителя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Тип жесткого диска</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Оптический привод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Наличие модулей </w:t>
            </w:r>
            <w:proofErr w:type="spellStart"/>
            <w:r w:rsidRPr="003C143B">
              <w:rPr>
                <w:rFonts w:ascii="Times New Roman" w:eastAsia="Times New Roman" w:hAnsi="Times New Roman" w:cs="Times New Roman"/>
                <w:kern w:val="2"/>
                <w:sz w:val="20"/>
                <w:szCs w:val="20"/>
                <w:lang w:eastAsia="ru-RU"/>
              </w:rPr>
              <w:t>Wi-Fi</w:t>
            </w:r>
            <w:proofErr w:type="spellEnd"/>
            <w:r w:rsidRPr="003C143B">
              <w:rPr>
                <w:rFonts w:ascii="Times New Roman" w:eastAsia="Times New Roman" w:hAnsi="Times New Roman" w:cs="Times New Roman"/>
                <w:kern w:val="2"/>
                <w:sz w:val="20"/>
                <w:szCs w:val="20"/>
                <w:lang w:eastAsia="ru-RU"/>
              </w:rPr>
              <w:t xml:space="preserve">, </w:t>
            </w:r>
            <w:proofErr w:type="spellStart"/>
            <w:r w:rsidRPr="003C143B">
              <w:rPr>
                <w:rFonts w:ascii="Times New Roman" w:eastAsia="Times New Roman" w:hAnsi="Times New Roman" w:cs="Times New Roman"/>
                <w:kern w:val="2"/>
                <w:sz w:val="20"/>
                <w:szCs w:val="20"/>
                <w:lang w:eastAsia="ru-RU"/>
              </w:rPr>
              <w:t>Bluetooth</w:t>
            </w:r>
            <w:proofErr w:type="spellEnd"/>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Наличие поддержки 3G (UMTS)</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Тип видеоадаптера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Время работы </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Операционная система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Предустановленное программное обеспечение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pStyle w:val="ConsPlusNormal"/>
              <w:rPr>
                <w:sz w:val="20"/>
                <w:szCs w:val="20"/>
              </w:rPr>
            </w:pPr>
            <w:r w:rsidRPr="003C143B">
              <w:rPr>
                <w:rFonts w:eastAsia="Times New Roman"/>
                <w:kern w:val="2"/>
                <w:sz w:val="20"/>
                <w:szCs w:val="20"/>
                <w:lang w:eastAsia="ru-RU"/>
              </w:rPr>
              <w:t>Предельная цена</w:t>
            </w:r>
          </w:p>
        </w:tc>
        <w:tc>
          <w:tcPr>
            <w:tcW w:w="2870" w:type="dxa"/>
            <w:gridSpan w:val="2"/>
            <w:tcBorders>
              <w:top w:val="single" w:sz="4" w:space="0" w:color="auto"/>
              <w:left w:val="single" w:sz="4" w:space="0" w:color="auto"/>
              <w:bottom w:val="single" w:sz="4" w:space="0" w:color="auto"/>
              <w:right w:val="single" w:sz="4" w:space="0" w:color="auto"/>
            </w:tcBorders>
          </w:tcPr>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lastRenderedPageBreak/>
              <w:t>Диагональ экрана - не более 18”</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Тип экрана - TFT или IPS </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Не более 10 кг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Центральный процессор </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Не более 3,5 ГГц </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Не более 8 ГБ</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Не более 1 000 ГБ</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val="en-US" w:eastAsia="ru-RU"/>
              </w:rPr>
              <w:t>SATA</w:t>
            </w:r>
            <w:r w:rsidRPr="003C143B">
              <w:rPr>
                <w:rFonts w:ascii="Times New Roman" w:eastAsia="Times New Roman" w:hAnsi="Times New Roman" w:cs="Times New Roman"/>
                <w:kern w:val="2"/>
                <w:sz w:val="20"/>
                <w:szCs w:val="20"/>
                <w:lang w:eastAsia="ru-RU"/>
              </w:rPr>
              <w:t xml:space="preserve"> или </w:t>
            </w:r>
            <w:r w:rsidRPr="003C143B">
              <w:rPr>
                <w:rFonts w:ascii="Times New Roman" w:eastAsia="Times New Roman" w:hAnsi="Times New Roman" w:cs="Times New Roman"/>
                <w:kern w:val="2"/>
                <w:sz w:val="20"/>
                <w:szCs w:val="20"/>
                <w:lang w:val="en-US" w:eastAsia="ru-RU"/>
              </w:rPr>
              <w:t>SSD</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Наличие</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Наличие</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Наличие</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 Дискретный </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Время работы от аккумуляторной батареи не более 24 часов</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 xml:space="preserve">Наличие операционной системы MS </w:t>
            </w:r>
            <w:proofErr w:type="spellStart"/>
            <w:r w:rsidRPr="003C143B">
              <w:rPr>
                <w:rFonts w:ascii="Times New Roman" w:eastAsia="Times New Roman" w:hAnsi="Times New Roman" w:cs="Times New Roman"/>
                <w:kern w:val="2"/>
                <w:sz w:val="20"/>
                <w:szCs w:val="20"/>
                <w:lang w:eastAsia="ru-RU"/>
              </w:rPr>
              <w:t>Windows</w:t>
            </w:r>
            <w:proofErr w:type="spellEnd"/>
            <w:r w:rsidRPr="003C143B">
              <w:rPr>
                <w:rFonts w:ascii="Times New Roman" w:eastAsia="Times New Roman" w:hAnsi="Times New Roman" w:cs="Times New Roman"/>
                <w:kern w:val="2"/>
                <w:sz w:val="20"/>
                <w:szCs w:val="20"/>
                <w:lang w:eastAsia="ru-RU"/>
              </w:rPr>
              <w:t>/</w:t>
            </w:r>
            <w:proofErr w:type="spellStart"/>
            <w:r w:rsidRPr="003C143B">
              <w:rPr>
                <w:rFonts w:ascii="Times New Roman" w:eastAsia="Times New Roman" w:hAnsi="Times New Roman" w:cs="Times New Roman"/>
                <w:kern w:val="2"/>
                <w:sz w:val="20"/>
                <w:szCs w:val="20"/>
                <w:lang w:val="en-US" w:eastAsia="ru-RU"/>
              </w:rPr>
              <w:t>iOS</w:t>
            </w:r>
            <w:proofErr w:type="spellEnd"/>
            <w:r w:rsidRPr="003C143B">
              <w:rPr>
                <w:rFonts w:ascii="Times New Roman" w:eastAsia="Times New Roman" w:hAnsi="Times New Roman" w:cs="Times New Roman"/>
                <w:kern w:val="2"/>
                <w:sz w:val="20"/>
                <w:szCs w:val="20"/>
                <w:lang w:eastAsia="ru-RU"/>
              </w:rPr>
              <w:t>/</w:t>
            </w:r>
            <w:r w:rsidRPr="003C143B">
              <w:rPr>
                <w:rFonts w:ascii="Times New Roman" w:eastAsia="Times New Roman" w:hAnsi="Times New Roman" w:cs="Times New Roman"/>
                <w:kern w:val="2"/>
                <w:sz w:val="20"/>
                <w:szCs w:val="20"/>
                <w:lang w:val="en-US" w:eastAsia="ru-RU"/>
              </w:rPr>
              <w:t>Android</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Наличие пакета офисного программного обеспечения.</w:t>
            </w:r>
          </w:p>
          <w:p w:rsidR="00D05A4B" w:rsidRPr="003C143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3C143B">
              <w:rPr>
                <w:rFonts w:ascii="Times New Roman" w:eastAsia="Times New Roman" w:hAnsi="Times New Roman" w:cs="Times New Roman"/>
                <w:kern w:val="2"/>
                <w:sz w:val="20"/>
                <w:szCs w:val="20"/>
                <w:lang w:eastAsia="ru-RU"/>
              </w:rPr>
              <w:t>Программное обеспечение закупается  в соответствии с постановлением Правительства РФ №1236 от 16.11.2015.</w:t>
            </w:r>
          </w:p>
          <w:p w:rsidR="00D05A4B" w:rsidRDefault="00D05A4B" w:rsidP="00A658A8">
            <w:pPr>
              <w:pStyle w:val="ConsPlusNormal"/>
              <w:rPr>
                <w:rFonts w:eastAsia="Times New Roman"/>
                <w:kern w:val="2"/>
                <w:sz w:val="20"/>
                <w:szCs w:val="20"/>
                <w:lang w:eastAsia="ru-RU"/>
              </w:rPr>
            </w:pPr>
          </w:p>
          <w:p w:rsidR="00D05A4B" w:rsidRDefault="00D05A4B" w:rsidP="00A658A8">
            <w:pPr>
              <w:pStyle w:val="ConsPlusNormal"/>
              <w:rPr>
                <w:rFonts w:eastAsia="Times New Roman"/>
                <w:kern w:val="2"/>
                <w:sz w:val="20"/>
                <w:szCs w:val="20"/>
                <w:lang w:eastAsia="ru-RU"/>
              </w:rPr>
            </w:pPr>
          </w:p>
          <w:p w:rsidR="00D05A4B" w:rsidRDefault="00D05A4B" w:rsidP="00A658A8">
            <w:pPr>
              <w:pStyle w:val="ConsPlusNormal"/>
            </w:pPr>
            <w:r w:rsidRPr="003C143B">
              <w:rPr>
                <w:rFonts w:eastAsia="Times New Roman"/>
                <w:kern w:val="2"/>
                <w:sz w:val="20"/>
                <w:szCs w:val="20"/>
                <w:lang w:eastAsia="ru-RU"/>
              </w:rPr>
              <w:t>Цена - не более 70 000 рублей.</w:t>
            </w:r>
          </w:p>
        </w:tc>
        <w:tc>
          <w:tcPr>
            <w:tcW w:w="1448"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pPr>
            <w:r>
              <w:lastRenderedPageBreak/>
              <w:t>-</w:t>
            </w:r>
          </w:p>
        </w:tc>
        <w:tc>
          <w:tcPr>
            <w:tcW w:w="1304" w:type="dxa"/>
            <w:gridSpan w:val="2"/>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pPr>
            <w:r>
              <w:t>-</w:t>
            </w:r>
          </w:p>
        </w:tc>
      </w:tr>
      <w:tr w:rsidR="00D05A4B" w:rsidTr="00A658A8">
        <w:trPr>
          <w:gridAfter w:val="2"/>
          <w:wAfter w:w="37" w:type="dxa"/>
        </w:trPr>
        <w:tc>
          <w:tcPr>
            <w:tcW w:w="560"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lastRenderedPageBreak/>
              <w:t>2</w:t>
            </w:r>
          </w:p>
        </w:tc>
        <w:tc>
          <w:tcPr>
            <w:tcW w:w="1002" w:type="dxa"/>
            <w:tcBorders>
              <w:top w:val="single" w:sz="4" w:space="0" w:color="auto"/>
              <w:left w:val="single" w:sz="4" w:space="0" w:color="auto"/>
              <w:bottom w:val="single" w:sz="4" w:space="0" w:color="auto"/>
              <w:right w:val="single" w:sz="4" w:space="0" w:color="auto"/>
            </w:tcBorders>
          </w:tcPr>
          <w:p w:rsidR="00D05A4B" w:rsidRPr="006835E7" w:rsidRDefault="00D05A4B" w:rsidP="00A658A8">
            <w:pPr>
              <w:pStyle w:val="ConsPlusNormal"/>
              <w:jc w:val="center"/>
              <w:rPr>
                <w:sz w:val="20"/>
                <w:szCs w:val="20"/>
              </w:rPr>
            </w:pPr>
            <w:r w:rsidRPr="006835E7">
              <w:rPr>
                <w:kern w:val="2"/>
                <w:sz w:val="20"/>
                <w:szCs w:val="20"/>
              </w:rPr>
              <w:t>26.20.15</w:t>
            </w:r>
          </w:p>
        </w:tc>
        <w:tc>
          <w:tcPr>
            <w:tcW w:w="1699" w:type="dxa"/>
            <w:tcBorders>
              <w:top w:val="single" w:sz="4" w:space="0" w:color="auto"/>
              <w:left w:val="single" w:sz="4" w:space="0" w:color="auto"/>
              <w:bottom w:val="single" w:sz="4" w:space="0" w:color="auto"/>
              <w:right w:val="single" w:sz="4" w:space="0" w:color="auto"/>
            </w:tcBorders>
          </w:tcPr>
          <w:p w:rsidR="00D05A4B" w:rsidRPr="00485F2C" w:rsidRDefault="002579E6" w:rsidP="00A658A8">
            <w:pPr>
              <w:spacing w:after="0" w:line="240" w:lineRule="auto"/>
              <w:rPr>
                <w:rFonts w:ascii="Times New Roman" w:eastAsia="Times New Roman" w:hAnsi="Times New Roman" w:cs="Times New Roman"/>
                <w:kern w:val="2"/>
                <w:sz w:val="20"/>
                <w:szCs w:val="20"/>
                <w:lang w:eastAsia="ru-RU"/>
              </w:rPr>
            </w:pPr>
            <w:hyperlink r:id="rId13" w:history="1">
              <w:r w:rsidR="00D05A4B" w:rsidRPr="00485F2C">
                <w:rPr>
                  <w:rFonts w:ascii="Times New Roman" w:eastAsia="Times New Roman" w:hAnsi="Times New Roman" w:cs="Times New Roman"/>
                  <w:kern w:val="2"/>
                  <w:sz w:val="20"/>
                  <w:szCs w:val="20"/>
                  <w:lang w:eastAsia="ru-RU"/>
                </w:rPr>
                <w:t xml:space="preserve">Машины вычислительные </w:t>
              </w:r>
              <w:r w:rsidR="00D05A4B" w:rsidRPr="00485F2C">
                <w:rPr>
                  <w:rFonts w:ascii="Times New Roman" w:eastAsia="Times New Roman" w:hAnsi="Times New Roman" w:cs="Times New Roman"/>
                  <w:kern w:val="2"/>
                  <w:sz w:val="20"/>
                  <w:szCs w:val="20"/>
                  <w:lang w:eastAsia="ru-RU"/>
                </w:rPr>
                <w:lastRenderedPageBreak/>
                <w:t>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hyperlink>
          </w:p>
          <w:p w:rsidR="00D05A4B" w:rsidRDefault="00D05A4B" w:rsidP="00A658A8">
            <w:pPr>
              <w:pStyle w:val="ConsPlusNormal"/>
              <w:rPr>
                <w:rFonts w:eastAsia="Times New Roman"/>
                <w:b/>
                <w:kern w:val="2"/>
                <w:sz w:val="20"/>
                <w:szCs w:val="20"/>
                <w:lang w:eastAsia="ru-RU"/>
              </w:rPr>
            </w:pPr>
            <w:r w:rsidRPr="00485F2C">
              <w:rPr>
                <w:rFonts w:eastAsia="Times New Roman"/>
                <w:b/>
                <w:kern w:val="2"/>
                <w:sz w:val="20"/>
                <w:szCs w:val="20"/>
                <w:lang w:eastAsia="ru-RU"/>
              </w:rPr>
              <w:t>(системный блок + монитор или моноблок)</w:t>
            </w:r>
          </w:p>
          <w:p w:rsidR="00D05A4B" w:rsidRDefault="00D05A4B" w:rsidP="00A658A8">
            <w:pPr>
              <w:pStyle w:val="ConsPlusNormal"/>
              <w:jc w:val="center"/>
              <w:rPr>
                <w:rFonts w:eastAsia="Times New Roman"/>
                <w:b/>
                <w:kern w:val="2"/>
                <w:sz w:val="20"/>
                <w:szCs w:val="20"/>
                <w:lang w:eastAsia="ru-RU"/>
              </w:rPr>
            </w:pPr>
          </w:p>
          <w:p w:rsidR="00D05A4B" w:rsidRDefault="00D05A4B" w:rsidP="00A658A8">
            <w:pPr>
              <w:pStyle w:val="ConsPlusNormal"/>
              <w:jc w:val="center"/>
              <w:rPr>
                <w:rFonts w:eastAsia="Times New Roman"/>
                <w:b/>
                <w:kern w:val="2"/>
                <w:sz w:val="20"/>
                <w:szCs w:val="20"/>
                <w:lang w:eastAsia="ru-RU"/>
              </w:rPr>
            </w:pPr>
          </w:p>
          <w:p w:rsidR="00D05A4B" w:rsidRDefault="00D05A4B" w:rsidP="00A658A8">
            <w:pPr>
              <w:pStyle w:val="ConsPlusNormal"/>
              <w:jc w:val="center"/>
              <w:rPr>
                <w:rFonts w:eastAsia="Times New Roman"/>
                <w:b/>
                <w:kern w:val="2"/>
                <w:sz w:val="20"/>
                <w:szCs w:val="20"/>
                <w:lang w:eastAsia="ru-RU"/>
              </w:rPr>
            </w:pPr>
          </w:p>
          <w:p w:rsidR="00D05A4B" w:rsidRDefault="00D05A4B" w:rsidP="00A658A8">
            <w:pPr>
              <w:pStyle w:val="ConsPlusNormal"/>
              <w:jc w:val="center"/>
              <w:rPr>
                <w:rFonts w:eastAsia="Times New Roman"/>
                <w:b/>
                <w:kern w:val="2"/>
                <w:sz w:val="20"/>
                <w:szCs w:val="20"/>
                <w:lang w:eastAsia="ru-RU"/>
              </w:rPr>
            </w:pPr>
          </w:p>
          <w:p w:rsidR="00D05A4B" w:rsidRDefault="00D05A4B" w:rsidP="00A658A8">
            <w:pPr>
              <w:pStyle w:val="ConsPlusNormal"/>
            </w:pPr>
          </w:p>
          <w:p w:rsidR="00D05A4B" w:rsidRPr="005173A6" w:rsidRDefault="00D05A4B" w:rsidP="00A658A8">
            <w:pPr>
              <w:pStyle w:val="ConsPlusNormal"/>
              <w:rPr>
                <w:i/>
              </w:rPr>
            </w:pPr>
            <w:r w:rsidRPr="005173A6">
              <w:rPr>
                <w:i/>
                <w:sz w:val="20"/>
                <w:szCs w:val="20"/>
              </w:rPr>
              <w:t>Для всех категорий должностей</w:t>
            </w:r>
          </w:p>
        </w:tc>
        <w:tc>
          <w:tcPr>
            <w:tcW w:w="850" w:type="dxa"/>
            <w:gridSpan w:val="2"/>
            <w:tcBorders>
              <w:top w:val="single" w:sz="4" w:space="0" w:color="auto"/>
              <w:left w:val="single" w:sz="4" w:space="0" w:color="auto"/>
              <w:bottom w:val="single" w:sz="4" w:space="0" w:color="auto"/>
              <w:right w:val="single" w:sz="4" w:space="0" w:color="auto"/>
            </w:tcBorders>
          </w:tcPr>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039</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2931</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2553</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2553</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pPr>
            <w:r w:rsidRPr="00485F2C">
              <w:rPr>
                <w:rFonts w:eastAsia="Times New Roman"/>
                <w:kern w:val="2"/>
                <w:sz w:val="20"/>
                <w:szCs w:val="20"/>
                <w:lang w:eastAsia="ru-RU"/>
              </w:rPr>
              <w:t>383</w:t>
            </w:r>
          </w:p>
        </w:tc>
        <w:tc>
          <w:tcPr>
            <w:tcW w:w="1275" w:type="dxa"/>
            <w:tcBorders>
              <w:top w:val="single" w:sz="4" w:space="0" w:color="auto"/>
              <w:left w:val="single" w:sz="4" w:space="0" w:color="auto"/>
              <w:bottom w:val="single" w:sz="4" w:space="0" w:color="auto"/>
              <w:right w:val="single" w:sz="4" w:space="0" w:color="auto"/>
            </w:tcBorders>
          </w:tcPr>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дюйм</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гигагерц</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гигабайт</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гигабайт</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pPr>
            <w:r w:rsidRPr="00485F2C">
              <w:rPr>
                <w:rFonts w:eastAsia="Times New Roman"/>
                <w:kern w:val="2"/>
                <w:sz w:val="20"/>
                <w:szCs w:val="20"/>
                <w:lang w:eastAsia="ru-RU"/>
              </w:rPr>
              <w:t>рубль</w:t>
            </w:r>
          </w:p>
        </w:tc>
        <w:tc>
          <w:tcPr>
            <w:tcW w:w="1560" w:type="dxa"/>
            <w:tcBorders>
              <w:top w:val="single" w:sz="4" w:space="0" w:color="auto"/>
              <w:left w:val="single" w:sz="4" w:space="0" w:color="auto"/>
              <w:bottom w:val="single" w:sz="4" w:space="0" w:color="auto"/>
              <w:right w:val="single" w:sz="4" w:space="0" w:color="auto"/>
            </w:tcBorders>
          </w:tcPr>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lastRenderedPageBreak/>
              <w:t>Тип (моноблок/систе</w:t>
            </w:r>
            <w:r w:rsidRPr="00485F2C">
              <w:rPr>
                <w:rFonts w:ascii="Times New Roman" w:eastAsia="Times New Roman" w:hAnsi="Times New Roman" w:cs="Times New Roman"/>
                <w:kern w:val="2"/>
                <w:sz w:val="20"/>
                <w:szCs w:val="20"/>
                <w:lang w:eastAsia="ru-RU"/>
              </w:rPr>
              <w:lastRenderedPageBreak/>
              <w:t xml:space="preserve">мный блок и монитор) </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Размер экрана/</w:t>
            </w:r>
            <w:proofErr w:type="spellStart"/>
            <w:proofErr w:type="gramStart"/>
            <w:r w:rsidRPr="00485F2C">
              <w:rPr>
                <w:rFonts w:ascii="Times New Roman" w:eastAsia="Times New Roman" w:hAnsi="Times New Roman" w:cs="Times New Roman"/>
                <w:kern w:val="2"/>
                <w:sz w:val="20"/>
                <w:szCs w:val="20"/>
                <w:lang w:eastAsia="ru-RU"/>
              </w:rPr>
              <w:t>монито</w:t>
            </w:r>
            <w:r>
              <w:rPr>
                <w:rFonts w:ascii="Times New Roman" w:eastAsia="Times New Roman" w:hAnsi="Times New Roman" w:cs="Times New Roman"/>
                <w:kern w:val="2"/>
                <w:sz w:val="20"/>
                <w:szCs w:val="20"/>
                <w:lang w:eastAsia="ru-RU"/>
              </w:rPr>
              <w:t>-</w:t>
            </w:r>
            <w:r w:rsidRPr="00485F2C">
              <w:rPr>
                <w:rFonts w:ascii="Times New Roman" w:eastAsia="Times New Roman" w:hAnsi="Times New Roman" w:cs="Times New Roman"/>
                <w:kern w:val="2"/>
                <w:sz w:val="20"/>
                <w:szCs w:val="20"/>
                <w:lang w:eastAsia="ru-RU"/>
              </w:rPr>
              <w:t>ра</w:t>
            </w:r>
            <w:proofErr w:type="spellEnd"/>
            <w:proofErr w:type="gramEnd"/>
            <w:r w:rsidRPr="00485F2C">
              <w:rPr>
                <w:rFonts w:ascii="Times New Roman" w:eastAsia="Times New Roman" w:hAnsi="Times New Roman" w:cs="Times New Roman"/>
                <w:kern w:val="2"/>
                <w:sz w:val="20"/>
                <w:szCs w:val="20"/>
                <w:lang w:eastAsia="ru-RU"/>
              </w:rPr>
              <w:t xml:space="preserve"> </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Тип процессора </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Частота процессора </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Размер оперативной памяти</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Объем </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накопителя</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Тип жесткого диска</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Оптический привод </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Тип видеоадаптера </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Операционная система </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Предустановленное программное обеспечение </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pStyle w:val="ConsPlusNormal"/>
              <w:jc w:val="center"/>
            </w:pPr>
            <w:r w:rsidRPr="00485F2C">
              <w:rPr>
                <w:rFonts w:eastAsia="Times New Roman"/>
                <w:kern w:val="2"/>
                <w:sz w:val="20"/>
                <w:szCs w:val="20"/>
                <w:lang w:eastAsia="ru-RU"/>
              </w:rPr>
              <w:t>Предельная цена</w:t>
            </w:r>
          </w:p>
        </w:tc>
        <w:tc>
          <w:tcPr>
            <w:tcW w:w="1142" w:type="dxa"/>
            <w:gridSpan w:val="3"/>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lastRenderedPageBreak/>
              <w:t>-</w:t>
            </w:r>
          </w:p>
        </w:tc>
        <w:tc>
          <w:tcPr>
            <w:tcW w:w="1562" w:type="dxa"/>
            <w:gridSpan w:val="3"/>
            <w:tcBorders>
              <w:top w:val="single" w:sz="4" w:space="0" w:color="auto"/>
              <w:left w:val="single" w:sz="4" w:space="0" w:color="auto"/>
              <w:bottom w:val="single" w:sz="4" w:space="0" w:color="auto"/>
              <w:right w:val="single" w:sz="4" w:space="0" w:color="auto"/>
            </w:tcBorders>
          </w:tcPr>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Тип (моноблок/систе</w:t>
            </w:r>
            <w:r w:rsidRPr="00485F2C">
              <w:rPr>
                <w:rFonts w:ascii="Times New Roman" w:eastAsia="Times New Roman" w:hAnsi="Times New Roman" w:cs="Times New Roman"/>
                <w:kern w:val="2"/>
                <w:sz w:val="20"/>
                <w:szCs w:val="20"/>
                <w:lang w:eastAsia="ru-RU"/>
              </w:rPr>
              <w:lastRenderedPageBreak/>
              <w:t xml:space="preserve">мный блок и монитор) </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Размер экрана/монитора </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Тип процессора </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Частота процессора </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Размер оперативной памяти</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Объем накопителя</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Тип жесткого диска</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Оптический привод </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Тип видеоадаптера </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Операционная система </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Предустановленное программное обеспечение </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pStyle w:val="ConsPlusNormal"/>
              <w:jc w:val="center"/>
            </w:pPr>
            <w:r w:rsidRPr="00485F2C">
              <w:rPr>
                <w:rFonts w:eastAsia="Times New Roman"/>
                <w:kern w:val="2"/>
                <w:sz w:val="20"/>
                <w:szCs w:val="20"/>
                <w:lang w:eastAsia="ru-RU"/>
              </w:rPr>
              <w:t>Предельная цена</w:t>
            </w:r>
          </w:p>
        </w:tc>
        <w:tc>
          <w:tcPr>
            <w:tcW w:w="2870" w:type="dxa"/>
            <w:gridSpan w:val="2"/>
            <w:tcBorders>
              <w:top w:val="single" w:sz="4" w:space="0" w:color="auto"/>
              <w:left w:val="single" w:sz="4" w:space="0" w:color="auto"/>
              <w:bottom w:val="single" w:sz="4" w:space="0" w:color="auto"/>
              <w:right w:val="single" w:sz="4" w:space="0" w:color="auto"/>
            </w:tcBorders>
          </w:tcPr>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lastRenderedPageBreak/>
              <w:t xml:space="preserve">Тип – моноблок или системный блок и монитор </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Диагональ экрана - не более 24” </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 Центральный процессор </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Не более 4 ГГц</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Не более 8 ГБ</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Не более 1 000 ГБ</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val="en-US" w:eastAsia="ru-RU"/>
              </w:rPr>
              <w:t>SATA</w:t>
            </w:r>
            <w:r w:rsidRPr="00485F2C">
              <w:rPr>
                <w:rFonts w:ascii="Times New Roman" w:eastAsia="Times New Roman" w:hAnsi="Times New Roman" w:cs="Times New Roman"/>
                <w:kern w:val="2"/>
                <w:sz w:val="20"/>
                <w:szCs w:val="20"/>
                <w:lang w:eastAsia="ru-RU"/>
              </w:rPr>
              <w:t xml:space="preserve"> или </w:t>
            </w:r>
            <w:r w:rsidRPr="00485F2C">
              <w:rPr>
                <w:rFonts w:ascii="Times New Roman" w:eastAsia="Times New Roman" w:hAnsi="Times New Roman" w:cs="Times New Roman"/>
                <w:kern w:val="2"/>
                <w:sz w:val="20"/>
                <w:szCs w:val="20"/>
                <w:lang w:val="en-US" w:eastAsia="ru-RU"/>
              </w:rPr>
              <w:t>SSD</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Наличие</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Дискретный</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Наличие операционной системы MS </w:t>
            </w:r>
            <w:proofErr w:type="spellStart"/>
            <w:r w:rsidRPr="00485F2C">
              <w:rPr>
                <w:rFonts w:ascii="Times New Roman" w:eastAsia="Times New Roman" w:hAnsi="Times New Roman" w:cs="Times New Roman"/>
                <w:kern w:val="2"/>
                <w:sz w:val="20"/>
                <w:szCs w:val="20"/>
                <w:lang w:eastAsia="ru-RU"/>
              </w:rPr>
              <w:t>Windows</w:t>
            </w:r>
            <w:proofErr w:type="spellEnd"/>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 xml:space="preserve">Наличие пакета офисного программного обеспечения. </w:t>
            </w: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485F2C">
              <w:rPr>
                <w:rFonts w:ascii="Times New Roman" w:eastAsia="Times New Roman" w:hAnsi="Times New Roman" w:cs="Times New Roman"/>
                <w:kern w:val="2"/>
                <w:sz w:val="20"/>
                <w:szCs w:val="20"/>
                <w:lang w:eastAsia="ru-RU"/>
              </w:rPr>
              <w:t>Программное обеспечение закупается  в соответствии с постановлением Правительства РФ №1236 от 16.11.2015.</w:t>
            </w: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pPr>
            <w:r w:rsidRPr="00485F2C">
              <w:rPr>
                <w:rFonts w:eastAsia="Times New Roman"/>
                <w:kern w:val="2"/>
                <w:sz w:val="20"/>
                <w:szCs w:val="20"/>
                <w:lang w:eastAsia="ru-RU"/>
              </w:rPr>
              <w:t>Цена - не более 80 000 рублей.</w:t>
            </w:r>
          </w:p>
        </w:tc>
        <w:tc>
          <w:tcPr>
            <w:tcW w:w="1448"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lastRenderedPageBreak/>
              <w:t>-</w:t>
            </w:r>
          </w:p>
        </w:tc>
        <w:tc>
          <w:tcPr>
            <w:tcW w:w="1304" w:type="dxa"/>
            <w:gridSpan w:val="2"/>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tc>
      </w:tr>
      <w:tr w:rsidR="00D05A4B" w:rsidTr="00A658A8">
        <w:trPr>
          <w:gridAfter w:val="2"/>
          <w:wAfter w:w="37" w:type="dxa"/>
        </w:trPr>
        <w:tc>
          <w:tcPr>
            <w:tcW w:w="560"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lastRenderedPageBreak/>
              <w:t>3</w:t>
            </w:r>
          </w:p>
        </w:tc>
        <w:tc>
          <w:tcPr>
            <w:tcW w:w="1002" w:type="dxa"/>
            <w:tcBorders>
              <w:top w:val="single" w:sz="4" w:space="0" w:color="auto"/>
              <w:left w:val="single" w:sz="4" w:space="0" w:color="auto"/>
              <w:bottom w:val="single" w:sz="4" w:space="0" w:color="auto"/>
              <w:right w:val="single" w:sz="4" w:space="0" w:color="auto"/>
            </w:tcBorders>
          </w:tcPr>
          <w:p w:rsidR="00D05A4B" w:rsidRPr="006835E7" w:rsidRDefault="00D05A4B" w:rsidP="00A658A8">
            <w:pPr>
              <w:pStyle w:val="ConsPlusNormal"/>
              <w:jc w:val="center"/>
              <w:rPr>
                <w:kern w:val="2"/>
                <w:sz w:val="20"/>
                <w:szCs w:val="20"/>
              </w:rPr>
            </w:pPr>
            <w:r w:rsidRPr="006835E7">
              <w:rPr>
                <w:rFonts w:eastAsia="Times New Roman"/>
                <w:kern w:val="2"/>
                <w:sz w:val="20"/>
                <w:szCs w:val="20"/>
                <w:lang w:eastAsia="ru-RU"/>
              </w:rPr>
              <w:t>26.20.40.110</w:t>
            </w:r>
          </w:p>
        </w:tc>
        <w:tc>
          <w:tcPr>
            <w:tcW w:w="1699" w:type="dxa"/>
            <w:tcBorders>
              <w:top w:val="single" w:sz="4" w:space="0" w:color="auto"/>
              <w:left w:val="single" w:sz="4" w:space="0" w:color="auto"/>
              <w:bottom w:val="single" w:sz="4" w:space="0" w:color="auto"/>
              <w:right w:val="single" w:sz="4" w:space="0" w:color="auto"/>
            </w:tcBorders>
          </w:tcPr>
          <w:p w:rsidR="00D05A4B" w:rsidRDefault="00D05A4B" w:rsidP="00A658A8">
            <w:pPr>
              <w:spacing w:after="0" w:line="240" w:lineRule="auto"/>
              <w:rPr>
                <w:rFonts w:ascii="Times New Roman" w:hAnsi="Times New Roman" w:cs="Times New Roman"/>
                <w:kern w:val="2"/>
                <w:sz w:val="20"/>
                <w:szCs w:val="20"/>
              </w:rPr>
            </w:pPr>
            <w:r w:rsidRPr="00C51B60">
              <w:rPr>
                <w:rFonts w:ascii="Times New Roman" w:hAnsi="Times New Roman" w:cs="Times New Roman"/>
                <w:kern w:val="2"/>
                <w:sz w:val="20"/>
                <w:szCs w:val="20"/>
              </w:rPr>
              <w:t xml:space="preserve">Устройства и блоки питания вычислительных машин </w:t>
            </w:r>
            <w:r w:rsidRPr="00C51B60">
              <w:rPr>
                <w:rFonts w:ascii="Times New Roman" w:hAnsi="Times New Roman" w:cs="Times New Roman"/>
                <w:b/>
                <w:kern w:val="2"/>
                <w:sz w:val="20"/>
                <w:szCs w:val="20"/>
              </w:rPr>
              <w:t>(источники бесперебойного питания)</w:t>
            </w:r>
          </w:p>
          <w:p w:rsidR="00D05A4B" w:rsidRDefault="00D05A4B" w:rsidP="00A658A8">
            <w:pPr>
              <w:spacing w:after="0" w:line="240" w:lineRule="auto"/>
              <w:rPr>
                <w:rFonts w:ascii="Times New Roman" w:hAnsi="Times New Roman" w:cs="Times New Roman"/>
                <w:kern w:val="2"/>
                <w:sz w:val="20"/>
                <w:szCs w:val="20"/>
              </w:rPr>
            </w:pPr>
          </w:p>
          <w:p w:rsidR="00D05A4B" w:rsidRPr="005173A6" w:rsidRDefault="00D05A4B" w:rsidP="00A658A8">
            <w:pPr>
              <w:spacing w:after="0" w:line="240" w:lineRule="auto"/>
              <w:rPr>
                <w:rFonts w:ascii="Times New Roman" w:hAnsi="Times New Roman" w:cs="Times New Roman"/>
                <w:sz w:val="20"/>
                <w:szCs w:val="20"/>
              </w:rPr>
            </w:pPr>
            <w:r w:rsidRPr="005173A6">
              <w:rPr>
                <w:i/>
                <w:sz w:val="20"/>
                <w:szCs w:val="20"/>
              </w:rPr>
              <w:t>Для всех категорий должностей</w:t>
            </w:r>
          </w:p>
        </w:tc>
        <w:tc>
          <w:tcPr>
            <w:tcW w:w="850" w:type="dxa"/>
            <w:gridSpan w:val="2"/>
            <w:tcBorders>
              <w:top w:val="single" w:sz="4" w:space="0" w:color="auto"/>
              <w:left w:val="single" w:sz="4" w:space="0" w:color="auto"/>
              <w:bottom w:val="single" w:sz="4" w:space="0" w:color="auto"/>
              <w:right w:val="single" w:sz="4" w:space="0" w:color="auto"/>
            </w:tcBorders>
          </w:tcPr>
          <w:p w:rsidR="00D05A4B" w:rsidRPr="00C51B6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C51B60">
              <w:rPr>
                <w:rFonts w:ascii="Times New Roman" w:eastAsia="Times New Roman" w:hAnsi="Times New Roman" w:cs="Times New Roman"/>
                <w:kern w:val="2"/>
                <w:sz w:val="20"/>
                <w:szCs w:val="20"/>
                <w:lang w:eastAsia="ru-RU"/>
              </w:rPr>
              <w:lastRenderedPageBreak/>
              <w:t>212</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C51B60">
              <w:rPr>
                <w:rFonts w:ascii="Times New Roman" w:eastAsia="Times New Roman" w:hAnsi="Times New Roman" w:cs="Times New Roman"/>
                <w:kern w:val="2"/>
                <w:sz w:val="20"/>
                <w:szCs w:val="20"/>
                <w:lang w:eastAsia="ru-RU"/>
              </w:rPr>
              <w:t>383</w:t>
            </w:r>
          </w:p>
        </w:tc>
        <w:tc>
          <w:tcPr>
            <w:tcW w:w="1275" w:type="dxa"/>
            <w:tcBorders>
              <w:top w:val="single" w:sz="4" w:space="0" w:color="auto"/>
              <w:left w:val="single" w:sz="4" w:space="0" w:color="auto"/>
              <w:bottom w:val="single" w:sz="4" w:space="0" w:color="auto"/>
              <w:right w:val="single" w:sz="4" w:space="0" w:color="auto"/>
            </w:tcBorders>
          </w:tcPr>
          <w:p w:rsidR="00D05A4B" w:rsidRPr="00C51B6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C51B60">
              <w:rPr>
                <w:rFonts w:ascii="Times New Roman" w:eastAsia="Times New Roman" w:hAnsi="Times New Roman" w:cs="Times New Roman"/>
                <w:kern w:val="2"/>
                <w:sz w:val="20"/>
                <w:szCs w:val="20"/>
                <w:lang w:eastAsia="ru-RU"/>
              </w:rPr>
              <w:t>Ватт</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485F2C"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C51B60">
              <w:rPr>
                <w:rFonts w:ascii="Times New Roman" w:eastAsia="Times New Roman" w:hAnsi="Times New Roman" w:cs="Times New Roman"/>
                <w:kern w:val="2"/>
                <w:sz w:val="20"/>
                <w:szCs w:val="20"/>
                <w:lang w:eastAsia="ru-RU"/>
              </w:rPr>
              <w:t>рубль</w:t>
            </w:r>
          </w:p>
        </w:tc>
        <w:tc>
          <w:tcPr>
            <w:tcW w:w="1560" w:type="dxa"/>
            <w:tcBorders>
              <w:top w:val="single" w:sz="4" w:space="0" w:color="auto"/>
              <w:left w:val="single" w:sz="4" w:space="0" w:color="auto"/>
              <w:bottom w:val="single" w:sz="4" w:space="0" w:color="auto"/>
              <w:right w:val="single" w:sz="4" w:space="0" w:color="auto"/>
            </w:tcBorders>
          </w:tcPr>
          <w:p w:rsidR="00D05A4B" w:rsidRPr="00E1066F"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E1066F">
              <w:rPr>
                <w:rFonts w:ascii="Times New Roman" w:eastAsia="Times New Roman" w:hAnsi="Times New Roman" w:cs="Times New Roman"/>
                <w:kern w:val="2"/>
                <w:sz w:val="20"/>
                <w:szCs w:val="20"/>
                <w:lang w:eastAsia="ru-RU"/>
              </w:rPr>
              <w:t>Выходная мощность</w:t>
            </w:r>
          </w:p>
          <w:p w:rsidR="00D05A4B" w:rsidRDefault="00D05A4B" w:rsidP="00A658A8">
            <w:pPr>
              <w:pStyle w:val="ConsPlusNormal"/>
              <w:jc w:val="center"/>
            </w:pPr>
            <w:r w:rsidRPr="00E1066F">
              <w:rPr>
                <w:rFonts w:eastAsia="Times New Roman"/>
                <w:kern w:val="2"/>
                <w:sz w:val="20"/>
                <w:szCs w:val="20"/>
                <w:lang w:eastAsia="ru-RU"/>
              </w:rPr>
              <w:t>Предельная цена</w:t>
            </w:r>
          </w:p>
        </w:tc>
        <w:tc>
          <w:tcPr>
            <w:tcW w:w="1142" w:type="dxa"/>
            <w:gridSpan w:val="3"/>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tc>
        <w:tc>
          <w:tcPr>
            <w:tcW w:w="1562" w:type="dxa"/>
            <w:gridSpan w:val="3"/>
            <w:tcBorders>
              <w:top w:val="single" w:sz="4" w:space="0" w:color="auto"/>
              <w:left w:val="single" w:sz="4" w:space="0" w:color="auto"/>
              <w:bottom w:val="single" w:sz="4" w:space="0" w:color="auto"/>
              <w:right w:val="single" w:sz="4" w:space="0" w:color="auto"/>
            </w:tcBorders>
          </w:tcPr>
          <w:p w:rsidR="00D05A4B" w:rsidRPr="00E1066F"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E1066F">
              <w:rPr>
                <w:rFonts w:ascii="Times New Roman" w:eastAsia="Times New Roman" w:hAnsi="Times New Roman" w:cs="Times New Roman"/>
                <w:kern w:val="2"/>
                <w:sz w:val="20"/>
                <w:szCs w:val="20"/>
                <w:lang w:eastAsia="ru-RU"/>
              </w:rPr>
              <w:t>Выходная мощность</w:t>
            </w:r>
          </w:p>
          <w:p w:rsidR="00D05A4B" w:rsidRPr="00E1066F"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E1066F">
              <w:rPr>
                <w:rFonts w:ascii="Times New Roman" w:eastAsia="Times New Roman" w:hAnsi="Times New Roman" w:cs="Times New Roman"/>
                <w:kern w:val="2"/>
                <w:sz w:val="20"/>
                <w:szCs w:val="20"/>
                <w:lang w:eastAsia="ru-RU"/>
              </w:rPr>
              <w:t>Предельная цена</w:t>
            </w:r>
          </w:p>
        </w:tc>
        <w:tc>
          <w:tcPr>
            <w:tcW w:w="2870" w:type="dxa"/>
            <w:gridSpan w:val="2"/>
            <w:tcBorders>
              <w:top w:val="single" w:sz="4" w:space="0" w:color="auto"/>
              <w:left w:val="single" w:sz="4" w:space="0" w:color="auto"/>
              <w:bottom w:val="single" w:sz="4" w:space="0" w:color="auto"/>
              <w:right w:val="single" w:sz="4" w:space="0" w:color="auto"/>
            </w:tcBorders>
          </w:tcPr>
          <w:p w:rsidR="00D05A4B" w:rsidRPr="00E1066F"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E1066F">
              <w:rPr>
                <w:rFonts w:ascii="Times New Roman" w:eastAsia="Times New Roman" w:hAnsi="Times New Roman" w:cs="Times New Roman"/>
                <w:kern w:val="2"/>
                <w:sz w:val="20"/>
                <w:szCs w:val="20"/>
                <w:lang w:eastAsia="ru-RU"/>
              </w:rPr>
              <w:t>Не более 600 Вт</w:t>
            </w:r>
          </w:p>
          <w:p w:rsidR="00D05A4B"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E1066F"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E1066F">
              <w:rPr>
                <w:rFonts w:ascii="Times New Roman" w:eastAsia="Times New Roman" w:hAnsi="Times New Roman" w:cs="Times New Roman"/>
                <w:kern w:val="2"/>
                <w:sz w:val="20"/>
                <w:szCs w:val="20"/>
                <w:lang w:eastAsia="ru-RU"/>
              </w:rPr>
              <w:t>Не более 7 000 рублей</w:t>
            </w:r>
          </w:p>
        </w:tc>
        <w:tc>
          <w:tcPr>
            <w:tcW w:w="1448"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tc>
        <w:tc>
          <w:tcPr>
            <w:tcW w:w="1304" w:type="dxa"/>
            <w:gridSpan w:val="2"/>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p w:rsidR="00D05A4B" w:rsidRDefault="00D05A4B" w:rsidP="00A658A8">
            <w:pPr>
              <w:pStyle w:val="ConsPlusNormal"/>
              <w:jc w:val="center"/>
            </w:pPr>
          </w:p>
        </w:tc>
      </w:tr>
      <w:tr w:rsidR="00D05A4B" w:rsidTr="00A658A8">
        <w:trPr>
          <w:gridAfter w:val="2"/>
          <w:wAfter w:w="37" w:type="dxa"/>
        </w:trPr>
        <w:tc>
          <w:tcPr>
            <w:tcW w:w="560"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lastRenderedPageBreak/>
              <w:t>4</w:t>
            </w:r>
          </w:p>
        </w:tc>
        <w:tc>
          <w:tcPr>
            <w:tcW w:w="1002" w:type="dxa"/>
            <w:tcBorders>
              <w:top w:val="single" w:sz="4" w:space="0" w:color="auto"/>
              <w:left w:val="single" w:sz="4" w:space="0" w:color="auto"/>
              <w:bottom w:val="single" w:sz="4" w:space="0" w:color="auto"/>
              <w:right w:val="single" w:sz="4" w:space="0" w:color="auto"/>
            </w:tcBorders>
          </w:tcPr>
          <w:p w:rsidR="00D05A4B" w:rsidRPr="006835E7" w:rsidRDefault="00D05A4B" w:rsidP="00A658A8">
            <w:pPr>
              <w:pStyle w:val="ConsPlusNormal"/>
              <w:jc w:val="center"/>
              <w:rPr>
                <w:rFonts w:eastAsia="Times New Roman"/>
                <w:kern w:val="2"/>
                <w:sz w:val="20"/>
                <w:szCs w:val="20"/>
                <w:lang w:eastAsia="ru-RU"/>
              </w:rPr>
            </w:pPr>
            <w:r w:rsidRPr="006835E7">
              <w:rPr>
                <w:rFonts w:eastAsia="Times New Roman"/>
                <w:kern w:val="2"/>
                <w:sz w:val="20"/>
                <w:szCs w:val="20"/>
                <w:lang w:eastAsia="ru-RU"/>
              </w:rPr>
              <w:t>26.20.17.110</w:t>
            </w:r>
          </w:p>
        </w:tc>
        <w:tc>
          <w:tcPr>
            <w:tcW w:w="1699" w:type="dxa"/>
            <w:tcBorders>
              <w:top w:val="single" w:sz="4" w:space="0" w:color="auto"/>
              <w:left w:val="single" w:sz="4" w:space="0" w:color="auto"/>
              <w:bottom w:val="single" w:sz="4" w:space="0" w:color="auto"/>
              <w:right w:val="single" w:sz="4" w:space="0" w:color="auto"/>
            </w:tcBorders>
          </w:tcPr>
          <w:p w:rsidR="00D05A4B" w:rsidRDefault="00D05A4B" w:rsidP="00A658A8">
            <w:pPr>
              <w:spacing w:after="0" w:line="240" w:lineRule="auto"/>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Мониторы, подключаемые к компьютеру</w:t>
            </w:r>
          </w:p>
          <w:p w:rsidR="00D05A4B" w:rsidRDefault="00D05A4B" w:rsidP="00A658A8">
            <w:pPr>
              <w:spacing w:after="0" w:line="240" w:lineRule="auto"/>
              <w:rPr>
                <w:rFonts w:ascii="Times New Roman" w:eastAsia="Times New Roman" w:hAnsi="Times New Roman" w:cs="Times New Roman"/>
                <w:kern w:val="2"/>
                <w:sz w:val="20"/>
                <w:szCs w:val="20"/>
                <w:lang w:eastAsia="ru-RU"/>
              </w:rPr>
            </w:pPr>
          </w:p>
          <w:p w:rsidR="00D05A4B" w:rsidRDefault="00D05A4B" w:rsidP="00A658A8">
            <w:pPr>
              <w:spacing w:after="0" w:line="240" w:lineRule="auto"/>
              <w:rPr>
                <w:rFonts w:ascii="Times New Roman" w:eastAsia="Times New Roman" w:hAnsi="Times New Roman" w:cs="Times New Roman"/>
                <w:kern w:val="2"/>
                <w:sz w:val="20"/>
                <w:szCs w:val="20"/>
                <w:lang w:eastAsia="ru-RU"/>
              </w:rPr>
            </w:pPr>
          </w:p>
          <w:p w:rsidR="00D05A4B" w:rsidRPr="000340E3" w:rsidRDefault="00D05A4B" w:rsidP="00A658A8">
            <w:pPr>
              <w:spacing w:after="0" w:line="240" w:lineRule="auto"/>
              <w:rPr>
                <w:rFonts w:ascii="Times New Roman" w:hAnsi="Times New Roman" w:cs="Times New Roman"/>
                <w:kern w:val="2"/>
                <w:sz w:val="20"/>
                <w:szCs w:val="20"/>
              </w:rPr>
            </w:pPr>
            <w:r w:rsidRPr="005173A6">
              <w:rPr>
                <w:i/>
                <w:sz w:val="20"/>
                <w:szCs w:val="20"/>
              </w:rPr>
              <w:t>Для всех категорий должностей</w:t>
            </w:r>
          </w:p>
        </w:tc>
        <w:tc>
          <w:tcPr>
            <w:tcW w:w="850" w:type="dxa"/>
            <w:gridSpan w:val="2"/>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039</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383</w:t>
            </w:r>
          </w:p>
        </w:tc>
        <w:tc>
          <w:tcPr>
            <w:tcW w:w="1275" w:type="dxa"/>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дюйм</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рубль</w:t>
            </w:r>
          </w:p>
        </w:tc>
        <w:tc>
          <w:tcPr>
            <w:tcW w:w="1560" w:type="dxa"/>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Диагональ в дюймах </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Разрешение экрана </w:t>
            </w:r>
          </w:p>
          <w:p w:rsidR="00D05A4B" w:rsidRPr="006835E7" w:rsidRDefault="00D05A4B" w:rsidP="00A658A8">
            <w:pPr>
              <w:pStyle w:val="ConsPlusNormal"/>
              <w:jc w:val="center"/>
              <w:rPr>
                <w:b/>
                <w:sz w:val="20"/>
                <w:szCs w:val="20"/>
              </w:rPr>
            </w:pPr>
            <w:r w:rsidRPr="000340E3">
              <w:rPr>
                <w:rFonts w:eastAsia="Times New Roman"/>
                <w:kern w:val="2"/>
                <w:sz w:val="20"/>
                <w:szCs w:val="20"/>
                <w:lang w:eastAsia="ru-RU"/>
              </w:rPr>
              <w:t>Предельная цена</w:t>
            </w:r>
          </w:p>
        </w:tc>
        <w:tc>
          <w:tcPr>
            <w:tcW w:w="1142" w:type="dxa"/>
            <w:gridSpan w:val="3"/>
            <w:tcBorders>
              <w:top w:val="single" w:sz="4" w:space="0" w:color="auto"/>
              <w:left w:val="single" w:sz="4" w:space="0" w:color="auto"/>
              <w:bottom w:val="single" w:sz="4" w:space="0" w:color="auto"/>
              <w:right w:val="single" w:sz="4" w:space="0" w:color="auto"/>
            </w:tcBorders>
          </w:tcPr>
          <w:p w:rsidR="00D05A4B" w:rsidRPr="006835E7" w:rsidRDefault="00D05A4B" w:rsidP="00A658A8">
            <w:pPr>
              <w:pStyle w:val="ConsPlusNormal"/>
              <w:jc w:val="center"/>
              <w:rPr>
                <w:b/>
                <w:sz w:val="20"/>
                <w:szCs w:val="20"/>
              </w:rPr>
            </w:pPr>
            <w:r w:rsidRPr="006835E7">
              <w:rPr>
                <w:b/>
                <w:sz w:val="20"/>
                <w:szCs w:val="20"/>
              </w:rPr>
              <w:t>-</w:t>
            </w:r>
          </w:p>
        </w:tc>
        <w:tc>
          <w:tcPr>
            <w:tcW w:w="1562" w:type="dxa"/>
            <w:gridSpan w:val="3"/>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Диагональ в дюймах </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Разрешение экрана </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Предельная цена</w:t>
            </w:r>
          </w:p>
        </w:tc>
        <w:tc>
          <w:tcPr>
            <w:tcW w:w="2870" w:type="dxa"/>
            <w:gridSpan w:val="2"/>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Не более 24”</w:t>
            </w:r>
          </w:p>
          <w:p w:rsidR="00D05A4B"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Не более 1920х1080</w:t>
            </w:r>
          </w:p>
          <w:p w:rsidR="00D05A4B"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Не более 15 000 рублей</w:t>
            </w:r>
          </w:p>
        </w:tc>
        <w:tc>
          <w:tcPr>
            <w:tcW w:w="1448"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tc>
        <w:tc>
          <w:tcPr>
            <w:tcW w:w="1304" w:type="dxa"/>
            <w:gridSpan w:val="2"/>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tc>
      </w:tr>
      <w:tr w:rsidR="00D05A4B" w:rsidTr="00A658A8">
        <w:trPr>
          <w:gridAfter w:val="2"/>
          <w:wAfter w:w="37" w:type="dxa"/>
        </w:trPr>
        <w:tc>
          <w:tcPr>
            <w:tcW w:w="560"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5</w:t>
            </w:r>
          </w:p>
        </w:tc>
        <w:tc>
          <w:tcPr>
            <w:tcW w:w="1002" w:type="dxa"/>
            <w:tcBorders>
              <w:top w:val="single" w:sz="4" w:space="0" w:color="auto"/>
              <w:left w:val="single" w:sz="4" w:space="0" w:color="auto"/>
              <w:bottom w:val="single" w:sz="4" w:space="0" w:color="auto"/>
              <w:right w:val="single" w:sz="4" w:space="0" w:color="auto"/>
            </w:tcBorders>
          </w:tcPr>
          <w:p w:rsidR="00D05A4B" w:rsidRPr="006835E7" w:rsidRDefault="00D05A4B" w:rsidP="00A658A8">
            <w:pPr>
              <w:pStyle w:val="ConsPlusNormal"/>
              <w:jc w:val="center"/>
              <w:rPr>
                <w:rFonts w:eastAsia="Times New Roman"/>
                <w:kern w:val="2"/>
                <w:sz w:val="20"/>
                <w:szCs w:val="20"/>
                <w:lang w:eastAsia="ru-RU"/>
              </w:rPr>
            </w:pPr>
            <w:r w:rsidRPr="006835E7">
              <w:rPr>
                <w:rFonts w:eastAsia="Times New Roman"/>
                <w:kern w:val="2"/>
                <w:sz w:val="20"/>
                <w:szCs w:val="20"/>
                <w:lang w:eastAsia="ru-RU"/>
              </w:rPr>
              <w:t>26.20.21.120</w:t>
            </w:r>
          </w:p>
        </w:tc>
        <w:tc>
          <w:tcPr>
            <w:tcW w:w="1699" w:type="dxa"/>
            <w:tcBorders>
              <w:top w:val="single" w:sz="4" w:space="0" w:color="auto"/>
              <w:left w:val="single" w:sz="4" w:space="0" w:color="auto"/>
              <w:bottom w:val="single" w:sz="4" w:space="0" w:color="auto"/>
              <w:right w:val="single" w:sz="4" w:space="0" w:color="auto"/>
            </w:tcBorders>
          </w:tcPr>
          <w:p w:rsidR="00D05A4B" w:rsidRDefault="00D05A4B" w:rsidP="00A658A8">
            <w:pPr>
              <w:spacing w:after="0" w:line="240" w:lineRule="auto"/>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Устройства запоминающие внешние </w:t>
            </w:r>
            <w:r w:rsidRPr="000340E3">
              <w:rPr>
                <w:rFonts w:ascii="Times New Roman" w:eastAsia="Times New Roman" w:hAnsi="Times New Roman" w:cs="Times New Roman"/>
                <w:b/>
                <w:kern w:val="2"/>
                <w:sz w:val="20"/>
                <w:szCs w:val="20"/>
                <w:lang w:eastAsia="ru-RU"/>
              </w:rPr>
              <w:t>(Внешний накопитель на жестком диске (HDD)</w:t>
            </w:r>
          </w:p>
          <w:p w:rsidR="00D05A4B" w:rsidRDefault="00D05A4B" w:rsidP="00A658A8">
            <w:pPr>
              <w:spacing w:after="0" w:line="240" w:lineRule="auto"/>
              <w:rPr>
                <w:rFonts w:ascii="Times New Roman" w:eastAsia="Times New Roman" w:hAnsi="Times New Roman" w:cs="Times New Roman"/>
                <w:kern w:val="2"/>
                <w:sz w:val="20"/>
                <w:szCs w:val="20"/>
                <w:lang w:eastAsia="ru-RU"/>
              </w:rPr>
            </w:pPr>
          </w:p>
          <w:p w:rsidR="00D05A4B" w:rsidRDefault="00D05A4B" w:rsidP="00A658A8">
            <w:pPr>
              <w:spacing w:after="0" w:line="240" w:lineRule="auto"/>
              <w:rPr>
                <w:rFonts w:ascii="Times New Roman" w:eastAsia="Times New Roman" w:hAnsi="Times New Roman" w:cs="Times New Roman"/>
                <w:kern w:val="2"/>
                <w:sz w:val="20"/>
                <w:szCs w:val="20"/>
                <w:lang w:eastAsia="ru-RU"/>
              </w:rPr>
            </w:pPr>
          </w:p>
          <w:p w:rsidR="00D05A4B" w:rsidRPr="005173A6" w:rsidRDefault="00D05A4B" w:rsidP="00A658A8">
            <w:pPr>
              <w:spacing w:after="0" w:line="240" w:lineRule="auto"/>
              <w:rPr>
                <w:rFonts w:ascii="Times New Roman" w:eastAsia="Times New Roman" w:hAnsi="Times New Roman" w:cs="Times New Roman"/>
                <w:kern w:val="2"/>
                <w:sz w:val="20"/>
                <w:szCs w:val="20"/>
                <w:lang w:eastAsia="ru-RU"/>
              </w:rPr>
            </w:pPr>
            <w:r w:rsidRPr="005173A6">
              <w:rPr>
                <w:i/>
                <w:sz w:val="20"/>
                <w:szCs w:val="20"/>
              </w:rPr>
              <w:t>Для всех категорий должностей</w:t>
            </w:r>
          </w:p>
        </w:tc>
        <w:tc>
          <w:tcPr>
            <w:tcW w:w="850" w:type="dxa"/>
            <w:gridSpan w:val="2"/>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2553</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383</w:t>
            </w:r>
          </w:p>
        </w:tc>
        <w:tc>
          <w:tcPr>
            <w:tcW w:w="1275" w:type="dxa"/>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гигабайт</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рубль</w:t>
            </w:r>
          </w:p>
        </w:tc>
        <w:tc>
          <w:tcPr>
            <w:tcW w:w="1560" w:type="dxa"/>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Объем памяти </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Интерфейс </w:t>
            </w:r>
          </w:p>
          <w:p w:rsidR="00D05A4B" w:rsidRPr="006835E7" w:rsidRDefault="00D05A4B" w:rsidP="00A658A8">
            <w:pPr>
              <w:pStyle w:val="ConsPlusNormal"/>
              <w:jc w:val="center"/>
              <w:rPr>
                <w:b/>
                <w:sz w:val="20"/>
                <w:szCs w:val="20"/>
              </w:rPr>
            </w:pPr>
            <w:r w:rsidRPr="000340E3">
              <w:rPr>
                <w:rFonts w:eastAsia="Times New Roman"/>
                <w:kern w:val="2"/>
                <w:sz w:val="20"/>
                <w:szCs w:val="20"/>
                <w:lang w:eastAsia="ru-RU"/>
              </w:rPr>
              <w:t>Предельная  цена</w:t>
            </w:r>
          </w:p>
        </w:tc>
        <w:tc>
          <w:tcPr>
            <w:tcW w:w="1142" w:type="dxa"/>
            <w:gridSpan w:val="3"/>
            <w:tcBorders>
              <w:top w:val="single" w:sz="4" w:space="0" w:color="auto"/>
              <w:left w:val="single" w:sz="4" w:space="0" w:color="auto"/>
              <w:bottom w:val="single" w:sz="4" w:space="0" w:color="auto"/>
              <w:right w:val="single" w:sz="4" w:space="0" w:color="auto"/>
            </w:tcBorders>
          </w:tcPr>
          <w:p w:rsidR="00D05A4B" w:rsidRPr="006835E7" w:rsidRDefault="00D05A4B" w:rsidP="00A658A8">
            <w:pPr>
              <w:pStyle w:val="ConsPlusNormal"/>
              <w:jc w:val="center"/>
              <w:rPr>
                <w:b/>
                <w:sz w:val="20"/>
                <w:szCs w:val="20"/>
              </w:rPr>
            </w:pPr>
            <w:r w:rsidRPr="006835E7">
              <w:rPr>
                <w:b/>
                <w:sz w:val="20"/>
                <w:szCs w:val="20"/>
              </w:rPr>
              <w:t>-</w:t>
            </w:r>
          </w:p>
        </w:tc>
        <w:tc>
          <w:tcPr>
            <w:tcW w:w="1562" w:type="dxa"/>
            <w:gridSpan w:val="3"/>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Объем памяти </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Интерфейс </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Предельная  цена</w:t>
            </w:r>
          </w:p>
        </w:tc>
        <w:tc>
          <w:tcPr>
            <w:tcW w:w="2870" w:type="dxa"/>
            <w:gridSpan w:val="2"/>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Не более 2 000 ГБ </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val="en-US" w:eastAsia="ru-RU"/>
              </w:rPr>
              <w:t>USB</w:t>
            </w:r>
            <w:r w:rsidRPr="000340E3">
              <w:rPr>
                <w:rFonts w:ascii="Times New Roman" w:eastAsia="Times New Roman" w:hAnsi="Times New Roman" w:cs="Times New Roman"/>
                <w:kern w:val="2"/>
                <w:sz w:val="20"/>
                <w:szCs w:val="20"/>
                <w:lang w:eastAsia="ru-RU"/>
              </w:rPr>
              <w:t xml:space="preserve"> 3.0</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Не более 8 000 рублей</w:t>
            </w:r>
          </w:p>
        </w:tc>
        <w:tc>
          <w:tcPr>
            <w:tcW w:w="1448"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tc>
        <w:tc>
          <w:tcPr>
            <w:tcW w:w="1304" w:type="dxa"/>
            <w:gridSpan w:val="2"/>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tc>
      </w:tr>
      <w:tr w:rsidR="00D05A4B" w:rsidTr="00A658A8">
        <w:trPr>
          <w:gridAfter w:val="2"/>
          <w:wAfter w:w="37" w:type="dxa"/>
        </w:trPr>
        <w:tc>
          <w:tcPr>
            <w:tcW w:w="560"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6</w:t>
            </w:r>
          </w:p>
        </w:tc>
        <w:tc>
          <w:tcPr>
            <w:tcW w:w="1002" w:type="dxa"/>
            <w:tcBorders>
              <w:top w:val="single" w:sz="4" w:space="0" w:color="auto"/>
              <w:left w:val="single" w:sz="4" w:space="0" w:color="auto"/>
              <w:bottom w:val="single" w:sz="4" w:space="0" w:color="auto"/>
              <w:right w:val="single" w:sz="4" w:space="0" w:color="auto"/>
            </w:tcBorders>
          </w:tcPr>
          <w:p w:rsidR="00D05A4B" w:rsidRPr="006835E7" w:rsidRDefault="00D05A4B" w:rsidP="00A658A8">
            <w:pPr>
              <w:pStyle w:val="ConsPlusNormal"/>
              <w:jc w:val="center"/>
              <w:rPr>
                <w:rFonts w:eastAsia="Times New Roman"/>
                <w:kern w:val="2"/>
                <w:sz w:val="20"/>
                <w:szCs w:val="20"/>
                <w:lang w:eastAsia="ru-RU"/>
              </w:rPr>
            </w:pPr>
            <w:r w:rsidRPr="006835E7">
              <w:rPr>
                <w:rFonts w:eastAsia="Times New Roman"/>
                <w:kern w:val="2"/>
                <w:sz w:val="20"/>
                <w:szCs w:val="20"/>
                <w:lang w:eastAsia="ru-RU"/>
              </w:rPr>
              <w:t>26.20.21.120</w:t>
            </w:r>
          </w:p>
        </w:tc>
        <w:tc>
          <w:tcPr>
            <w:tcW w:w="1699" w:type="dxa"/>
            <w:tcBorders>
              <w:top w:val="single" w:sz="4" w:space="0" w:color="auto"/>
              <w:left w:val="single" w:sz="4" w:space="0" w:color="auto"/>
              <w:bottom w:val="single" w:sz="4" w:space="0" w:color="auto"/>
              <w:right w:val="single" w:sz="4" w:space="0" w:color="auto"/>
            </w:tcBorders>
          </w:tcPr>
          <w:p w:rsidR="00D05A4B" w:rsidRDefault="00D05A4B" w:rsidP="00A658A8">
            <w:pPr>
              <w:spacing w:after="0" w:line="240" w:lineRule="auto"/>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Устройства запоминающие внешние (USB </w:t>
            </w:r>
            <w:proofErr w:type="spellStart"/>
            <w:r w:rsidRPr="000340E3">
              <w:rPr>
                <w:rFonts w:ascii="Times New Roman" w:eastAsia="Times New Roman" w:hAnsi="Times New Roman" w:cs="Times New Roman"/>
                <w:kern w:val="2"/>
                <w:sz w:val="20"/>
                <w:szCs w:val="20"/>
                <w:lang w:eastAsia="ru-RU"/>
              </w:rPr>
              <w:t>флеш-диск</w:t>
            </w:r>
            <w:proofErr w:type="spellEnd"/>
            <w:r w:rsidRPr="000340E3">
              <w:rPr>
                <w:rFonts w:ascii="Times New Roman" w:eastAsia="Times New Roman" w:hAnsi="Times New Roman" w:cs="Times New Roman"/>
                <w:kern w:val="2"/>
                <w:sz w:val="20"/>
                <w:szCs w:val="20"/>
                <w:lang w:eastAsia="ru-RU"/>
              </w:rPr>
              <w:t>)</w:t>
            </w:r>
          </w:p>
          <w:p w:rsidR="00D05A4B" w:rsidRDefault="00D05A4B" w:rsidP="00A658A8">
            <w:pPr>
              <w:spacing w:after="0" w:line="240" w:lineRule="auto"/>
              <w:rPr>
                <w:rFonts w:ascii="Times New Roman" w:eastAsia="Times New Roman" w:hAnsi="Times New Roman" w:cs="Times New Roman"/>
                <w:kern w:val="2"/>
                <w:sz w:val="20"/>
                <w:szCs w:val="20"/>
                <w:lang w:eastAsia="ru-RU"/>
              </w:rPr>
            </w:pPr>
          </w:p>
          <w:p w:rsidR="00D05A4B" w:rsidRDefault="00D05A4B" w:rsidP="00A658A8">
            <w:pPr>
              <w:spacing w:after="0" w:line="240" w:lineRule="auto"/>
              <w:rPr>
                <w:rFonts w:ascii="Times New Roman" w:eastAsia="Times New Roman" w:hAnsi="Times New Roman" w:cs="Times New Roman"/>
                <w:kern w:val="2"/>
                <w:sz w:val="20"/>
                <w:szCs w:val="20"/>
                <w:lang w:eastAsia="ru-RU"/>
              </w:rPr>
            </w:pPr>
          </w:p>
          <w:p w:rsidR="00D05A4B" w:rsidRPr="000340E3" w:rsidRDefault="00D05A4B" w:rsidP="00A658A8">
            <w:pPr>
              <w:spacing w:after="0" w:line="240" w:lineRule="auto"/>
              <w:rPr>
                <w:rFonts w:ascii="Times New Roman" w:eastAsia="Times New Roman" w:hAnsi="Times New Roman" w:cs="Times New Roman"/>
                <w:kern w:val="2"/>
                <w:sz w:val="20"/>
                <w:szCs w:val="20"/>
                <w:lang w:eastAsia="ru-RU"/>
              </w:rPr>
            </w:pPr>
            <w:r w:rsidRPr="005173A6">
              <w:rPr>
                <w:i/>
                <w:sz w:val="20"/>
                <w:szCs w:val="20"/>
              </w:rPr>
              <w:t>Для всех категорий должностей</w:t>
            </w:r>
          </w:p>
        </w:tc>
        <w:tc>
          <w:tcPr>
            <w:tcW w:w="850" w:type="dxa"/>
            <w:gridSpan w:val="2"/>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2553</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383</w:t>
            </w:r>
          </w:p>
        </w:tc>
        <w:tc>
          <w:tcPr>
            <w:tcW w:w="1275" w:type="dxa"/>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гигабайт</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рубль</w:t>
            </w:r>
          </w:p>
        </w:tc>
        <w:tc>
          <w:tcPr>
            <w:tcW w:w="1560" w:type="dxa"/>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Объем памяти </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Интерфейс </w:t>
            </w:r>
          </w:p>
          <w:p w:rsidR="00D05A4B" w:rsidRPr="006835E7" w:rsidRDefault="00D05A4B" w:rsidP="00A658A8">
            <w:pPr>
              <w:pStyle w:val="ConsPlusNormal"/>
              <w:jc w:val="center"/>
              <w:rPr>
                <w:b/>
                <w:sz w:val="20"/>
                <w:szCs w:val="20"/>
              </w:rPr>
            </w:pPr>
            <w:r w:rsidRPr="000340E3">
              <w:rPr>
                <w:rFonts w:eastAsia="Times New Roman"/>
                <w:kern w:val="2"/>
                <w:sz w:val="20"/>
                <w:szCs w:val="20"/>
                <w:lang w:eastAsia="ru-RU"/>
              </w:rPr>
              <w:t>Предельная цена</w:t>
            </w:r>
          </w:p>
        </w:tc>
        <w:tc>
          <w:tcPr>
            <w:tcW w:w="1142" w:type="dxa"/>
            <w:gridSpan w:val="3"/>
            <w:tcBorders>
              <w:top w:val="single" w:sz="4" w:space="0" w:color="auto"/>
              <w:left w:val="single" w:sz="4" w:space="0" w:color="auto"/>
              <w:bottom w:val="single" w:sz="4" w:space="0" w:color="auto"/>
              <w:right w:val="single" w:sz="4" w:space="0" w:color="auto"/>
            </w:tcBorders>
          </w:tcPr>
          <w:p w:rsidR="00D05A4B" w:rsidRPr="006835E7" w:rsidRDefault="00D05A4B" w:rsidP="00A658A8">
            <w:pPr>
              <w:pStyle w:val="ConsPlusNormal"/>
              <w:jc w:val="center"/>
              <w:rPr>
                <w:b/>
                <w:sz w:val="20"/>
                <w:szCs w:val="20"/>
              </w:rPr>
            </w:pPr>
            <w:r w:rsidRPr="006835E7">
              <w:rPr>
                <w:b/>
                <w:sz w:val="20"/>
                <w:szCs w:val="20"/>
              </w:rPr>
              <w:t>-</w:t>
            </w:r>
          </w:p>
        </w:tc>
        <w:tc>
          <w:tcPr>
            <w:tcW w:w="1562" w:type="dxa"/>
            <w:gridSpan w:val="3"/>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Объем памяти </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Интерфейс </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Предельная цена</w:t>
            </w:r>
          </w:p>
        </w:tc>
        <w:tc>
          <w:tcPr>
            <w:tcW w:w="2870" w:type="dxa"/>
            <w:gridSpan w:val="2"/>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Не более 16 ГБ</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 </w:t>
            </w:r>
            <w:r w:rsidRPr="000340E3">
              <w:rPr>
                <w:rFonts w:ascii="Times New Roman" w:eastAsia="Times New Roman" w:hAnsi="Times New Roman" w:cs="Times New Roman"/>
                <w:kern w:val="2"/>
                <w:sz w:val="20"/>
                <w:szCs w:val="20"/>
                <w:lang w:val="en-US" w:eastAsia="ru-RU"/>
              </w:rPr>
              <w:t>USB</w:t>
            </w:r>
            <w:r w:rsidRPr="000340E3">
              <w:rPr>
                <w:rFonts w:ascii="Times New Roman" w:eastAsia="Times New Roman" w:hAnsi="Times New Roman" w:cs="Times New Roman"/>
                <w:kern w:val="2"/>
                <w:sz w:val="20"/>
                <w:szCs w:val="20"/>
                <w:lang w:eastAsia="ru-RU"/>
              </w:rPr>
              <w:t xml:space="preserve"> 3.0</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Цена - не более 1 000 рублей</w:t>
            </w:r>
          </w:p>
        </w:tc>
        <w:tc>
          <w:tcPr>
            <w:tcW w:w="1448"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tc>
        <w:tc>
          <w:tcPr>
            <w:tcW w:w="1304" w:type="dxa"/>
            <w:gridSpan w:val="2"/>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tc>
      </w:tr>
      <w:tr w:rsidR="00D05A4B" w:rsidTr="00A658A8">
        <w:trPr>
          <w:gridAfter w:val="2"/>
          <w:wAfter w:w="37" w:type="dxa"/>
        </w:trPr>
        <w:tc>
          <w:tcPr>
            <w:tcW w:w="560"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7</w:t>
            </w:r>
          </w:p>
        </w:tc>
        <w:tc>
          <w:tcPr>
            <w:tcW w:w="1002" w:type="dxa"/>
            <w:tcBorders>
              <w:top w:val="single" w:sz="4" w:space="0" w:color="auto"/>
              <w:left w:val="single" w:sz="4" w:space="0" w:color="auto"/>
              <w:bottom w:val="single" w:sz="4" w:space="0" w:color="auto"/>
              <w:right w:val="single" w:sz="4" w:space="0" w:color="auto"/>
            </w:tcBorders>
          </w:tcPr>
          <w:p w:rsidR="00D05A4B" w:rsidRPr="006835E7" w:rsidRDefault="00D05A4B" w:rsidP="00A658A8">
            <w:pPr>
              <w:pStyle w:val="ConsPlusNormal"/>
              <w:jc w:val="center"/>
              <w:rPr>
                <w:rFonts w:eastAsia="Times New Roman"/>
                <w:kern w:val="2"/>
                <w:sz w:val="20"/>
                <w:szCs w:val="20"/>
                <w:lang w:eastAsia="ru-RU"/>
              </w:rPr>
            </w:pPr>
            <w:r w:rsidRPr="006835E7">
              <w:rPr>
                <w:rFonts w:eastAsia="Times New Roman"/>
                <w:kern w:val="2"/>
                <w:sz w:val="20"/>
                <w:szCs w:val="20"/>
                <w:lang w:eastAsia="ru-RU"/>
              </w:rPr>
              <w:t>26.20.16.110</w:t>
            </w:r>
          </w:p>
        </w:tc>
        <w:tc>
          <w:tcPr>
            <w:tcW w:w="1699" w:type="dxa"/>
            <w:tcBorders>
              <w:top w:val="single" w:sz="4" w:space="0" w:color="auto"/>
              <w:left w:val="single" w:sz="4" w:space="0" w:color="auto"/>
              <w:bottom w:val="single" w:sz="4" w:space="0" w:color="auto"/>
              <w:right w:val="single" w:sz="4" w:space="0" w:color="auto"/>
            </w:tcBorders>
          </w:tcPr>
          <w:p w:rsidR="00D05A4B" w:rsidRDefault="00D05A4B" w:rsidP="00A658A8">
            <w:pPr>
              <w:spacing w:after="0" w:line="240" w:lineRule="auto"/>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Клавиатура</w:t>
            </w:r>
          </w:p>
          <w:p w:rsidR="00D05A4B" w:rsidRDefault="00D05A4B" w:rsidP="00A658A8">
            <w:pPr>
              <w:spacing w:after="0" w:line="240" w:lineRule="auto"/>
              <w:rPr>
                <w:rFonts w:ascii="Times New Roman" w:eastAsia="Times New Roman" w:hAnsi="Times New Roman" w:cs="Times New Roman"/>
                <w:kern w:val="2"/>
                <w:sz w:val="20"/>
                <w:szCs w:val="20"/>
                <w:lang w:eastAsia="ru-RU"/>
              </w:rPr>
            </w:pPr>
          </w:p>
          <w:p w:rsidR="00D05A4B" w:rsidRDefault="00D05A4B" w:rsidP="00A658A8">
            <w:pPr>
              <w:spacing w:after="0" w:line="240" w:lineRule="auto"/>
              <w:rPr>
                <w:rFonts w:ascii="Times New Roman" w:eastAsia="Times New Roman" w:hAnsi="Times New Roman" w:cs="Times New Roman"/>
                <w:kern w:val="2"/>
                <w:sz w:val="20"/>
                <w:szCs w:val="20"/>
                <w:lang w:eastAsia="ru-RU"/>
              </w:rPr>
            </w:pPr>
          </w:p>
          <w:p w:rsidR="00D05A4B" w:rsidRPr="000340E3" w:rsidRDefault="00D05A4B" w:rsidP="00A658A8">
            <w:pPr>
              <w:spacing w:after="0" w:line="240" w:lineRule="auto"/>
              <w:rPr>
                <w:rFonts w:ascii="Times New Roman" w:eastAsia="Times New Roman" w:hAnsi="Times New Roman" w:cs="Times New Roman"/>
                <w:kern w:val="2"/>
                <w:sz w:val="20"/>
                <w:szCs w:val="20"/>
                <w:lang w:eastAsia="ru-RU"/>
              </w:rPr>
            </w:pPr>
            <w:r w:rsidRPr="005173A6">
              <w:rPr>
                <w:i/>
                <w:sz w:val="20"/>
                <w:szCs w:val="20"/>
              </w:rPr>
              <w:t xml:space="preserve">Для всех категорий </w:t>
            </w:r>
            <w:r w:rsidRPr="005173A6">
              <w:rPr>
                <w:i/>
                <w:sz w:val="20"/>
                <w:szCs w:val="20"/>
              </w:rPr>
              <w:lastRenderedPageBreak/>
              <w:t>должностей</w:t>
            </w:r>
          </w:p>
        </w:tc>
        <w:tc>
          <w:tcPr>
            <w:tcW w:w="850" w:type="dxa"/>
            <w:gridSpan w:val="2"/>
            <w:tcBorders>
              <w:top w:val="single" w:sz="4" w:space="0" w:color="auto"/>
              <w:left w:val="single" w:sz="4" w:space="0" w:color="auto"/>
              <w:bottom w:val="single" w:sz="4" w:space="0" w:color="auto"/>
              <w:right w:val="single" w:sz="4" w:space="0" w:color="auto"/>
            </w:tcBorders>
          </w:tcPr>
          <w:p w:rsidR="00D05A4B"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383</w:t>
            </w:r>
          </w:p>
        </w:tc>
        <w:tc>
          <w:tcPr>
            <w:tcW w:w="1275" w:type="dxa"/>
            <w:tcBorders>
              <w:top w:val="single" w:sz="4" w:space="0" w:color="auto"/>
              <w:left w:val="single" w:sz="4" w:space="0" w:color="auto"/>
              <w:bottom w:val="single" w:sz="4" w:space="0" w:color="auto"/>
              <w:right w:val="single" w:sz="4" w:space="0" w:color="auto"/>
            </w:tcBorders>
          </w:tcPr>
          <w:p w:rsidR="00D05A4B"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рубль</w:t>
            </w:r>
          </w:p>
        </w:tc>
        <w:tc>
          <w:tcPr>
            <w:tcW w:w="1560" w:type="dxa"/>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Тип подключения </w:t>
            </w:r>
          </w:p>
          <w:p w:rsidR="00D05A4B" w:rsidRDefault="00D05A4B" w:rsidP="00A658A8">
            <w:pPr>
              <w:pStyle w:val="ConsPlusNormal"/>
              <w:jc w:val="center"/>
              <w:rPr>
                <w:rFonts w:eastAsia="Times New Roman"/>
                <w:kern w:val="2"/>
                <w:sz w:val="20"/>
                <w:szCs w:val="20"/>
                <w:lang w:eastAsia="ru-RU"/>
              </w:rPr>
            </w:pPr>
          </w:p>
          <w:p w:rsidR="00D05A4B" w:rsidRPr="006835E7" w:rsidRDefault="00D05A4B" w:rsidP="00A658A8">
            <w:pPr>
              <w:pStyle w:val="ConsPlusNormal"/>
              <w:jc w:val="center"/>
              <w:rPr>
                <w:b/>
                <w:sz w:val="20"/>
                <w:szCs w:val="20"/>
              </w:rPr>
            </w:pPr>
            <w:r w:rsidRPr="000340E3">
              <w:rPr>
                <w:rFonts w:eastAsia="Times New Roman"/>
                <w:kern w:val="2"/>
                <w:sz w:val="20"/>
                <w:szCs w:val="20"/>
                <w:lang w:eastAsia="ru-RU"/>
              </w:rPr>
              <w:t>Предельная цена</w:t>
            </w:r>
          </w:p>
        </w:tc>
        <w:tc>
          <w:tcPr>
            <w:tcW w:w="1142" w:type="dxa"/>
            <w:gridSpan w:val="3"/>
            <w:tcBorders>
              <w:top w:val="single" w:sz="4" w:space="0" w:color="auto"/>
              <w:left w:val="single" w:sz="4" w:space="0" w:color="auto"/>
              <w:bottom w:val="single" w:sz="4" w:space="0" w:color="auto"/>
              <w:right w:val="single" w:sz="4" w:space="0" w:color="auto"/>
            </w:tcBorders>
          </w:tcPr>
          <w:p w:rsidR="00D05A4B" w:rsidRPr="006835E7" w:rsidRDefault="00D05A4B" w:rsidP="00A658A8">
            <w:pPr>
              <w:pStyle w:val="ConsPlusNormal"/>
              <w:jc w:val="center"/>
              <w:rPr>
                <w:b/>
                <w:sz w:val="20"/>
                <w:szCs w:val="20"/>
              </w:rPr>
            </w:pPr>
            <w:r w:rsidRPr="006835E7">
              <w:rPr>
                <w:b/>
                <w:sz w:val="20"/>
                <w:szCs w:val="20"/>
              </w:rPr>
              <w:t>-</w:t>
            </w:r>
          </w:p>
        </w:tc>
        <w:tc>
          <w:tcPr>
            <w:tcW w:w="1562" w:type="dxa"/>
            <w:gridSpan w:val="3"/>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Тип подключения </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Предельная цена</w:t>
            </w:r>
          </w:p>
        </w:tc>
        <w:tc>
          <w:tcPr>
            <w:tcW w:w="2870" w:type="dxa"/>
            <w:gridSpan w:val="2"/>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Интерфейс подключения  - USB или </w:t>
            </w:r>
            <w:r w:rsidRPr="000340E3">
              <w:rPr>
                <w:rFonts w:ascii="Times New Roman" w:eastAsia="Times New Roman" w:hAnsi="Times New Roman" w:cs="Times New Roman"/>
                <w:kern w:val="2"/>
                <w:sz w:val="20"/>
                <w:szCs w:val="20"/>
                <w:lang w:val="en-US" w:eastAsia="ru-RU"/>
              </w:rPr>
              <w:t>PS</w:t>
            </w:r>
            <w:r w:rsidRPr="000340E3">
              <w:rPr>
                <w:rFonts w:ascii="Times New Roman" w:eastAsia="Times New Roman" w:hAnsi="Times New Roman" w:cs="Times New Roman"/>
                <w:kern w:val="2"/>
                <w:sz w:val="20"/>
                <w:szCs w:val="20"/>
                <w:lang w:eastAsia="ru-RU"/>
              </w:rPr>
              <w:t>/2</w:t>
            </w: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Не более 500 рублей</w:t>
            </w:r>
          </w:p>
        </w:tc>
        <w:tc>
          <w:tcPr>
            <w:tcW w:w="1448"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tc>
        <w:tc>
          <w:tcPr>
            <w:tcW w:w="1304" w:type="dxa"/>
            <w:gridSpan w:val="2"/>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tc>
      </w:tr>
      <w:tr w:rsidR="00D05A4B" w:rsidTr="00A658A8">
        <w:trPr>
          <w:gridAfter w:val="2"/>
          <w:wAfter w:w="37" w:type="dxa"/>
        </w:trPr>
        <w:tc>
          <w:tcPr>
            <w:tcW w:w="560"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lastRenderedPageBreak/>
              <w:t>8</w:t>
            </w:r>
          </w:p>
        </w:tc>
        <w:tc>
          <w:tcPr>
            <w:tcW w:w="1002" w:type="dxa"/>
            <w:tcBorders>
              <w:top w:val="single" w:sz="4" w:space="0" w:color="auto"/>
              <w:left w:val="single" w:sz="4" w:space="0" w:color="auto"/>
              <w:bottom w:val="single" w:sz="4" w:space="0" w:color="auto"/>
              <w:right w:val="single" w:sz="4" w:space="0" w:color="auto"/>
            </w:tcBorders>
          </w:tcPr>
          <w:p w:rsidR="00D05A4B" w:rsidRPr="006835E7" w:rsidRDefault="00D05A4B" w:rsidP="00A658A8">
            <w:pPr>
              <w:pStyle w:val="ConsPlusNormal"/>
              <w:jc w:val="center"/>
              <w:rPr>
                <w:rFonts w:eastAsia="Times New Roman"/>
                <w:kern w:val="2"/>
                <w:sz w:val="20"/>
                <w:szCs w:val="20"/>
                <w:lang w:eastAsia="ru-RU"/>
              </w:rPr>
            </w:pPr>
            <w:r w:rsidRPr="006835E7">
              <w:rPr>
                <w:rFonts w:eastAsia="Times New Roman"/>
                <w:kern w:val="2"/>
                <w:sz w:val="20"/>
                <w:szCs w:val="20"/>
                <w:lang w:eastAsia="ru-RU"/>
              </w:rPr>
              <w:t>26.20.16.170</w:t>
            </w:r>
          </w:p>
        </w:tc>
        <w:tc>
          <w:tcPr>
            <w:tcW w:w="1699" w:type="dxa"/>
            <w:tcBorders>
              <w:top w:val="single" w:sz="4" w:space="0" w:color="auto"/>
              <w:left w:val="single" w:sz="4" w:space="0" w:color="auto"/>
              <w:bottom w:val="single" w:sz="4" w:space="0" w:color="auto"/>
              <w:right w:val="single" w:sz="4" w:space="0" w:color="auto"/>
            </w:tcBorders>
          </w:tcPr>
          <w:p w:rsidR="00D05A4B" w:rsidRDefault="00D05A4B" w:rsidP="00A658A8">
            <w:pPr>
              <w:spacing w:after="0" w:line="240" w:lineRule="auto"/>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Манипулятор (Мышь)</w:t>
            </w:r>
          </w:p>
          <w:p w:rsidR="00D05A4B" w:rsidRDefault="00D05A4B" w:rsidP="00A658A8">
            <w:pPr>
              <w:spacing w:after="0" w:line="240" w:lineRule="auto"/>
              <w:rPr>
                <w:rFonts w:ascii="Times New Roman" w:eastAsia="Times New Roman" w:hAnsi="Times New Roman" w:cs="Times New Roman"/>
                <w:kern w:val="2"/>
                <w:sz w:val="20"/>
                <w:szCs w:val="20"/>
                <w:lang w:eastAsia="ru-RU"/>
              </w:rPr>
            </w:pPr>
          </w:p>
          <w:p w:rsidR="00D05A4B" w:rsidRDefault="00D05A4B" w:rsidP="00A658A8">
            <w:pPr>
              <w:spacing w:after="0" w:line="240" w:lineRule="auto"/>
              <w:rPr>
                <w:rFonts w:ascii="Times New Roman" w:eastAsia="Times New Roman" w:hAnsi="Times New Roman" w:cs="Times New Roman"/>
                <w:kern w:val="2"/>
                <w:sz w:val="20"/>
                <w:szCs w:val="20"/>
                <w:lang w:eastAsia="ru-RU"/>
              </w:rPr>
            </w:pPr>
          </w:p>
          <w:p w:rsidR="00D05A4B" w:rsidRPr="000340E3" w:rsidRDefault="00D05A4B" w:rsidP="00A658A8">
            <w:pPr>
              <w:spacing w:after="0" w:line="240" w:lineRule="auto"/>
              <w:rPr>
                <w:rFonts w:ascii="Times New Roman" w:eastAsia="Times New Roman" w:hAnsi="Times New Roman" w:cs="Times New Roman"/>
                <w:kern w:val="2"/>
                <w:sz w:val="20"/>
                <w:szCs w:val="20"/>
                <w:lang w:eastAsia="ru-RU"/>
              </w:rPr>
            </w:pPr>
            <w:r w:rsidRPr="005173A6">
              <w:rPr>
                <w:i/>
                <w:sz w:val="20"/>
                <w:szCs w:val="20"/>
              </w:rPr>
              <w:t>Для всех категорий должностей</w:t>
            </w:r>
          </w:p>
        </w:tc>
        <w:tc>
          <w:tcPr>
            <w:tcW w:w="850" w:type="dxa"/>
            <w:gridSpan w:val="2"/>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383</w:t>
            </w:r>
          </w:p>
        </w:tc>
        <w:tc>
          <w:tcPr>
            <w:tcW w:w="1275" w:type="dxa"/>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рубль</w:t>
            </w:r>
          </w:p>
        </w:tc>
        <w:tc>
          <w:tcPr>
            <w:tcW w:w="1560" w:type="dxa"/>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Тип подключения</w:t>
            </w:r>
          </w:p>
          <w:p w:rsidR="00D05A4B" w:rsidRDefault="00D05A4B" w:rsidP="00A658A8">
            <w:pPr>
              <w:pStyle w:val="ConsPlusNormal"/>
              <w:jc w:val="center"/>
              <w:rPr>
                <w:rFonts w:eastAsia="Times New Roman"/>
                <w:kern w:val="2"/>
                <w:sz w:val="20"/>
                <w:szCs w:val="20"/>
                <w:lang w:eastAsia="ru-RU"/>
              </w:rPr>
            </w:pPr>
          </w:p>
          <w:p w:rsidR="00D05A4B" w:rsidRPr="006835E7" w:rsidRDefault="00D05A4B" w:rsidP="00A658A8">
            <w:pPr>
              <w:pStyle w:val="ConsPlusNormal"/>
              <w:jc w:val="center"/>
              <w:rPr>
                <w:b/>
                <w:sz w:val="20"/>
                <w:szCs w:val="20"/>
              </w:rPr>
            </w:pPr>
            <w:r w:rsidRPr="000340E3">
              <w:rPr>
                <w:rFonts w:eastAsia="Times New Roman"/>
                <w:kern w:val="2"/>
                <w:sz w:val="20"/>
                <w:szCs w:val="20"/>
                <w:lang w:eastAsia="ru-RU"/>
              </w:rPr>
              <w:t>Предельная цена</w:t>
            </w:r>
          </w:p>
        </w:tc>
        <w:tc>
          <w:tcPr>
            <w:tcW w:w="1142" w:type="dxa"/>
            <w:gridSpan w:val="3"/>
            <w:tcBorders>
              <w:top w:val="single" w:sz="4" w:space="0" w:color="auto"/>
              <w:left w:val="single" w:sz="4" w:space="0" w:color="auto"/>
              <w:bottom w:val="single" w:sz="4" w:space="0" w:color="auto"/>
              <w:right w:val="single" w:sz="4" w:space="0" w:color="auto"/>
            </w:tcBorders>
          </w:tcPr>
          <w:p w:rsidR="00D05A4B" w:rsidRPr="006835E7" w:rsidRDefault="00D05A4B" w:rsidP="00A658A8">
            <w:pPr>
              <w:pStyle w:val="ConsPlusNormal"/>
              <w:jc w:val="center"/>
              <w:rPr>
                <w:b/>
                <w:sz w:val="20"/>
                <w:szCs w:val="20"/>
              </w:rPr>
            </w:pPr>
            <w:r w:rsidRPr="006835E7">
              <w:rPr>
                <w:b/>
                <w:sz w:val="20"/>
                <w:szCs w:val="20"/>
              </w:rPr>
              <w:t>-</w:t>
            </w:r>
          </w:p>
        </w:tc>
        <w:tc>
          <w:tcPr>
            <w:tcW w:w="1562" w:type="dxa"/>
            <w:gridSpan w:val="3"/>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Тип подключения</w:t>
            </w:r>
          </w:p>
          <w:p w:rsidR="00D05A4B"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Предельная цена</w:t>
            </w:r>
          </w:p>
        </w:tc>
        <w:tc>
          <w:tcPr>
            <w:tcW w:w="2870" w:type="dxa"/>
            <w:gridSpan w:val="2"/>
            <w:tcBorders>
              <w:top w:val="single" w:sz="4" w:space="0" w:color="auto"/>
              <w:left w:val="single" w:sz="4" w:space="0" w:color="auto"/>
              <w:bottom w:val="single" w:sz="4" w:space="0" w:color="auto"/>
              <w:right w:val="single" w:sz="4" w:space="0" w:color="auto"/>
            </w:tcBorders>
          </w:tcPr>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 xml:space="preserve">Интерфейс подключения – USB или </w:t>
            </w:r>
            <w:r w:rsidRPr="000340E3">
              <w:rPr>
                <w:rFonts w:ascii="Times New Roman" w:eastAsia="Times New Roman" w:hAnsi="Times New Roman" w:cs="Times New Roman"/>
                <w:kern w:val="2"/>
                <w:sz w:val="20"/>
                <w:szCs w:val="20"/>
                <w:lang w:val="en-US" w:eastAsia="ru-RU"/>
              </w:rPr>
              <w:t>PS</w:t>
            </w:r>
            <w:r w:rsidRPr="000340E3">
              <w:rPr>
                <w:rFonts w:ascii="Times New Roman" w:eastAsia="Times New Roman" w:hAnsi="Times New Roman" w:cs="Times New Roman"/>
                <w:kern w:val="2"/>
                <w:sz w:val="20"/>
                <w:szCs w:val="20"/>
                <w:lang w:eastAsia="ru-RU"/>
              </w:rPr>
              <w:t>/2</w:t>
            </w:r>
          </w:p>
          <w:p w:rsidR="00D05A4B"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0340E3"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0340E3">
              <w:rPr>
                <w:rFonts w:ascii="Times New Roman" w:eastAsia="Times New Roman" w:hAnsi="Times New Roman" w:cs="Times New Roman"/>
                <w:kern w:val="2"/>
                <w:sz w:val="20"/>
                <w:szCs w:val="20"/>
                <w:lang w:eastAsia="ru-RU"/>
              </w:rPr>
              <w:t>Не более 300 рублей</w:t>
            </w:r>
          </w:p>
        </w:tc>
        <w:tc>
          <w:tcPr>
            <w:tcW w:w="1448"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tc>
        <w:tc>
          <w:tcPr>
            <w:tcW w:w="1304" w:type="dxa"/>
            <w:gridSpan w:val="2"/>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tc>
      </w:tr>
      <w:tr w:rsidR="00D05A4B" w:rsidTr="00A658A8">
        <w:trPr>
          <w:gridAfter w:val="2"/>
          <w:wAfter w:w="37" w:type="dxa"/>
        </w:trPr>
        <w:tc>
          <w:tcPr>
            <w:tcW w:w="560"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9</w:t>
            </w:r>
          </w:p>
        </w:tc>
        <w:tc>
          <w:tcPr>
            <w:tcW w:w="1002" w:type="dxa"/>
            <w:tcBorders>
              <w:top w:val="single" w:sz="4" w:space="0" w:color="auto"/>
              <w:left w:val="single" w:sz="4" w:space="0" w:color="auto"/>
              <w:bottom w:val="single" w:sz="4" w:space="0" w:color="auto"/>
              <w:right w:val="single" w:sz="4" w:space="0" w:color="auto"/>
            </w:tcBorders>
          </w:tcPr>
          <w:p w:rsidR="00D05A4B" w:rsidRPr="006835E7" w:rsidRDefault="00D05A4B" w:rsidP="00A658A8">
            <w:pPr>
              <w:pStyle w:val="ConsPlusNormal"/>
              <w:jc w:val="center"/>
              <w:rPr>
                <w:sz w:val="20"/>
                <w:szCs w:val="20"/>
              </w:rPr>
            </w:pPr>
            <w:r w:rsidRPr="006835E7">
              <w:rPr>
                <w:rFonts w:eastAsia="Times New Roman"/>
                <w:kern w:val="2"/>
                <w:sz w:val="20"/>
                <w:szCs w:val="20"/>
                <w:lang w:eastAsia="ru-RU"/>
              </w:rPr>
              <w:t>26.20.16</w:t>
            </w:r>
          </w:p>
        </w:tc>
        <w:tc>
          <w:tcPr>
            <w:tcW w:w="1699"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rPr>
                <w:rFonts w:eastAsia="Times New Roman"/>
                <w:b/>
                <w:kern w:val="2"/>
                <w:sz w:val="20"/>
                <w:szCs w:val="20"/>
                <w:lang w:eastAsia="ru-RU"/>
              </w:rPr>
            </w:pPr>
            <w:r w:rsidRPr="00EE38AA">
              <w:rPr>
                <w:rFonts w:eastAsia="Times New Roman"/>
                <w:kern w:val="2"/>
                <w:sz w:val="20"/>
                <w:szCs w:val="20"/>
                <w:lang w:eastAsia="ru-RU"/>
              </w:rPr>
              <w:t xml:space="preserve">Устройства ввода или вывода, содержащие или не содержащие в одном корпусе запоминающие устройства </w:t>
            </w:r>
            <w:r w:rsidRPr="00EE38AA">
              <w:rPr>
                <w:rFonts w:eastAsia="Times New Roman"/>
                <w:b/>
                <w:kern w:val="2"/>
                <w:sz w:val="20"/>
                <w:szCs w:val="20"/>
                <w:lang w:eastAsia="ru-RU"/>
              </w:rPr>
              <w:t>(Принтеры)</w:t>
            </w: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rPr>
                <w:rFonts w:eastAsia="Times New Roman"/>
                <w:kern w:val="2"/>
                <w:sz w:val="20"/>
                <w:szCs w:val="20"/>
                <w:lang w:eastAsia="ru-RU"/>
              </w:rPr>
            </w:pPr>
          </w:p>
          <w:p w:rsidR="00D05A4B" w:rsidRDefault="00D05A4B" w:rsidP="00A658A8">
            <w:pPr>
              <w:pStyle w:val="ConsPlusNormal"/>
              <w:rPr>
                <w:rFonts w:eastAsia="Times New Roman"/>
                <w:kern w:val="2"/>
                <w:sz w:val="20"/>
                <w:szCs w:val="20"/>
                <w:lang w:eastAsia="ru-RU"/>
              </w:rPr>
            </w:pPr>
          </w:p>
          <w:p w:rsidR="00D05A4B" w:rsidRPr="005173A6" w:rsidRDefault="00D05A4B" w:rsidP="00A658A8">
            <w:pPr>
              <w:pStyle w:val="ConsPlusNormal"/>
              <w:rPr>
                <w:sz w:val="20"/>
                <w:szCs w:val="20"/>
              </w:rPr>
            </w:pPr>
            <w:r w:rsidRPr="005173A6">
              <w:rPr>
                <w:i/>
                <w:sz w:val="20"/>
                <w:szCs w:val="20"/>
              </w:rPr>
              <w:t>Для всех категорий должностей</w:t>
            </w:r>
          </w:p>
        </w:tc>
        <w:tc>
          <w:tcPr>
            <w:tcW w:w="850" w:type="dxa"/>
            <w:gridSpan w:val="2"/>
            <w:tcBorders>
              <w:top w:val="single" w:sz="4" w:space="0" w:color="auto"/>
              <w:left w:val="single" w:sz="4" w:space="0" w:color="auto"/>
              <w:bottom w:val="single" w:sz="4" w:space="0" w:color="auto"/>
              <w:right w:val="single" w:sz="4" w:space="0" w:color="auto"/>
            </w:tcBorders>
          </w:tcPr>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r w:rsidRPr="00237510">
              <w:rPr>
                <w:rFonts w:eastAsia="Times New Roman"/>
                <w:kern w:val="2"/>
                <w:sz w:val="20"/>
                <w:szCs w:val="20"/>
                <w:lang w:eastAsia="ru-RU"/>
              </w:rPr>
              <w:t>383</w:t>
            </w: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rPr>
                <w:rFonts w:eastAsia="Times New Roman"/>
                <w:kern w:val="2"/>
                <w:sz w:val="20"/>
                <w:szCs w:val="20"/>
                <w:lang w:eastAsia="ru-RU"/>
              </w:rPr>
            </w:pPr>
          </w:p>
          <w:p w:rsidR="00D05A4B" w:rsidRDefault="00D05A4B" w:rsidP="00A658A8">
            <w:pPr>
              <w:pStyle w:val="ConsPlusNormal"/>
              <w:jc w:val="center"/>
            </w:pPr>
          </w:p>
        </w:tc>
        <w:tc>
          <w:tcPr>
            <w:tcW w:w="1275" w:type="dxa"/>
            <w:tcBorders>
              <w:top w:val="single" w:sz="4" w:space="0" w:color="auto"/>
              <w:left w:val="single" w:sz="4" w:space="0" w:color="auto"/>
              <w:bottom w:val="single" w:sz="4" w:space="0" w:color="auto"/>
              <w:right w:val="single" w:sz="4" w:space="0" w:color="auto"/>
            </w:tcBorders>
          </w:tcPr>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p>
          <w:p w:rsidR="00D05A4B" w:rsidRDefault="00D05A4B" w:rsidP="00A658A8">
            <w:pPr>
              <w:pStyle w:val="ConsPlusNormal"/>
              <w:jc w:val="center"/>
            </w:pPr>
            <w:r w:rsidRPr="00237510">
              <w:rPr>
                <w:rFonts w:eastAsia="Times New Roman"/>
                <w:kern w:val="2"/>
                <w:sz w:val="20"/>
                <w:szCs w:val="20"/>
                <w:lang w:eastAsia="ru-RU"/>
              </w:rPr>
              <w:t>рубль</w:t>
            </w:r>
          </w:p>
        </w:tc>
        <w:tc>
          <w:tcPr>
            <w:tcW w:w="1560" w:type="dxa"/>
            <w:tcBorders>
              <w:top w:val="single" w:sz="4" w:space="0" w:color="auto"/>
              <w:left w:val="single" w:sz="4" w:space="0" w:color="auto"/>
              <w:bottom w:val="single" w:sz="4" w:space="0" w:color="auto"/>
              <w:right w:val="single" w:sz="4" w:space="0" w:color="auto"/>
            </w:tcBorders>
          </w:tcPr>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Метод печати (струйный/лазерный)</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(цветной/черно-белый)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максимальный формат поддерживаемой бумаги  скорость печати,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интерфейсы </w:t>
            </w:r>
          </w:p>
          <w:p w:rsidR="00D05A4B" w:rsidRDefault="00D05A4B" w:rsidP="00A658A8">
            <w:pPr>
              <w:pStyle w:val="ConsPlusNormal"/>
              <w:jc w:val="center"/>
              <w:rPr>
                <w:rFonts w:eastAsia="Times New Roman"/>
                <w:kern w:val="2"/>
                <w:sz w:val="20"/>
                <w:szCs w:val="20"/>
                <w:lang w:eastAsia="ru-RU"/>
              </w:rPr>
            </w:pPr>
            <w:r w:rsidRPr="00237510">
              <w:rPr>
                <w:rFonts w:eastAsia="Times New Roman"/>
                <w:kern w:val="2"/>
                <w:sz w:val="20"/>
                <w:szCs w:val="20"/>
                <w:lang w:eastAsia="ru-RU"/>
              </w:rPr>
              <w:t xml:space="preserve">Предельная </w:t>
            </w:r>
          </w:p>
          <w:p w:rsidR="00D05A4B" w:rsidRDefault="00D05A4B" w:rsidP="00A658A8">
            <w:pPr>
              <w:pStyle w:val="ConsPlusNormal"/>
              <w:jc w:val="center"/>
            </w:pPr>
            <w:r w:rsidRPr="00237510">
              <w:rPr>
                <w:rFonts w:eastAsia="Times New Roman"/>
                <w:kern w:val="2"/>
                <w:sz w:val="20"/>
                <w:szCs w:val="20"/>
                <w:lang w:eastAsia="ru-RU"/>
              </w:rPr>
              <w:t>цена</w:t>
            </w:r>
          </w:p>
        </w:tc>
        <w:tc>
          <w:tcPr>
            <w:tcW w:w="1142" w:type="dxa"/>
            <w:gridSpan w:val="3"/>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tc>
        <w:tc>
          <w:tcPr>
            <w:tcW w:w="1562" w:type="dxa"/>
            <w:gridSpan w:val="3"/>
            <w:tcBorders>
              <w:top w:val="single" w:sz="4" w:space="0" w:color="auto"/>
              <w:left w:val="single" w:sz="4" w:space="0" w:color="auto"/>
              <w:bottom w:val="single" w:sz="4" w:space="0" w:color="auto"/>
              <w:right w:val="single" w:sz="4" w:space="0" w:color="auto"/>
            </w:tcBorders>
          </w:tcPr>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Метод печати (струйный/лазерный)</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(цветной/черно-белый)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максимальный формат поддерживаемой бумаги  скорость печати,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интерфейсы </w:t>
            </w:r>
          </w:p>
          <w:p w:rsidR="00D05A4B" w:rsidRDefault="00D05A4B" w:rsidP="00A658A8">
            <w:pPr>
              <w:pStyle w:val="ConsPlusNormal"/>
              <w:jc w:val="center"/>
            </w:pPr>
            <w:r w:rsidRPr="00237510">
              <w:rPr>
                <w:rFonts w:eastAsia="Times New Roman"/>
                <w:kern w:val="2"/>
                <w:sz w:val="20"/>
                <w:szCs w:val="20"/>
                <w:lang w:eastAsia="ru-RU"/>
              </w:rPr>
              <w:t>Предельная цена</w:t>
            </w:r>
          </w:p>
        </w:tc>
        <w:tc>
          <w:tcPr>
            <w:tcW w:w="2870" w:type="dxa"/>
            <w:gridSpan w:val="2"/>
            <w:tcBorders>
              <w:top w:val="single" w:sz="4" w:space="0" w:color="auto"/>
              <w:left w:val="single" w:sz="4" w:space="0" w:color="auto"/>
              <w:bottom w:val="single" w:sz="4" w:space="0" w:color="auto"/>
              <w:right w:val="single" w:sz="4" w:space="0" w:color="auto"/>
            </w:tcBorders>
          </w:tcPr>
          <w:p w:rsidR="00D05A4B" w:rsidRPr="00237510" w:rsidRDefault="00D05A4B" w:rsidP="00A658A8">
            <w:pPr>
              <w:autoSpaceDE w:val="0"/>
              <w:autoSpaceDN w:val="0"/>
              <w:spacing w:after="0" w:line="216" w:lineRule="auto"/>
              <w:jc w:val="center"/>
              <w:rPr>
                <w:rFonts w:ascii="Times New Roman" w:eastAsia="Times New Roman" w:hAnsi="Times New Roman" w:cs="Times New Roman"/>
                <w:b/>
                <w:kern w:val="2"/>
                <w:sz w:val="20"/>
                <w:szCs w:val="20"/>
                <w:lang w:eastAsia="ru-RU"/>
              </w:rPr>
            </w:pPr>
            <w:r w:rsidRPr="00237510">
              <w:rPr>
                <w:rFonts w:ascii="Times New Roman" w:eastAsia="Times New Roman" w:hAnsi="Times New Roman" w:cs="Times New Roman"/>
                <w:b/>
                <w:kern w:val="2"/>
                <w:sz w:val="20"/>
                <w:szCs w:val="20"/>
                <w:lang w:eastAsia="ru-RU"/>
              </w:rPr>
              <w:t>Для принтеров формата A4 (монохромная лазерная печать).</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Скорость печати не более 40 стр.А4/мин, разрешение печати не более 1200 </w:t>
            </w:r>
            <w:proofErr w:type="spellStart"/>
            <w:r w:rsidRPr="00237510">
              <w:rPr>
                <w:rFonts w:ascii="Times New Roman" w:eastAsia="Times New Roman" w:hAnsi="Times New Roman" w:cs="Times New Roman"/>
                <w:kern w:val="2"/>
                <w:sz w:val="20"/>
                <w:szCs w:val="20"/>
                <w:lang w:eastAsia="ru-RU"/>
              </w:rPr>
              <w:t>x</w:t>
            </w:r>
            <w:proofErr w:type="spellEnd"/>
            <w:r w:rsidRPr="00237510">
              <w:rPr>
                <w:rFonts w:ascii="Times New Roman" w:eastAsia="Times New Roman" w:hAnsi="Times New Roman" w:cs="Times New Roman"/>
                <w:kern w:val="2"/>
                <w:sz w:val="20"/>
                <w:szCs w:val="20"/>
                <w:lang w:eastAsia="ru-RU"/>
              </w:rPr>
              <w:t xml:space="preserve"> 1200 </w:t>
            </w:r>
            <w:proofErr w:type="spellStart"/>
            <w:r w:rsidRPr="00237510">
              <w:rPr>
                <w:rFonts w:ascii="Times New Roman" w:eastAsia="Times New Roman" w:hAnsi="Times New Roman" w:cs="Times New Roman"/>
                <w:kern w:val="2"/>
                <w:sz w:val="20"/>
                <w:szCs w:val="20"/>
                <w:lang w:eastAsia="ru-RU"/>
              </w:rPr>
              <w:t>dpi</w:t>
            </w:r>
            <w:proofErr w:type="spellEnd"/>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Наличие интерфейсов:</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USB – обязательное значение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LAN (RJ45) – 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Чтение карт памяти:</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Поддержка </w:t>
            </w:r>
            <w:r w:rsidRPr="00237510">
              <w:rPr>
                <w:rFonts w:ascii="Times New Roman" w:eastAsia="Times New Roman" w:hAnsi="Times New Roman" w:cs="Times New Roman"/>
                <w:kern w:val="2"/>
                <w:sz w:val="20"/>
                <w:szCs w:val="20"/>
                <w:lang w:val="en-US" w:eastAsia="ru-RU"/>
              </w:rPr>
              <w:t>Wi</w:t>
            </w:r>
            <w:r w:rsidRPr="00237510">
              <w:rPr>
                <w:rFonts w:ascii="Times New Roman" w:eastAsia="Times New Roman" w:hAnsi="Times New Roman" w:cs="Times New Roman"/>
                <w:kern w:val="2"/>
                <w:sz w:val="20"/>
                <w:szCs w:val="20"/>
                <w:lang w:eastAsia="ru-RU"/>
              </w:rPr>
              <w:t>-</w:t>
            </w:r>
            <w:r w:rsidRPr="00237510">
              <w:rPr>
                <w:rFonts w:ascii="Times New Roman" w:eastAsia="Times New Roman" w:hAnsi="Times New Roman" w:cs="Times New Roman"/>
                <w:kern w:val="2"/>
                <w:sz w:val="20"/>
                <w:szCs w:val="20"/>
                <w:lang w:val="en-US" w:eastAsia="ru-RU"/>
              </w:rPr>
              <w:t>Fi</w:t>
            </w:r>
            <w:r w:rsidRPr="00237510">
              <w:rPr>
                <w:rFonts w:ascii="Times New Roman" w:eastAsia="Times New Roman" w:hAnsi="Times New Roman" w:cs="Times New Roman"/>
                <w:kern w:val="2"/>
                <w:sz w:val="20"/>
                <w:szCs w:val="20"/>
                <w:lang w:eastAsia="ru-RU"/>
              </w:rPr>
              <w:t xml:space="preserve">:  возможное значение  </w:t>
            </w:r>
          </w:p>
          <w:p w:rsidR="00F6211E" w:rsidRPr="00237510" w:rsidRDefault="00D05A4B" w:rsidP="00F6211E">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Цена - не более </w:t>
            </w:r>
            <w:r w:rsidR="00F6211E" w:rsidRPr="00266255">
              <w:rPr>
                <w:rFonts w:ascii="Times New Roman" w:eastAsia="Times New Roman" w:hAnsi="Times New Roman" w:cs="Times New Roman"/>
                <w:kern w:val="2"/>
                <w:sz w:val="20"/>
                <w:szCs w:val="20"/>
                <w:lang w:eastAsia="ru-RU"/>
              </w:rPr>
              <w:t>25 000 рублей</w:t>
            </w:r>
            <w:r w:rsidR="00266255">
              <w:rPr>
                <w:rFonts w:ascii="Times New Roman" w:eastAsia="Times New Roman" w:hAnsi="Times New Roman" w:cs="Times New Roman"/>
                <w:kern w:val="2"/>
                <w:sz w:val="20"/>
                <w:szCs w:val="20"/>
                <w:lang w:eastAsia="ru-RU"/>
              </w:rPr>
              <w:t>.</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b/>
                <w:kern w:val="2"/>
                <w:sz w:val="20"/>
                <w:szCs w:val="20"/>
                <w:lang w:eastAsia="ru-RU"/>
              </w:rPr>
            </w:pPr>
            <w:r w:rsidRPr="00237510">
              <w:rPr>
                <w:rFonts w:ascii="Times New Roman" w:eastAsia="Times New Roman" w:hAnsi="Times New Roman" w:cs="Times New Roman"/>
                <w:b/>
                <w:kern w:val="2"/>
                <w:sz w:val="20"/>
                <w:szCs w:val="20"/>
                <w:lang w:eastAsia="ru-RU"/>
              </w:rPr>
              <w:t>Для принтеров формата A3 (монохромная лазерная печать).</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Скорость печати не более 40 стр.А4/мин., разрешение печати не более 1200 </w:t>
            </w:r>
            <w:proofErr w:type="spellStart"/>
            <w:r w:rsidRPr="00237510">
              <w:rPr>
                <w:rFonts w:ascii="Times New Roman" w:eastAsia="Times New Roman" w:hAnsi="Times New Roman" w:cs="Times New Roman"/>
                <w:kern w:val="2"/>
                <w:sz w:val="20"/>
                <w:szCs w:val="20"/>
                <w:lang w:eastAsia="ru-RU"/>
              </w:rPr>
              <w:t>x</w:t>
            </w:r>
            <w:proofErr w:type="spellEnd"/>
            <w:r w:rsidRPr="00237510">
              <w:rPr>
                <w:rFonts w:ascii="Times New Roman" w:eastAsia="Times New Roman" w:hAnsi="Times New Roman" w:cs="Times New Roman"/>
                <w:kern w:val="2"/>
                <w:sz w:val="20"/>
                <w:szCs w:val="20"/>
                <w:lang w:eastAsia="ru-RU"/>
              </w:rPr>
              <w:t xml:space="preserve"> 1200 </w:t>
            </w:r>
            <w:proofErr w:type="spellStart"/>
            <w:r w:rsidRPr="00237510">
              <w:rPr>
                <w:rFonts w:ascii="Times New Roman" w:eastAsia="Times New Roman" w:hAnsi="Times New Roman" w:cs="Times New Roman"/>
                <w:kern w:val="2"/>
                <w:sz w:val="20"/>
                <w:szCs w:val="20"/>
                <w:lang w:eastAsia="ru-RU"/>
              </w:rPr>
              <w:t>dpi</w:t>
            </w:r>
            <w:proofErr w:type="spellEnd"/>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Наличие интерфейсов:</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USB – обязательное значение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LAN (RJ45) – 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Чтение карт памяти:</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Поддержка </w:t>
            </w:r>
            <w:r w:rsidRPr="00237510">
              <w:rPr>
                <w:rFonts w:ascii="Times New Roman" w:eastAsia="Times New Roman" w:hAnsi="Times New Roman" w:cs="Times New Roman"/>
                <w:kern w:val="2"/>
                <w:sz w:val="20"/>
                <w:szCs w:val="20"/>
                <w:lang w:val="en-US" w:eastAsia="ru-RU"/>
              </w:rPr>
              <w:t>Wi</w:t>
            </w:r>
            <w:r w:rsidRPr="00237510">
              <w:rPr>
                <w:rFonts w:ascii="Times New Roman" w:eastAsia="Times New Roman" w:hAnsi="Times New Roman" w:cs="Times New Roman"/>
                <w:kern w:val="2"/>
                <w:sz w:val="20"/>
                <w:szCs w:val="20"/>
                <w:lang w:eastAsia="ru-RU"/>
              </w:rPr>
              <w:t>-</w:t>
            </w:r>
            <w:r w:rsidRPr="00237510">
              <w:rPr>
                <w:rFonts w:ascii="Times New Roman" w:eastAsia="Times New Roman" w:hAnsi="Times New Roman" w:cs="Times New Roman"/>
                <w:kern w:val="2"/>
                <w:sz w:val="20"/>
                <w:szCs w:val="20"/>
                <w:lang w:val="en-US" w:eastAsia="ru-RU"/>
              </w:rPr>
              <w:t>Fi</w:t>
            </w:r>
            <w:r w:rsidRPr="00237510">
              <w:rPr>
                <w:rFonts w:ascii="Times New Roman" w:eastAsia="Times New Roman" w:hAnsi="Times New Roman" w:cs="Times New Roman"/>
                <w:kern w:val="2"/>
                <w:sz w:val="20"/>
                <w:szCs w:val="20"/>
                <w:lang w:eastAsia="ru-RU"/>
              </w:rPr>
              <w:t xml:space="preserve">:  возможное значение </w:t>
            </w:r>
          </w:p>
          <w:p w:rsidR="00F6211E"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Цена - не более </w:t>
            </w:r>
            <w:r w:rsidR="00F6211E" w:rsidRPr="00266255">
              <w:rPr>
                <w:rFonts w:ascii="Times New Roman" w:eastAsia="Times New Roman" w:hAnsi="Times New Roman" w:cs="Times New Roman"/>
                <w:kern w:val="2"/>
                <w:sz w:val="20"/>
                <w:szCs w:val="20"/>
                <w:lang w:eastAsia="ru-RU"/>
              </w:rPr>
              <w:t>50 000 рублей</w:t>
            </w:r>
            <w:r w:rsidR="00266255">
              <w:rPr>
                <w:rFonts w:ascii="Times New Roman" w:eastAsia="Times New Roman" w:hAnsi="Times New Roman" w:cs="Times New Roman"/>
                <w:kern w:val="2"/>
                <w:sz w:val="20"/>
                <w:szCs w:val="20"/>
                <w:lang w:eastAsia="ru-RU"/>
              </w:rPr>
              <w:t>.</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b/>
                <w:kern w:val="2"/>
                <w:sz w:val="20"/>
                <w:szCs w:val="20"/>
                <w:lang w:eastAsia="ru-RU"/>
              </w:rPr>
            </w:pPr>
            <w:r w:rsidRPr="00237510">
              <w:rPr>
                <w:rFonts w:ascii="Times New Roman" w:eastAsia="Times New Roman" w:hAnsi="Times New Roman" w:cs="Times New Roman"/>
                <w:b/>
                <w:kern w:val="2"/>
                <w:sz w:val="20"/>
                <w:szCs w:val="20"/>
                <w:lang w:eastAsia="ru-RU"/>
              </w:rPr>
              <w:t>Для принтеров формата A4 (цветная лазерная печать).</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Скорость цветной печати не более 40 стр.А4/мин., разрешение печати не более 1200 </w:t>
            </w:r>
            <w:proofErr w:type="spellStart"/>
            <w:r w:rsidRPr="00237510">
              <w:rPr>
                <w:rFonts w:ascii="Times New Roman" w:eastAsia="Times New Roman" w:hAnsi="Times New Roman" w:cs="Times New Roman"/>
                <w:kern w:val="2"/>
                <w:sz w:val="20"/>
                <w:szCs w:val="20"/>
                <w:lang w:eastAsia="ru-RU"/>
              </w:rPr>
              <w:t>x</w:t>
            </w:r>
            <w:proofErr w:type="spellEnd"/>
            <w:r w:rsidRPr="00237510">
              <w:rPr>
                <w:rFonts w:ascii="Times New Roman" w:eastAsia="Times New Roman" w:hAnsi="Times New Roman" w:cs="Times New Roman"/>
                <w:kern w:val="2"/>
                <w:sz w:val="20"/>
                <w:szCs w:val="20"/>
                <w:lang w:eastAsia="ru-RU"/>
              </w:rPr>
              <w:t xml:space="preserve"> 1200 </w:t>
            </w:r>
            <w:proofErr w:type="spellStart"/>
            <w:r w:rsidRPr="00237510">
              <w:rPr>
                <w:rFonts w:ascii="Times New Roman" w:eastAsia="Times New Roman" w:hAnsi="Times New Roman" w:cs="Times New Roman"/>
                <w:kern w:val="2"/>
                <w:sz w:val="20"/>
                <w:szCs w:val="20"/>
                <w:lang w:eastAsia="ru-RU"/>
              </w:rPr>
              <w:t>dpi</w:t>
            </w:r>
            <w:proofErr w:type="spellEnd"/>
            <w:r w:rsidRPr="00237510">
              <w:rPr>
                <w:rFonts w:ascii="Times New Roman" w:eastAsia="Times New Roman" w:hAnsi="Times New Roman" w:cs="Times New Roman"/>
                <w:kern w:val="2"/>
                <w:sz w:val="20"/>
                <w:szCs w:val="20"/>
                <w:lang w:eastAsia="ru-RU"/>
              </w:rPr>
              <w:t xml:space="preserve">.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lastRenderedPageBreak/>
              <w:t>Наличие интерфейсов:</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USB – обязательное значение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LAN (RJ45) – 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Чтение карт памяти:</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Поддержка </w:t>
            </w:r>
            <w:r w:rsidRPr="00237510">
              <w:rPr>
                <w:rFonts w:ascii="Times New Roman" w:eastAsia="Times New Roman" w:hAnsi="Times New Roman" w:cs="Times New Roman"/>
                <w:kern w:val="2"/>
                <w:sz w:val="20"/>
                <w:szCs w:val="20"/>
                <w:lang w:val="en-US" w:eastAsia="ru-RU"/>
              </w:rPr>
              <w:t>Wi</w:t>
            </w:r>
            <w:r w:rsidRPr="00237510">
              <w:rPr>
                <w:rFonts w:ascii="Times New Roman" w:eastAsia="Times New Roman" w:hAnsi="Times New Roman" w:cs="Times New Roman"/>
                <w:kern w:val="2"/>
                <w:sz w:val="20"/>
                <w:szCs w:val="20"/>
                <w:lang w:eastAsia="ru-RU"/>
              </w:rPr>
              <w:t>-</w:t>
            </w:r>
            <w:r w:rsidRPr="00237510">
              <w:rPr>
                <w:rFonts w:ascii="Times New Roman" w:eastAsia="Times New Roman" w:hAnsi="Times New Roman" w:cs="Times New Roman"/>
                <w:kern w:val="2"/>
                <w:sz w:val="20"/>
                <w:szCs w:val="20"/>
                <w:lang w:val="en-US" w:eastAsia="ru-RU"/>
              </w:rPr>
              <w:t>Fi</w:t>
            </w:r>
            <w:r w:rsidRPr="00237510">
              <w:rPr>
                <w:rFonts w:ascii="Times New Roman" w:eastAsia="Times New Roman" w:hAnsi="Times New Roman" w:cs="Times New Roman"/>
                <w:kern w:val="2"/>
                <w:sz w:val="20"/>
                <w:szCs w:val="20"/>
                <w:lang w:eastAsia="ru-RU"/>
              </w:rPr>
              <w:t xml:space="preserve">:  возможное значение </w:t>
            </w:r>
          </w:p>
          <w:p w:rsidR="00F6211E"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Цена - не более </w:t>
            </w:r>
            <w:r w:rsidR="00F6211E" w:rsidRPr="00266255">
              <w:rPr>
                <w:rFonts w:ascii="Times New Roman" w:eastAsia="Times New Roman" w:hAnsi="Times New Roman" w:cs="Times New Roman"/>
                <w:kern w:val="2"/>
                <w:sz w:val="20"/>
                <w:szCs w:val="20"/>
                <w:lang w:eastAsia="ru-RU"/>
              </w:rPr>
              <w:t>60 000 рублей</w:t>
            </w:r>
            <w:r w:rsidR="00266255">
              <w:rPr>
                <w:rFonts w:ascii="Times New Roman" w:eastAsia="Times New Roman" w:hAnsi="Times New Roman" w:cs="Times New Roman"/>
                <w:kern w:val="2"/>
                <w:sz w:val="20"/>
                <w:szCs w:val="20"/>
                <w:lang w:eastAsia="ru-RU"/>
              </w:rPr>
              <w:t>.</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b/>
                <w:kern w:val="2"/>
                <w:sz w:val="20"/>
                <w:szCs w:val="20"/>
                <w:lang w:eastAsia="ru-RU"/>
              </w:rPr>
            </w:pPr>
            <w:r w:rsidRPr="00237510">
              <w:rPr>
                <w:rFonts w:ascii="Times New Roman" w:eastAsia="Times New Roman" w:hAnsi="Times New Roman" w:cs="Times New Roman"/>
                <w:b/>
                <w:kern w:val="2"/>
                <w:sz w:val="20"/>
                <w:szCs w:val="20"/>
                <w:lang w:eastAsia="ru-RU"/>
              </w:rPr>
              <w:t>Для принтеров формата A3 (цветная лазерная печать).</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Скорость цветной печати не более 40 стр.А4/мин., разрешение печати не более 1200 </w:t>
            </w:r>
            <w:proofErr w:type="spellStart"/>
            <w:r w:rsidRPr="00237510">
              <w:rPr>
                <w:rFonts w:ascii="Times New Roman" w:eastAsia="Times New Roman" w:hAnsi="Times New Roman" w:cs="Times New Roman"/>
                <w:kern w:val="2"/>
                <w:sz w:val="20"/>
                <w:szCs w:val="20"/>
                <w:lang w:eastAsia="ru-RU"/>
              </w:rPr>
              <w:t>x</w:t>
            </w:r>
            <w:proofErr w:type="spellEnd"/>
            <w:r w:rsidRPr="00237510">
              <w:rPr>
                <w:rFonts w:ascii="Times New Roman" w:eastAsia="Times New Roman" w:hAnsi="Times New Roman" w:cs="Times New Roman"/>
                <w:kern w:val="2"/>
                <w:sz w:val="20"/>
                <w:szCs w:val="20"/>
                <w:lang w:eastAsia="ru-RU"/>
              </w:rPr>
              <w:t xml:space="preserve"> 1200 </w:t>
            </w:r>
            <w:proofErr w:type="spellStart"/>
            <w:r w:rsidRPr="00237510">
              <w:rPr>
                <w:rFonts w:ascii="Times New Roman" w:eastAsia="Times New Roman" w:hAnsi="Times New Roman" w:cs="Times New Roman"/>
                <w:kern w:val="2"/>
                <w:sz w:val="20"/>
                <w:szCs w:val="20"/>
                <w:lang w:eastAsia="ru-RU"/>
              </w:rPr>
              <w:t>dpi</w:t>
            </w:r>
            <w:proofErr w:type="spellEnd"/>
            <w:r w:rsidRPr="00237510">
              <w:rPr>
                <w:rFonts w:ascii="Times New Roman" w:eastAsia="Times New Roman" w:hAnsi="Times New Roman" w:cs="Times New Roman"/>
                <w:kern w:val="2"/>
                <w:sz w:val="20"/>
                <w:szCs w:val="20"/>
                <w:lang w:eastAsia="ru-RU"/>
              </w:rPr>
              <w:t xml:space="preserve">.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Наличие интерфейсов:</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USB – обязательное значение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LAN (RJ45) – 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Чтение карт памяти:</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Поддержка </w:t>
            </w:r>
            <w:r w:rsidRPr="00237510">
              <w:rPr>
                <w:rFonts w:ascii="Times New Roman" w:eastAsia="Times New Roman" w:hAnsi="Times New Roman" w:cs="Times New Roman"/>
                <w:kern w:val="2"/>
                <w:sz w:val="20"/>
                <w:szCs w:val="20"/>
                <w:lang w:val="en-US" w:eastAsia="ru-RU"/>
              </w:rPr>
              <w:t>Wi</w:t>
            </w:r>
            <w:r w:rsidRPr="00237510">
              <w:rPr>
                <w:rFonts w:ascii="Times New Roman" w:eastAsia="Times New Roman" w:hAnsi="Times New Roman" w:cs="Times New Roman"/>
                <w:kern w:val="2"/>
                <w:sz w:val="20"/>
                <w:szCs w:val="20"/>
                <w:lang w:eastAsia="ru-RU"/>
              </w:rPr>
              <w:t>-</w:t>
            </w:r>
            <w:r w:rsidRPr="00237510">
              <w:rPr>
                <w:rFonts w:ascii="Times New Roman" w:eastAsia="Times New Roman" w:hAnsi="Times New Roman" w:cs="Times New Roman"/>
                <w:kern w:val="2"/>
                <w:sz w:val="20"/>
                <w:szCs w:val="20"/>
                <w:lang w:val="en-US" w:eastAsia="ru-RU"/>
              </w:rPr>
              <w:t>Fi</w:t>
            </w:r>
            <w:r w:rsidRPr="00237510">
              <w:rPr>
                <w:rFonts w:ascii="Times New Roman" w:eastAsia="Times New Roman" w:hAnsi="Times New Roman" w:cs="Times New Roman"/>
                <w:kern w:val="2"/>
                <w:sz w:val="20"/>
                <w:szCs w:val="20"/>
                <w:lang w:eastAsia="ru-RU"/>
              </w:rPr>
              <w:t xml:space="preserve">:  возможное значение </w:t>
            </w:r>
          </w:p>
          <w:p w:rsidR="00F6211E"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Цена - не более </w:t>
            </w:r>
            <w:r w:rsidR="00F6211E" w:rsidRPr="00266255">
              <w:rPr>
                <w:rFonts w:ascii="Times New Roman" w:eastAsia="Times New Roman" w:hAnsi="Times New Roman" w:cs="Times New Roman"/>
                <w:kern w:val="2"/>
                <w:sz w:val="20"/>
                <w:szCs w:val="20"/>
                <w:lang w:eastAsia="ru-RU"/>
              </w:rPr>
              <w:t>100 000 рублей</w:t>
            </w:r>
            <w:r w:rsidR="00266255">
              <w:rPr>
                <w:rFonts w:ascii="Times New Roman" w:eastAsia="Times New Roman" w:hAnsi="Times New Roman" w:cs="Times New Roman"/>
                <w:kern w:val="2"/>
                <w:sz w:val="20"/>
                <w:szCs w:val="20"/>
                <w:lang w:eastAsia="ru-RU"/>
              </w:rPr>
              <w:t>.</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b/>
                <w:kern w:val="2"/>
                <w:sz w:val="20"/>
                <w:szCs w:val="20"/>
                <w:lang w:eastAsia="ru-RU"/>
              </w:rPr>
            </w:pPr>
            <w:r w:rsidRPr="00237510">
              <w:rPr>
                <w:rFonts w:ascii="Times New Roman" w:eastAsia="Times New Roman" w:hAnsi="Times New Roman" w:cs="Times New Roman"/>
                <w:b/>
                <w:kern w:val="2"/>
                <w:sz w:val="20"/>
                <w:szCs w:val="20"/>
                <w:lang w:eastAsia="ru-RU"/>
              </w:rPr>
              <w:t>Для принтеров формата A</w:t>
            </w:r>
            <w:r w:rsidRPr="00237510">
              <w:rPr>
                <w:rFonts w:ascii="Times New Roman" w:eastAsia="Times New Roman" w:hAnsi="Times New Roman" w:cs="Times New Roman"/>
                <w:kern w:val="2"/>
                <w:sz w:val="20"/>
                <w:szCs w:val="20"/>
                <w:lang w:eastAsia="ru-RU"/>
              </w:rPr>
              <w:t>4</w:t>
            </w:r>
            <w:r w:rsidRPr="00237510">
              <w:rPr>
                <w:rFonts w:ascii="Times New Roman" w:eastAsia="Times New Roman" w:hAnsi="Times New Roman" w:cs="Times New Roman"/>
                <w:b/>
                <w:kern w:val="2"/>
                <w:sz w:val="20"/>
                <w:szCs w:val="20"/>
                <w:lang w:eastAsia="ru-RU"/>
              </w:rPr>
              <w:t xml:space="preserve"> (цветная струйная печать).</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Скорость цветной печати не более 40 стр. А4/мин., разрешение цветной печати не более 5760 </w:t>
            </w:r>
            <w:proofErr w:type="spellStart"/>
            <w:r w:rsidRPr="00237510">
              <w:rPr>
                <w:rFonts w:ascii="Times New Roman" w:eastAsia="Times New Roman" w:hAnsi="Times New Roman" w:cs="Times New Roman"/>
                <w:kern w:val="2"/>
                <w:sz w:val="20"/>
                <w:szCs w:val="20"/>
                <w:lang w:eastAsia="ru-RU"/>
              </w:rPr>
              <w:t>x</w:t>
            </w:r>
            <w:proofErr w:type="spellEnd"/>
            <w:r w:rsidRPr="00237510">
              <w:rPr>
                <w:rFonts w:ascii="Times New Roman" w:eastAsia="Times New Roman" w:hAnsi="Times New Roman" w:cs="Times New Roman"/>
                <w:kern w:val="2"/>
                <w:sz w:val="20"/>
                <w:szCs w:val="20"/>
                <w:lang w:eastAsia="ru-RU"/>
              </w:rPr>
              <w:t xml:space="preserve"> 1200 </w:t>
            </w:r>
            <w:proofErr w:type="spellStart"/>
            <w:r w:rsidRPr="00237510">
              <w:rPr>
                <w:rFonts w:ascii="Times New Roman" w:eastAsia="Times New Roman" w:hAnsi="Times New Roman" w:cs="Times New Roman"/>
                <w:kern w:val="2"/>
                <w:sz w:val="20"/>
                <w:szCs w:val="20"/>
                <w:lang w:eastAsia="ru-RU"/>
              </w:rPr>
              <w:t>dpi</w:t>
            </w:r>
            <w:proofErr w:type="spellEnd"/>
            <w:r w:rsidRPr="00237510">
              <w:rPr>
                <w:rFonts w:ascii="Times New Roman" w:eastAsia="Times New Roman" w:hAnsi="Times New Roman" w:cs="Times New Roman"/>
                <w:kern w:val="2"/>
                <w:sz w:val="20"/>
                <w:szCs w:val="20"/>
                <w:lang w:eastAsia="ru-RU"/>
              </w:rPr>
              <w:t>.</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Наличие интерфейсов:</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USB – обязательное значение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LAN (RJ45) – 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Чтение карт памяти:</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Поддержка </w:t>
            </w:r>
            <w:r w:rsidRPr="00237510">
              <w:rPr>
                <w:rFonts w:ascii="Times New Roman" w:eastAsia="Times New Roman" w:hAnsi="Times New Roman" w:cs="Times New Roman"/>
                <w:kern w:val="2"/>
                <w:sz w:val="20"/>
                <w:szCs w:val="20"/>
                <w:lang w:val="en-US" w:eastAsia="ru-RU"/>
              </w:rPr>
              <w:t>Wi</w:t>
            </w:r>
            <w:r w:rsidRPr="00237510">
              <w:rPr>
                <w:rFonts w:ascii="Times New Roman" w:eastAsia="Times New Roman" w:hAnsi="Times New Roman" w:cs="Times New Roman"/>
                <w:kern w:val="2"/>
                <w:sz w:val="20"/>
                <w:szCs w:val="20"/>
                <w:lang w:eastAsia="ru-RU"/>
              </w:rPr>
              <w:t>-</w:t>
            </w:r>
            <w:r w:rsidRPr="00237510">
              <w:rPr>
                <w:rFonts w:ascii="Times New Roman" w:eastAsia="Times New Roman" w:hAnsi="Times New Roman" w:cs="Times New Roman"/>
                <w:kern w:val="2"/>
                <w:sz w:val="20"/>
                <w:szCs w:val="20"/>
                <w:lang w:val="en-US" w:eastAsia="ru-RU"/>
              </w:rPr>
              <w:t>Fi</w:t>
            </w:r>
            <w:r w:rsidRPr="00237510">
              <w:rPr>
                <w:rFonts w:ascii="Times New Roman" w:eastAsia="Times New Roman" w:hAnsi="Times New Roman" w:cs="Times New Roman"/>
                <w:kern w:val="2"/>
                <w:sz w:val="20"/>
                <w:szCs w:val="20"/>
                <w:lang w:eastAsia="ru-RU"/>
              </w:rPr>
              <w:t xml:space="preserve">:  возможное значение  </w:t>
            </w:r>
          </w:p>
          <w:p w:rsidR="00F6211E"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Цена - не более </w:t>
            </w:r>
            <w:r w:rsidR="00F6211E" w:rsidRPr="00266255">
              <w:rPr>
                <w:rFonts w:ascii="Times New Roman" w:eastAsia="Times New Roman" w:hAnsi="Times New Roman" w:cs="Times New Roman"/>
                <w:kern w:val="2"/>
                <w:sz w:val="20"/>
                <w:szCs w:val="20"/>
                <w:lang w:eastAsia="ru-RU"/>
              </w:rPr>
              <w:t>25 000 рублей</w:t>
            </w:r>
            <w:r w:rsidR="00266255">
              <w:rPr>
                <w:rFonts w:ascii="Times New Roman" w:eastAsia="Times New Roman" w:hAnsi="Times New Roman" w:cs="Times New Roman"/>
                <w:kern w:val="2"/>
                <w:sz w:val="20"/>
                <w:szCs w:val="20"/>
                <w:lang w:eastAsia="ru-RU"/>
              </w:rPr>
              <w:t>.</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b/>
                <w:kern w:val="2"/>
                <w:sz w:val="20"/>
                <w:szCs w:val="20"/>
                <w:lang w:eastAsia="ru-RU"/>
              </w:rPr>
            </w:pPr>
            <w:r w:rsidRPr="00237510">
              <w:rPr>
                <w:rFonts w:ascii="Times New Roman" w:eastAsia="Times New Roman" w:hAnsi="Times New Roman" w:cs="Times New Roman"/>
                <w:b/>
                <w:kern w:val="2"/>
                <w:sz w:val="20"/>
                <w:szCs w:val="20"/>
                <w:lang w:eastAsia="ru-RU"/>
              </w:rPr>
              <w:t>Для принтеров формата A3 (цветная струйная печать).</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Скорость печати не более 40 стр.А4/мин., разрешение печати не более 9600 </w:t>
            </w:r>
            <w:proofErr w:type="spellStart"/>
            <w:r w:rsidRPr="00237510">
              <w:rPr>
                <w:rFonts w:ascii="Times New Roman" w:eastAsia="Times New Roman" w:hAnsi="Times New Roman" w:cs="Times New Roman"/>
                <w:kern w:val="2"/>
                <w:sz w:val="20"/>
                <w:szCs w:val="20"/>
                <w:lang w:eastAsia="ru-RU"/>
              </w:rPr>
              <w:t>x</w:t>
            </w:r>
            <w:proofErr w:type="spellEnd"/>
            <w:r w:rsidRPr="00237510">
              <w:rPr>
                <w:rFonts w:ascii="Times New Roman" w:eastAsia="Times New Roman" w:hAnsi="Times New Roman" w:cs="Times New Roman"/>
                <w:kern w:val="2"/>
                <w:sz w:val="20"/>
                <w:szCs w:val="20"/>
                <w:lang w:eastAsia="ru-RU"/>
              </w:rPr>
              <w:t xml:space="preserve"> 2400 </w:t>
            </w:r>
            <w:proofErr w:type="spellStart"/>
            <w:r w:rsidRPr="00237510">
              <w:rPr>
                <w:rFonts w:ascii="Times New Roman" w:eastAsia="Times New Roman" w:hAnsi="Times New Roman" w:cs="Times New Roman"/>
                <w:kern w:val="2"/>
                <w:sz w:val="20"/>
                <w:szCs w:val="20"/>
                <w:lang w:eastAsia="ru-RU"/>
              </w:rPr>
              <w:t>dpi</w:t>
            </w:r>
            <w:proofErr w:type="spellEnd"/>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Наличие интерфейсов:</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USB – обязательное значение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LAN (RJ45) – возможное </w:t>
            </w:r>
            <w:r w:rsidRPr="00237510">
              <w:rPr>
                <w:rFonts w:ascii="Times New Roman" w:eastAsia="Times New Roman" w:hAnsi="Times New Roman" w:cs="Times New Roman"/>
                <w:kern w:val="2"/>
                <w:sz w:val="20"/>
                <w:szCs w:val="20"/>
                <w:lang w:eastAsia="ru-RU"/>
              </w:rPr>
              <w:lastRenderedPageBreak/>
              <w:t>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Чтение карт памяти:</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Поддержка </w:t>
            </w:r>
            <w:r w:rsidRPr="00237510">
              <w:rPr>
                <w:rFonts w:ascii="Times New Roman" w:eastAsia="Times New Roman" w:hAnsi="Times New Roman" w:cs="Times New Roman"/>
                <w:kern w:val="2"/>
                <w:sz w:val="20"/>
                <w:szCs w:val="20"/>
                <w:lang w:val="en-US" w:eastAsia="ru-RU"/>
              </w:rPr>
              <w:t>Wi</w:t>
            </w:r>
            <w:r w:rsidRPr="00237510">
              <w:rPr>
                <w:rFonts w:ascii="Times New Roman" w:eastAsia="Times New Roman" w:hAnsi="Times New Roman" w:cs="Times New Roman"/>
                <w:kern w:val="2"/>
                <w:sz w:val="20"/>
                <w:szCs w:val="20"/>
                <w:lang w:eastAsia="ru-RU"/>
              </w:rPr>
              <w:t>-</w:t>
            </w:r>
            <w:r w:rsidRPr="00237510">
              <w:rPr>
                <w:rFonts w:ascii="Times New Roman" w:eastAsia="Times New Roman" w:hAnsi="Times New Roman" w:cs="Times New Roman"/>
                <w:kern w:val="2"/>
                <w:sz w:val="20"/>
                <w:szCs w:val="20"/>
                <w:lang w:val="en-US" w:eastAsia="ru-RU"/>
              </w:rPr>
              <w:t>Fi</w:t>
            </w:r>
            <w:r w:rsidRPr="00237510">
              <w:rPr>
                <w:rFonts w:ascii="Times New Roman" w:eastAsia="Times New Roman" w:hAnsi="Times New Roman" w:cs="Times New Roman"/>
                <w:kern w:val="2"/>
                <w:sz w:val="20"/>
                <w:szCs w:val="20"/>
                <w:lang w:eastAsia="ru-RU"/>
              </w:rPr>
              <w:t xml:space="preserve">:  возможное значение  </w:t>
            </w:r>
          </w:p>
          <w:p w:rsidR="00F6211E" w:rsidRDefault="00D05A4B" w:rsidP="00266255">
            <w:pPr>
              <w:pStyle w:val="ConsPlusNormal"/>
              <w:jc w:val="center"/>
            </w:pPr>
            <w:r w:rsidRPr="00237510">
              <w:rPr>
                <w:rFonts w:eastAsia="Times New Roman"/>
                <w:kern w:val="2"/>
                <w:sz w:val="20"/>
                <w:szCs w:val="20"/>
                <w:lang w:eastAsia="ru-RU"/>
              </w:rPr>
              <w:t xml:space="preserve">Цена - не более </w:t>
            </w:r>
            <w:r w:rsidR="00F6211E" w:rsidRPr="00266255">
              <w:rPr>
                <w:rFonts w:eastAsia="Times New Roman"/>
                <w:kern w:val="2"/>
                <w:sz w:val="20"/>
                <w:szCs w:val="20"/>
                <w:lang w:eastAsia="ru-RU"/>
              </w:rPr>
              <w:t>55 000 рублей</w:t>
            </w:r>
            <w:r w:rsidR="00266255">
              <w:rPr>
                <w:rFonts w:eastAsia="Times New Roman"/>
                <w:kern w:val="2"/>
                <w:sz w:val="20"/>
                <w:szCs w:val="20"/>
                <w:lang w:eastAsia="ru-RU"/>
              </w:rPr>
              <w:t>.</w:t>
            </w:r>
          </w:p>
        </w:tc>
        <w:tc>
          <w:tcPr>
            <w:tcW w:w="1448"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lastRenderedPageBreak/>
              <w:t>-</w:t>
            </w:r>
          </w:p>
        </w:tc>
        <w:tc>
          <w:tcPr>
            <w:tcW w:w="1304" w:type="dxa"/>
            <w:gridSpan w:val="2"/>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tc>
      </w:tr>
      <w:tr w:rsidR="00D05A4B" w:rsidTr="00A658A8">
        <w:trPr>
          <w:gridAfter w:val="2"/>
          <w:wAfter w:w="37" w:type="dxa"/>
        </w:trPr>
        <w:tc>
          <w:tcPr>
            <w:tcW w:w="560"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lastRenderedPageBreak/>
              <w:t>10</w:t>
            </w:r>
          </w:p>
        </w:tc>
        <w:tc>
          <w:tcPr>
            <w:tcW w:w="1002" w:type="dxa"/>
            <w:tcBorders>
              <w:top w:val="single" w:sz="4" w:space="0" w:color="auto"/>
              <w:left w:val="single" w:sz="4" w:space="0" w:color="auto"/>
              <w:bottom w:val="single" w:sz="4" w:space="0" w:color="auto"/>
              <w:right w:val="single" w:sz="4" w:space="0" w:color="auto"/>
            </w:tcBorders>
          </w:tcPr>
          <w:p w:rsidR="00D05A4B" w:rsidRPr="006835E7" w:rsidRDefault="00D05A4B" w:rsidP="00A658A8">
            <w:pPr>
              <w:pStyle w:val="ConsPlusNormal"/>
              <w:jc w:val="center"/>
              <w:rPr>
                <w:sz w:val="20"/>
                <w:szCs w:val="20"/>
              </w:rPr>
            </w:pPr>
            <w:r w:rsidRPr="006835E7">
              <w:rPr>
                <w:rFonts w:eastAsia="Times New Roman"/>
                <w:kern w:val="2"/>
                <w:sz w:val="20"/>
                <w:szCs w:val="20"/>
                <w:lang w:eastAsia="ru-RU"/>
              </w:rPr>
              <w:t>26.20.18</w:t>
            </w:r>
          </w:p>
        </w:tc>
        <w:tc>
          <w:tcPr>
            <w:tcW w:w="1699"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rPr>
                <w:rFonts w:eastAsia="Times New Roman"/>
                <w:b/>
                <w:kern w:val="2"/>
                <w:sz w:val="20"/>
                <w:szCs w:val="20"/>
                <w:lang w:eastAsia="ru-RU"/>
              </w:rPr>
            </w:pPr>
            <w:r w:rsidRPr="00237510">
              <w:rPr>
                <w:rFonts w:eastAsia="Times New Roman"/>
                <w:kern w:val="2"/>
                <w:sz w:val="20"/>
                <w:szCs w:val="20"/>
                <w:lang w:eastAsia="ru-RU"/>
              </w:rPr>
              <w:t xml:space="preserve">Устройства периферийные с двумя или более функциями: печать данных, копирование, сканирование, прием и передача факсимильных сообщений </w:t>
            </w:r>
            <w:r w:rsidRPr="00237510">
              <w:rPr>
                <w:rFonts w:eastAsia="Times New Roman"/>
                <w:b/>
                <w:kern w:val="2"/>
                <w:sz w:val="20"/>
                <w:szCs w:val="20"/>
                <w:lang w:eastAsia="ru-RU"/>
              </w:rPr>
              <w:t>(МФУ)</w:t>
            </w:r>
          </w:p>
          <w:p w:rsidR="00D05A4B" w:rsidRDefault="00D05A4B" w:rsidP="00A658A8">
            <w:pPr>
              <w:pStyle w:val="ConsPlusNormal"/>
              <w:rPr>
                <w:rFonts w:eastAsia="Times New Roman"/>
                <w:kern w:val="2"/>
                <w:sz w:val="20"/>
                <w:szCs w:val="20"/>
                <w:lang w:eastAsia="ru-RU"/>
              </w:rPr>
            </w:pPr>
          </w:p>
          <w:p w:rsidR="00D05A4B" w:rsidRDefault="00D05A4B" w:rsidP="00A658A8">
            <w:pPr>
              <w:pStyle w:val="ConsPlusNormal"/>
              <w:rPr>
                <w:rFonts w:eastAsia="Times New Roman"/>
                <w:kern w:val="2"/>
                <w:sz w:val="20"/>
                <w:szCs w:val="20"/>
                <w:lang w:eastAsia="ru-RU"/>
              </w:rPr>
            </w:pPr>
          </w:p>
          <w:p w:rsidR="00D05A4B" w:rsidRDefault="00D05A4B" w:rsidP="00A658A8">
            <w:pPr>
              <w:pStyle w:val="ConsPlusNormal"/>
              <w:rPr>
                <w:rFonts w:eastAsia="Times New Roman"/>
                <w:kern w:val="2"/>
                <w:sz w:val="20"/>
                <w:szCs w:val="20"/>
                <w:lang w:eastAsia="ru-RU"/>
              </w:rPr>
            </w:pPr>
          </w:p>
          <w:p w:rsidR="00D05A4B" w:rsidRDefault="00D05A4B" w:rsidP="00A658A8">
            <w:pPr>
              <w:pStyle w:val="ConsPlusNormal"/>
              <w:rPr>
                <w:rFonts w:eastAsia="Times New Roman"/>
                <w:kern w:val="2"/>
                <w:sz w:val="20"/>
                <w:szCs w:val="20"/>
                <w:lang w:eastAsia="ru-RU"/>
              </w:rPr>
            </w:pPr>
          </w:p>
          <w:p w:rsidR="00D05A4B" w:rsidRPr="005173A6" w:rsidRDefault="00D05A4B" w:rsidP="00A658A8">
            <w:pPr>
              <w:pStyle w:val="ConsPlusNormal"/>
              <w:rPr>
                <w:sz w:val="20"/>
                <w:szCs w:val="20"/>
              </w:rPr>
            </w:pPr>
            <w:r w:rsidRPr="005173A6">
              <w:rPr>
                <w:i/>
                <w:sz w:val="20"/>
                <w:szCs w:val="20"/>
              </w:rPr>
              <w:t>Для всех категорий должностей</w:t>
            </w:r>
          </w:p>
        </w:tc>
        <w:tc>
          <w:tcPr>
            <w:tcW w:w="850" w:type="dxa"/>
            <w:gridSpan w:val="2"/>
            <w:tcBorders>
              <w:top w:val="single" w:sz="4" w:space="0" w:color="auto"/>
              <w:left w:val="single" w:sz="4" w:space="0" w:color="auto"/>
              <w:bottom w:val="single" w:sz="4" w:space="0" w:color="auto"/>
              <w:right w:val="single" w:sz="4" w:space="0" w:color="auto"/>
            </w:tcBorders>
          </w:tcPr>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383</w:t>
            </w:r>
          </w:p>
          <w:p w:rsidR="00D05A4B" w:rsidRDefault="00D05A4B" w:rsidP="00A658A8">
            <w:pPr>
              <w:pStyle w:val="ConsPlusNormal"/>
              <w:jc w:val="center"/>
            </w:pPr>
          </w:p>
        </w:tc>
        <w:tc>
          <w:tcPr>
            <w:tcW w:w="1275" w:type="dxa"/>
            <w:tcBorders>
              <w:top w:val="single" w:sz="4" w:space="0" w:color="auto"/>
              <w:left w:val="single" w:sz="4" w:space="0" w:color="auto"/>
              <w:bottom w:val="single" w:sz="4" w:space="0" w:color="auto"/>
              <w:right w:val="single" w:sz="4" w:space="0" w:color="auto"/>
            </w:tcBorders>
          </w:tcPr>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рубль</w:t>
            </w:r>
          </w:p>
          <w:p w:rsidR="00D05A4B" w:rsidRDefault="00D05A4B" w:rsidP="00A658A8">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Pr>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roofErr w:type="gramStart"/>
            <w:r w:rsidRPr="00237510">
              <w:rPr>
                <w:rFonts w:ascii="Times New Roman" w:eastAsia="Times New Roman" w:hAnsi="Times New Roman" w:cs="Times New Roman"/>
                <w:kern w:val="2"/>
                <w:sz w:val="20"/>
                <w:szCs w:val="20"/>
                <w:lang w:eastAsia="ru-RU"/>
              </w:rPr>
              <w:t>Метод печати (струйный/лазерный), разрешение сканирования, цветность (цветной/черно-белый), максимальный формат, скорость печати/сканирования, страниц в месяц,  интерфейсы</w:t>
            </w:r>
            <w:proofErr w:type="gramEnd"/>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Предельная цена</w:t>
            </w:r>
          </w:p>
          <w:p w:rsidR="00D05A4B" w:rsidRDefault="00D05A4B" w:rsidP="00A658A8">
            <w:pPr>
              <w:pStyle w:val="ConsPlusNormal"/>
              <w:jc w:val="center"/>
            </w:pPr>
          </w:p>
        </w:tc>
        <w:tc>
          <w:tcPr>
            <w:tcW w:w="1134" w:type="dxa"/>
            <w:gridSpan w:val="2"/>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tc>
        <w:tc>
          <w:tcPr>
            <w:tcW w:w="1562" w:type="dxa"/>
            <w:gridSpan w:val="3"/>
            <w:tcBorders>
              <w:top w:val="single" w:sz="4" w:space="0" w:color="auto"/>
              <w:left w:val="single" w:sz="4" w:space="0" w:color="auto"/>
              <w:bottom w:val="single" w:sz="4" w:space="0" w:color="auto"/>
              <w:right w:val="single" w:sz="4" w:space="0" w:color="auto"/>
            </w:tcBorders>
          </w:tcPr>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proofErr w:type="gramStart"/>
            <w:r w:rsidRPr="00237510">
              <w:rPr>
                <w:rFonts w:ascii="Times New Roman" w:eastAsia="Times New Roman" w:hAnsi="Times New Roman" w:cs="Times New Roman"/>
                <w:kern w:val="2"/>
                <w:sz w:val="20"/>
                <w:szCs w:val="20"/>
                <w:lang w:eastAsia="ru-RU"/>
              </w:rPr>
              <w:t>Метод печати (струйный/лазерный), разрешение сканирования, цветность (цветной/черно-белый), максимальный формат, скорость печати/сканирования, страниц в месяц,  интерфейсы</w:t>
            </w:r>
            <w:proofErr w:type="gramEnd"/>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Предельная цена</w:t>
            </w:r>
          </w:p>
          <w:p w:rsidR="00D05A4B" w:rsidRDefault="00D05A4B" w:rsidP="00A658A8">
            <w:pPr>
              <w:pStyle w:val="ConsPlusNormal"/>
              <w:jc w:val="center"/>
            </w:pPr>
          </w:p>
        </w:tc>
        <w:tc>
          <w:tcPr>
            <w:tcW w:w="2878" w:type="dxa"/>
            <w:gridSpan w:val="3"/>
            <w:tcBorders>
              <w:top w:val="single" w:sz="4" w:space="0" w:color="auto"/>
              <w:left w:val="single" w:sz="4" w:space="0" w:color="auto"/>
              <w:bottom w:val="single" w:sz="4" w:space="0" w:color="auto"/>
              <w:right w:val="single" w:sz="4" w:space="0" w:color="auto"/>
            </w:tcBorders>
          </w:tcPr>
          <w:p w:rsidR="00D05A4B" w:rsidRPr="00237510" w:rsidRDefault="00D05A4B" w:rsidP="00A658A8">
            <w:pPr>
              <w:autoSpaceDE w:val="0"/>
              <w:autoSpaceDN w:val="0"/>
              <w:spacing w:after="0" w:line="240" w:lineRule="auto"/>
              <w:jc w:val="center"/>
              <w:rPr>
                <w:rFonts w:ascii="Times New Roman" w:eastAsia="Times New Roman" w:hAnsi="Times New Roman" w:cs="Times New Roman"/>
                <w:b/>
                <w:kern w:val="2"/>
                <w:sz w:val="20"/>
                <w:szCs w:val="20"/>
                <w:lang w:eastAsia="ru-RU"/>
              </w:rPr>
            </w:pPr>
            <w:r w:rsidRPr="00237510">
              <w:rPr>
                <w:rFonts w:ascii="Times New Roman" w:eastAsia="Times New Roman" w:hAnsi="Times New Roman" w:cs="Times New Roman"/>
                <w:b/>
                <w:kern w:val="2"/>
                <w:sz w:val="20"/>
                <w:szCs w:val="20"/>
                <w:lang w:eastAsia="ru-RU"/>
              </w:rPr>
              <w:t>Для многофункциональных устройств  формата A4 (монохромная лазерная печать).</w:t>
            </w: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Скорость печати не более 40 стр</w:t>
            </w:r>
            <w:proofErr w:type="gramStart"/>
            <w:r w:rsidRPr="00237510">
              <w:rPr>
                <w:rFonts w:ascii="Times New Roman" w:eastAsia="Times New Roman" w:hAnsi="Times New Roman" w:cs="Times New Roman"/>
                <w:kern w:val="2"/>
                <w:sz w:val="20"/>
                <w:szCs w:val="20"/>
                <w:lang w:eastAsia="ru-RU"/>
              </w:rPr>
              <w:t>.А</w:t>
            </w:r>
            <w:proofErr w:type="gramEnd"/>
            <w:r w:rsidRPr="00237510">
              <w:rPr>
                <w:rFonts w:ascii="Times New Roman" w:eastAsia="Times New Roman" w:hAnsi="Times New Roman" w:cs="Times New Roman"/>
                <w:kern w:val="2"/>
                <w:sz w:val="20"/>
                <w:szCs w:val="20"/>
                <w:lang w:eastAsia="ru-RU"/>
              </w:rPr>
              <w:t xml:space="preserve">4/мин., скорость черно-белого сканирования  не более 40 стр./мин.,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  Наличие интерфейсов:</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USB – обязательное значение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LAN (RJ45) – 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Чтение карт памяти:</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Поддержка </w:t>
            </w:r>
            <w:r w:rsidRPr="00237510">
              <w:rPr>
                <w:rFonts w:ascii="Times New Roman" w:eastAsia="Times New Roman" w:hAnsi="Times New Roman" w:cs="Times New Roman"/>
                <w:kern w:val="2"/>
                <w:sz w:val="20"/>
                <w:szCs w:val="20"/>
                <w:lang w:val="en-US" w:eastAsia="ru-RU"/>
              </w:rPr>
              <w:t>Wi</w:t>
            </w:r>
            <w:r w:rsidRPr="00237510">
              <w:rPr>
                <w:rFonts w:ascii="Times New Roman" w:eastAsia="Times New Roman" w:hAnsi="Times New Roman" w:cs="Times New Roman"/>
                <w:kern w:val="2"/>
                <w:sz w:val="20"/>
                <w:szCs w:val="20"/>
                <w:lang w:eastAsia="ru-RU"/>
              </w:rPr>
              <w:t>-</w:t>
            </w:r>
            <w:r w:rsidRPr="00237510">
              <w:rPr>
                <w:rFonts w:ascii="Times New Roman" w:eastAsia="Times New Roman" w:hAnsi="Times New Roman" w:cs="Times New Roman"/>
                <w:kern w:val="2"/>
                <w:sz w:val="20"/>
                <w:szCs w:val="20"/>
                <w:lang w:val="en-US" w:eastAsia="ru-RU"/>
              </w:rPr>
              <w:t>Fi</w:t>
            </w:r>
            <w:r w:rsidRPr="00237510">
              <w:rPr>
                <w:rFonts w:ascii="Times New Roman" w:eastAsia="Times New Roman" w:hAnsi="Times New Roman" w:cs="Times New Roman"/>
                <w:kern w:val="2"/>
                <w:sz w:val="20"/>
                <w:szCs w:val="20"/>
                <w:lang w:eastAsia="ru-RU"/>
              </w:rPr>
              <w:t xml:space="preserve">:  возможное значение  </w:t>
            </w:r>
          </w:p>
          <w:p w:rsidR="00F6211E"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Цена - не более </w:t>
            </w:r>
            <w:r w:rsidR="00F6211E" w:rsidRPr="00266255">
              <w:rPr>
                <w:rFonts w:ascii="Times New Roman" w:eastAsia="Times New Roman" w:hAnsi="Times New Roman" w:cs="Times New Roman"/>
                <w:kern w:val="2"/>
                <w:sz w:val="20"/>
                <w:szCs w:val="20"/>
                <w:lang w:eastAsia="ru-RU"/>
              </w:rPr>
              <w:t>30 000 рублей</w:t>
            </w:r>
            <w:r w:rsidR="00266255">
              <w:rPr>
                <w:rFonts w:ascii="Times New Roman" w:eastAsia="Times New Roman" w:hAnsi="Times New Roman" w:cs="Times New Roman"/>
                <w:kern w:val="2"/>
                <w:sz w:val="20"/>
                <w:szCs w:val="20"/>
                <w:lang w:eastAsia="ru-RU"/>
              </w:rPr>
              <w:t>.</w:t>
            </w:r>
          </w:p>
          <w:p w:rsidR="00D05A4B" w:rsidRPr="00237510" w:rsidRDefault="00D05A4B" w:rsidP="00A658A8">
            <w:pPr>
              <w:autoSpaceDE w:val="0"/>
              <w:autoSpaceDN w:val="0"/>
              <w:spacing w:after="0" w:line="240" w:lineRule="auto"/>
              <w:jc w:val="center"/>
              <w:rPr>
                <w:rFonts w:ascii="Times New Roman" w:eastAsia="Times New Roman" w:hAnsi="Times New Roman" w:cs="Times New Roman"/>
                <w:b/>
                <w:kern w:val="2"/>
                <w:sz w:val="20"/>
                <w:szCs w:val="20"/>
                <w:lang w:eastAsia="ru-RU"/>
              </w:rPr>
            </w:pPr>
            <w:r w:rsidRPr="00237510">
              <w:rPr>
                <w:rFonts w:ascii="Times New Roman" w:eastAsia="Times New Roman" w:hAnsi="Times New Roman" w:cs="Times New Roman"/>
                <w:b/>
                <w:kern w:val="2"/>
                <w:sz w:val="20"/>
                <w:szCs w:val="20"/>
                <w:lang w:eastAsia="ru-RU"/>
              </w:rPr>
              <w:t>Для многофункциональных устройств  формата A3 (монохромная лазерная печать).</w:t>
            </w: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Скорость печати не более 40 стр.А4/мин., скорость черно-белого сканирования не более 30 стр./мин.</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Наличие интерфейсов:</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USB – обязательное значение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LAN (RJ45) – 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Чтение карт памяти:</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Поддержка </w:t>
            </w:r>
            <w:r w:rsidRPr="00237510">
              <w:rPr>
                <w:rFonts w:ascii="Times New Roman" w:eastAsia="Times New Roman" w:hAnsi="Times New Roman" w:cs="Times New Roman"/>
                <w:kern w:val="2"/>
                <w:sz w:val="20"/>
                <w:szCs w:val="20"/>
                <w:lang w:val="en-US" w:eastAsia="ru-RU"/>
              </w:rPr>
              <w:t>Wi</w:t>
            </w:r>
            <w:r w:rsidRPr="00237510">
              <w:rPr>
                <w:rFonts w:ascii="Times New Roman" w:eastAsia="Times New Roman" w:hAnsi="Times New Roman" w:cs="Times New Roman"/>
                <w:kern w:val="2"/>
                <w:sz w:val="20"/>
                <w:szCs w:val="20"/>
                <w:lang w:eastAsia="ru-RU"/>
              </w:rPr>
              <w:t>-</w:t>
            </w:r>
            <w:r w:rsidRPr="00237510">
              <w:rPr>
                <w:rFonts w:ascii="Times New Roman" w:eastAsia="Times New Roman" w:hAnsi="Times New Roman" w:cs="Times New Roman"/>
                <w:kern w:val="2"/>
                <w:sz w:val="20"/>
                <w:szCs w:val="20"/>
                <w:lang w:val="en-US" w:eastAsia="ru-RU"/>
              </w:rPr>
              <w:t>Fi</w:t>
            </w:r>
            <w:r w:rsidRPr="00237510">
              <w:rPr>
                <w:rFonts w:ascii="Times New Roman" w:eastAsia="Times New Roman" w:hAnsi="Times New Roman" w:cs="Times New Roman"/>
                <w:kern w:val="2"/>
                <w:sz w:val="20"/>
                <w:szCs w:val="20"/>
                <w:lang w:eastAsia="ru-RU"/>
              </w:rPr>
              <w:t xml:space="preserve">:  возможное значение  </w:t>
            </w:r>
          </w:p>
          <w:p w:rsidR="00F6211E"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Цена - не более </w:t>
            </w:r>
            <w:r w:rsidR="009C142A" w:rsidRPr="00266255">
              <w:rPr>
                <w:rFonts w:ascii="Times New Roman" w:eastAsia="Times New Roman" w:hAnsi="Times New Roman" w:cs="Times New Roman"/>
                <w:kern w:val="2"/>
                <w:sz w:val="20"/>
                <w:szCs w:val="20"/>
                <w:lang w:eastAsia="ru-RU"/>
              </w:rPr>
              <w:t>60</w:t>
            </w:r>
            <w:r w:rsidR="00F6211E" w:rsidRPr="00266255">
              <w:rPr>
                <w:rFonts w:ascii="Times New Roman" w:eastAsia="Times New Roman" w:hAnsi="Times New Roman" w:cs="Times New Roman"/>
                <w:kern w:val="2"/>
                <w:sz w:val="20"/>
                <w:szCs w:val="20"/>
                <w:lang w:eastAsia="ru-RU"/>
              </w:rPr>
              <w:t> 000 рублей</w:t>
            </w:r>
            <w:r w:rsidR="00266255">
              <w:rPr>
                <w:rFonts w:ascii="Times New Roman" w:eastAsia="Times New Roman" w:hAnsi="Times New Roman" w:cs="Times New Roman"/>
                <w:kern w:val="2"/>
                <w:sz w:val="20"/>
                <w:szCs w:val="20"/>
                <w:lang w:eastAsia="ru-RU"/>
              </w:rPr>
              <w:t>.</w:t>
            </w:r>
          </w:p>
          <w:p w:rsidR="00D05A4B" w:rsidRPr="00237510" w:rsidRDefault="00D05A4B" w:rsidP="00A658A8">
            <w:pPr>
              <w:autoSpaceDE w:val="0"/>
              <w:autoSpaceDN w:val="0"/>
              <w:spacing w:after="0" w:line="240" w:lineRule="auto"/>
              <w:jc w:val="center"/>
              <w:rPr>
                <w:rFonts w:ascii="Times New Roman" w:eastAsia="Times New Roman" w:hAnsi="Times New Roman" w:cs="Times New Roman"/>
                <w:b/>
                <w:kern w:val="2"/>
                <w:sz w:val="20"/>
                <w:szCs w:val="20"/>
                <w:lang w:eastAsia="ru-RU"/>
              </w:rPr>
            </w:pPr>
            <w:r w:rsidRPr="00237510">
              <w:rPr>
                <w:rFonts w:ascii="Times New Roman" w:eastAsia="Times New Roman" w:hAnsi="Times New Roman" w:cs="Times New Roman"/>
                <w:b/>
                <w:kern w:val="2"/>
                <w:sz w:val="20"/>
                <w:szCs w:val="20"/>
                <w:lang w:eastAsia="ru-RU"/>
              </w:rPr>
              <w:t>Для многофункциональных устройств  формата A4 (цветная лазерная печать).</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Скорость цветной печати не </w:t>
            </w:r>
            <w:r w:rsidRPr="00237510">
              <w:rPr>
                <w:rFonts w:ascii="Times New Roman" w:eastAsia="Times New Roman" w:hAnsi="Times New Roman" w:cs="Times New Roman"/>
                <w:kern w:val="2"/>
                <w:sz w:val="20"/>
                <w:szCs w:val="20"/>
                <w:lang w:eastAsia="ru-RU"/>
              </w:rPr>
              <w:lastRenderedPageBreak/>
              <w:t>более 40 стр</w:t>
            </w:r>
            <w:proofErr w:type="gramStart"/>
            <w:r w:rsidRPr="00237510">
              <w:rPr>
                <w:rFonts w:ascii="Times New Roman" w:eastAsia="Times New Roman" w:hAnsi="Times New Roman" w:cs="Times New Roman"/>
                <w:kern w:val="2"/>
                <w:sz w:val="20"/>
                <w:szCs w:val="20"/>
                <w:lang w:eastAsia="ru-RU"/>
              </w:rPr>
              <w:t>.А</w:t>
            </w:r>
            <w:proofErr w:type="gramEnd"/>
            <w:r w:rsidRPr="00237510">
              <w:rPr>
                <w:rFonts w:ascii="Times New Roman" w:eastAsia="Times New Roman" w:hAnsi="Times New Roman" w:cs="Times New Roman"/>
                <w:kern w:val="2"/>
                <w:sz w:val="20"/>
                <w:szCs w:val="20"/>
                <w:lang w:eastAsia="ru-RU"/>
              </w:rPr>
              <w:t xml:space="preserve">4/мин., скорость черно-белого сканирования  не более 50 стр./мин., разрешение печати не более 9600 </w:t>
            </w:r>
            <w:proofErr w:type="spellStart"/>
            <w:r w:rsidRPr="00237510">
              <w:rPr>
                <w:rFonts w:ascii="Times New Roman" w:eastAsia="Times New Roman" w:hAnsi="Times New Roman" w:cs="Times New Roman"/>
                <w:kern w:val="2"/>
                <w:sz w:val="20"/>
                <w:szCs w:val="20"/>
                <w:lang w:eastAsia="ru-RU"/>
              </w:rPr>
              <w:t>x</w:t>
            </w:r>
            <w:proofErr w:type="spellEnd"/>
            <w:r w:rsidRPr="00237510">
              <w:rPr>
                <w:rFonts w:ascii="Times New Roman" w:eastAsia="Times New Roman" w:hAnsi="Times New Roman" w:cs="Times New Roman"/>
                <w:kern w:val="2"/>
                <w:sz w:val="20"/>
                <w:szCs w:val="20"/>
                <w:lang w:eastAsia="ru-RU"/>
              </w:rPr>
              <w:t xml:space="preserve"> 1200 </w:t>
            </w:r>
            <w:proofErr w:type="spellStart"/>
            <w:r w:rsidRPr="00237510">
              <w:rPr>
                <w:rFonts w:ascii="Times New Roman" w:eastAsia="Times New Roman" w:hAnsi="Times New Roman" w:cs="Times New Roman"/>
                <w:kern w:val="2"/>
                <w:sz w:val="20"/>
                <w:szCs w:val="20"/>
                <w:lang w:eastAsia="ru-RU"/>
              </w:rPr>
              <w:t>dpi</w:t>
            </w:r>
            <w:proofErr w:type="spellEnd"/>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Наличие интерфейсов:</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USB – обязательное значение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LAN (RJ45) – 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Чтение карт памяти:</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Поддержка </w:t>
            </w:r>
            <w:r w:rsidRPr="00237510">
              <w:rPr>
                <w:rFonts w:ascii="Times New Roman" w:eastAsia="Times New Roman" w:hAnsi="Times New Roman" w:cs="Times New Roman"/>
                <w:kern w:val="2"/>
                <w:sz w:val="20"/>
                <w:szCs w:val="20"/>
                <w:lang w:val="en-US" w:eastAsia="ru-RU"/>
              </w:rPr>
              <w:t>Wi</w:t>
            </w:r>
            <w:r w:rsidRPr="00237510">
              <w:rPr>
                <w:rFonts w:ascii="Times New Roman" w:eastAsia="Times New Roman" w:hAnsi="Times New Roman" w:cs="Times New Roman"/>
                <w:kern w:val="2"/>
                <w:sz w:val="20"/>
                <w:szCs w:val="20"/>
                <w:lang w:eastAsia="ru-RU"/>
              </w:rPr>
              <w:t>-</w:t>
            </w:r>
            <w:r w:rsidRPr="00237510">
              <w:rPr>
                <w:rFonts w:ascii="Times New Roman" w:eastAsia="Times New Roman" w:hAnsi="Times New Roman" w:cs="Times New Roman"/>
                <w:kern w:val="2"/>
                <w:sz w:val="20"/>
                <w:szCs w:val="20"/>
                <w:lang w:val="en-US" w:eastAsia="ru-RU"/>
              </w:rPr>
              <w:t>Fi</w:t>
            </w:r>
            <w:r w:rsidRPr="00237510">
              <w:rPr>
                <w:rFonts w:ascii="Times New Roman" w:eastAsia="Times New Roman" w:hAnsi="Times New Roman" w:cs="Times New Roman"/>
                <w:kern w:val="2"/>
                <w:sz w:val="20"/>
                <w:szCs w:val="20"/>
                <w:lang w:eastAsia="ru-RU"/>
              </w:rPr>
              <w:t xml:space="preserve">:  возможное значение  </w:t>
            </w: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Цена - не более 40 000 рублей.</w:t>
            </w:r>
          </w:p>
          <w:p w:rsidR="00D05A4B" w:rsidRPr="00237510" w:rsidRDefault="00D05A4B" w:rsidP="00A658A8">
            <w:pPr>
              <w:autoSpaceDE w:val="0"/>
              <w:autoSpaceDN w:val="0"/>
              <w:spacing w:after="0" w:line="240" w:lineRule="auto"/>
              <w:jc w:val="center"/>
              <w:rPr>
                <w:rFonts w:ascii="Times New Roman" w:eastAsia="Times New Roman" w:hAnsi="Times New Roman" w:cs="Times New Roman"/>
                <w:b/>
                <w:kern w:val="2"/>
                <w:sz w:val="20"/>
                <w:szCs w:val="20"/>
                <w:lang w:eastAsia="ru-RU"/>
              </w:rPr>
            </w:pPr>
            <w:r w:rsidRPr="00237510">
              <w:rPr>
                <w:rFonts w:ascii="Times New Roman" w:eastAsia="Times New Roman" w:hAnsi="Times New Roman" w:cs="Times New Roman"/>
                <w:b/>
                <w:kern w:val="2"/>
                <w:sz w:val="20"/>
                <w:szCs w:val="20"/>
                <w:lang w:eastAsia="ru-RU"/>
              </w:rPr>
              <w:t>Для многофункциональных устройств  формата A3 (цветная лазерная печать).</w:t>
            </w: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Скорость цветной печати не более 40 стр</w:t>
            </w:r>
            <w:proofErr w:type="gramStart"/>
            <w:r w:rsidRPr="00237510">
              <w:rPr>
                <w:rFonts w:ascii="Times New Roman" w:eastAsia="Times New Roman" w:hAnsi="Times New Roman" w:cs="Times New Roman"/>
                <w:kern w:val="2"/>
                <w:sz w:val="20"/>
                <w:szCs w:val="20"/>
                <w:lang w:eastAsia="ru-RU"/>
              </w:rPr>
              <w:t>.А</w:t>
            </w:r>
            <w:proofErr w:type="gramEnd"/>
            <w:r w:rsidRPr="00237510">
              <w:rPr>
                <w:rFonts w:ascii="Times New Roman" w:eastAsia="Times New Roman" w:hAnsi="Times New Roman" w:cs="Times New Roman"/>
                <w:kern w:val="2"/>
                <w:sz w:val="20"/>
                <w:szCs w:val="20"/>
                <w:lang w:eastAsia="ru-RU"/>
              </w:rPr>
              <w:t xml:space="preserve">4/мин., скорость черно-белого сканирования  не более 50 стр./мин., разрешение печати не более 1800 </w:t>
            </w:r>
            <w:proofErr w:type="spellStart"/>
            <w:r w:rsidRPr="00237510">
              <w:rPr>
                <w:rFonts w:ascii="Times New Roman" w:eastAsia="Times New Roman" w:hAnsi="Times New Roman" w:cs="Times New Roman"/>
                <w:kern w:val="2"/>
                <w:sz w:val="20"/>
                <w:szCs w:val="20"/>
                <w:lang w:eastAsia="ru-RU"/>
              </w:rPr>
              <w:t>x</w:t>
            </w:r>
            <w:proofErr w:type="spellEnd"/>
            <w:r w:rsidRPr="00237510">
              <w:rPr>
                <w:rFonts w:ascii="Times New Roman" w:eastAsia="Times New Roman" w:hAnsi="Times New Roman" w:cs="Times New Roman"/>
                <w:kern w:val="2"/>
                <w:sz w:val="20"/>
                <w:szCs w:val="20"/>
                <w:lang w:eastAsia="ru-RU"/>
              </w:rPr>
              <w:t xml:space="preserve"> 1200 </w:t>
            </w:r>
            <w:proofErr w:type="spellStart"/>
            <w:r w:rsidRPr="00237510">
              <w:rPr>
                <w:rFonts w:ascii="Times New Roman" w:eastAsia="Times New Roman" w:hAnsi="Times New Roman" w:cs="Times New Roman"/>
                <w:kern w:val="2"/>
                <w:sz w:val="20"/>
                <w:szCs w:val="20"/>
                <w:lang w:eastAsia="ru-RU"/>
              </w:rPr>
              <w:t>dpi</w:t>
            </w:r>
            <w:proofErr w:type="spellEnd"/>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Наличие интерфейсов:</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USB – обязательное значение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LAN (RJ45) – 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Чтение карт памяти:</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Поддержка </w:t>
            </w:r>
            <w:r w:rsidRPr="00237510">
              <w:rPr>
                <w:rFonts w:ascii="Times New Roman" w:eastAsia="Times New Roman" w:hAnsi="Times New Roman" w:cs="Times New Roman"/>
                <w:kern w:val="2"/>
                <w:sz w:val="20"/>
                <w:szCs w:val="20"/>
                <w:lang w:val="en-US" w:eastAsia="ru-RU"/>
              </w:rPr>
              <w:t>Wi</w:t>
            </w:r>
            <w:r w:rsidRPr="00237510">
              <w:rPr>
                <w:rFonts w:ascii="Times New Roman" w:eastAsia="Times New Roman" w:hAnsi="Times New Roman" w:cs="Times New Roman"/>
                <w:kern w:val="2"/>
                <w:sz w:val="20"/>
                <w:szCs w:val="20"/>
                <w:lang w:eastAsia="ru-RU"/>
              </w:rPr>
              <w:t>-</w:t>
            </w:r>
            <w:r w:rsidRPr="00237510">
              <w:rPr>
                <w:rFonts w:ascii="Times New Roman" w:eastAsia="Times New Roman" w:hAnsi="Times New Roman" w:cs="Times New Roman"/>
                <w:kern w:val="2"/>
                <w:sz w:val="20"/>
                <w:szCs w:val="20"/>
                <w:lang w:val="en-US" w:eastAsia="ru-RU"/>
              </w:rPr>
              <w:t>Fi</w:t>
            </w:r>
            <w:r w:rsidRPr="00237510">
              <w:rPr>
                <w:rFonts w:ascii="Times New Roman" w:eastAsia="Times New Roman" w:hAnsi="Times New Roman" w:cs="Times New Roman"/>
                <w:kern w:val="2"/>
                <w:sz w:val="20"/>
                <w:szCs w:val="20"/>
                <w:lang w:eastAsia="ru-RU"/>
              </w:rPr>
              <w:t>:  возможное значение</w:t>
            </w:r>
          </w:p>
          <w:p w:rsidR="001E09B0"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Цена - не более </w:t>
            </w:r>
            <w:r w:rsidR="001E09B0" w:rsidRPr="00266255">
              <w:rPr>
                <w:rFonts w:ascii="Times New Roman" w:eastAsia="Times New Roman" w:hAnsi="Times New Roman" w:cs="Times New Roman"/>
                <w:kern w:val="2"/>
                <w:sz w:val="20"/>
                <w:szCs w:val="20"/>
                <w:lang w:eastAsia="ru-RU"/>
              </w:rPr>
              <w:t>200 000 рублей</w:t>
            </w:r>
            <w:r w:rsidR="00266255">
              <w:rPr>
                <w:rFonts w:ascii="Times New Roman" w:eastAsia="Times New Roman" w:hAnsi="Times New Roman" w:cs="Times New Roman"/>
                <w:kern w:val="2"/>
                <w:sz w:val="20"/>
                <w:szCs w:val="20"/>
                <w:lang w:eastAsia="ru-RU"/>
              </w:rPr>
              <w:t>.</w:t>
            </w:r>
          </w:p>
          <w:p w:rsidR="00D05A4B" w:rsidRPr="00237510" w:rsidRDefault="00D05A4B" w:rsidP="00A658A8">
            <w:pPr>
              <w:autoSpaceDE w:val="0"/>
              <w:autoSpaceDN w:val="0"/>
              <w:spacing w:after="0" w:line="240" w:lineRule="auto"/>
              <w:jc w:val="center"/>
              <w:rPr>
                <w:rFonts w:ascii="Times New Roman" w:eastAsia="Times New Roman" w:hAnsi="Times New Roman" w:cs="Times New Roman"/>
                <w:b/>
                <w:kern w:val="2"/>
                <w:sz w:val="20"/>
                <w:szCs w:val="20"/>
                <w:lang w:eastAsia="ru-RU"/>
              </w:rPr>
            </w:pPr>
            <w:r w:rsidRPr="00237510">
              <w:rPr>
                <w:rFonts w:ascii="Times New Roman" w:eastAsia="Times New Roman" w:hAnsi="Times New Roman" w:cs="Times New Roman"/>
                <w:b/>
                <w:kern w:val="2"/>
                <w:sz w:val="20"/>
                <w:szCs w:val="20"/>
                <w:lang w:eastAsia="ru-RU"/>
              </w:rPr>
              <w:t>Для многофункциональных устройств  формата A</w:t>
            </w:r>
            <w:r w:rsidRPr="00237510">
              <w:rPr>
                <w:rFonts w:ascii="Times New Roman" w:eastAsia="Times New Roman" w:hAnsi="Times New Roman" w:cs="Times New Roman"/>
                <w:kern w:val="2"/>
                <w:sz w:val="20"/>
                <w:szCs w:val="20"/>
                <w:lang w:eastAsia="ru-RU"/>
              </w:rPr>
              <w:t>4</w:t>
            </w:r>
            <w:r w:rsidRPr="00237510">
              <w:rPr>
                <w:rFonts w:ascii="Times New Roman" w:eastAsia="Times New Roman" w:hAnsi="Times New Roman" w:cs="Times New Roman"/>
                <w:b/>
                <w:kern w:val="2"/>
                <w:sz w:val="20"/>
                <w:szCs w:val="20"/>
                <w:lang w:eastAsia="ru-RU"/>
              </w:rPr>
              <w:t xml:space="preserve"> (цветная струйная печать).</w:t>
            </w: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Скорость цветной печати не более 35 стр. А</w:t>
            </w:r>
            <w:proofErr w:type="gramStart"/>
            <w:r w:rsidRPr="00237510">
              <w:rPr>
                <w:rFonts w:ascii="Times New Roman" w:eastAsia="Times New Roman" w:hAnsi="Times New Roman" w:cs="Times New Roman"/>
                <w:kern w:val="2"/>
                <w:sz w:val="20"/>
                <w:szCs w:val="20"/>
                <w:lang w:eastAsia="ru-RU"/>
              </w:rPr>
              <w:t>4</w:t>
            </w:r>
            <w:proofErr w:type="gramEnd"/>
            <w:r w:rsidRPr="00237510">
              <w:rPr>
                <w:rFonts w:ascii="Times New Roman" w:eastAsia="Times New Roman" w:hAnsi="Times New Roman" w:cs="Times New Roman"/>
                <w:kern w:val="2"/>
                <w:sz w:val="20"/>
                <w:szCs w:val="20"/>
                <w:lang w:eastAsia="ru-RU"/>
              </w:rPr>
              <w:t xml:space="preserve">/мин., скорость черно-белого сканирования  не более 30 стр./мин,  разрешение цветной печати не более 5760 </w:t>
            </w:r>
            <w:proofErr w:type="spellStart"/>
            <w:r w:rsidRPr="00237510">
              <w:rPr>
                <w:rFonts w:ascii="Times New Roman" w:eastAsia="Times New Roman" w:hAnsi="Times New Roman" w:cs="Times New Roman"/>
                <w:kern w:val="2"/>
                <w:sz w:val="20"/>
                <w:szCs w:val="20"/>
                <w:lang w:eastAsia="ru-RU"/>
              </w:rPr>
              <w:t>x</w:t>
            </w:r>
            <w:proofErr w:type="spellEnd"/>
            <w:r w:rsidRPr="00237510">
              <w:rPr>
                <w:rFonts w:ascii="Times New Roman" w:eastAsia="Times New Roman" w:hAnsi="Times New Roman" w:cs="Times New Roman"/>
                <w:kern w:val="2"/>
                <w:sz w:val="20"/>
                <w:szCs w:val="20"/>
                <w:lang w:eastAsia="ru-RU"/>
              </w:rPr>
              <w:t xml:space="preserve"> 1440 </w:t>
            </w:r>
            <w:proofErr w:type="spellStart"/>
            <w:r w:rsidRPr="00237510">
              <w:rPr>
                <w:rFonts w:ascii="Times New Roman" w:eastAsia="Times New Roman" w:hAnsi="Times New Roman" w:cs="Times New Roman"/>
                <w:kern w:val="2"/>
                <w:sz w:val="20"/>
                <w:szCs w:val="20"/>
                <w:lang w:eastAsia="ru-RU"/>
              </w:rPr>
              <w:t>dpi</w:t>
            </w:r>
            <w:proofErr w:type="spellEnd"/>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  Наличие интерфейсов:</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USB – обязательное значение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LAN (RJ45) – 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Чтение карт памяти:</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lastRenderedPageBreak/>
              <w:t xml:space="preserve">Поддержка </w:t>
            </w:r>
            <w:r w:rsidRPr="00237510">
              <w:rPr>
                <w:rFonts w:ascii="Times New Roman" w:eastAsia="Times New Roman" w:hAnsi="Times New Roman" w:cs="Times New Roman"/>
                <w:kern w:val="2"/>
                <w:sz w:val="20"/>
                <w:szCs w:val="20"/>
                <w:lang w:val="en-US" w:eastAsia="ru-RU"/>
              </w:rPr>
              <w:t>Wi</w:t>
            </w:r>
            <w:r w:rsidRPr="00237510">
              <w:rPr>
                <w:rFonts w:ascii="Times New Roman" w:eastAsia="Times New Roman" w:hAnsi="Times New Roman" w:cs="Times New Roman"/>
                <w:kern w:val="2"/>
                <w:sz w:val="20"/>
                <w:szCs w:val="20"/>
                <w:lang w:eastAsia="ru-RU"/>
              </w:rPr>
              <w:t>-</w:t>
            </w:r>
            <w:r w:rsidRPr="00237510">
              <w:rPr>
                <w:rFonts w:ascii="Times New Roman" w:eastAsia="Times New Roman" w:hAnsi="Times New Roman" w:cs="Times New Roman"/>
                <w:kern w:val="2"/>
                <w:sz w:val="20"/>
                <w:szCs w:val="20"/>
                <w:lang w:val="en-US" w:eastAsia="ru-RU"/>
              </w:rPr>
              <w:t>Fi</w:t>
            </w:r>
            <w:r w:rsidRPr="00237510">
              <w:rPr>
                <w:rFonts w:ascii="Times New Roman" w:eastAsia="Times New Roman" w:hAnsi="Times New Roman" w:cs="Times New Roman"/>
                <w:kern w:val="2"/>
                <w:sz w:val="20"/>
                <w:szCs w:val="20"/>
                <w:lang w:eastAsia="ru-RU"/>
              </w:rPr>
              <w:t xml:space="preserve">:  возможное значение  </w:t>
            </w:r>
          </w:p>
          <w:p w:rsidR="009C142A"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Цена - не более </w:t>
            </w:r>
            <w:r w:rsidR="009C142A" w:rsidRPr="00266255">
              <w:rPr>
                <w:rFonts w:ascii="Times New Roman" w:eastAsia="Times New Roman" w:hAnsi="Times New Roman" w:cs="Times New Roman"/>
                <w:kern w:val="2"/>
                <w:sz w:val="20"/>
                <w:szCs w:val="20"/>
                <w:lang w:eastAsia="ru-RU"/>
              </w:rPr>
              <w:t>35 000 рублей</w:t>
            </w:r>
            <w:bookmarkStart w:id="0" w:name="_GoBack"/>
            <w:bookmarkEnd w:id="0"/>
            <w:r w:rsidR="00266255">
              <w:rPr>
                <w:rFonts w:ascii="Times New Roman" w:eastAsia="Times New Roman" w:hAnsi="Times New Roman" w:cs="Times New Roman"/>
                <w:kern w:val="2"/>
                <w:sz w:val="20"/>
                <w:szCs w:val="20"/>
                <w:lang w:eastAsia="ru-RU"/>
              </w:rPr>
              <w:t>.</w:t>
            </w:r>
          </w:p>
          <w:p w:rsidR="00D05A4B" w:rsidRPr="00237510" w:rsidRDefault="00D05A4B" w:rsidP="00A658A8">
            <w:pPr>
              <w:autoSpaceDE w:val="0"/>
              <w:autoSpaceDN w:val="0"/>
              <w:spacing w:after="0" w:line="240" w:lineRule="auto"/>
              <w:jc w:val="center"/>
              <w:rPr>
                <w:rFonts w:ascii="Times New Roman" w:eastAsia="Times New Roman" w:hAnsi="Times New Roman" w:cs="Times New Roman"/>
                <w:b/>
                <w:kern w:val="2"/>
                <w:sz w:val="20"/>
                <w:szCs w:val="20"/>
                <w:lang w:eastAsia="ru-RU"/>
              </w:rPr>
            </w:pPr>
            <w:r w:rsidRPr="00237510">
              <w:rPr>
                <w:rFonts w:ascii="Times New Roman" w:eastAsia="Times New Roman" w:hAnsi="Times New Roman" w:cs="Times New Roman"/>
                <w:b/>
                <w:kern w:val="2"/>
                <w:sz w:val="20"/>
                <w:szCs w:val="20"/>
                <w:lang w:eastAsia="ru-RU"/>
              </w:rPr>
              <w:t>Для многофункциональных устройств  формата A3 (цветная струйная печать).</w:t>
            </w:r>
          </w:p>
          <w:p w:rsidR="00D05A4B" w:rsidRPr="00237510" w:rsidRDefault="00D05A4B" w:rsidP="00A658A8">
            <w:pPr>
              <w:autoSpaceDE w:val="0"/>
              <w:autoSpaceDN w:val="0"/>
              <w:spacing w:after="0" w:line="240"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Скорость цветной  печати не более 35 стр</w:t>
            </w:r>
            <w:proofErr w:type="gramStart"/>
            <w:r w:rsidRPr="00237510">
              <w:rPr>
                <w:rFonts w:ascii="Times New Roman" w:eastAsia="Times New Roman" w:hAnsi="Times New Roman" w:cs="Times New Roman"/>
                <w:kern w:val="2"/>
                <w:sz w:val="20"/>
                <w:szCs w:val="20"/>
                <w:lang w:eastAsia="ru-RU"/>
              </w:rPr>
              <w:t>.А</w:t>
            </w:r>
            <w:proofErr w:type="gramEnd"/>
            <w:r w:rsidRPr="00237510">
              <w:rPr>
                <w:rFonts w:ascii="Times New Roman" w:eastAsia="Times New Roman" w:hAnsi="Times New Roman" w:cs="Times New Roman"/>
                <w:kern w:val="2"/>
                <w:sz w:val="20"/>
                <w:szCs w:val="20"/>
                <w:lang w:eastAsia="ru-RU"/>
              </w:rPr>
              <w:t xml:space="preserve">4/мин., скорость черно-белого сканирования  не более 30 стр./мин., разрешение печати не более 9600 </w:t>
            </w:r>
            <w:proofErr w:type="spellStart"/>
            <w:r w:rsidRPr="00237510">
              <w:rPr>
                <w:rFonts w:ascii="Times New Roman" w:eastAsia="Times New Roman" w:hAnsi="Times New Roman" w:cs="Times New Roman"/>
                <w:kern w:val="2"/>
                <w:sz w:val="20"/>
                <w:szCs w:val="20"/>
                <w:lang w:eastAsia="ru-RU"/>
              </w:rPr>
              <w:t>x</w:t>
            </w:r>
            <w:proofErr w:type="spellEnd"/>
            <w:r w:rsidRPr="00237510">
              <w:rPr>
                <w:rFonts w:ascii="Times New Roman" w:eastAsia="Times New Roman" w:hAnsi="Times New Roman" w:cs="Times New Roman"/>
                <w:kern w:val="2"/>
                <w:sz w:val="20"/>
                <w:szCs w:val="20"/>
                <w:lang w:eastAsia="ru-RU"/>
              </w:rPr>
              <w:t xml:space="preserve"> 2400 </w:t>
            </w:r>
            <w:proofErr w:type="spellStart"/>
            <w:r w:rsidRPr="00237510">
              <w:rPr>
                <w:rFonts w:ascii="Times New Roman" w:eastAsia="Times New Roman" w:hAnsi="Times New Roman" w:cs="Times New Roman"/>
                <w:kern w:val="2"/>
                <w:sz w:val="20"/>
                <w:szCs w:val="20"/>
                <w:lang w:eastAsia="ru-RU"/>
              </w:rPr>
              <w:t>dpi</w:t>
            </w:r>
            <w:proofErr w:type="spellEnd"/>
            <w:r w:rsidRPr="00237510">
              <w:rPr>
                <w:rFonts w:ascii="Times New Roman" w:eastAsia="Times New Roman" w:hAnsi="Times New Roman" w:cs="Times New Roman"/>
                <w:kern w:val="2"/>
                <w:sz w:val="20"/>
                <w:szCs w:val="20"/>
                <w:lang w:eastAsia="ru-RU"/>
              </w:rPr>
              <w:t xml:space="preserve">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Наличие интерфейсов:</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USB – обязательное значение </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LAN (RJ45) – 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Чтение карт памяти:</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возможное значение</w:t>
            </w:r>
          </w:p>
          <w:p w:rsidR="00D05A4B" w:rsidRPr="00237510" w:rsidRDefault="00D05A4B" w:rsidP="00A658A8">
            <w:pPr>
              <w:autoSpaceDE w:val="0"/>
              <w:autoSpaceDN w:val="0"/>
              <w:spacing w:after="0" w:line="216" w:lineRule="auto"/>
              <w:jc w:val="center"/>
              <w:rPr>
                <w:rFonts w:ascii="Times New Roman" w:eastAsia="Times New Roman" w:hAnsi="Times New Roman" w:cs="Times New Roman"/>
                <w:kern w:val="2"/>
                <w:sz w:val="20"/>
                <w:szCs w:val="20"/>
                <w:lang w:eastAsia="ru-RU"/>
              </w:rPr>
            </w:pPr>
            <w:r w:rsidRPr="00237510">
              <w:rPr>
                <w:rFonts w:ascii="Times New Roman" w:eastAsia="Times New Roman" w:hAnsi="Times New Roman" w:cs="Times New Roman"/>
                <w:kern w:val="2"/>
                <w:sz w:val="20"/>
                <w:szCs w:val="20"/>
                <w:lang w:eastAsia="ru-RU"/>
              </w:rPr>
              <w:t xml:space="preserve">Поддержка </w:t>
            </w:r>
            <w:r w:rsidRPr="00237510">
              <w:rPr>
                <w:rFonts w:ascii="Times New Roman" w:eastAsia="Times New Roman" w:hAnsi="Times New Roman" w:cs="Times New Roman"/>
                <w:kern w:val="2"/>
                <w:sz w:val="20"/>
                <w:szCs w:val="20"/>
                <w:lang w:val="en-US" w:eastAsia="ru-RU"/>
              </w:rPr>
              <w:t>Wi</w:t>
            </w:r>
            <w:r w:rsidRPr="00237510">
              <w:rPr>
                <w:rFonts w:ascii="Times New Roman" w:eastAsia="Times New Roman" w:hAnsi="Times New Roman" w:cs="Times New Roman"/>
                <w:kern w:val="2"/>
                <w:sz w:val="20"/>
                <w:szCs w:val="20"/>
                <w:lang w:eastAsia="ru-RU"/>
              </w:rPr>
              <w:t>-</w:t>
            </w:r>
            <w:r w:rsidRPr="00237510">
              <w:rPr>
                <w:rFonts w:ascii="Times New Roman" w:eastAsia="Times New Roman" w:hAnsi="Times New Roman" w:cs="Times New Roman"/>
                <w:kern w:val="2"/>
                <w:sz w:val="20"/>
                <w:szCs w:val="20"/>
                <w:lang w:val="en-US" w:eastAsia="ru-RU"/>
              </w:rPr>
              <w:t>Fi</w:t>
            </w:r>
            <w:r w:rsidRPr="00237510">
              <w:rPr>
                <w:rFonts w:ascii="Times New Roman" w:eastAsia="Times New Roman" w:hAnsi="Times New Roman" w:cs="Times New Roman"/>
                <w:kern w:val="2"/>
                <w:sz w:val="20"/>
                <w:szCs w:val="20"/>
                <w:lang w:eastAsia="ru-RU"/>
              </w:rPr>
              <w:t xml:space="preserve">:  возможное значение  </w:t>
            </w:r>
          </w:p>
          <w:p w:rsidR="00A658A8" w:rsidRPr="00A658A8" w:rsidRDefault="00D05A4B" w:rsidP="00266255">
            <w:pPr>
              <w:pStyle w:val="ConsPlusNormal"/>
              <w:jc w:val="center"/>
            </w:pPr>
            <w:r w:rsidRPr="00237510">
              <w:rPr>
                <w:rFonts w:eastAsia="Times New Roman"/>
                <w:kern w:val="2"/>
                <w:sz w:val="20"/>
                <w:szCs w:val="20"/>
                <w:lang w:eastAsia="ru-RU"/>
              </w:rPr>
              <w:t xml:space="preserve">Цена - не более </w:t>
            </w:r>
            <w:r w:rsidR="00A658A8" w:rsidRPr="00266255">
              <w:rPr>
                <w:rFonts w:eastAsia="Times New Roman"/>
                <w:kern w:val="2"/>
                <w:sz w:val="20"/>
                <w:szCs w:val="20"/>
                <w:lang w:eastAsia="ru-RU"/>
              </w:rPr>
              <w:t>70000 рублей</w:t>
            </w:r>
            <w:r w:rsidR="00266255">
              <w:rPr>
                <w:rFonts w:eastAsia="Times New Roman"/>
                <w:kern w:val="2"/>
                <w:sz w:val="20"/>
                <w:szCs w:val="20"/>
                <w:lang w:eastAsia="ru-RU"/>
              </w:rPr>
              <w:t>.</w:t>
            </w:r>
          </w:p>
        </w:tc>
        <w:tc>
          <w:tcPr>
            <w:tcW w:w="1448"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lastRenderedPageBreak/>
              <w:t>-</w:t>
            </w:r>
          </w:p>
        </w:tc>
        <w:tc>
          <w:tcPr>
            <w:tcW w:w="1304" w:type="dxa"/>
            <w:gridSpan w:val="2"/>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w:t>
            </w:r>
          </w:p>
        </w:tc>
      </w:tr>
      <w:tr w:rsidR="00D05A4B" w:rsidTr="00A658A8">
        <w:trPr>
          <w:gridAfter w:val="2"/>
          <w:wAfter w:w="37" w:type="dxa"/>
        </w:trPr>
        <w:tc>
          <w:tcPr>
            <w:tcW w:w="15272" w:type="dxa"/>
            <w:gridSpan w:val="18"/>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p>
        </w:tc>
      </w:tr>
      <w:tr w:rsidR="00D05A4B" w:rsidTr="00A658A8">
        <w:trPr>
          <w:gridAfter w:val="2"/>
          <w:wAfter w:w="37" w:type="dxa"/>
        </w:trPr>
        <w:tc>
          <w:tcPr>
            <w:tcW w:w="15272" w:type="dxa"/>
            <w:gridSpan w:val="18"/>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Дополнительный перечень отдельных видов товаров, работ, услуг, определенный государственным органом Ростовской области, органом управления Территориальным фондом обязательного медицинского страхования Ростовской области</w:t>
            </w:r>
          </w:p>
        </w:tc>
      </w:tr>
      <w:tr w:rsidR="00D05A4B" w:rsidTr="00A658A8">
        <w:tc>
          <w:tcPr>
            <w:tcW w:w="560"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pPr>
            <w:r>
              <w:t>1.</w:t>
            </w:r>
          </w:p>
        </w:tc>
        <w:tc>
          <w:tcPr>
            <w:tcW w:w="1002"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pPr>
            <w:r>
              <w:rPr>
                <w:rFonts w:ascii="Tahoma" w:hAnsi="Tahoma" w:cs="Tahoma"/>
                <w:sz w:val="18"/>
                <w:szCs w:val="18"/>
              </w:rPr>
              <w:t>82.30.12</w:t>
            </w:r>
          </w:p>
        </w:tc>
        <w:tc>
          <w:tcPr>
            <w:tcW w:w="1699" w:type="dxa"/>
            <w:tcBorders>
              <w:top w:val="single" w:sz="4" w:space="0" w:color="auto"/>
              <w:left w:val="single" w:sz="4" w:space="0" w:color="auto"/>
              <w:bottom w:val="single" w:sz="4" w:space="0" w:color="auto"/>
              <w:right w:val="single" w:sz="4" w:space="0" w:color="auto"/>
            </w:tcBorders>
          </w:tcPr>
          <w:p w:rsidR="00D05A4B" w:rsidRDefault="00D05A4B" w:rsidP="00A658A8">
            <w:pPr>
              <w:autoSpaceDE w:val="0"/>
              <w:autoSpaceDN w:val="0"/>
              <w:adjustRightInd w:val="0"/>
              <w:spacing w:after="0" w:line="240" w:lineRule="auto"/>
              <w:rPr>
                <w:rFonts w:ascii="Times New Roman" w:hAnsi="Times New Roman" w:cs="Times New Roman"/>
                <w:sz w:val="20"/>
                <w:szCs w:val="20"/>
              </w:rPr>
            </w:pPr>
            <w:r w:rsidRPr="003B57BE">
              <w:rPr>
                <w:rFonts w:ascii="Times New Roman" w:hAnsi="Times New Roman" w:cs="Times New Roman"/>
                <w:sz w:val="20"/>
                <w:szCs w:val="20"/>
              </w:rPr>
              <w:t>Услуги по организации торговых выставок</w:t>
            </w:r>
          </w:p>
          <w:p w:rsidR="00D05A4B" w:rsidRDefault="00D05A4B" w:rsidP="00A658A8">
            <w:pPr>
              <w:autoSpaceDE w:val="0"/>
              <w:autoSpaceDN w:val="0"/>
              <w:adjustRightInd w:val="0"/>
              <w:spacing w:after="0" w:line="240" w:lineRule="auto"/>
              <w:rPr>
                <w:rFonts w:ascii="Times New Roman" w:hAnsi="Times New Roman" w:cs="Times New Roman"/>
                <w:sz w:val="20"/>
                <w:szCs w:val="20"/>
              </w:rPr>
            </w:pPr>
          </w:p>
          <w:p w:rsidR="00D05A4B" w:rsidRDefault="00D05A4B" w:rsidP="00A658A8">
            <w:pPr>
              <w:autoSpaceDE w:val="0"/>
              <w:autoSpaceDN w:val="0"/>
              <w:adjustRightInd w:val="0"/>
              <w:spacing w:after="0" w:line="240" w:lineRule="auto"/>
              <w:rPr>
                <w:rFonts w:ascii="Times New Roman" w:hAnsi="Times New Roman" w:cs="Times New Roman"/>
                <w:sz w:val="20"/>
                <w:szCs w:val="20"/>
              </w:rPr>
            </w:pPr>
          </w:p>
          <w:p w:rsidR="00D05A4B" w:rsidRPr="003B57BE" w:rsidRDefault="00D05A4B" w:rsidP="00A658A8">
            <w:pPr>
              <w:autoSpaceDE w:val="0"/>
              <w:autoSpaceDN w:val="0"/>
              <w:adjustRightInd w:val="0"/>
              <w:spacing w:after="0" w:line="240" w:lineRule="auto"/>
              <w:rPr>
                <w:rFonts w:ascii="Times New Roman" w:hAnsi="Times New Roman" w:cs="Times New Roman"/>
                <w:sz w:val="20"/>
                <w:szCs w:val="20"/>
              </w:rPr>
            </w:pPr>
            <w:r w:rsidRPr="005173A6">
              <w:rPr>
                <w:i/>
                <w:sz w:val="20"/>
                <w:szCs w:val="20"/>
              </w:rPr>
              <w:t>Для всех категорий должностей</w:t>
            </w:r>
          </w:p>
          <w:p w:rsidR="00D05A4B" w:rsidRPr="007B291E" w:rsidRDefault="00D05A4B" w:rsidP="00A658A8">
            <w:pPr>
              <w:pStyle w:val="ConsPlusNormal"/>
              <w:rPr>
                <w:sz w:val="20"/>
                <w:szCs w:val="20"/>
              </w:rPr>
            </w:pPr>
          </w:p>
        </w:tc>
        <w:tc>
          <w:tcPr>
            <w:tcW w:w="664"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rPr>
                <w:sz w:val="20"/>
                <w:szCs w:val="20"/>
              </w:rPr>
            </w:pPr>
            <w:r>
              <w:rPr>
                <w:sz w:val="20"/>
                <w:szCs w:val="20"/>
              </w:rPr>
              <w:t>055</w:t>
            </w:r>
          </w:p>
          <w:p w:rsidR="00D05A4B" w:rsidRDefault="00D05A4B" w:rsidP="00A658A8">
            <w:pPr>
              <w:pStyle w:val="ConsPlusNormal"/>
              <w:rPr>
                <w:sz w:val="20"/>
                <w:szCs w:val="20"/>
              </w:rPr>
            </w:pPr>
          </w:p>
          <w:p w:rsidR="00D05A4B" w:rsidRDefault="00D05A4B" w:rsidP="00A658A8">
            <w:pPr>
              <w:pStyle w:val="ConsPlusNormal"/>
              <w:rPr>
                <w:sz w:val="20"/>
                <w:szCs w:val="20"/>
              </w:rPr>
            </w:pPr>
          </w:p>
          <w:p w:rsidR="00D05A4B" w:rsidRPr="00593F7D" w:rsidRDefault="00D05A4B" w:rsidP="00A658A8">
            <w:pPr>
              <w:pStyle w:val="ConsPlusNormal"/>
              <w:rPr>
                <w:sz w:val="20"/>
                <w:szCs w:val="20"/>
              </w:rPr>
            </w:pPr>
            <w:r>
              <w:rPr>
                <w:sz w:val="20"/>
                <w:szCs w:val="20"/>
              </w:rPr>
              <w:t>383</w:t>
            </w:r>
          </w:p>
        </w:tc>
        <w:tc>
          <w:tcPr>
            <w:tcW w:w="1461" w:type="dxa"/>
            <w:gridSpan w:val="2"/>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jc w:val="center"/>
              <w:rPr>
                <w:sz w:val="20"/>
                <w:szCs w:val="20"/>
                <w:vertAlign w:val="superscript"/>
              </w:rPr>
            </w:pPr>
            <w:r>
              <w:rPr>
                <w:sz w:val="20"/>
                <w:szCs w:val="20"/>
              </w:rPr>
              <w:t>М</w:t>
            </w:r>
            <w:r>
              <w:rPr>
                <w:sz w:val="20"/>
                <w:szCs w:val="20"/>
                <w:vertAlign w:val="superscript"/>
              </w:rPr>
              <w:t>2</w:t>
            </w:r>
          </w:p>
          <w:p w:rsidR="00D05A4B" w:rsidRDefault="00D05A4B" w:rsidP="00A658A8">
            <w:pPr>
              <w:pStyle w:val="ConsPlusNormal"/>
              <w:jc w:val="center"/>
              <w:rPr>
                <w:sz w:val="20"/>
                <w:szCs w:val="20"/>
                <w:vertAlign w:val="superscript"/>
              </w:rPr>
            </w:pPr>
          </w:p>
          <w:p w:rsidR="00D05A4B" w:rsidRDefault="00D05A4B" w:rsidP="00A658A8">
            <w:pPr>
              <w:pStyle w:val="ConsPlusNormal"/>
              <w:jc w:val="center"/>
              <w:rPr>
                <w:sz w:val="20"/>
                <w:szCs w:val="20"/>
                <w:vertAlign w:val="superscript"/>
              </w:rPr>
            </w:pPr>
          </w:p>
          <w:p w:rsidR="00D05A4B" w:rsidRPr="00BF0151" w:rsidRDefault="00D05A4B" w:rsidP="00A658A8">
            <w:pPr>
              <w:pStyle w:val="ConsPlusNormal"/>
              <w:jc w:val="center"/>
              <w:rPr>
                <w:sz w:val="20"/>
                <w:szCs w:val="20"/>
              </w:rPr>
            </w:pPr>
            <w:r>
              <w:rPr>
                <w:sz w:val="20"/>
                <w:szCs w:val="20"/>
              </w:rPr>
              <w:t>рубль</w:t>
            </w:r>
          </w:p>
        </w:tc>
        <w:tc>
          <w:tcPr>
            <w:tcW w:w="1560" w:type="dxa"/>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rPr>
                <w:sz w:val="20"/>
                <w:szCs w:val="20"/>
              </w:rPr>
            </w:pPr>
            <w:r>
              <w:rPr>
                <w:sz w:val="20"/>
                <w:szCs w:val="20"/>
              </w:rPr>
              <w:t>Выставочная п</w:t>
            </w:r>
            <w:r w:rsidRPr="00593F7D">
              <w:rPr>
                <w:sz w:val="20"/>
                <w:szCs w:val="20"/>
              </w:rPr>
              <w:t>лощадь</w:t>
            </w:r>
          </w:p>
          <w:p w:rsidR="00D05A4B" w:rsidRPr="00593F7D" w:rsidRDefault="00D05A4B" w:rsidP="00A658A8">
            <w:pPr>
              <w:pStyle w:val="ConsPlusNormal"/>
              <w:rPr>
                <w:sz w:val="20"/>
                <w:szCs w:val="20"/>
              </w:rPr>
            </w:pPr>
          </w:p>
          <w:p w:rsidR="00D05A4B" w:rsidRDefault="00D05A4B" w:rsidP="00A658A8">
            <w:pPr>
              <w:pStyle w:val="ConsPlusNormal"/>
              <w:rPr>
                <w:sz w:val="20"/>
                <w:szCs w:val="20"/>
              </w:rPr>
            </w:pPr>
            <w:r w:rsidRPr="00593F7D">
              <w:rPr>
                <w:sz w:val="20"/>
                <w:szCs w:val="20"/>
              </w:rPr>
              <w:t xml:space="preserve">Предельная </w:t>
            </w:r>
          </w:p>
          <w:p w:rsidR="00D05A4B" w:rsidRPr="00593F7D" w:rsidRDefault="00D05A4B" w:rsidP="00A658A8">
            <w:pPr>
              <w:pStyle w:val="ConsPlusNormal"/>
              <w:rPr>
                <w:sz w:val="20"/>
                <w:szCs w:val="20"/>
              </w:rPr>
            </w:pPr>
            <w:r w:rsidRPr="00593F7D">
              <w:rPr>
                <w:sz w:val="20"/>
                <w:szCs w:val="20"/>
              </w:rPr>
              <w:t>цена</w:t>
            </w:r>
          </w:p>
        </w:tc>
        <w:tc>
          <w:tcPr>
            <w:tcW w:w="1142" w:type="dxa"/>
            <w:gridSpan w:val="3"/>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rPr>
                <w:sz w:val="20"/>
                <w:szCs w:val="20"/>
              </w:rPr>
            </w:pPr>
            <w:r>
              <w:rPr>
                <w:sz w:val="20"/>
                <w:szCs w:val="20"/>
              </w:rPr>
              <w:t>-</w:t>
            </w:r>
          </w:p>
          <w:p w:rsidR="00D05A4B" w:rsidRDefault="00D05A4B" w:rsidP="00A658A8">
            <w:pPr>
              <w:pStyle w:val="ConsPlusNormal"/>
              <w:rPr>
                <w:sz w:val="20"/>
                <w:szCs w:val="20"/>
              </w:rPr>
            </w:pPr>
          </w:p>
          <w:p w:rsidR="00D05A4B" w:rsidRDefault="00D05A4B" w:rsidP="00A658A8">
            <w:pPr>
              <w:pStyle w:val="ConsPlusNormal"/>
              <w:rPr>
                <w:sz w:val="20"/>
                <w:szCs w:val="20"/>
              </w:rPr>
            </w:pPr>
          </w:p>
          <w:p w:rsidR="00D05A4B" w:rsidRPr="00593F7D" w:rsidRDefault="00D05A4B" w:rsidP="00A658A8">
            <w:pPr>
              <w:pStyle w:val="ConsPlusNormal"/>
              <w:rPr>
                <w:sz w:val="20"/>
                <w:szCs w:val="20"/>
              </w:rPr>
            </w:pPr>
          </w:p>
        </w:tc>
        <w:tc>
          <w:tcPr>
            <w:tcW w:w="1562" w:type="dxa"/>
            <w:gridSpan w:val="3"/>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rPr>
                <w:sz w:val="20"/>
                <w:szCs w:val="20"/>
              </w:rPr>
            </w:pPr>
            <w:r>
              <w:rPr>
                <w:sz w:val="20"/>
                <w:szCs w:val="20"/>
              </w:rPr>
              <w:t>Выставочная п</w:t>
            </w:r>
            <w:r w:rsidRPr="00593F7D">
              <w:rPr>
                <w:sz w:val="20"/>
                <w:szCs w:val="20"/>
              </w:rPr>
              <w:t>лощадь</w:t>
            </w:r>
          </w:p>
          <w:p w:rsidR="00D05A4B" w:rsidRPr="00593F7D" w:rsidRDefault="00D05A4B" w:rsidP="00A658A8">
            <w:pPr>
              <w:pStyle w:val="ConsPlusNormal"/>
              <w:rPr>
                <w:sz w:val="20"/>
                <w:szCs w:val="20"/>
              </w:rPr>
            </w:pPr>
          </w:p>
          <w:p w:rsidR="00D05A4B" w:rsidRPr="00593F7D" w:rsidRDefault="00D05A4B" w:rsidP="00A658A8">
            <w:pPr>
              <w:pStyle w:val="ConsPlusNormal"/>
              <w:rPr>
                <w:sz w:val="20"/>
                <w:szCs w:val="20"/>
              </w:rPr>
            </w:pPr>
            <w:r w:rsidRPr="00593F7D">
              <w:rPr>
                <w:sz w:val="20"/>
                <w:szCs w:val="20"/>
              </w:rPr>
              <w:t>Предельная цена</w:t>
            </w:r>
          </w:p>
        </w:tc>
        <w:tc>
          <w:tcPr>
            <w:tcW w:w="2870" w:type="dxa"/>
            <w:gridSpan w:val="2"/>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rPr>
                <w:sz w:val="20"/>
                <w:szCs w:val="20"/>
              </w:rPr>
            </w:pPr>
            <w:r>
              <w:rPr>
                <w:sz w:val="20"/>
                <w:szCs w:val="20"/>
              </w:rPr>
              <w:t>Не более 250  кв. м.</w:t>
            </w:r>
          </w:p>
          <w:p w:rsidR="00D05A4B" w:rsidRDefault="00D05A4B" w:rsidP="00A658A8">
            <w:pPr>
              <w:pStyle w:val="ConsPlusNormal"/>
              <w:rPr>
                <w:sz w:val="20"/>
                <w:szCs w:val="20"/>
              </w:rPr>
            </w:pPr>
          </w:p>
          <w:p w:rsidR="00D05A4B" w:rsidRDefault="00D05A4B" w:rsidP="00A658A8">
            <w:pPr>
              <w:pStyle w:val="ConsPlusNormal"/>
              <w:rPr>
                <w:sz w:val="20"/>
                <w:szCs w:val="20"/>
              </w:rPr>
            </w:pPr>
          </w:p>
          <w:p w:rsidR="00D05A4B" w:rsidRPr="00593F7D" w:rsidRDefault="00D05A4B" w:rsidP="00244FD8">
            <w:pPr>
              <w:pStyle w:val="ConsPlusNormal"/>
              <w:rPr>
                <w:sz w:val="20"/>
                <w:szCs w:val="20"/>
              </w:rPr>
            </w:pPr>
            <w:r>
              <w:rPr>
                <w:sz w:val="20"/>
                <w:szCs w:val="20"/>
              </w:rPr>
              <w:t xml:space="preserve">Не более </w:t>
            </w:r>
            <w:r w:rsidR="00244FD8">
              <w:rPr>
                <w:sz w:val="20"/>
                <w:szCs w:val="20"/>
              </w:rPr>
              <w:t>30</w:t>
            </w:r>
            <w:r>
              <w:rPr>
                <w:sz w:val="20"/>
                <w:szCs w:val="20"/>
              </w:rPr>
              <w:t>000000 руб.</w:t>
            </w:r>
          </w:p>
        </w:tc>
        <w:tc>
          <w:tcPr>
            <w:tcW w:w="1468" w:type="dxa"/>
            <w:gridSpan w:val="2"/>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rPr>
                <w:sz w:val="20"/>
                <w:szCs w:val="20"/>
              </w:rPr>
            </w:pPr>
            <w:r>
              <w:rPr>
                <w:sz w:val="20"/>
                <w:szCs w:val="20"/>
              </w:rPr>
              <w:t>-</w:t>
            </w:r>
          </w:p>
          <w:p w:rsidR="00D05A4B" w:rsidRDefault="00D05A4B" w:rsidP="00A658A8">
            <w:pPr>
              <w:pStyle w:val="ConsPlusNormal"/>
              <w:rPr>
                <w:sz w:val="20"/>
                <w:szCs w:val="20"/>
              </w:rPr>
            </w:pPr>
          </w:p>
          <w:p w:rsidR="00D05A4B" w:rsidRDefault="00D05A4B" w:rsidP="00A658A8">
            <w:pPr>
              <w:pStyle w:val="ConsPlusNormal"/>
              <w:rPr>
                <w:sz w:val="20"/>
                <w:szCs w:val="20"/>
              </w:rPr>
            </w:pPr>
          </w:p>
          <w:p w:rsidR="00D05A4B" w:rsidRPr="00593F7D" w:rsidRDefault="00D05A4B" w:rsidP="00A658A8">
            <w:pPr>
              <w:pStyle w:val="ConsPlusNormal"/>
              <w:rPr>
                <w:sz w:val="20"/>
                <w:szCs w:val="20"/>
              </w:rPr>
            </w:pPr>
          </w:p>
        </w:tc>
        <w:tc>
          <w:tcPr>
            <w:tcW w:w="1321" w:type="dxa"/>
            <w:gridSpan w:val="3"/>
            <w:tcBorders>
              <w:top w:val="single" w:sz="4" w:space="0" w:color="auto"/>
              <w:left w:val="single" w:sz="4" w:space="0" w:color="auto"/>
              <w:bottom w:val="single" w:sz="4" w:space="0" w:color="auto"/>
              <w:right w:val="single" w:sz="4" w:space="0" w:color="auto"/>
            </w:tcBorders>
          </w:tcPr>
          <w:p w:rsidR="00D05A4B" w:rsidRDefault="00D05A4B" w:rsidP="00A658A8">
            <w:pPr>
              <w:pStyle w:val="ConsPlusNormal"/>
              <w:rPr>
                <w:sz w:val="20"/>
                <w:szCs w:val="20"/>
              </w:rPr>
            </w:pPr>
            <w:r>
              <w:rPr>
                <w:sz w:val="20"/>
                <w:szCs w:val="20"/>
              </w:rPr>
              <w:t>-</w:t>
            </w:r>
          </w:p>
          <w:p w:rsidR="00D05A4B" w:rsidRDefault="00D05A4B" w:rsidP="00A658A8">
            <w:pPr>
              <w:pStyle w:val="ConsPlusNormal"/>
              <w:rPr>
                <w:sz w:val="20"/>
                <w:szCs w:val="20"/>
              </w:rPr>
            </w:pPr>
          </w:p>
          <w:p w:rsidR="00D05A4B" w:rsidRDefault="00D05A4B" w:rsidP="00A658A8">
            <w:pPr>
              <w:pStyle w:val="ConsPlusNormal"/>
              <w:rPr>
                <w:sz w:val="20"/>
                <w:szCs w:val="20"/>
              </w:rPr>
            </w:pPr>
          </w:p>
          <w:p w:rsidR="00D05A4B" w:rsidRPr="00593F7D" w:rsidRDefault="00D05A4B" w:rsidP="00A658A8">
            <w:pPr>
              <w:pStyle w:val="ConsPlusNormal"/>
              <w:rPr>
                <w:sz w:val="20"/>
                <w:szCs w:val="20"/>
              </w:rPr>
            </w:pPr>
          </w:p>
        </w:tc>
      </w:tr>
    </w:tbl>
    <w:p w:rsidR="00D05A4B" w:rsidRDefault="00D05A4B" w:rsidP="00D05A4B">
      <w:pPr>
        <w:pStyle w:val="ConsPlusNormal"/>
        <w:jc w:val="both"/>
      </w:pPr>
    </w:p>
    <w:p w:rsidR="00D05A4B" w:rsidRDefault="00D05A4B" w:rsidP="00D05A4B">
      <w:pPr>
        <w:pStyle w:val="ConsPlusNormal"/>
        <w:ind w:firstLine="540"/>
        <w:jc w:val="both"/>
      </w:pPr>
      <w:r>
        <w:t>--------------------------------</w:t>
      </w:r>
    </w:p>
    <w:p w:rsidR="00D05A4B" w:rsidRDefault="00D05A4B" w:rsidP="00D05A4B">
      <w:pPr>
        <w:pStyle w:val="ConsPlusNormal"/>
        <w:ind w:firstLine="540"/>
        <w:jc w:val="both"/>
      </w:pPr>
      <w:bookmarkStart w:id="1" w:name="Par73"/>
      <w:bookmarkEnd w:id="1"/>
      <w:r>
        <w:t>&lt;1&gt;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ED5B89" w:rsidRPr="004F414F" w:rsidRDefault="00ED5B89" w:rsidP="00AB743F">
      <w:pPr>
        <w:pStyle w:val="a3"/>
        <w:jc w:val="both"/>
        <w:rPr>
          <w:rFonts w:ascii="Times New Roman" w:hAnsi="Times New Roman" w:cs="Times New Roman"/>
          <w:sz w:val="20"/>
          <w:szCs w:val="20"/>
        </w:rPr>
      </w:pPr>
    </w:p>
    <w:sectPr w:rsidR="00ED5B89" w:rsidRPr="004F414F" w:rsidSect="00A658A8">
      <w:pgSz w:w="16840" w:h="11907" w:orient="landscape"/>
      <w:pgMar w:top="851" w:right="1106" w:bottom="992" w:left="85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02D" w:rsidRDefault="00F0202D" w:rsidP="00D1236B">
      <w:pPr>
        <w:spacing w:after="0" w:line="240" w:lineRule="auto"/>
      </w:pPr>
      <w:r>
        <w:separator/>
      </w:r>
    </w:p>
  </w:endnote>
  <w:endnote w:type="continuationSeparator" w:id="0">
    <w:p w:rsidR="00F0202D" w:rsidRDefault="00F0202D" w:rsidP="00D12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02D" w:rsidRDefault="00F0202D" w:rsidP="00D1236B">
      <w:pPr>
        <w:spacing w:after="0" w:line="240" w:lineRule="auto"/>
      </w:pPr>
      <w:r>
        <w:separator/>
      </w:r>
    </w:p>
  </w:footnote>
  <w:footnote w:type="continuationSeparator" w:id="0">
    <w:p w:rsidR="00F0202D" w:rsidRDefault="00F0202D" w:rsidP="00D123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9" w:rsidRPr="00D1236B" w:rsidRDefault="00B750B9" w:rsidP="00D1236B">
    <w:pPr>
      <w:pStyle w:val="a6"/>
      <w:jc w:val="right"/>
      <w:rPr>
        <w:rFonts w:ascii="Times New Roman" w:hAnsi="Times New Roman" w:cs="Times New Roman"/>
        <w:sz w:val="32"/>
        <w:szCs w:val="32"/>
      </w:rPr>
    </w:pPr>
    <w:r w:rsidRPr="00D1236B">
      <w:rPr>
        <w:rFonts w:ascii="Times New Roman" w:hAnsi="Times New Roman" w:cs="Times New Roman"/>
        <w:sz w:val="32"/>
        <w:szCs w:val="32"/>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7163A"/>
    <w:multiLevelType w:val="hybridMultilevel"/>
    <w:tmpl w:val="9120E09A"/>
    <w:lvl w:ilvl="0" w:tplc="B6E4EA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A771395"/>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B743F"/>
    <w:rsid w:val="00083C43"/>
    <w:rsid w:val="00102F41"/>
    <w:rsid w:val="001E09B0"/>
    <w:rsid w:val="0020775E"/>
    <w:rsid w:val="00215A1E"/>
    <w:rsid w:val="00244FD8"/>
    <w:rsid w:val="002579E6"/>
    <w:rsid w:val="00266255"/>
    <w:rsid w:val="002E7661"/>
    <w:rsid w:val="00344168"/>
    <w:rsid w:val="003820AA"/>
    <w:rsid w:val="003B353E"/>
    <w:rsid w:val="004F414F"/>
    <w:rsid w:val="00504B46"/>
    <w:rsid w:val="00530339"/>
    <w:rsid w:val="00586FB9"/>
    <w:rsid w:val="0067088B"/>
    <w:rsid w:val="006A7346"/>
    <w:rsid w:val="006B2BDB"/>
    <w:rsid w:val="008654AE"/>
    <w:rsid w:val="00870082"/>
    <w:rsid w:val="0087304E"/>
    <w:rsid w:val="008B0314"/>
    <w:rsid w:val="008F401C"/>
    <w:rsid w:val="00914FD9"/>
    <w:rsid w:val="009C142A"/>
    <w:rsid w:val="00A658A8"/>
    <w:rsid w:val="00AB743F"/>
    <w:rsid w:val="00AD5E9D"/>
    <w:rsid w:val="00AD6BB4"/>
    <w:rsid w:val="00B5027B"/>
    <w:rsid w:val="00B750B9"/>
    <w:rsid w:val="00C03488"/>
    <w:rsid w:val="00C20A2A"/>
    <w:rsid w:val="00C32F51"/>
    <w:rsid w:val="00C51478"/>
    <w:rsid w:val="00C93417"/>
    <w:rsid w:val="00D05A4B"/>
    <w:rsid w:val="00D1236B"/>
    <w:rsid w:val="00D30E2C"/>
    <w:rsid w:val="00D825B8"/>
    <w:rsid w:val="00DF6267"/>
    <w:rsid w:val="00E66B40"/>
    <w:rsid w:val="00E71782"/>
    <w:rsid w:val="00EB4668"/>
    <w:rsid w:val="00ED5B89"/>
    <w:rsid w:val="00F0202D"/>
    <w:rsid w:val="00F6211E"/>
    <w:rsid w:val="00F95E78"/>
    <w:rsid w:val="00FD2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43F"/>
    <w:pPr>
      <w:spacing w:after="0" w:line="240" w:lineRule="auto"/>
    </w:pPr>
  </w:style>
  <w:style w:type="paragraph" w:styleId="a4">
    <w:name w:val="Balloon Text"/>
    <w:basedOn w:val="a"/>
    <w:link w:val="a5"/>
    <w:uiPriority w:val="99"/>
    <w:semiHidden/>
    <w:unhideWhenUsed/>
    <w:rsid w:val="003441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4168"/>
    <w:rPr>
      <w:rFonts w:ascii="Tahoma" w:hAnsi="Tahoma" w:cs="Tahoma"/>
      <w:sz w:val="16"/>
      <w:szCs w:val="16"/>
    </w:rPr>
  </w:style>
  <w:style w:type="paragraph" w:customStyle="1" w:styleId="ConsPlusNormal">
    <w:name w:val="ConsPlusNormal"/>
    <w:rsid w:val="00D05A4B"/>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
    <w:link w:val="a7"/>
    <w:uiPriority w:val="99"/>
    <w:unhideWhenUsed/>
    <w:rsid w:val="00D123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236B"/>
  </w:style>
  <w:style w:type="paragraph" w:styleId="a8">
    <w:name w:val="footer"/>
    <w:basedOn w:val="a"/>
    <w:link w:val="a9"/>
    <w:uiPriority w:val="99"/>
    <w:semiHidden/>
    <w:unhideWhenUsed/>
    <w:rsid w:val="00D1236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1236B"/>
  </w:style>
  <w:style w:type="character" w:customStyle="1" w:styleId="FontStyle17">
    <w:name w:val="Font Style17"/>
    <w:uiPriority w:val="99"/>
    <w:rsid w:val="003820AA"/>
    <w:rPr>
      <w:rFonts w:ascii="Times New Roman" w:hAnsi="Times New Roman" w:cs="Times New Roman"/>
      <w:sz w:val="26"/>
      <w:szCs w:val="26"/>
    </w:rPr>
  </w:style>
  <w:style w:type="paragraph" w:customStyle="1" w:styleId="Style6">
    <w:name w:val="Style6"/>
    <w:basedOn w:val="a"/>
    <w:uiPriority w:val="99"/>
    <w:rsid w:val="003820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3820AA"/>
    <w:rPr>
      <w:rFonts w:ascii="Times New Roman" w:hAnsi="Times New Roman" w:cs="Times New Roman"/>
      <w:sz w:val="26"/>
      <w:szCs w:val="26"/>
    </w:rPr>
  </w:style>
  <w:style w:type="paragraph" w:customStyle="1" w:styleId="Style7">
    <w:name w:val="Style7"/>
    <w:basedOn w:val="a"/>
    <w:uiPriority w:val="99"/>
    <w:rsid w:val="003820AA"/>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lassifikators.ru/okpd/26.20.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lassifikators.ru/okpd/26.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FAC9170A8EDE24807697F084FC1F8290A8F21C2613A20CF23CAFAC340990E0DC43E66B168F357FB2599EE61p5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FAC9170A8EDE2480769610559ADA72C0D8278CB61392F9A7A95A19E1790045A83713FF32CFE56FB62p7I" TargetMode="External"/><Relationship Id="rId4" Type="http://schemas.openxmlformats.org/officeDocument/2006/relationships/webSettings" Target="webSettings.xml"/><Relationship Id="rId9" Type="http://schemas.openxmlformats.org/officeDocument/2006/relationships/hyperlink" Target="consultantplus://offline/ref=6FAC9170A8EDE2480769610559ADA72C0D807CCE63352F9A7A95A19E1790045A83713FF32CFE56FB62p6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2368</Words>
  <Characters>13504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grigorenko</dc:creator>
  <cp:lastModifiedBy>grigorenko</cp:lastModifiedBy>
  <cp:revision>2</cp:revision>
  <cp:lastPrinted>2018-01-29T11:20:00Z</cp:lastPrinted>
  <dcterms:created xsi:type="dcterms:W3CDTF">2018-01-31T07:52:00Z</dcterms:created>
  <dcterms:modified xsi:type="dcterms:W3CDTF">2018-01-31T07:52:00Z</dcterms:modified>
</cp:coreProperties>
</file>