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61" w:rsidRDefault="002E7661" w:rsidP="006F7B0D">
      <w:pPr>
        <w:pStyle w:val="a3"/>
        <w:rPr>
          <w:rFonts w:ascii="Times New Roman" w:hAnsi="Times New Roman" w:cs="Times New Roman"/>
          <w:sz w:val="28"/>
          <w:szCs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Pr="0035503D" w:rsidRDefault="006F7B0D" w:rsidP="006F7B0D">
      <w:pPr>
        <w:rPr>
          <w:sz w:val="28"/>
        </w:rPr>
      </w:pPr>
    </w:p>
    <w:p w:rsidR="006F7B0D" w:rsidRDefault="006F7B0D" w:rsidP="006F7B0D">
      <w:pPr>
        <w:pStyle w:val="Style4"/>
        <w:widowControl/>
        <w:ind w:firstLine="709"/>
        <w:jc w:val="center"/>
        <w:rPr>
          <w:rStyle w:val="FontStyle17"/>
          <w:b/>
          <w:sz w:val="28"/>
          <w:szCs w:val="28"/>
        </w:rPr>
      </w:pPr>
    </w:p>
    <w:p w:rsidR="006F7B0D" w:rsidRPr="0035503D" w:rsidRDefault="006F7B0D" w:rsidP="006F7B0D">
      <w:pPr>
        <w:pStyle w:val="Style4"/>
        <w:widowControl/>
        <w:ind w:firstLine="709"/>
        <w:jc w:val="center"/>
        <w:rPr>
          <w:rStyle w:val="FontStyle17"/>
          <w:b/>
          <w:sz w:val="28"/>
          <w:szCs w:val="28"/>
        </w:rPr>
      </w:pPr>
      <w:r w:rsidRPr="0035503D">
        <w:rPr>
          <w:rStyle w:val="FontStyle17"/>
          <w:b/>
          <w:sz w:val="28"/>
          <w:szCs w:val="28"/>
        </w:rPr>
        <w:t>О внесении изменения в приказ министерства сельского хозяйства и продовольствия Ростовской области от 31.05.2016 №</w:t>
      </w:r>
      <w:r>
        <w:rPr>
          <w:rStyle w:val="FontStyle17"/>
          <w:b/>
          <w:sz w:val="28"/>
          <w:szCs w:val="28"/>
        </w:rPr>
        <w:t xml:space="preserve"> </w:t>
      </w:r>
      <w:r w:rsidRPr="0035503D">
        <w:rPr>
          <w:rStyle w:val="FontStyle17"/>
          <w:b/>
          <w:sz w:val="28"/>
          <w:szCs w:val="28"/>
        </w:rPr>
        <w:t>39 «Об утверждении нормативных затрат на обеспечение функций министерства сельского хозяйства и продовольствия Ростовской области»</w:t>
      </w:r>
    </w:p>
    <w:p w:rsidR="006F7B0D" w:rsidRPr="0035503D" w:rsidRDefault="006F7B0D" w:rsidP="006F7B0D">
      <w:pPr>
        <w:jc w:val="center"/>
        <w:rPr>
          <w:b/>
          <w:kern w:val="2"/>
          <w:sz w:val="28"/>
          <w:szCs w:val="28"/>
        </w:rPr>
      </w:pPr>
    </w:p>
    <w:p w:rsidR="006F7B0D" w:rsidRPr="0035503D" w:rsidRDefault="006F7B0D" w:rsidP="00403986">
      <w:pPr>
        <w:autoSpaceDE w:val="0"/>
        <w:autoSpaceDN w:val="0"/>
        <w:adjustRightInd w:val="0"/>
        <w:ind w:firstLine="540"/>
        <w:jc w:val="both"/>
        <w:rPr>
          <w:rStyle w:val="FontStyle17"/>
          <w:sz w:val="28"/>
          <w:szCs w:val="28"/>
        </w:rPr>
      </w:pPr>
      <w:r w:rsidRPr="0035503D">
        <w:rPr>
          <w:rStyle w:val="FontStyle17"/>
          <w:sz w:val="28"/>
          <w:szCs w:val="28"/>
        </w:rPr>
        <w:t xml:space="preserve">В соответствии с </w:t>
      </w:r>
      <w:r w:rsidR="00403986">
        <w:rPr>
          <w:rStyle w:val="FontStyle17"/>
          <w:sz w:val="28"/>
          <w:szCs w:val="28"/>
        </w:rPr>
        <w:t>п</w:t>
      </w:r>
      <w:r w:rsidR="00403986">
        <w:rPr>
          <w:rFonts w:eastAsiaTheme="minorHAnsi"/>
          <w:sz w:val="28"/>
          <w:szCs w:val="28"/>
          <w:lang w:eastAsia="en-US"/>
        </w:rPr>
        <w:t xml:space="preserve">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w:t>
      </w:r>
      <w:proofErr w:type="gramStart"/>
      <w:r w:rsidRPr="0035503D">
        <w:rPr>
          <w:b/>
          <w:sz w:val="28"/>
          <w:szCs w:val="28"/>
        </w:rPr>
        <w:t>п</w:t>
      </w:r>
      <w:proofErr w:type="gramEnd"/>
      <w:r w:rsidRPr="0035503D">
        <w:rPr>
          <w:b/>
          <w:sz w:val="28"/>
          <w:szCs w:val="28"/>
        </w:rPr>
        <w:t xml:space="preserve"> р и к а з ы в а ю:</w:t>
      </w:r>
    </w:p>
    <w:p w:rsidR="006F7B0D" w:rsidRPr="0035503D" w:rsidRDefault="006F7B0D" w:rsidP="006F7B0D">
      <w:pPr>
        <w:pStyle w:val="Style6"/>
        <w:widowControl/>
        <w:tabs>
          <w:tab w:val="left" w:pos="851"/>
        </w:tabs>
        <w:ind w:firstLine="709"/>
        <w:rPr>
          <w:sz w:val="28"/>
          <w:szCs w:val="28"/>
        </w:rPr>
      </w:pPr>
    </w:p>
    <w:p w:rsidR="006F7B0D" w:rsidRDefault="006F7B0D" w:rsidP="006F7B0D">
      <w:pPr>
        <w:pStyle w:val="Style7"/>
        <w:widowControl/>
        <w:numPr>
          <w:ilvl w:val="0"/>
          <w:numId w:val="1"/>
        </w:numPr>
        <w:tabs>
          <w:tab w:val="left" w:pos="993"/>
          <w:tab w:val="left" w:pos="1824"/>
        </w:tabs>
        <w:spacing w:line="240" w:lineRule="auto"/>
        <w:ind w:left="0" w:firstLine="709"/>
        <w:rPr>
          <w:rStyle w:val="FontStyle17"/>
          <w:sz w:val="28"/>
          <w:szCs w:val="28"/>
        </w:rPr>
      </w:pPr>
      <w:proofErr w:type="gramStart"/>
      <w:r w:rsidRPr="0035503D">
        <w:rPr>
          <w:rStyle w:val="FontStyle18"/>
          <w:sz w:val="28"/>
          <w:szCs w:val="28"/>
        </w:rPr>
        <w:t xml:space="preserve">Внести в приложение к </w:t>
      </w:r>
      <w:r w:rsidRPr="0035503D">
        <w:rPr>
          <w:rStyle w:val="FontStyle17"/>
          <w:sz w:val="28"/>
          <w:szCs w:val="28"/>
        </w:rPr>
        <w:t>приказу министерства сельского хозяйства и продовольствия Ростовской области от 31.05.2016 №</w:t>
      </w:r>
      <w:r>
        <w:rPr>
          <w:rStyle w:val="FontStyle17"/>
          <w:sz w:val="28"/>
          <w:szCs w:val="28"/>
        </w:rPr>
        <w:t xml:space="preserve"> </w:t>
      </w:r>
      <w:r w:rsidRPr="0035503D">
        <w:rPr>
          <w:rStyle w:val="FontStyle17"/>
          <w:sz w:val="28"/>
          <w:szCs w:val="28"/>
        </w:rPr>
        <w:t>39 «Об утверждении нормативных затрат на обеспечение функций министерства сельского хозяйства и продовольствия Ростовской области» изменени</w:t>
      </w:r>
      <w:r>
        <w:rPr>
          <w:rStyle w:val="FontStyle17"/>
          <w:sz w:val="28"/>
          <w:szCs w:val="28"/>
        </w:rPr>
        <w:t>е</w:t>
      </w:r>
      <w:r w:rsidRPr="0035503D">
        <w:rPr>
          <w:rStyle w:val="FontStyle17"/>
          <w:sz w:val="28"/>
          <w:szCs w:val="28"/>
        </w:rPr>
        <w:t xml:space="preserve">, изложив </w:t>
      </w:r>
      <w:r>
        <w:rPr>
          <w:rStyle w:val="FontStyle17"/>
          <w:sz w:val="28"/>
          <w:szCs w:val="28"/>
        </w:rPr>
        <w:t xml:space="preserve">строку 46 приложения № 24 к нормативным затратам на обеспечение функций министерства сельского хозяйства и продовольствия Ростовской области </w:t>
      </w:r>
      <w:r w:rsidR="00AD53A8">
        <w:rPr>
          <w:rStyle w:val="FontStyle17"/>
          <w:sz w:val="28"/>
          <w:szCs w:val="28"/>
        </w:rPr>
        <w:t xml:space="preserve">             </w:t>
      </w:r>
      <w:r>
        <w:rPr>
          <w:rStyle w:val="FontStyle17"/>
          <w:sz w:val="28"/>
          <w:szCs w:val="28"/>
        </w:rPr>
        <w:t>в следующей редакции:</w:t>
      </w:r>
      <w:proofErr w:type="gramEnd"/>
    </w:p>
    <w:p w:rsidR="000736E9" w:rsidRDefault="000736E9" w:rsidP="000736E9">
      <w:pPr>
        <w:pStyle w:val="Style7"/>
        <w:widowControl/>
        <w:tabs>
          <w:tab w:val="left" w:pos="993"/>
          <w:tab w:val="left" w:pos="1824"/>
        </w:tabs>
        <w:spacing w:line="240" w:lineRule="auto"/>
        <w:rPr>
          <w:rStyle w:val="FontStyle17"/>
          <w:sz w:val="28"/>
          <w:szCs w:val="28"/>
        </w:rPr>
      </w:pPr>
    </w:p>
    <w:tbl>
      <w:tblPr>
        <w:tblW w:w="9891"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3403"/>
        <w:gridCol w:w="1439"/>
        <w:gridCol w:w="1065"/>
        <w:gridCol w:w="3333"/>
      </w:tblGrid>
      <w:tr w:rsidR="000736E9" w:rsidRPr="006F7B0D" w:rsidTr="008C4253">
        <w:trPr>
          <w:jc w:val="center"/>
        </w:trPr>
        <w:tc>
          <w:tcPr>
            <w:tcW w:w="651" w:type="dxa"/>
          </w:tcPr>
          <w:p w:rsidR="000736E9" w:rsidRPr="006F7B0D" w:rsidRDefault="000736E9" w:rsidP="008C4253">
            <w:pPr>
              <w:jc w:val="center"/>
              <w:rPr>
                <w:sz w:val="28"/>
                <w:szCs w:val="28"/>
              </w:rPr>
            </w:pPr>
            <w:bookmarkStart w:id="0" w:name="_GoBack"/>
            <w:bookmarkEnd w:id="0"/>
            <w:r w:rsidRPr="006F7B0D">
              <w:rPr>
                <w:sz w:val="28"/>
                <w:szCs w:val="28"/>
              </w:rPr>
              <w:t>46.</w:t>
            </w:r>
          </w:p>
        </w:tc>
        <w:tc>
          <w:tcPr>
            <w:tcW w:w="3403" w:type="dxa"/>
          </w:tcPr>
          <w:p w:rsidR="000736E9" w:rsidRPr="006F7B0D" w:rsidRDefault="000736E9" w:rsidP="008C4253">
            <w:pPr>
              <w:pStyle w:val="a4"/>
              <w:ind w:right="-108"/>
              <w:rPr>
                <w:szCs w:val="28"/>
              </w:rPr>
            </w:pPr>
            <w:r w:rsidRPr="006F7B0D">
              <w:rPr>
                <w:rFonts w:eastAsia="Calibri"/>
                <w:szCs w:val="28"/>
                <w:lang w:eastAsia="en-US"/>
              </w:rPr>
              <w:t>Бумага А</w:t>
            </w:r>
            <w:proofErr w:type="gramStart"/>
            <w:r w:rsidRPr="006F7B0D">
              <w:rPr>
                <w:rFonts w:eastAsia="Calibri"/>
                <w:szCs w:val="28"/>
                <w:lang w:eastAsia="en-US"/>
              </w:rPr>
              <w:t>4</w:t>
            </w:r>
            <w:proofErr w:type="gramEnd"/>
            <w:r w:rsidRPr="006F7B0D">
              <w:rPr>
                <w:rFonts w:eastAsia="Calibri"/>
                <w:szCs w:val="28"/>
                <w:lang w:eastAsia="en-US"/>
              </w:rPr>
              <w:t>, 500 л.</w:t>
            </w:r>
          </w:p>
        </w:tc>
        <w:tc>
          <w:tcPr>
            <w:tcW w:w="1439" w:type="dxa"/>
            <w:tcBorders>
              <w:top w:val="single" w:sz="4" w:space="0" w:color="auto"/>
              <w:left w:val="single" w:sz="4" w:space="0" w:color="auto"/>
              <w:bottom w:val="single" w:sz="4" w:space="0" w:color="auto"/>
              <w:right w:val="single" w:sz="4" w:space="0" w:color="auto"/>
            </w:tcBorders>
          </w:tcPr>
          <w:p w:rsidR="000736E9" w:rsidRPr="006F7B0D" w:rsidRDefault="000736E9" w:rsidP="008C4253">
            <w:pPr>
              <w:pStyle w:val="a4"/>
              <w:ind w:left="-108"/>
              <w:jc w:val="center"/>
              <w:rPr>
                <w:szCs w:val="28"/>
              </w:rPr>
            </w:pPr>
            <w:r w:rsidRPr="006F7B0D">
              <w:rPr>
                <w:szCs w:val="28"/>
              </w:rPr>
              <w:t>1817</w:t>
            </w:r>
          </w:p>
        </w:tc>
        <w:tc>
          <w:tcPr>
            <w:tcW w:w="1065" w:type="dxa"/>
          </w:tcPr>
          <w:p w:rsidR="000736E9" w:rsidRPr="006F7B0D" w:rsidRDefault="000736E9" w:rsidP="008C4253">
            <w:pPr>
              <w:jc w:val="center"/>
              <w:rPr>
                <w:sz w:val="28"/>
                <w:szCs w:val="28"/>
              </w:rPr>
            </w:pPr>
            <w:r w:rsidRPr="006F7B0D">
              <w:rPr>
                <w:sz w:val="28"/>
                <w:szCs w:val="28"/>
              </w:rPr>
              <w:t>198,00</w:t>
            </w:r>
          </w:p>
        </w:tc>
        <w:tc>
          <w:tcPr>
            <w:tcW w:w="3333" w:type="dxa"/>
          </w:tcPr>
          <w:p w:rsidR="000736E9" w:rsidRPr="006F7B0D" w:rsidRDefault="000736E9" w:rsidP="008C4253">
            <w:pPr>
              <w:jc w:val="center"/>
              <w:rPr>
                <w:sz w:val="28"/>
                <w:szCs w:val="28"/>
              </w:rPr>
            </w:pPr>
            <w:r w:rsidRPr="006F7B0D">
              <w:rPr>
                <w:sz w:val="28"/>
                <w:szCs w:val="28"/>
              </w:rPr>
              <w:t>2 раза в год</w:t>
            </w:r>
          </w:p>
        </w:tc>
      </w:tr>
    </w:tbl>
    <w:p w:rsidR="006F7B0D" w:rsidRPr="0035503D" w:rsidRDefault="006F7B0D" w:rsidP="006F7B0D">
      <w:pPr>
        <w:pStyle w:val="Style7"/>
        <w:widowControl/>
        <w:tabs>
          <w:tab w:val="left" w:pos="993"/>
          <w:tab w:val="left" w:pos="1824"/>
        </w:tabs>
        <w:spacing w:line="240" w:lineRule="auto"/>
        <w:rPr>
          <w:rStyle w:val="FontStyle18"/>
          <w:sz w:val="28"/>
          <w:szCs w:val="28"/>
        </w:rPr>
      </w:pPr>
    </w:p>
    <w:p w:rsidR="006F7B0D" w:rsidRPr="0035503D" w:rsidRDefault="006F7B0D" w:rsidP="006F7B0D">
      <w:pPr>
        <w:autoSpaceDE w:val="0"/>
        <w:autoSpaceDN w:val="0"/>
        <w:adjustRightInd w:val="0"/>
        <w:ind w:firstLine="709"/>
        <w:jc w:val="both"/>
        <w:rPr>
          <w:kern w:val="2"/>
          <w:sz w:val="28"/>
          <w:szCs w:val="28"/>
        </w:rPr>
      </w:pPr>
      <w:r w:rsidRPr="0035503D">
        <w:rPr>
          <w:kern w:val="2"/>
          <w:sz w:val="28"/>
          <w:szCs w:val="28"/>
        </w:rPr>
        <w:t>2. Настоящий приказ опубликовать на официальном сайте Единой информационной системы в сфере закупок (zakupki.gov.ru) и на официальном сайте министерства сельского хозяйства и продовольствия Ростовской области.</w:t>
      </w:r>
    </w:p>
    <w:p w:rsidR="006F7B0D" w:rsidRPr="0035503D" w:rsidRDefault="006F7B0D" w:rsidP="006F7B0D">
      <w:pPr>
        <w:autoSpaceDE w:val="0"/>
        <w:autoSpaceDN w:val="0"/>
        <w:adjustRightInd w:val="0"/>
        <w:ind w:firstLine="709"/>
        <w:jc w:val="both"/>
        <w:rPr>
          <w:kern w:val="2"/>
          <w:sz w:val="28"/>
          <w:szCs w:val="28"/>
        </w:rPr>
      </w:pPr>
      <w:r w:rsidRPr="0035503D">
        <w:rPr>
          <w:kern w:val="2"/>
          <w:sz w:val="28"/>
          <w:szCs w:val="28"/>
        </w:rPr>
        <w:t xml:space="preserve">3. Настоящий приказ вступает в силу с даты его подписания. </w:t>
      </w:r>
    </w:p>
    <w:p w:rsidR="006F7B0D" w:rsidRPr="0035503D" w:rsidRDefault="006F7B0D" w:rsidP="006F7B0D">
      <w:pPr>
        <w:autoSpaceDE w:val="0"/>
        <w:autoSpaceDN w:val="0"/>
        <w:adjustRightInd w:val="0"/>
        <w:ind w:firstLine="709"/>
        <w:jc w:val="both"/>
        <w:rPr>
          <w:kern w:val="2"/>
          <w:sz w:val="28"/>
          <w:szCs w:val="28"/>
        </w:rPr>
      </w:pPr>
      <w:r w:rsidRPr="0035503D">
        <w:rPr>
          <w:kern w:val="2"/>
          <w:sz w:val="28"/>
          <w:szCs w:val="28"/>
        </w:rPr>
        <w:t>4. </w:t>
      </w:r>
      <w:r w:rsidRPr="0035503D">
        <w:rPr>
          <w:sz w:val="28"/>
          <w:szCs w:val="28"/>
        </w:rPr>
        <w:t>Контроль за исполнением настоящего приказа оставляю за собой.</w:t>
      </w:r>
    </w:p>
    <w:p w:rsidR="006F7B0D" w:rsidRPr="0035503D" w:rsidRDefault="006F7B0D" w:rsidP="006F7B0D">
      <w:pPr>
        <w:jc w:val="both"/>
        <w:rPr>
          <w:kern w:val="2"/>
          <w:sz w:val="28"/>
          <w:szCs w:val="28"/>
        </w:rPr>
      </w:pPr>
    </w:p>
    <w:p w:rsidR="006F7B0D" w:rsidRPr="0035503D" w:rsidRDefault="006F7B0D" w:rsidP="006F7B0D">
      <w:pPr>
        <w:jc w:val="both"/>
        <w:rPr>
          <w:kern w:val="2"/>
          <w:sz w:val="28"/>
          <w:szCs w:val="28"/>
        </w:rPr>
      </w:pPr>
    </w:p>
    <w:p w:rsidR="006F7B0D" w:rsidRPr="0035503D" w:rsidRDefault="006F7B0D" w:rsidP="006F7B0D">
      <w:pPr>
        <w:rPr>
          <w:sz w:val="28"/>
        </w:rPr>
      </w:pPr>
      <w:r w:rsidRPr="0035503D">
        <w:rPr>
          <w:sz w:val="28"/>
        </w:rPr>
        <w:t xml:space="preserve">        Министр сельского хозяйства</w:t>
      </w:r>
    </w:p>
    <w:p w:rsidR="006F7B0D" w:rsidRPr="0035503D" w:rsidRDefault="006F7B0D" w:rsidP="006F7B0D">
      <w:pPr>
        <w:rPr>
          <w:kern w:val="2"/>
          <w:sz w:val="28"/>
          <w:szCs w:val="28"/>
        </w:rPr>
      </w:pPr>
      <w:r w:rsidRPr="0035503D">
        <w:rPr>
          <w:sz w:val="28"/>
        </w:rPr>
        <w:t>и продовольствия Ростовской области</w:t>
      </w:r>
      <w:r w:rsidRPr="0035503D">
        <w:rPr>
          <w:sz w:val="28"/>
        </w:rPr>
        <w:tab/>
      </w:r>
      <w:r w:rsidRPr="0035503D">
        <w:rPr>
          <w:sz w:val="28"/>
        </w:rPr>
        <w:tab/>
      </w:r>
      <w:r>
        <w:rPr>
          <w:sz w:val="28"/>
        </w:rPr>
        <w:t xml:space="preserve">          </w:t>
      </w:r>
      <w:r w:rsidRPr="0035503D">
        <w:rPr>
          <w:sz w:val="28"/>
        </w:rPr>
        <w:t xml:space="preserve">                </w:t>
      </w:r>
      <w:r>
        <w:rPr>
          <w:sz w:val="28"/>
        </w:rPr>
        <w:t xml:space="preserve">  К.</w:t>
      </w:r>
      <w:r w:rsidRPr="0035503D">
        <w:rPr>
          <w:sz w:val="28"/>
        </w:rPr>
        <w:t>Н. Рачаловский</w:t>
      </w:r>
    </w:p>
    <w:p w:rsidR="006F7B0D" w:rsidRPr="0035503D" w:rsidRDefault="006F7B0D" w:rsidP="006F7B0D">
      <w:pPr>
        <w:jc w:val="both"/>
        <w:rPr>
          <w:sz w:val="22"/>
          <w:szCs w:val="22"/>
        </w:rPr>
      </w:pPr>
    </w:p>
    <w:p w:rsidR="00C11C2D" w:rsidRDefault="00C11C2D" w:rsidP="006F7B0D">
      <w:pPr>
        <w:jc w:val="both"/>
        <w:rPr>
          <w:sz w:val="22"/>
          <w:szCs w:val="22"/>
        </w:rPr>
      </w:pPr>
    </w:p>
    <w:p w:rsidR="00DD23C9" w:rsidRPr="0035503D" w:rsidRDefault="00DD23C9" w:rsidP="006F7B0D">
      <w:pPr>
        <w:jc w:val="both"/>
        <w:rPr>
          <w:sz w:val="22"/>
          <w:szCs w:val="22"/>
        </w:rPr>
      </w:pPr>
    </w:p>
    <w:p w:rsidR="006F7B0D" w:rsidRPr="0035503D" w:rsidRDefault="006F7B0D" w:rsidP="006F7B0D">
      <w:pPr>
        <w:jc w:val="both"/>
        <w:rPr>
          <w:sz w:val="22"/>
          <w:szCs w:val="22"/>
        </w:rPr>
      </w:pPr>
      <w:r w:rsidRPr="0035503D">
        <w:rPr>
          <w:sz w:val="22"/>
          <w:szCs w:val="22"/>
        </w:rPr>
        <w:t>Приказ вносит</w:t>
      </w:r>
    </w:p>
    <w:p w:rsidR="006F7B0D" w:rsidRPr="006F7B0D" w:rsidRDefault="006F7B0D" w:rsidP="006F7B0D">
      <w:pPr>
        <w:jc w:val="both"/>
        <w:rPr>
          <w:sz w:val="28"/>
          <w:szCs w:val="28"/>
        </w:rPr>
      </w:pPr>
      <w:r w:rsidRPr="0035503D">
        <w:rPr>
          <w:sz w:val="22"/>
          <w:szCs w:val="22"/>
        </w:rPr>
        <w:t>бухгалтерия</w:t>
      </w:r>
    </w:p>
    <w:sectPr w:rsidR="006F7B0D" w:rsidRPr="006F7B0D" w:rsidSect="006F7B0D">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71395"/>
    <w:multiLevelType w:val="hybridMultilevel"/>
    <w:tmpl w:val="CC348D74"/>
    <w:lvl w:ilvl="0" w:tplc="D18A3A9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B0D"/>
    <w:rsid w:val="00060213"/>
    <w:rsid w:val="000736E9"/>
    <w:rsid w:val="00246276"/>
    <w:rsid w:val="002E7661"/>
    <w:rsid w:val="003A4DD0"/>
    <w:rsid w:val="00403986"/>
    <w:rsid w:val="00486F00"/>
    <w:rsid w:val="005F08A9"/>
    <w:rsid w:val="005F5E7D"/>
    <w:rsid w:val="006B2BDB"/>
    <w:rsid w:val="006F7B0D"/>
    <w:rsid w:val="00766317"/>
    <w:rsid w:val="007F794B"/>
    <w:rsid w:val="008B0314"/>
    <w:rsid w:val="008F401C"/>
    <w:rsid w:val="009B3BFD"/>
    <w:rsid w:val="00A178DA"/>
    <w:rsid w:val="00AD53A8"/>
    <w:rsid w:val="00C11C2D"/>
    <w:rsid w:val="00C51478"/>
    <w:rsid w:val="00D93FBD"/>
    <w:rsid w:val="00DD2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0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7B0D"/>
    <w:pPr>
      <w:spacing w:after="0" w:line="240" w:lineRule="auto"/>
    </w:pPr>
  </w:style>
  <w:style w:type="paragraph" w:styleId="a4">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Заг1,BO,ID,body indent,ändrad,EHPT,Body Text2"/>
    <w:basedOn w:val="a"/>
    <w:link w:val="a5"/>
    <w:rsid w:val="006F7B0D"/>
    <w:rPr>
      <w:sz w:val="28"/>
    </w:rPr>
  </w:style>
  <w:style w:type="character" w:customStyle="1" w:styleId="a5">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Заг1 Знак,BO Знак,ID Знак"/>
    <w:basedOn w:val="a0"/>
    <w:link w:val="a4"/>
    <w:rsid w:val="006F7B0D"/>
    <w:rPr>
      <w:rFonts w:ascii="Times New Roman" w:eastAsia="Times New Roman" w:hAnsi="Times New Roman" w:cs="Times New Roman"/>
      <w:sz w:val="28"/>
      <w:szCs w:val="20"/>
      <w:lang w:eastAsia="ru-RU"/>
    </w:rPr>
  </w:style>
  <w:style w:type="paragraph" w:styleId="a6">
    <w:name w:val="Normal (Web)"/>
    <w:basedOn w:val="a"/>
    <w:uiPriority w:val="99"/>
    <w:unhideWhenUsed/>
    <w:rsid w:val="006F7B0D"/>
    <w:pPr>
      <w:spacing w:before="100" w:beforeAutospacing="1" w:after="100" w:afterAutospacing="1"/>
    </w:pPr>
    <w:rPr>
      <w:sz w:val="24"/>
      <w:szCs w:val="24"/>
    </w:rPr>
  </w:style>
  <w:style w:type="paragraph" w:customStyle="1" w:styleId="Style4">
    <w:name w:val="Style4"/>
    <w:basedOn w:val="a"/>
    <w:uiPriority w:val="99"/>
    <w:rsid w:val="006F7B0D"/>
    <w:pPr>
      <w:widowControl w:val="0"/>
      <w:autoSpaceDE w:val="0"/>
      <w:autoSpaceDN w:val="0"/>
      <w:adjustRightInd w:val="0"/>
    </w:pPr>
    <w:rPr>
      <w:sz w:val="24"/>
      <w:szCs w:val="24"/>
    </w:rPr>
  </w:style>
  <w:style w:type="character" w:customStyle="1" w:styleId="FontStyle17">
    <w:name w:val="Font Style17"/>
    <w:uiPriority w:val="99"/>
    <w:rsid w:val="006F7B0D"/>
    <w:rPr>
      <w:rFonts w:ascii="Times New Roman" w:hAnsi="Times New Roman" w:cs="Times New Roman"/>
      <w:sz w:val="26"/>
      <w:szCs w:val="26"/>
    </w:rPr>
  </w:style>
  <w:style w:type="paragraph" w:customStyle="1" w:styleId="Style6">
    <w:name w:val="Style6"/>
    <w:basedOn w:val="a"/>
    <w:uiPriority w:val="99"/>
    <w:rsid w:val="006F7B0D"/>
    <w:pPr>
      <w:widowControl w:val="0"/>
      <w:autoSpaceDE w:val="0"/>
      <w:autoSpaceDN w:val="0"/>
      <w:adjustRightInd w:val="0"/>
    </w:pPr>
    <w:rPr>
      <w:sz w:val="24"/>
      <w:szCs w:val="24"/>
    </w:rPr>
  </w:style>
  <w:style w:type="character" w:customStyle="1" w:styleId="FontStyle18">
    <w:name w:val="Font Style18"/>
    <w:uiPriority w:val="99"/>
    <w:rsid w:val="006F7B0D"/>
    <w:rPr>
      <w:rFonts w:ascii="Times New Roman" w:hAnsi="Times New Roman" w:cs="Times New Roman"/>
      <w:sz w:val="26"/>
      <w:szCs w:val="26"/>
    </w:rPr>
  </w:style>
  <w:style w:type="paragraph" w:customStyle="1" w:styleId="Style7">
    <w:name w:val="Style7"/>
    <w:basedOn w:val="a"/>
    <w:uiPriority w:val="99"/>
    <w:rsid w:val="006F7B0D"/>
    <w:pPr>
      <w:widowControl w:val="0"/>
      <w:autoSpaceDE w:val="0"/>
      <w:autoSpaceDN w:val="0"/>
      <w:adjustRightInd w:val="0"/>
      <w:spacing w:line="326" w:lineRule="exact"/>
      <w:ind w:firstLine="715"/>
      <w:jc w:val="both"/>
    </w:pPr>
    <w:rPr>
      <w:sz w:val="24"/>
      <w:szCs w:val="24"/>
    </w:rPr>
  </w:style>
  <w:style w:type="paragraph" w:styleId="a7">
    <w:name w:val="Balloon Text"/>
    <w:basedOn w:val="a"/>
    <w:link w:val="a8"/>
    <w:uiPriority w:val="99"/>
    <w:semiHidden/>
    <w:unhideWhenUsed/>
    <w:rsid w:val="000736E9"/>
    <w:rPr>
      <w:rFonts w:ascii="Tahoma" w:hAnsi="Tahoma" w:cs="Tahoma"/>
      <w:sz w:val="16"/>
      <w:szCs w:val="16"/>
    </w:rPr>
  </w:style>
  <w:style w:type="character" w:customStyle="1" w:styleId="a8">
    <w:name w:val="Текст выноски Знак"/>
    <w:basedOn w:val="a0"/>
    <w:link w:val="a7"/>
    <w:uiPriority w:val="99"/>
    <w:semiHidden/>
    <w:rsid w:val="000736E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grigorenko</dc:creator>
  <cp:lastModifiedBy>grigorenko</cp:lastModifiedBy>
  <cp:revision>2</cp:revision>
  <cp:lastPrinted>2017-10-25T09:16:00Z</cp:lastPrinted>
  <dcterms:created xsi:type="dcterms:W3CDTF">2017-10-25T09:18:00Z</dcterms:created>
  <dcterms:modified xsi:type="dcterms:W3CDTF">2017-10-25T09:18:00Z</dcterms:modified>
</cp:coreProperties>
</file>